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33129450"/>
        <w:docPartObj>
          <w:docPartGallery w:val="Cover Pages"/>
          <w:docPartUnique/>
        </w:docPartObj>
      </w:sdtPr>
      <w:sdtEndPr>
        <w:rPr>
          <w:b/>
          <w:bCs/>
          <w:noProof/>
        </w:rPr>
      </w:sdtEndPr>
      <w:sdtContent>
        <w:p w14:paraId="1EEF51CE" w14:textId="77777777" w:rsidR="00C263A2" w:rsidRDefault="00C263A2">
          <w:r>
            <w:rPr>
              <w:noProof/>
            </w:rPr>
            <mc:AlternateContent>
              <mc:Choice Requires="wpg">
                <w:drawing>
                  <wp:anchor distT="0" distB="0" distL="114300" distR="114300" simplePos="0" relativeHeight="251662336" behindDoc="0" locked="0" layoutInCell="1" allowOverlap="1" wp14:anchorId="79C06C8B" wp14:editId="661102D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7C30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A6ACC6" wp14:editId="563F0A6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Theme="minorHAnsi" w:hAnsi="Calibri" w:cs="Calibri"/>
                                    <w:color w:val="00000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6E32453" w14:textId="47E747FD" w:rsidR="00C263A2" w:rsidRDefault="003B3F17">
                                    <w:pPr>
                                      <w:pStyle w:val="NoSpacing"/>
                                      <w:jc w:val="right"/>
                                      <w:rPr>
                                        <w:color w:val="595959" w:themeColor="text1" w:themeTint="A6"/>
                                        <w:sz w:val="28"/>
                                        <w:szCs w:val="28"/>
                                      </w:rPr>
                                    </w:pPr>
                                    <w:r w:rsidRPr="003B3F17">
                                      <w:rPr>
                                        <w:rFonts w:ascii="Calibri" w:eastAsiaTheme="minorHAnsi" w:hAnsi="Calibri" w:cs="Calibri"/>
                                        <w:color w:val="000000"/>
                                      </w:rPr>
                                      <w:t xml:space="preserve">Arun Sethia &amp; </w:t>
                                    </w:r>
                                    <w:r w:rsidR="004B7A98">
                                      <w:rPr>
                                        <w:rFonts w:ascii="Calibri" w:eastAsiaTheme="minorHAnsi" w:hAnsi="Calibri" w:cs="Calibri"/>
                                        <w:color w:val="000000"/>
                                      </w:rPr>
                                      <w:t>Somnath Banerjee</w:t>
                                    </w:r>
                                  </w:p>
                                </w:sdtContent>
                              </w:sdt>
                              <w:p w14:paraId="62F55632" w14:textId="77777777" w:rsidR="00C263A2" w:rsidRDefault="00C263A2" w:rsidP="00C263A2">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A6ACC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Calibri" w:eastAsiaTheme="minorHAnsi" w:hAnsi="Calibri" w:cs="Calibri"/>
                              <w:color w:val="00000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6E32453" w14:textId="47E747FD" w:rsidR="00C263A2" w:rsidRDefault="003B3F17">
                              <w:pPr>
                                <w:pStyle w:val="NoSpacing"/>
                                <w:jc w:val="right"/>
                                <w:rPr>
                                  <w:color w:val="595959" w:themeColor="text1" w:themeTint="A6"/>
                                  <w:sz w:val="28"/>
                                  <w:szCs w:val="28"/>
                                </w:rPr>
                              </w:pPr>
                              <w:r w:rsidRPr="003B3F17">
                                <w:rPr>
                                  <w:rFonts w:ascii="Calibri" w:eastAsiaTheme="minorHAnsi" w:hAnsi="Calibri" w:cs="Calibri"/>
                                  <w:color w:val="000000"/>
                                </w:rPr>
                                <w:t xml:space="preserve">Arun Sethia &amp; </w:t>
                              </w:r>
                              <w:r w:rsidR="004B7A98">
                                <w:rPr>
                                  <w:rFonts w:ascii="Calibri" w:eastAsiaTheme="minorHAnsi" w:hAnsi="Calibri" w:cs="Calibri"/>
                                  <w:color w:val="000000"/>
                                </w:rPr>
                                <w:t>Somnath Banerjee</w:t>
                              </w:r>
                            </w:p>
                          </w:sdtContent>
                        </w:sdt>
                        <w:p w14:paraId="62F55632" w14:textId="77777777" w:rsidR="00C263A2" w:rsidRDefault="00C263A2" w:rsidP="00C263A2">
                          <w:pPr>
                            <w:pStyle w:val="NoSpacing"/>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B7E455E" wp14:editId="4637F2F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6DAAC" w14:textId="77777777" w:rsidR="00C263A2" w:rsidRDefault="007E3D8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263A2">
                                      <w:rPr>
                                        <w:caps/>
                                        <w:color w:val="4472C4" w:themeColor="accent1"/>
                                        <w:sz w:val="64"/>
                                        <w:szCs w:val="64"/>
                                      </w:rPr>
                                      <w:t>Microservices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BFEC8B" w14:textId="77777777" w:rsidR="00C263A2" w:rsidRDefault="00C263A2">
                                    <w:pPr>
                                      <w:jc w:val="right"/>
                                      <w:rPr>
                                        <w:smallCaps/>
                                        <w:color w:val="404040" w:themeColor="text1" w:themeTint="BF"/>
                                        <w:sz w:val="36"/>
                                        <w:szCs w:val="36"/>
                                      </w:rPr>
                                    </w:pPr>
                                    <w:r>
                                      <w:rPr>
                                        <w:color w:val="404040" w:themeColor="text1" w:themeTint="BF"/>
                                        <w:sz w:val="36"/>
                                        <w:szCs w:val="36"/>
                                      </w:rPr>
                                      <w:t>Architecture and Design Runbook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7E455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8C6DAAC" w14:textId="77777777" w:rsidR="00C263A2" w:rsidRDefault="007E3D8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263A2">
                                <w:rPr>
                                  <w:caps/>
                                  <w:color w:val="4472C4" w:themeColor="accent1"/>
                                  <w:sz w:val="64"/>
                                  <w:szCs w:val="64"/>
                                </w:rPr>
                                <w:t>Microservices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BFEC8B" w14:textId="77777777" w:rsidR="00C263A2" w:rsidRDefault="00C263A2">
                              <w:pPr>
                                <w:jc w:val="right"/>
                                <w:rPr>
                                  <w:smallCaps/>
                                  <w:color w:val="404040" w:themeColor="text1" w:themeTint="BF"/>
                                  <w:sz w:val="36"/>
                                  <w:szCs w:val="36"/>
                                </w:rPr>
                              </w:pPr>
                              <w:r>
                                <w:rPr>
                                  <w:color w:val="404040" w:themeColor="text1" w:themeTint="BF"/>
                                  <w:sz w:val="36"/>
                                  <w:szCs w:val="36"/>
                                </w:rPr>
                                <w:t>Architecture and Design Runbook</w:t>
                              </w:r>
                            </w:p>
                          </w:sdtContent>
                        </w:sdt>
                      </w:txbxContent>
                    </v:textbox>
                    <w10:wrap type="square" anchorx="page" anchory="page"/>
                  </v:shape>
                </w:pict>
              </mc:Fallback>
            </mc:AlternateContent>
          </w:r>
        </w:p>
        <w:p w14:paraId="5E220F0C" w14:textId="77777777" w:rsidR="00C263A2" w:rsidRDefault="00C263A2">
          <w:pPr>
            <w:rPr>
              <w:noProof/>
            </w:rPr>
          </w:pPr>
          <w:r>
            <w:rPr>
              <w:noProof/>
            </w:rPr>
            <mc:AlternateContent>
              <mc:Choice Requires="wps">
                <w:drawing>
                  <wp:anchor distT="0" distB="0" distL="114300" distR="114300" simplePos="0" relativeHeight="251661312" behindDoc="0" locked="0" layoutInCell="1" allowOverlap="1" wp14:anchorId="6B7133C3" wp14:editId="70DBC2F6">
                    <wp:simplePos x="0" y="0"/>
                    <wp:positionH relativeFrom="page">
                      <wp:posOffset>221615</wp:posOffset>
                    </wp:positionH>
                    <wp:positionV relativeFrom="page">
                      <wp:posOffset>7040880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C9CB9" w14:textId="77777777" w:rsidR="00C263A2" w:rsidRDefault="00C263A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0451FF3" w14:textId="77777777" w:rsidR="00C263A2" w:rsidRDefault="00C263A2">
                                    <w:pPr>
                                      <w:pStyle w:val="NoSpacing"/>
                                      <w:jc w:val="right"/>
                                      <w:rPr>
                                        <w:color w:val="595959" w:themeColor="text1" w:themeTint="A6"/>
                                        <w:sz w:val="20"/>
                                        <w:szCs w:val="20"/>
                                      </w:rPr>
                                    </w:pPr>
                                    <w:r w:rsidRPr="00C263A2">
                                      <w:rPr>
                                        <w:color w:val="595959" w:themeColor="text1" w:themeTint="A6"/>
                                        <w:sz w:val="20"/>
                                        <w:szCs w:val="20"/>
                                      </w:rPr>
                                      <w:t>This document's objective to provide various architectural and design principles; those could be useful during building microservices in the cloud platform.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7133C3" id="Text Box 153" o:spid="_x0000_s1028" type="#_x0000_t202" style="position:absolute;margin-left:17.45pt;margin-top:554.4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" filled="f" stroked="f" strokeweight=".5pt">
                    <v:textbox style="mso-fit-shape-to-text:t" inset="126pt,0,54pt,0">
                      <w:txbxContent>
                        <w:p w14:paraId="10EC9CB9" w14:textId="77777777" w:rsidR="00C263A2" w:rsidRDefault="00C263A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0451FF3" w14:textId="77777777" w:rsidR="00C263A2" w:rsidRDefault="00C263A2">
                              <w:pPr>
                                <w:pStyle w:val="NoSpacing"/>
                                <w:jc w:val="right"/>
                                <w:rPr>
                                  <w:color w:val="595959" w:themeColor="text1" w:themeTint="A6"/>
                                  <w:sz w:val="20"/>
                                  <w:szCs w:val="20"/>
                                </w:rPr>
                              </w:pPr>
                              <w:r w:rsidRPr="00C263A2">
                                <w:rPr>
                                  <w:color w:val="595959" w:themeColor="text1" w:themeTint="A6"/>
                                  <w:sz w:val="20"/>
                                  <w:szCs w:val="20"/>
                                </w:rPr>
                                <w:t>This document's objective to provide various architectural and design principles; those could be useful during building microservices in the cloud platform.</w:t>
                              </w:r>
                            </w:p>
                          </w:sdtContent>
                        </w:sdt>
                      </w:txbxContent>
                    </v:textbox>
                    <w10:wrap type="square" anchorx="page" anchory="page"/>
                  </v:shape>
                </w:pict>
              </mc:Fallback>
            </mc:AlternateContent>
          </w:r>
          <w:r>
            <w:rPr>
              <w:b/>
              <w:bCs/>
              <w:noProof/>
            </w:rPr>
            <w:br w:type="page"/>
          </w:r>
        </w:p>
      </w:sdtContent>
    </w:sdt>
    <w:sdt>
      <w:sdtPr>
        <w:rPr>
          <w:rFonts w:asciiTheme="minorHAnsi" w:eastAsiaTheme="minorHAnsi" w:hAnsiTheme="minorHAnsi" w:cstheme="minorBidi"/>
          <w:b w:val="0"/>
          <w:bCs w:val="0"/>
          <w:color w:val="auto"/>
          <w:sz w:val="24"/>
          <w:szCs w:val="24"/>
        </w:rPr>
        <w:id w:val="934558673"/>
        <w:docPartObj>
          <w:docPartGallery w:val="Table of Contents"/>
          <w:docPartUnique/>
        </w:docPartObj>
      </w:sdtPr>
      <w:sdtEndPr>
        <w:rPr>
          <w:rFonts w:eastAsia="Times New Roman" w:cs="Times New Roman"/>
          <w:noProof/>
        </w:rPr>
      </w:sdtEndPr>
      <w:sdtContent>
        <w:p w14:paraId="5BA81693" w14:textId="77777777" w:rsidR="006C6FFB" w:rsidRDefault="006C6FFB">
          <w:pPr>
            <w:pStyle w:val="TOCHeading"/>
          </w:pPr>
          <w:r>
            <w:t>Table of Contents</w:t>
          </w:r>
        </w:p>
        <w:p w14:paraId="5A76EFB9" w14:textId="77777777" w:rsidR="00C628D3" w:rsidRDefault="006C6FF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49686567" w:history="1">
            <w:r w:rsidR="00C628D3" w:rsidRPr="00CE58BE">
              <w:rPr>
                <w:rStyle w:val="Hyperlink"/>
                <w:rFonts w:eastAsiaTheme="majorEastAsia"/>
                <w:noProof/>
              </w:rPr>
              <w:t>Architecture Style</w:t>
            </w:r>
            <w:r w:rsidR="00C628D3">
              <w:rPr>
                <w:noProof/>
                <w:webHidden/>
              </w:rPr>
              <w:tab/>
            </w:r>
            <w:r w:rsidR="00C628D3">
              <w:rPr>
                <w:noProof/>
                <w:webHidden/>
              </w:rPr>
              <w:fldChar w:fldCharType="begin"/>
            </w:r>
            <w:r w:rsidR="00C628D3">
              <w:rPr>
                <w:noProof/>
                <w:webHidden/>
              </w:rPr>
              <w:instrText xml:space="preserve"> PAGEREF _Toc49686567 \h </w:instrText>
            </w:r>
            <w:r w:rsidR="00C628D3">
              <w:rPr>
                <w:noProof/>
                <w:webHidden/>
              </w:rPr>
            </w:r>
            <w:r w:rsidR="00C628D3">
              <w:rPr>
                <w:noProof/>
                <w:webHidden/>
              </w:rPr>
              <w:fldChar w:fldCharType="separate"/>
            </w:r>
            <w:r w:rsidR="00C628D3">
              <w:rPr>
                <w:noProof/>
                <w:webHidden/>
              </w:rPr>
              <w:t>3</w:t>
            </w:r>
            <w:r w:rsidR="00C628D3">
              <w:rPr>
                <w:noProof/>
                <w:webHidden/>
              </w:rPr>
              <w:fldChar w:fldCharType="end"/>
            </w:r>
          </w:hyperlink>
        </w:p>
        <w:p w14:paraId="1FD782BF" w14:textId="77777777" w:rsidR="00C628D3" w:rsidRDefault="007E3D8B">
          <w:pPr>
            <w:pStyle w:val="TOC1"/>
            <w:tabs>
              <w:tab w:val="right" w:leader="dot" w:pos="9350"/>
            </w:tabs>
            <w:rPr>
              <w:rFonts w:eastAsiaTheme="minorEastAsia" w:cstheme="minorBidi"/>
              <w:b w:val="0"/>
              <w:bCs w:val="0"/>
              <w:i w:val="0"/>
              <w:iCs w:val="0"/>
              <w:noProof/>
            </w:rPr>
          </w:pPr>
          <w:hyperlink w:anchor="_Toc49686568" w:history="1">
            <w:r w:rsidR="00C628D3" w:rsidRPr="00CE58BE">
              <w:rPr>
                <w:rStyle w:val="Hyperlink"/>
                <w:rFonts w:eastAsiaTheme="majorEastAsia"/>
                <w:noProof/>
                <w:shd w:val="clear" w:color="auto" w:fill="FFFFFF"/>
              </w:rPr>
              <w:t>Microservice Architecture</w:t>
            </w:r>
            <w:r w:rsidR="00C628D3">
              <w:rPr>
                <w:noProof/>
                <w:webHidden/>
              </w:rPr>
              <w:tab/>
            </w:r>
            <w:r w:rsidR="00C628D3">
              <w:rPr>
                <w:noProof/>
                <w:webHidden/>
              </w:rPr>
              <w:fldChar w:fldCharType="begin"/>
            </w:r>
            <w:r w:rsidR="00C628D3">
              <w:rPr>
                <w:noProof/>
                <w:webHidden/>
              </w:rPr>
              <w:instrText xml:space="preserve"> PAGEREF _Toc49686568 \h </w:instrText>
            </w:r>
            <w:r w:rsidR="00C628D3">
              <w:rPr>
                <w:noProof/>
                <w:webHidden/>
              </w:rPr>
            </w:r>
            <w:r w:rsidR="00C628D3">
              <w:rPr>
                <w:noProof/>
                <w:webHidden/>
              </w:rPr>
              <w:fldChar w:fldCharType="separate"/>
            </w:r>
            <w:r w:rsidR="00C628D3">
              <w:rPr>
                <w:noProof/>
                <w:webHidden/>
              </w:rPr>
              <w:t>4</w:t>
            </w:r>
            <w:r w:rsidR="00C628D3">
              <w:rPr>
                <w:noProof/>
                <w:webHidden/>
              </w:rPr>
              <w:fldChar w:fldCharType="end"/>
            </w:r>
          </w:hyperlink>
        </w:p>
        <w:p w14:paraId="29BF9A80" w14:textId="77777777" w:rsidR="00C628D3" w:rsidRDefault="007E3D8B">
          <w:pPr>
            <w:pStyle w:val="TOC1"/>
            <w:tabs>
              <w:tab w:val="right" w:leader="dot" w:pos="9350"/>
            </w:tabs>
            <w:rPr>
              <w:rFonts w:eastAsiaTheme="minorEastAsia" w:cstheme="minorBidi"/>
              <w:b w:val="0"/>
              <w:bCs w:val="0"/>
              <w:i w:val="0"/>
              <w:iCs w:val="0"/>
              <w:noProof/>
            </w:rPr>
          </w:pPr>
          <w:hyperlink w:anchor="_Toc49686569" w:history="1">
            <w:r w:rsidR="00C628D3" w:rsidRPr="00CE58BE">
              <w:rPr>
                <w:rStyle w:val="Hyperlink"/>
                <w:rFonts w:eastAsiaTheme="majorEastAsia"/>
                <w:noProof/>
              </w:rPr>
              <w:t>Service Identification Process</w:t>
            </w:r>
            <w:r w:rsidR="00C628D3">
              <w:rPr>
                <w:noProof/>
                <w:webHidden/>
              </w:rPr>
              <w:tab/>
            </w:r>
            <w:r w:rsidR="00C628D3">
              <w:rPr>
                <w:noProof/>
                <w:webHidden/>
              </w:rPr>
              <w:fldChar w:fldCharType="begin"/>
            </w:r>
            <w:r w:rsidR="00C628D3">
              <w:rPr>
                <w:noProof/>
                <w:webHidden/>
              </w:rPr>
              <w:instrText xml:space="preserve"> PAGEREF _Toc49686569 \h </w:instrText>
            </w:r>
            <w:r w:rsidR="00C628D3">
              <w:rPr>
                <w:noProof/>
                <w:webHidden/>
              </w:rPr>
            </w:r>
            <w:r w:rsidR="00C628D3">
              <w:rPr>
                <w:noProof/>
                <w:webHidden/>
              </w:rPr>
              <w:fldChar w:fldCharType="separate"/>
            </w:r>
            <w:r w:rsidR="00C628D3">
              <w:rPr>
                <w:noProof/>
                <w:webHidden/>
              </w:rPr>
              <w:t>5</w:t>
            </w:r>
            <w:r w:rsidR="00C628D3">
              <w:rPr>
                <w:noProof/>
                <w:webHidden/>
              </w:rPr>
              <w:fldChar w:fldCharType="end"/>
            </w:r>
          </w:hyperlink>
        </w:p>
        <w:p w14:paraId="3696F46C" w14:textId="77777777" w:rsidR="00C628D3" w:rsidRDefault="007E3D8B">
          <w:pPr>
            <w:pStyle w:val="TOC2"/>
            <w:tabs>
              <w:tab w:val="right" w:leader="dot" w:pos="9350"/>
            </w:tabs>
            <w:rPr>
              <w:rFonts w:eastAsiaTheme="minorEastAsia" w:cstheme="minorBidi"/>
              <w:b w:val="0"/>
              <w:bCs w:val="0"/>
              <w:noProof/>
              <w:sz w:val="24"/>
              <w:szCs w:val="24"/>
            </w:rPr>
          </w:pPr>
          <w:hyperlink w:anchor="_Toc49686570" w:history="1">
            <w:r w:rsidR="00C628D3" w:rsidRPr="00CE58BE">
              <w:rPr>
                <w:rStyle w:val="Hyperlink"/>
                <w:rFonts w:eastAsiaTheme="majorEastAsia"/>
                <w:noProof/>
              </w:rPr>
              <w:t>Business capability Pattern</w:t>
            </w:r>
            <w:r w:rsidR="00C628D3">
              <w:rPr>
                <w:noProof/>
                <w:webHidden/>
              </w:rPr>
              <w:tab/>
            </w:r>
            <w:r w:rsidR="00C628D3">
              <w:rPr>
                <w:noProof/>
                <w:webHidden/>
              </w:rPr>
              <w:fldChar w:fldCharType="begin"/>
            </w:r>
            <w:r w:rsidR="00C628D3">
              <w:rPr>
                <w:noProof/>
                <w:webHidden/>
              </w:rPr>
              <w:instrText xml:space="preserve"> PAGEREF _Toc49686570 \h </w:instrText>
            </w:r>
            <w:r w:rsidR="00C628D3">
              <w:rPr>
                <w:noProof/>
                <w:webHidden/>
              </w:rPr>
            </w:r>
            <w:r w:rsidR="00C628D3">
              <w:rPr>
                <w:noProof/>
                <w:webHidden/>
              </w:rPr>
              <w:fldChar w:fldCharType="separate"/>
            </w:r>
            <w:r w:rsidR="00C628D3">
              <w:rPr>
                <w:noProof/>
                <w:webHidden/>
              </w:rPr>
              <w:t>5</w:t>
            </w:r>
            <w:r w:rsidR="00C628D3">
              <w:rPr>
                <w:noProof/>
                <w:webHidden/>
              </w:rPr>
              <w:fldChar w:fldCharType="end"/>
            </w:r>
          </w:hyperlink>
        </w:p>
        <w:p w14:paraId="582B977E" w14:textId="77777777" w:rsidR="00C628D3" w:rsidRDefault="007E3D8B">
          <w:pPr>
            <w:pStyle w:val="TOC2"/>
            <w:tabs>
              <w:tab w:val="right" w:leader="dot" w:pos="9350"/>
            </w:tabs>
            <w:rPr>
              <w:rFonts w:eastAsiaTheme="minorEastAsia" w:cstheme="minorBidi"/>
              <w:b w:val="0"/>
              <w:bCs w:val="0"/>
              <w:noProof/>
              <w:sz w:val="24"/>
              <w:szCs w:val="24"/>
            </w:rPr>
          </w:pPr>
          <w:hyperlink w:anchor="_Toc49686571" w:history="1">
            <w:r w:rsidR="00C628D3" w:rsidRPr="00CE58BE">
              <w:rPr>
                <w:rStyle w:val="Hyperlink"/>
                <w:rFonts w:eastAsiaTheme="majorEastAsia"/>
                <w:noProof/>
              </w:rPr>
              <w:t>Domain Driven Pattern</w:t>
            </w:r>
            <w:r w:rsidR="00C628D3">
              <w:rPr>
                <w:noProof/>
                <w:webHidden/>
              </w:rPr>
              <w:tab/>
            </w:r>
            <w:r w:rsidR="00C628D3">
              <w:rPr>
                <w:noProof/>
                <w:webHidden/>
              </w:rPr>
              <w:fldChar w:fldCharType="begin"/>
            </w:r>
            <w:r w:rsidR="00C628D3">
              <w:rPr>
                <w:noProof/>
                <w:webHidden/>
              </w:rPr>
              <w:instrText xml:space="preserve"> PAGEREF _Toc49686571 \h </w:instrText>
            </w:r>
            <w:r w:rsidR="00C628D3">
              <w:rPr>
                <w:noProof/>
                <w:webHidden/>
              </w:rPr>
            </w:r>
            <w:r w:rsidR="00C628D3">
              <w:rPr>
                <w:noProof/>
                <w:webHidden/>
              </w:rPr>
              <w:fldChar w:fldCharType="separate"/>
            </w:r>
            <w:r w:rsidR="00C628D3">
              <w:rPr>
                <w:noProof/>
                <w:webHidden/>
              </w:rPr>
              <w:t>5</w:t>
            </w:r>
            <w:r w:rsidR="00C628D3">
              <w:rPr>
                <w:noProof/>
                <w:webHidden/>
              </w:rPr>
              <w:fldChar w:fldCharType="end"/>
            </w:r>
          </w:hyperlink>
        </w:p>
        <w:p w14:paraId="1B5FA8D3" w14:textId="77777777" w:rsidR="00C628D3" w:rsidRDefault="007E3D8B">
          <w:pPr>
            <w:pStyle w:val="TOC2"/>
            <w:tabs>
              <w:tab w:val="right" w:leader="dot" w:pos="9350"/>
            </w:tabs>
            <w:rPr>
              <w:rFonts w:eastAsiaTheme="minorEastAsia" w:cstheme="minorBidi"/>
              <w:b w:val="0"/>
              <w:bCs w:val="0"/>
              <w:noProof/>
              <w:sz w:val="24"/>
              <w:szCs w:val="24"/>
            </w:rPr>
          </w:pPr>
          <w:hyperlink w:anchor="_Toc49686572" w:history="1">
            <w:r w:rsidR="00C628D3" w:rsidRPr="00CE58BE">
              <w:rPr>
                <w:rStyle w:val="Hyperlink"/>
                <w:rFonts w:eastAsiaTheme="majorEastAsia"/>
                <w:noProof/>
              </w:rPr>
              <w:t>Event Storming</w:t>
            </w:r>
            <w:r w:rsidR="00C628D3">
              <w:rPr>
                <w:noProof/>
                <w:webHidden/>
              </w:rPr>
              <w:tab/>
            </w:r>
            <w:r w:rsidR="00C628D3">
              <w:rPr>
                <w:noProof/>
                <w:webHidden/>
              </w:rPr>
              <w:fldChar w:fldCharType="begin"/>
            </w:r>
            <w:r w:rsidR="00C628D3">
              <w:rPr>
                <w:noProof/>
                <w:webHidden/>
              </w:rPr>
              <w:instrText xml:space="preserve"> PAGEREF _Toc49686572 \h </w:instrText>
            </w:r>
            <w:r w:rsidR="00C628D3">
              <w:rPr>
                <w:noProof/>
                <w:webHidden/>
              </w:rPr>
            </w:r>
            <w:r w:rsidR="00C628D3">
              <w:rPr>
                <w:noProof/>
                <w:webHidden/>
              </w:rPr>
              <w:fldChar w:fldCharType="separate"/>
            </w:r>
            <w:r w:rsidR="00C628D3">
              <w:rPr>
                <w:noProof/>
                <w:webHidden/>
              </w:rPr>
              <w:t>6</w:t>
            </w:r>
            <w:r w:rsidR="00C628D3">
              <w:rPr>
                <w:noProof/>
                <w:webHidden/>
              </w:rPr>
              <w:fldChar w:fldCharType="end"/>
            </w:r>
          </w:hyperlink>
        </w:p>
        <w:p w14:paraId="3FDC5748" w14:textId="77777777" w:rsidR="00C628D3" w:rsidRDefault="007E3D8B">
          <w:pPr>
            <w:pStyle w:val="TOC1"/>
            <w:tabs>
              <w:tab w:val="right" w:leader="dot" w:pos="9350"/>
            </w:tabs>
            <w:rPr>
              <w:rFonts w:eastAsiaTheme="minorEastAsia" w:cstheme="minorBidi"/>
              <w:b w:val="0"/>
              <w:bCs w:val="0"/>
              <w:i w:val="0"/>
              <w:iCs w:val="0"/>
              <w:noProof/>
            </w:rPr>
          </w:pPr>
          <w:hyperlink w:anchor="_Toc49686573" w:history="1">
            <w:r w:rsidR="00C628D3" w:rsidRPr="00CE58BE">
              <w:rPr>
                <w:rStyle w:val="Hyperlink"/>
                <w:rFonts w:eastAsiaTheme="majorEastAsia"/>
                <w:noProof/>
              </w:rPr>
              <w:t>Technical Service Design Principals</w:t>
            </w:r>
            <w:r w:rsidR="00C628D3">
              <w:rPr>
                <w:noProof/>
                <w:webHidden/>
              </w:rPr>
              <w:tab/>
            </w:r>
            <w:r w:rsidR="00C628D3">
              <w:rPr>
                <w:noProof/>
                <w:webHidden/>
              </w:rPr>
              <w:fldChar w:fldCharType="begin"/>
            </w:r>
            <w:r w:rsidR="00C628D3">
              <w:rPr>
                <w:noProof/>
                <w:webHidden/>
              </w:rPr>
              <w:instrText xml:space="preserve"> PAGEREF _Toc49686573 \h </w:instrText>
            </w:r>
            <w:r w:rsidR="00C628D3">
              <w:rPr>
                <w:noProof/>
                <w:webHidden/>
              </w:rPr>
            </w:r>
            <w:r w:rsidR="00C628D3">
              <w:rPr>
                <w:noProof/>
                <w:webHidden/>
              </w:rPr>
              <w:fldChar w:fldCharType="separate"/>
            </w:r>
            <w:r w:rsidR="00C628D3">
              <w:rPr>
                <w:noProof/>
                <w:webHidden/>
              </w:rPr>
              <w:t>8</w:t>
            </w:r>
            <w:r w:rsidR="00C628D3">
              <w:rPr>
                <w:noProof/>
                <w:webHidden/>
              </w:rPr>
              <w:fldChar w:fldCharType="end"/>
            </w:r>
          </w:hyperlink>
        </w:p>
        <w:p w14:paraId="030D3A94" w14:textId="77777777" w:rsidR="00C628D3" w:rsidRDefault="007E3D8B">
          <w:pPr>
            <w:pStyle w:val="TOC2"/>
            <w:tabs>
              <w:tab w:val="right" w:leader="dot" w:pos="9350"/>
            </w:tabs>
            <w:rPr>
              <w:rFonts w:eastAsiaTheme="minorEastAsia" w:cstheme="minorBidi"/>
              <w:b w:val="0"/>
              <w:bCs w:val="0"/>
              <w:noProof/>
              <w:sz w:val="24"/>
              <w:szCs w:val="24"/>
            </w:rPr>
          </w:pPr>
          <w:hyperlink w:anchor="_Toc49686574" w:history="1">
            <w:r w:rsidR="00C628D3" w:rsidRPr="00CE58BE">
              <w:rPr>
                <w:rStyle w:val="Hyperlink"/>
                <w:rFonts w:eastAsiaTheme="majorEastAsia"/>
                <w:noProof/>
              </w:rPr>
              <w:t>Define API Specification</w:t>
            </w:r>
            <w:r w:rsidR="00C628D3">
              <w:rPr>
                <w:noProof/>
                <w:webHidden/>
              </w:rPr>
              <w:tab/>
            </w:r>
            <w:r w:rsidR="00C628D3">
              <w:rPr>
                <w:noProof/>
                <w:webHidden/>
              </w:rPr>
              <w:fldChar w:fldCharType="begin"/>
            </w:r>
            <w:r w:rsidR="00C628D3">
              <w:rPr>
                <w:noProof/>
                <w:webHidden/>
              </w:rPr>
              <w:instrText xml:space="preserve"> PAGEREF _Toc49686574 \h </w:instrText>
            </w:r>
            <w:r w:rsidR="00C628D3">
              <w:rPr>
                <w:noProof/>
                <w:webHidden/>
              </w:rPr>
            </w:r>
            <w:r w:rsidR="00C628D3">
              <w:rPr>
                <w:noProof/>
                <w:webHidden/>
              </w:rPr>
              <w:fldChar w:fldCharType="separate"/>
            </w:r>
            <w:r w:rsidR="00C628D3">
              <w:rPr>
                <w:noProof/>
                <w:webHidden/>
              </w:rPr>
              <w:t>8</w:t>
            </w:r>
            <w:r w:rsidR="00C628D3">
              <w:rPr>
                <w:noProof/>
                <w:webHidden/>
              </w:rPr>
              <w:fldChar w:fldCharType="end"/>
            </w:r>
          </w:hyperlink>
        </w:p>
        <w:p w14:paraId="2D8CF5F1" w14:textId="77777777" w:rsidR="00C628D3" w:rsidRDefault="007E3D8B">
          <w:pPr>
            <w:pStyle w:val="TOC2"/>
            <w:tabs>
              <w:tab w:val="right" w:leader="dot" w:pos="9350"/>
            </w:tabs>
            <w:rPr>
              <w:rFonts w:eastAsiaTheme="minorEastAsia" w:cstheme="minorBidi"/>
              <w:b w:val="0"/>
              <w:bCs w:val="0"/>
              <w:noProof/>
              <w:sz w:val="24"/>
              <w:szCs w:val="24"/>
            </w:rPr>
          </w:pPr>
          <w:hyperlink w:anchor="_Toc49686575" w:history="1">
            <w:r w:rsidR="00C628D3" w:rsidRPr="00CE58BE">
              <w:rPr>
                <w:rStyle w:val="Hyperlink"/>
                <w:rFonts w:eastAsiaTheme="majorEastAsia"/>
                <w:noProof/>
              </w:rPr>
              <w:t>Loose Coupling</w:t>
            </w:r>
            <w:r w:rsidR="00C628D3">
              <w:rPr>
                <w:noProof/>
                <w:webHidden/>
              </w:rPr>
              <w:tab/>
            </w:r>
            <w:r w:rsidR="00C628D3">
              <w:rPr>
                <w:noProof/>
                <w:webHidden/>
              </w:rPr>
              <w:fldChar w:fldCharType="begin"/>
            </w:r>
            <w:r w:rsidR="00C628D3">
              <w:rPr>
                <w:noProof/>
                <w:webHidden/>
              </w:rPr>
              <w:instrText xml:space="preserve"> PAGEREF _Toc49686575 \h </w:instrText>
            </w:r>
            <w:r w:rsidR="00C628D3">
              <w:rPr>
                <w:noProof/>
                <w:webHidden/>
              </w:rPr>
            </w:r>
            <w:r w:rsidR="00C628D3">
              <w:rPr>
                <w:noProof/>
                <w:webHidden/>
              </w:rPr>
              <w:fldChar w:fldCharType="separate"/>
            </w:r>
            <w:r w:rsidR="00C628D3">
              <w:rPr>
                <w:noProof/>
                <w:webHidden/>
              </w:rPr>
              <w:t>8</w:t>
            </w:r>
            <w:r w:rsidR="00C628D3">
              <w:rPr>
                <w:noProof/>
                <w:webHidden/>
              </w:rPr>
              <w:fldChar w:fldCharType="end"/>
            </w:r>
          </w:hyperlink>
        </w:p>
        <w:p w14:paraId="13C3DE8B" w14:textId="77777777" w:rsidR="00C628D3" w:rsidRDefault="007E3D8B">
          <w:pPr>
            <w:pStyle w:val="TOC2"/>
            <w:tabs>
              <w:tab w:val="right" w:leader="dot" w:pos="9350"/>
            </w:tabs>
            <w:rPr>
              <w:rFonts w:eastAsiaTheme="minorEastAsia" w:cstheme="minorBidi"/>
              <w:b w:val="0"/>
              <w:bCs w:val="0"/>
              <w:noProof/>
              <w:sz w:val="24"/>
              <w:szCs w:val="24"/>
            </w:rPr>
          </w:pPr>
          <w:hyperlink w:anchor="_Toc49686576" w:history="1">
            <w:r w:rsidR="00C628D3" w:rsidRPr="00CE58BE">
              <w:rPr>
                <w:rStyle w:val="Hyperlink"/>
                <w:rFonts w:eastAsiaTheme="majorEastAsia"/>
                <w:noProof/>
              </w:rPr>
              <w:t>Asynchronous Processing</w:t>
            </w:r>
            <w:r w:rsidR="00C628D3">
              <w:rPr>
                <w:noProof/>
                <w:webHidden/>
              </w:rPr>
              <w:tab/>
            </w:r>
            <w:r w:rsidR="00C628D3">
              <w:rPr>
                <w:noProof/>
                <w:webHidden/>
              </w:rPr>
              <w:fldChar w:fldCharType="begin"/>
            </w:r>
            <w:r w:rsidR="00C628D3">
              <w:rPr>
                <w:noProof/>
                <w:webHidden/>
              </w:rPr>
              <w:instrText xml:space="preserve"> PAGEREF _Toc49686576 \h </w:instrText>
            </w:r>
            <w:r w:rsidR="00C628D3">
              <w:rPr>
                <w:noProof/>
                <w:webHidden/>
              </w:rPr>
            </w:r>
            <w:r w:rsidR="00C628D3">
              <w:rPr>
                <w:noProof/>
                <w:webHidden/>
              </w:rPr>
              <w:fldChar w:fldCharType="separate"/>
            </w:r>
            <w:r w:rsidR="00C628D3">
              <w:rPr>
                <w:noProof/>
                <w:webHidden/>
              </w:rPr>
              <w:t>8</w:t>
            </w:r>
            <w:r w:rsidR="00C628D3">
              <w:rPr>
                <w:noProof/>
                <w:webHidden/>
              </w:rPr>
              <w:fldChar w:fldCharType="end"/>
            </w:r>
          </w:hyperlink>
        </w:p>
        <w:p w14:paraId="5C3D499E" w14:textId="77777777" w:rsidR="00C628D3" w:rsidRDefault="007E3D8B">
          <w:pPr>
            <w:pStyle w:val="TOC2"/>
            <w:tabs>
              <w:tab w:val="right" w:leader="dot" w:pos="9350"/>
            </w:tabs>
            <w:rPr>
              <w:rFonts w:eastAsiaTheme="minorEastAsia" w:cstheme="minorBidi"/>
              <w:b w:val="0"/>
              <w:bCs w:val="0"/>
              <w:noProof/>
              <w:sz w:val="24"/>
              <w:szCs w:val="24"/>
            </w:rPr>
          </w:pPr>
          <w:hyperlink w:anchor="_Toc49686577" w:history="1">
            <w:r w:rsidR="00C628D3" w:rsidRPr="00CE58BE">
              <w:rPr>
                <w:rStyle w:val="Hyperlink"/>
                <w:rFonts w:eastAsiaTheme="majorEastAsia"/>
                <w:noProof/>
              </w:rPr>
              <w:t>Stateless</w:t>
            </w:r>
            <w:r w:rsidR="00C628D3">
              <w:rPr>
                <w:noProof/>
                <w:webHidden/>
              </w:rPr>
              <w:tab/>
            </w:r>
            <w:r w:rsidR="00C628D3">
              <w:rPr>
                <w:noProof/>
                <w:webHidden/>
              </w:rPr>
              <w:fldChar w:fldCharType="begin"/>
            </w:r>
            <w:r w:rsidR="00C628D3">
              <w:rPr>
                <w:noProof/>
                <w:webHidden/>
              </w:rPr>
              <w:instrText xml:space="preserve"> PAGEREF _Toc49686577 \h </w:instrText>
            </w:r>
            <w:r w:rsidR="00C628D3">
              <w:rPr>
                <w:noProof/>
                <w:webHidden/>
              </w:rPr>
            </w:r>
            <w:r w:rsidR="00C628D3">
              <w:rPr>
                <w:noProof/>
                <w:webHidden/>
              </w:rPr>
              <w:fldChar w:fldCharType="separate"/>
            </w:r>
            <w:r w:rsidR="00C628D3">
              <w:rPr>
                <w:noProof/>
                <w:webHidden/>
              </w:rPr>
              <w:t>8</w:t>
            </w:r>
            <w:r w:rsidR="00C628D3">
              <w:rPr>
                <w:noProof/>
                <w:webHidden/>
              </w:rPr>
              <w:fldChar w:fldCharType="end"/>
            </w:r>
          </w:hyperlink>
        </w:p>
        <w:p w14:paraId="363E2B69" w14:textId="77777777" w:rsidR="00C628D3" w:rsidRDefault="007E3D8B">
          <w:pPr>
            <w:pStyle w:val="TOC2"/>
            <w:tabs>
              <w:tab w:val="right" w:leader="dot" w:pos="9350"/>
            </w:tabs>
            <w:rPr>
              <w:rFonts w:eastAsiaTheme="minorEastAsia" w:cstheme="minorBidi"/>
              <w:b w:val="0"/>
              <w:bCs w:val="0"/>
              <w:noProof/>
              <w:sz w:val="24"/>
              <w:szCs w:val="24"/>
            </w:rPr>
          </w:pPr>
          <w:hyperlink w:anchor="_Toc49686578" w:history="1">
            <w:r w:rsidR="00C628D3" w:rsidRPr="00CE58BE">
              <w:rPr>
                <w:rStyle w:val="Hyperlink"/>
                <w:rFonts w:eastAsiaTheme="majorEastAsia"/>
                <w:noProof/>
              </w:rPr>
              <w:t>Don’t Share</w:t>
            </w:r>
            <w:r w:rsidR="00C628D3">
              <w:rPr>
                <w:noProof/>
                <w:webHidden/>
              </w:rPr>
              <w:tab/>
            </w:r>
            <w:r w:rsidR="00C628D3">
              <w:rPr>
                <w:noProof/>
                <w:webHidden/>
              </w:rPr>
              <w:fldChar w:fldCharType="begin"/>
            </w:r>
            <w:r w:rsidR="00C628D3">
              <w:rPr>
                <w:noProof/>
                <w:webHidden/>
              </w:rPr>
              <w:instrText xml:space="preserve"> PAGEREF _Toc49686578 \h </w:instrText>
            </w:r>
            <w:r w:rsidR="00C628D3">
              <w:rPr>
                <w:noProof/>
                <w:webHidden/>
              </w:rPr>
            </w:r>
            <w:r w:rsidR="00C628D3">
              <w:rPr>
                <w:noProof/>
                <w:webHidden/>
              </w:rPr>
              <w:fldChar w:fldCharType="separate"/>
            </w:r>
            <w:r w:rsidR="00C628D3">
              <w:rPr>
                <w:noProof/>
                <w:webHidden/>
              </w:rPr>
              <w:t>8</w:t>
            </w:r>
            <w:r w:rsidR="00C628D3">
              <w:rPr>
                <w:noProof/>
                <w:webHidden/>
              </w:rPr>
              <w:fldChar w:fldCharType="end"/>
            </w:r>
          </w:hyperlink>
        </w:p>
        <w:p w14:paraId="0A141C09" w14:textId="77777777" w:rsidR="00C628D3" w:rsidRDefault="007E3D8B">
          <w:pPr>
            <w:pStyle w:val="TOC2"/>
            <w:tabs>
              <w:tab w:val="right" w:leader="dot" w:pos="9350"/>
            </w:tabs>
            <w:rPr>
              <w:rFonts w:eastAsiaTheme="minorEastAsia" w:cstheme="minorBidi"/>
              <w:b w:val="0"/>
              <w:bCs w:val="0"/>
              <w:noProof/>
              <w:sz w:val="24"/>
              <w:szCs w:val="24"/>
            </w:rPr>
          </w:pPr>
          <w:hyperlink w:anchor="_Toc49686579" w:history="1">
            <w:r w:rsidR="00C628D3" w:rsidRPr="00CE58BE">
              <w:rPr>
                <w:rStyle w:val="Hyperlink"/>
                <w:rFonts w:eastAsiaTheme="majorEastAsia"/>
                <w:noProof/>
              </w:rPr>
              <w:t>Common Code / Libraries</w:t>
            </w:r>
            <w:r w:rsidR="00C628D3">
              <w:rPr>
                <w:noProof/>
                <w:webHidden/>
              </w:rPr>
              <w:tab/>
            </w:r>
            <w:r w:rsidR="00C628D3">
              <w:rPr>
                <w:noProof/>
                <w:webHidden/>
              </w:rPr>
              <w:fldChar w:fldCharType="begin"/>
            </w:r>
            <w:r w:rsidR="00C628D3">
              <w:rPr>
                <w:noProof/>
                <w:webHidden/>
              </w:rPr>
              <w:instrText xml:space="preserve"> PAGEREF _Toc49686579 \h </w:instrText>
            </w:r>
            <w:r w:rsidR="00C628D3">
              <w:rPr>
                <w:noProof/>
                <w:webHidden/>
              </w:rPr>
            </w:r>
            <w:r w:rsidR="00C628D3">
              <w:rPr>
                <w:noProof/>
                <w:webHidden/>
              </w:rPr>
              <w:fldChar w:fldCharType="separate"/>
            </w:r>
            <w:r w:rsidR="00C628D3">
              <w:rPr>
                <w:noProof/>
                <w:webHidden/>
              </w:rPr>
              <w:t>9</w:t>
            </w:r>
            <w:r w:rsidR="00C628D3">
              <w:rPr>
                <w:noProof/>
                <w:webHidden/>
              </w:rPr>
              <w:fldChar w:fldCharType="end"/>
            </w:r>
          </w:hyperlink>
        </w:p>
        <w:p w14:paraId="40844449" w14:textId="77777777" w:rsidR="00C628D3" w:rsidRDefault="007E3D8B">
          <w:pPr>
            <w:pStyle w:val="TOC2"/>
            <w:tabs>
              <w:tab w:val="right" w:leader="dot" w:pos="9350"/>
            </w:tabs>
            <w:rPr>
              <w:rFonts w:eastAsiaTheme="minorEastAsia" w:cstheme="minorBidi"/>
              <w:b w:val="0"/>
              <w:bCs w:val="0"/>
              <w:noProof/>
              <w:sz w:val="24"/>
              <w:szCs w:val="24"/>
            </w:rPr>
          </w:pPr>
          <w:hyperlink w:anchor="_Toc49686580" w:history="1">
            <w:r w:rsidR="00C628D3" w:rsidRPr="00CE58BE">
              <w:rPr>
                <w:rStyle w:val="Hyperlink"/>
                <w:rFonts w:eastAsiaTheme="majorEastAsia"/>
                <w:noProof/>
              </w:rPr>
              <w:t>Size of Service</w:t>
            </w:r>
            <w:r w:rsidR="00C628D3">
              <w:rPr>
                <w:noProof/>
                <w:webHidden/>
              </w:rPr>
              <w:tab/>
            </w:r>
            <w:r w:rsidR="00C628D3">
              <w:rPr>
                <w:noProof/>
                <w:webHidden/>
              </w:rPr>
              <w:fldChar w:fldCharType="begin"/>
            </w:r>
            <w:r w:rsidR="00C628D3">
              <w:rPr>
                <w:noProof/>
                <w:webHidden/>
              </w:rPr>
              <w:instrText xml:space="preserve"> PAGEREF _Toc49686580 \h </w:instrText>
            </w:r>
            <w:r w:rsidR="00C628D3">
              <w:rPr>
                <w:noProof/>
                <w:webHidden/>
              </w:rPr>
            </w:r>
            <w:r w:rsidR="00C628D3">
              <w:rPr>
                <w:noProof/>
                <w:webHidden/>
              </w:rPr>
              <w:fldChar w:fldCharType="separate"/>
            </w:r>
            <w:r w:rsidR="00C628D3">
              <w:rPr>
                <w:noProof/>
                <w:webHidden/>
              </w:rPr>
              <w:t>9</w:t>
            </w:r>
            <w:r w:rsidR="00C628D3">
              <w:rPr>
                <w:noProof/>
                <w:webHidden/>
              </w:rPr>
              <w:fldChar w:fldCharType="end"/>
            </w:r>
          </w:hyperlink>
        </w:p>
        <w:p w14:paraId="2D3C7525" w14:textId="77777777" w:rsidR="00C628D3" w:rsidRDefault="007E3D8B">
          <w:pPr>
            <w:pStyle w:val="TOC2"/>
            <w:tabs>
              <w:tab w:val="right" w:leader="dot" w:pos="9350"/>
            </w:tabs>
            <w:rPr>
              <w:rFonts w:eastAsiaTheme="minorEastAsia" w:cstheme="minorBidi"/>
              <w:b w:val="0"/>
              <w:bCs w:val="0"/>
              <w:noProof/>
              <w:sz w:val="24"/>
              <w:szCs w:val="24"/>
            </w:rPr>
          </w:pPr>
          <w:hyperlink w:anchor="_Toc49686581" w:history="1">
            <w:r w:rsidR="00C628D3" w:rsidRPr="00CE58BE">
              <w:rPr>
                <w:rStyle w:val="Hyperlink"/>
                <w:rFonts w:eastAsiaTheme="majorEastAsia"/>
                <w:noProof/>
              </w:rPr>
              <w:t>Single Responsibility Principle</w:t>
            </w:r>
            <w:r w:rsidR="00C628D3">
              <w:rPr>
                <w:noProof/>
                <w:webHidden/>
              </w:rPr>
              <w:tab/>
            </w:r>
            <w:r w:rsidR="00C628D3">
              <w:rPr>
                <w:noProof/>
                <w:webHidden/>
              </w:rPr>
              <w:fldChar w:fldCharType="begin"/>
            </w:r>
            <w:r w:rsidR="00C628D3">
              <w:rPr>
                <w:noProof/>
                <w:webHidden/>
              </w:rPr>
              <w:instrText xml:space="preserve"> PAGEREF _Toc49686581 \h </w:instrText>
            </w:r>
            <w:r w:rsidR="00C628D3">
              <w:rPr>
                <w:noProof/>
                <w:webHidden/>
              </w:rPr>
            </w:r>
            <w:r w:rsidR="00C628D3">
              <w:rPr>
                <w:noProof/>
                <w:webHidden/>
              </w:rPr>
              <w:fldChar w:fldCharType="separate"/>
            </w:r>
            <w:r w:rsidR="00C628D3">
              <w:rPr>
                <w:noProof/>
                <w:webHidden/>
              </w:rPr>
              <w:t>9</w:t>
            </w:r>
            <w:r w:rsidR="00C628D3">
              <w:rPr>
                <w:noProof/>
                <w:webHidden/>
              </w:rPr>
              <w:fldChar w:fldCharType="end"/>
            </w:r>
          </w:hyperlink>
        </w:p>
        <w:p w14:paraId="0366D101" w14:textId="77777777" w:rsidR="00C628D3" w:rsidRDefault="007E3D8B">
          <w:pPr>
            <w:pStyle w:val="TOC2"/>
            <w:tabs>
              <w:tab w:val="right" w:leader="dot" w:pos="9350"/>
            </w:tabs>
            <w:rPr>
              <w:rFonts w:eastAsiaTheme="minorEastAsia" w:cstheme="minorBidi"/>
              <w:b w:val="0"/>
              <w:bCs w:val="0"/>
              <w:noProof/>
              <w:sz w:val="24"/>
              <w:szCs w:val="24"/>
            </w:rPr>
          </w:pPr>
          <w:hyperlink w:anchor="_Toc49686582" w:history="1">
            <w:r w:rsidR="00C628D3" w:rsidRPr="00CE58BE">
              <w:rPr>
                <w:rStyle w:val="Hyperlink"/>
                <w:rFonts w:eastAsiaTheme="majorEastAsia"/>
                <w:noProof/>
              </w:rPr>
              <w:t>Common Closure Principle</w:t>
            </w:r>
            <w:r w:rsidR="00C628D3">
              <w:rPr>
                <w:noProof/>
                <w:webHidden/>
              </w:rPr>
              <w:tab/>
            </w:r>
            <w:r w:rsidR="00C628D3">
              <w:rPr>
                <w:noProof/>
                <w:webHidden/>
              </w:rPr>
              <w:fldChar w:fldCharType="begin"/>
            </w:r>
            <w:r w:rsidR="00C628D3">
              <w:rPr>
                <w:noProof/>
                <w:webHidden/>
              </w:rPr>
              <w:instrText xml:space="preserve"> PAGEREF _Toc49686582 \h </w:instrText>
            </w:r>
            <w:r w:rsidR="00C628D3">
              <w:rPr>
                <w:noProof/>
                <w:webHidden/>
              </w:rPr>
            </w:r>
            <w:r w:rsidR="00C628D3">
              <w:rPr>
                <w:noProof/>
                <w:webHidden/>
              </w:rPr>
              <w:fldChar w:fldCharType="separate"/>
            </w:r>
            <w:r w:rsidR="00C628D3">
              <w:rPr>
                <w:noProof/>
                <w:webHidden/>
              </w:rPr>
              <w:t>9</w:t>
            </w:r>
            <w:r w:rsidR="00C628D3">
              <w:rPr>
                <w:noProof/>
                <w:webHidden/>
              </w:rPr>
              <w:fldChar w:fldCharType="end"/>
            </w:r>
          </w:hyperlink>
        </w:p>
        <w:p w14:paraId="1A6CCE8F" w14:textId="77777777" w:rsidR="00C628D3" w:rsidRDefault="007E3D8B">
          <w:pPr>
            <w:pStyle w:val="TOC2"/>
            <w:tabs>
              <w:tab w:val="right" w:leader="dot" w:pos="9350"/>
            </w:tabs>
            <w:rPr>
              <w:rFonts w:eastAsiaTheme="minorEastAsia" w:cstheme="minorBidi"/>
              <w:b w:val="0"/>
              <w:bCs w:val="0"/>
              <w:noProof/>
              <w:sz w:val="24"/>
              <w:szCs w:val="24"/>
            </w:rPr>
          </w:pPr>
          <w:hyperlink w:anchor="_Toc49686583" w:history="1">
            <w:r w:rsidR="00C628D3" w:rsidRPr="00CE58BE">
              <w:rPr>
                <w:rStyle w:val="Hyperlink"/>
                <w:rFonts w:eastAsiaTheme="majorEastAsia"/>
                <w:noProof/>
              </w:rPr>
              <w:t>Service Aggregation</w:t>
            </w:r>
            <w:r w:rsidR="00C628D3">
              <w:rPr>
                <w:noProof/>
                <w:webHidden/>
              </w:rPr>
              <w:tab/>
            </w:r>
            <w:r w:rsidR="00C628D3">
              <w:rPr>
                <w:noProof/>
                <w:webHidden/>
              </w:rPr>
              <w:fldChar w:fldCharType="begin"/>
            </w:r>
            <w:r w:rsidR="00C628D3">
              <w:rPr>
                <w:noProof/>
                <w:webHidden/>
              </w:rPr>
              <w:instrText xml:space="preserve"> PAGEREF _Toc49686583 \h </w:instrText>
            </w:r>
            <w:r w:rsidR="00C628D3">
              <w:rPr>
                <w:noProof/>
                <w:webHidden/>
              </w:rPr>
            </w:r>
            <w:r w:rsidR="00C628D3">
              <w:rPr>
                <w:noProof/>
                <w:webHidden/>
              </w:rPr>
              <w:fldChar w:fldCharType="separate"/>
            </w:r>
            <w:r w:rsidR="00C628D3">
              <w:rPr>
                <w:noProof/>
                <w:webHidden/>
              </w:rPr>
              <w:t>9</w:t>
            </w:r>
            <w:r w:rsidR="00C628D3">
              <w:rPr>
                <w:noProof/>
                <w:webHidden/>
              </w:rPr>
              <w:fldChar w:fldCharType="end"/>
            </w:r>
          </w:hyperlink>
        </w:p>
        <w:p w14:paraId="5B3D0A75" w14:textId="77777777" w:rsidR="00C628D3" w:rsidRDefault="007E3D8B">
          <w:pPr>
            <w:pStyle w:val="TOC2"/>
            <w:tabs>
              <w:tab w:val="right" w:leader="dot" w:pos="9350"/>
            </w:tabs>
            <w:rPr>
              <w:rFonts w:eastAsiaTheme="minorEastAsia" w:cstheme="minorBidi"/>
              <w:b w:val="0"/>
              <w:bCs w:val="0"/>
              <w:noProof/>
              <w:sz w:val="24"/>
              <w:szCs w:val="24"/>
            </w:rPr>
          </w:pPr>
          <w:hyperlink w:anchor="_Toc49686584" w:history="1">
            <w:r w:rsidR="00C628D3" w:rsidRPr="00CE58BE">
              <w:rPr>
                <w:rStyle w:val="Hyperlink"/>
                <w:rFonts w:eastAsiaTheme="majorEastAsia"/>
                <w:noProof/>
              </w:rPr>
              <w:t>Distributed Transaction</w:t>
            </w:r>
            <w:r w:rsidR="00C628D3">
              <w:rPr>
                <w:noProof/>
                <w:webHidden/>
              </w:rPr>
              <w:tab/>
            </w:r>
            <w:r w:rsidR="00C628D3">
              <w:rPr>
                <w:noProof/>
                <w:webHidden/>
              </w:rPr>
              <w:fldChar w:fldCharType="begin"/>
            </w:r>
            <w:r w:rsidR="00C628D3">
              <w:rPr>
                <w:noProof/>
                <w:webHidden/>
              </w:rPr>
              <w:instrText xml:space="preserve"> PAGEREF _Toc49686584 \h </w:instrText>
            </w:r>
            <w:r w:rsidR="00C628D3">
              <w:rPr>
                <w:noProof/>
                <w:webHidden/>
              </w:rPr>
            </w:r>
            <w:r w:rsidR="00C628D3">
              <w:rPr>
                <w:noProof/>
                <w:webHidden/>
              </w:rPr>
              <w:fldChar w:fldCharType="separate"/>
            </w:r>
            <w:r w:rsidR="00C628D3">
              <w:rPr>
                <w:noProof/>
                <w:webHidden/>
              </w:rPr>
              <w:t>9</w:t>
            </w:r>
            <w:r w:rsidR="00C628D3">
              <w:rPr>
                <w:noProof/>
                <w:webHidden/>
              </w:rPr>
              <w:fldChar w:fldCharType="end"/>
            </w:r>
          </w:hyperlink>
        </w:p>
        <w:p w14:paraId="4FC7016C" w14:textId="77777777" w:rsidR="00C628D3" w:rsidRDefault="007E3D8B">
          <w:pPr>
            <w:pStyle w:val="TOC2"/>
            <w:tabs>
              <w:tab w:val="right" w:leader="dot" w:pos="9350"/>
            </w:tabs>
            <w:rPr>
              <w:rFonts w:eastAsiaTheme="minorEastAsia" w:cstheme="minorBidi"/>
              <w:b w:val="0"/>
              <w:bCs w:val="0"/>
              <w:noProof/>
              <w:sz w:val="24"/>
              <w:szCs w:val="24"/>
            </w:rPr>
          </w:pPr>
          <w:hyperlink w:anchor="_Toc49686585" w:history="1">
            <w:r w:rsidR="00C628D3" w:rsidRPr="00CE58BE">
              <w:rPr>
                <w:rStyle w:val="Hyperlink"/>
                <w:rFonts w:eastAsiaTheme="majorEastAsia"/>
                <w:noProof/>
              </w:rPr>
              <w:t>Fault Tolerance and Resiliency</w:t>
            </w:r>
            <w:r w:rsidR="00C628D3">
              <w:rPr>
                <w:noProof/>
                <w:webHidden/>
              </w:rPr>
              <w:tab/>
            </w:r>
            <w:r w:rsidR="00C628D3">
              <w:rPr>
                <w:noProof/>
                <w:webHidden/>
              </w:rPr>
              <w:fldChar w:fldCharType="begin"/>
            </w:r>
            <w:r w:rsidR="00C628D3">
              <w:rPr>
                <w:noProof/>
                <w:webHidden/>
              </w:rPr>
              <w:instrText xml:space="preserve"> PAGEREF _Toc49686585 \h </w:instrText>
            </w:r>
            <w:r w:rsidR="00C628D3">
              <w:rPr>
                <w:noProof/>
                <w:webHidden/>
              </w:rPr>
            </w:r>
            <w:r w:rsidR="00C628D3">
              <w:rPr>
                <w:noProof/>
                <w:webHidden/>
              </w:rPr>
              <w:fldChar w:fldCharType="separate"/>
            </w:r>
            <w:r w:rsidR="00C628D3">
              <w:rPr>
                <w:noProof/>
                <w:webHidden/>
              </w:rPr>
              <w:t>9</w:t>
            </w:r>
            <w:r w:rsidR="00C628D3">
              <w:rPr>
                <w:noProof/>
                <w:webHidden/>
              </w:rPr>
              <w:fldChar w:fldCharType="end"/>
            </w:r>
          </w:hyperlink>
        </w:p>
        <w:p w14:paraId="208E5AB0" w14:textId="77777777" w:rsidR="00C628D3" w:rsidRDefault="007E3D8B">
          <w:pPr>
            <w:pStyle w:val="TOC2"/>
            <w:tabs>
              <w:tab w:val="right" w:leader="dot" w:pos="9350"/>
            </w:tabs>
            <w:rPr>
              <w:rFonts w:eastAsiaTheme="minorEastAsia" w:cstheme="minorBidi"/>
              <w:b w:val="0"/>
              <w:bCs w:val="0"/>
              <w:noProof/>
              <w:sz w:val="24"/>
              <w:szCs w:val="24"/>
            </w:rPr>
          </w:pPr>
          <w:hyperlink w:anchor="_Toc49686586" w:history="1">
            <w:r w:rsidR="00C628D3" w:rsidRPr="00CE58BE">
              <w:rPr>
                <w:rStyle w:val="Hyperlink"/>
                <w:rFonts w:eastAsiaTheme="majorEastAsia"/>
                <w:noProof/>
              </w:rPr>
              <w:t>Decomposing God Classes</w:t>
            </w:r>
            <w:r w:rsidR="00C628D3">
              <w:rPr>
                <w:noProof/>
                <w:webHidden/>
              </w:rPr>
              <w:tab/>
            </w:r>
            <w:r w:rsidR="00C628D3">
              <w:rPr>
                <w:noProof/>
                <w:webHidden/>
              </w:rPr>
              <w:fldChar w:fldCharType="begin"/>
            </w:r>
            <w:r w:rsidR="00C628D3">
              <w:rPr>
                <w:noProof/>
                <w:webHidden/>
              </w:rPr>
              <w:instrText xml:space="preserve"> PAGEREF _Toc49686586 \h </w:instrText>
            </w:r>
            <w:r w:rsidR="00C628D3">
              <w:rPr>
                <w:noProof/>
                <w:webHidden/>
              </w:rPr>
            </w:r>
            <w:r w:rsidR="00C628D3">
              <w:rPr>
                <w:noProof/>
                <w:webHidden/>
              </w:rPr>
              <w:fldChar w:fldCharType="separate"/>
            </w:r>
            <w:r w:rsidR="00C628D3">
              <w:rPr>
                <w:noProof/>
                <w:webHidden/>
              </w:rPr>
              <w:t>10</w:t>
            </w:r>
            <w:r w:rsidR="00C628D3">
              <w:rPr>
                <w:noProof/>
                <w:webHidden/>
              </w:rPr>
              <w:fldChar w:fldCharType="end"/>
            </w:r>
          </w:hyperlink>
        </w:p>
        <w:p w14:paraId="1039CC3C" w14:textId="77777777" w:rsidR="00C628D3" w:rsidRDefault="007E3D8B">
          <w:pPr>
            <w:pStyle w:val="TOC2"/>
            <w:tabs>
              <w:tab w:val="right" w:leader="dot" w:pos="9350"/>
            </w:tabs>
            <w:rPr>
              <w:rFonts w:eastAsiaTheme="minorEastAsia" w:cstheme="minorBidi"/>
              <w:b w:val="0"/>
              <w:bCs w:val="0"/>
              <w:noProof/>
              <w:sz w:val="24"/>
              <w:szCs w:val="24"/>
            </w:rPr>
          </w:pPr>
          <w:hyperlink w:anchor="_Toc49686587" w:history="1">
            <w:r w:rsidR="00C628D3" w:rsidRPr="00CE58BE">
              <w:rPr>
                <w:rStyle w:val="Hyperlink"/>
                <w:rFonts w:eastAsiaTheme="majorEastAsia"/>
                <w:noProof/>
              </w:rPr>
              <w:t>API Versions</w:t>
            </w:r>
            <w:r w:rsidR="00C628D3">
              <w:rPr>
                <w:noProof/>
                <w:webHidden/>
              </w:rPr>
              <w:tab/>
            </w:r>
            <w:r w:rsidR="00C628D3">
              <w:rPr>
                <w:noProof/>
                <w:webHidden/>
              </w:rPr>
              <w:fldChar w:fldCharType="begin"/>
            </w:r>
            <w:r w:rsidR="00C628D3">
              <w:rPr>
                <w:noProof/>
                <w:webHidden/>
              </w:rPr>
              <w:instrText xml:space="preserve"> PAGEREF _Toc49686587 \h </w:instrText>
            </w:r>
            <w:r w:rsidR="00C628D3">
              <w:rPr>
                <w:noProof/>
                <w:webHidden/>
              </w:rPr>
            </w:r>
            <w:r w:rsidR="00C628D3">
              <w:rPr>
                <w:noProof/>
                <w:webHidden/>
              </w:rPr>
              <w:fldChar w:fldCharType="separate"/>
            </w:r>
            <w:r w:rsidR="00C628D3">
              <w:rPr>
                <w:noProof/>
                <w:webHidden/>
              </w:rPr>
              <w:t>10</w:t>
            </w:r>
            <w:r w:rsidR="00C628D3">
              <w:rPr>
                <w:noProof/>
                <w:webHidden/>
              </w:rPr>
              <w:fldChar w:fldCharType="end"/>
            </w:r>
          </w:hyperlink>
        </w:p>
        <w:p w14:paraId="145CD96A" w14:textId="77777777" w:rsidR="00C628D3" w:rsidRDefault="007E3D8B">
          <w:pPr>
            <w:pStyle w:val="TOC2"/>
            <w:tabs>
              <w:tab w:val="right" w:leader="dot" w:pos="9350"/>
            </w:tabs>
            <w:rPr>
              <w:rFonts w:eastAsiaTheme="minorEastAsia" w:cstheme="minorBidi"/>
              <w:b w:val="0"/>
              <w:bCs w:val="0"/>
              <w:noProof/>
              <w:sz w:val="24"/>
              <w:szCs w:val="24"/>
            </w:rPr>
          </w:pPr>
          <w:hyperlink w:anchor="_Toc49686588" w:history="1">
            <w:r w:rsidR="00C628D3" w:rsidRPr="00CE58BE">
              <w:rPr>
                <w:rStyle w:val="Hyperlink"/>
                <w:rFonts w:eastAsiaTheme="majorEastAsia"/>
                <w:noProof/>
              </w:rPr>
              <w:t>Message Format</w:t>
            </w:r>
            <w:r w:rsidR="00C628D3">
              <w:rPr>
                <w:noProof/>
                <w:webHidden/>
              </w:rPr>
              <w:tab/>
            </w:r>
            <w:r w:rsidR="00C628D3">
              <w:rPr>
                <w:noProof/>
                <w:webHidden/>
              </w:rPr>
              <w:fldChar w:fldCharType="begin"/>
            </w:r>
            <w:r w:rsidR="00C628D3">
              <w:rPr>
                <w:noProof/>
                <w:webHidden/>
              </w:rPr>
              <w:instrText xml:space="preserve"> PAGEREF _Toc49686588 \h </w:instrText>
            </w:r>
            <w:r w:rsidR="00C628D3">
              <w:rPr>
                <w:noProof/>
                <w:webHidden/>
              </w:rPr>
            </w:r>
            <w:r w:rsidR="00C628D3">
              <w:rPr>
                <w:noProof/>
                <w:webHidden/>
              </w:rPr>
              <w:fldChar w:fldCharType="separate"/>
            </w:r>
            <w:r w:rsidR="00C628D3">
              <w:rPr>
                <w:noProof/>
                <w:webHidden/>
              </w:rPr>
              <w:t>10</w:t>
            </w:r>
            <w:r w:rsidR="00C628D3">
              <w:rPr>
                <w:noProof/>
                <w:webHidden/>
              </w:rPr>
              <w:fldChar w:fldCharType="end"/>
            </w:r>
          </w:hyperlink>
        </w:p>
        <w:p w14:paraId="490D7327" w14:textId="77777777" w:rsidR="00C628D3" w:rsidRDefault="007E3D8B">
          <w:pPr>
            <w:pStyle w:val="TOC2"/>
            <w:tabs>
              <w:tab w:val="right" w:leader="dot" w:pos="9350"/>
            </w:tabs>
            <w:rPr>
              <w:rFonts w:eastAsiaTheme="minorEastAsia" w:cstheme="minorBidi"/>
              <w:b w:val="0"/>
              <w:bCs w:val="0"/>
              <w:noProof/>
              <w:sz w:val="24"/>
              <w:szCs w:val="24"/>
            </w:rPr>
          </w:pPr>
          <w:hyperlink w:anchor="_Toc49686589" w:history="1">
            <w:r w:rsidR="00C628D3" w:rsidRPr="00CE58BE">
              <w:rPr>
                <w:rStyle w:val="Hyperlink"/>
                <w:rFonts w:eastAsiaTheme="majorEastAsia"/>
                <w:noProof/>
              </w:rPr>
              <w:t>REST Maturity</w:t>
            </w:r>
            <w:r w:rsidR="00C628D3">
              <w:rPr>
                <w:noProof/>
                <w:webHidden/>
              </w:rPr>
              <w:tab/>
            </w:r>
            <w:r w:rsidR="00C628D3">
              <w:rPr>
                <w:noProof/>
                <w:webHidden/>
              </w:rPr>
              <w:fldChar w:fldCharType="begin"/>
            </w:r>
            <w:r w:rsidR="00C628D3">
              <w:rPr>
                <w:noProof/>
                <w:webHidden/>
              </w:rPr>
              <w:instrText xml:space="preserve"> PAGEREF _Toc49686589 \h </w:instrText>
            </w:r>
            <w:r w:rsidR="00C628D3">
              <w:rPr>
                <w:noProof/>
                <w:webHidden/>
              </w:rPr>
            </w:r>
            <w:r w:rsidR="00C628D3">
              <w:rPr>
                <w:noProof/>
                <w:webHidden/>
              </w:rPr>
              <w:fldChar w:fldCharType="separate"/>
            </w:r>
            <w:r w:rsidR="00C628D3">
              <w:rPr>
                <w:noProof/>
                <w:webHidden/>
              </w:rPr>
              <w:t>10</w:t>
            </w:r>
            <w:r w:rsidR="00C628D3">
              <w:rPr>
                <w:noProof/>
                <w:webHidden/>
              </w:rPr>
              <w:fldChar w:fldCharType="end"/>
            </w:r>
          </w:hyperlink>
        </w:p>
        <w:p w14:paraId="24076920" w14:textId="77777777" w:rsidR="00C628D3" w:rsidRDefault="007E3D8B">
          <w:pPr>
            <w:pStyle w:val="TOC2"/>
            <w:tabs>
              <w:tab w:val="right" w:leader="dot" w:pos="9350"/>
            </w:tabs>
            <w:rPr>
              <w:rFonts w:eastAsiaTheme="minorEastAsia" w:cstheme="minorBidi"/>
              <w:b w:val="0"/>
              <w:bCs w:val="0"/>
              <w:noProof/>
              <w:sz w:val="24"/>
              <w:szCs w:val="24"/>
            </w:rPr>
          </w:pPr>
          <w:hyperlink w:anchor="_Toc49686590" w:history="1">
            <w:r w:rsidR="00C628D3" w:rsidRPr="00CE58BE">
              <w:rPr>
                <w:rStyle w:val="Hyperlink"/>
                <w:rFonts w:eastAsiaTheme="majorEastAsia"/>
                <w:noProof/>
              </w:rPr>
              <w:t>Multiple Resources in a Single Request</w:t>
            </w:r>
            <w:r w:rsidR="00C628D3">
              <w:rPr>
                <w:noProof/>
                <w:webHidden/>
              </w:rPr>
              <w:tab/>
            </w:r>
            <w:r w:rsidR="00C628D3">
              <w:rPr>
                <w:noProof/>
                <w:webHidden/>
              </w:rPr>
              <w:fldChar w:fldCharType="begin"/>
            </w:r>
            <w:r w:rsidR="00C628D3">
              <w:rPr>
                <w:noProof/>
                <w:webHidden/>
              </w:rPr>
              <w:instrText xml:space="preserve"> PAGEREF _Toc49686590 \h </w:instrText>
            </w:r>
            <w:r w:rsidR="00C628D3">
              <w:rPr>
                <w:noProof/>
                <w:webHidden/>
              </w:rPr>
            </w:r>
            <w:r w:rsidR="00C628D3">
              <w:rPr>
                <w:noProof/>
                <w:webHidden/>
              </w:rPr>
              <w:fldChar w:fldCharType="separate"/>
            </w:r>
            <w:r w:rsidR="00C628D3">
              <w:rPr>
                <w:noProof/>
                <w:webHidden/>
              </w:rPr>
              <w:t>11</w:t>
            </w:r>
            <w:r w:rsidR="00C628D3">
              <w:rPr>
                <w:noProof/>
                <w:webHidden/>
              </w:rPr>
              <w:fldChar w:fldCharType="end"/>
            </w:r>
          </w:hyperlink>
        </w:p>
        <w:p w14:paraId="4B58AED1" w14:textId="77777777" w:rsidR="00C628D3" w:rsidRDefault="007E3D8B">
          <w:pPr>
            <w:pStyle w:val="TOC2"/>
            <w:tabs>
              <w:tab w:val="right" w:leader="dot" w:pos="9350"/>
            </w:tabs>
            <w:rPr>
              <w:rFonts w:eastAsiaTheme="minorEastAsia" w:cstheme="minorBidi"/>
              <w:b w:val="0"/>
              <w:bCs w:val="0"/>
              <w:noProof/>
              <w:sz w:val="24"/>
              <w:szCs w:val="24"/>
            </w:rPr>
          </w:pPr>
          <w:hyperlink w:anchor="_Toc49686591" w:history="1">
            <w:r w:rsidR="00C628D3" w:rsidRPr="00CE58BE">
              <w:rPr>
                <w:rStyle w:val="Hyperlink"/>
                <w:rFonts w:eastAsiaTheme="majorEastAsia"/>
                <w:noProof/>
              </w:rPr>
              <w:t>gRPC</w:t>
            </w:r>
            <w:r w:rsidR="00C628D3">
              <w:rPr>
                <w:noProof/>
                <w:webHidden/>
              </w:rPr>
              <w:tab/>
            </w:r>
            <w:r w:rsidR="00C628D3">
              <w:rPr>
                <w:noProof/>
                <w:webHidden/>
              </w:rPr>
              <w:fldChar w:fldCharType="begin"/>
            </w:r>
            <w:r w:rsidR="00C628D3">
              <w:rPr>
                <w:noProof/>
                <w:webHidden/>
              </w:rPr>
              <w:instrText xml:space="preserve"> PAGEREF _Toc49686591 \h </w:instrText>
            </w:r>
            <w:r w:rsidR="00C628D3">
              <w:rPr>
                <w:noProof/>
                <w:webHidden/>
              </w:rPr>
            </w:r>
            <w:r w:rsidR="00C628D3">
              <w:rPr>
                <w:noProof/>
                <w:webHidden/>
              </w:rPr>
              <w:fldChar w:fldCharType="separate"/>
            </w:r>
            <w:r w:rsidR="00C628D3">
              <w:rPr>
                <w:noProof/>
                <w:webHidden/>
              </w:rPr>
              <w:t>11</w:t>
            </w:r>
            <w:r w:rsidR="00C628D3">
              <w:rPr>
                <w:noProof/>
                <w:webHidden/>
              </w:rPr>
              <w:fldChar w:fldCharType="end"/>
            </w:r>
          </w:hyperlink>
        </w:p>
        <w:p w14:paraId="243758A0" w14:textId="77777777" w:rsidR="00C628D3" w:rsidRDefault="007E3D8B">
          <w:pPr>
            <w:pStyle w:val="TOC2"/>
            <w:tabs>
              <w:tab w:val="right" w:leader="dot" w:pos="9350"/>
            </w:tabs>
            <w:rPr>
              <w:rFonts w:eastAsiaTheme="minorEastAsia" w:cstheme="minorBidi"/>
              <w:b w:val="0"/>
              <w:bCs w:val="0"/>
              <w:noProof/>
              <w:sz w:val="24"/>
              <w:szCs w:val="24"/>
            </w:rPr>
          </w:pPr>
          <w:hyperlink w:anchor="_Toc49686592" w:history="1">
            <w:r w:rsidR="00C628D3" w:rsidRPr="00CE58BE">
              <w:rPr>
                <w:rStyle w:val="Hyperlink"/>
                <w:rFonts w:eastAsiaTheme="majorEastAsia"/>
                <w:noProof/>
              </w:rPr>
              <w:t>Publish Domain Events</w:t>
            </w:r>
            <w:r w:rsidR="00C628D3">
              <w:rPr>
                <w:noProof/>
                <w:webHidden/>
              </w:rPr>
              <w:tab/>
            </w:r>
            <w:r w:rsidR="00C628D3">
              <w:rPr>
                <w:noProof/>
                <w:webHidden/>
              </w:rPr>
              <w:fldChar w:fldCharType="begin"/>
            </w:r>
            <w:r w:rsidR="00C628D3">
              <w:rPr>
                <w:noProof/>
                <w:webHidden/>
              </w:rPr>
              <w:instrText xml:space="preserve"> PAGEREF _Toc49686592 \h </w:instrText>
            </w:r>
            <w:r w:rsidR="00C628D3">
              <w:rPr>
                <w:noProof/>
                <w:webHidden/>
              </w:rPr>
            </w:r>
            <w:r w:rsidR="00C628D3">
              <w:rPr>
                <w:noProof/>
                <w:webHidden/>
              </w:rPr>
              <w:fldChar w:fldCharType="separate"/>
            </w:r>
            <w:r w:rsidR="00C628D3">
              <w:rPr>
                <w:noProof/>
                <w:webHidden/>
              </w:rPr>
              <w:t>11</w:t>
            </w:r>
            <w:r w:rsidR="00C628D3">
              <w:rPr>
                <w:noProof/>
                <w:webHidden/>
              </w:rPr>
              <w:fldChar w:fldCharType="end"/>
            </w:r>
          </w:hyperlink>
        </w:p>
        <w:p w14:paraId="7A4FBDA6" w14:textId="77777777" w:rsidR="00C628D3" w:rsidRDefault="007E3D8B">
          <w:pPr>
            <w:pStyle w:val="TOC2"/>
            <w:tabs>
              <w:tab w:val="right" w:leader="dot" w:pos="9350"/>
            </w:tabs>
            <w:rPr>
              <w:rFonts w:eastAsiaTheme="minorEastAsia" w:cstheme="minorBidi"/>
              <w:b w:val="0"/>
              <w:bCs w:val="0"/>
              <w:noProof/>
              <w:sz w:val="24"/>
              <w:szCs w:val="24"/>
            </w:rPr>
          </w:pPr>
          <w:hyperlink w:anchor="_Toc49686593" w:history="1">
            <w:r w:rsidR="00C628D3" w:rsidRPr="00CE58BE">
              <w:rPr>
                <w:rStyle w:val="Hyperlink"/>
                <w:rFonts w:eastAsiaTheme="majorEastAsia"/>
                <w:noProof/>
              </w:rPr>
              <w:t>Query API</w:t>
            </w:r>
            <w:r w:rsidR="00C628D3">
              <w:rPr>
                <w:noProof/>
                <w:webHidden/>
              </w:rPr>
              <w:tab/>
            </w:r>
            <w:r w:rsidR="00C628D3">
              <w:rPr>
                <w:noProof/>
                <w:webHidden/>
              </w:rPr>
              <w:fldChar w:fldCharType="begin"/>
            </w:r>
            <w:r w:rsidR="00C628D3">
              <w:rPr>
                <w:noProof/>
                <w:webHidden/>
              </w:rPr>
              <w:instrText xml:space="preserve"> PAGEREF _Toc49686593 \h </w:instrText>
            </w:r>
            <w:r w:rsidR="00C628D3">
              <w:rPr>
                <w:noProof/>
                <w:webHidden/>
              </w:rPr>
            </w:r>
            <w:r w:rsidR="00C628D3">
              <w:rPr>
                <w:noProof/>
                <w:webHidden/>
              </w:rPr>
              <w:fldChar w:fldCharType="separate"/>
            </w:r>
            <w:r w:rsidR="00C628D3">
              <w:rPr>
                <w:noProof/>
                <w:webHidden/>
              </w:rPr>
              <w:t>11</w:t>
            </w:r>
            <w:r w:rsidR="00C628D3">
              <w:rPr>
                <w:noProof/>
                <w:webHidden/>
              </w:rPr>
              <w:fldChar w:fldCharType="end"/>
            </w:r>
          </w:hyperlink>
        </w:p>
        <w:p w14:paraId="602B8D1A" w14:textId="77777777" w:rsidR="00C628D3" w:rsidRDefault="007E3D8B">
          <w:pPr>
            <w:pStyle w:val="TOC2"/>
            <w:tabs>
              <w:tab w:val="right" w:leader="dot" w:pos="9350"/>
            </w:tabs>
            <w:rPr>
              <w:rFonts w:eastAsiaTheme="minorEastAsia" w:cstheme="minorBidi"/>
              <w:b w:val="0"/>
              <w:bCs w:val="0"/>
              <w:noProof/>
              <w:sz w:val="24"/>
              <w:szCs w:val="24"/>
            </w:rPr>
          </w:pPr>
          <w:hyperlink w:anchor="_Toc49686594" w:history="1">
            <w:r w:rsidR="00C628D3" w:rsidRPr="00CE58BE">
              <w:rPr>
                <w:rStyle w:val="Hyperlink"/>
                <w:rFonts w:eastAsiaTheme="majorEastAsia"/>
                <w:noProof/>
              </w:rPr>
              <w:t>Edge Function</w:t>
            </w:r>
            <w:r w:rsidR="00C628D3">
              <w:rPr>
                <w:noProof/>
                <w:webHidden/>
              </w:rPr>
              <w:tab/>
            </w:r>
            <w:r w:rsidR="00C628D3">
              <w:rPr>
                <w:noProof/>
                <w:webHidden/>
              </w:rPr>
              <w:fldChar w:fldCharType="begin"/>
            </w:r>
            <w:r w:rsidR="00C628D3">
              <w:rPr>
                <w:noProof/>
                <w:webHidden/>
              </w:rPr>
              <w:instrText xml:space="preserve"> PAGEREF _Toc49686594 \h </w:instrText>
            </w:r>
            <w:r w:rsidR="00C628D3">
              <w:rPr>
                <w:noProof/>
                <w:webHidden/>
              </w:rPr>
            </w:r>
            <w:r w:rsidR="00C628D3">
              <w:rPr>
                <w:noProof/>
                <w:webHidden/>
              </w:rPr>
              <w:fldChar w:fldCharType="separate"/>
            </w:r>
            <w:r w:rsidR="00C628D3">
              <w:rPr>
                <w:noProof/>
                <w:webHidden/>
              </w:rPr>
              <w:t>12</w:t>
            </w:r>
            <w:r w:rsidR="00C628D3">
              <w:rPr>
                <w:noProof/>
                <w:webHidden/>
              </w:rPr>
              <w:fldChar w:fldCharType="end"/>
            </w:r>
          </w:hyperlink>
        </w:p>
        <w:p w14:paraId="01D10BC5" w14:textId="77777777" w:rsidR="00C628D3" w:rsidRDefault="007E3D8B">
          <w:pPr>
            <w:pStyle w:val="TOC2"/>
            <w:tabs>
              <w:tab w:val="right" w:leader="dot" w:pos="9350"/>
            </w:tabs>
            <w:rPr>
              <w:rFonts w:eastAsiaTheme="minorEastAsia" w:cstheme="minorBidi"/>
              <w:b w:val="0"/>
              <w:bCs w:val="0"/>
              <w:noProof/>
              <w:sz w:val="24"/>
              <w:szCs w:val="24"/>
            </w:rPr>
          </w:pPr>
          <w:hyperlink w:anchor="_Toc49686595" w:history="1">
            <w:r w:rsidR="00C628D3" w:rsidRPr="00CE58BE">
              <w:rPr>
                <w:rStyle w:val="Hyperlink"/>
                <w:rFonts w:eastAsiaTheme="majorEastAsia"/>
                <w:noProof/>
              </w:rPr>
              <w:t>Multiple API Gateways</w:t>
            </w:r>
            <w:r w:rsidR="00C628D3">
              <w:rPr>
                <w:noProof/>
                <w:webHidden/>
              </w:rPr>
              <w:tab/>
            </w:r>
            <w:r w:rsidR="00C628D3">
              <w:rPr>
                <w:noProof/>
                <w:webHidden/>
              </w:rPr>
              <w:fldChar w:fldCharType="begin"/>
            </w:r>
            <w:r w:rsidR="00C628D3">
              <w:rPr>
                <w:noProof/>
                <w:webHidden/>
              </w:rPr>
              <w:instrText xml:space="preserve"> PAGEREF _Toc49686595 \h </w:instrText>
            </w:r>
            <w:r w:rsidR="00C628D3">
              <w:rPr>
                <w:noProof/>
                <w:webHidden/>
              </w:rPr>
            </w:r>
            <w:r w:rsidR="00C628D3">
              <w:rPr>
                <w:noProof/>
                <w:webHidden/>
              </w:rPr>
              <w:fldChar w:fldCharType="separate"/>
            </w:r>
            <w:r w:rsidR="00C628D3">
              <w:rPr>
                <w:noProof/>
                <w:webHidden/>
              </w:rPr>
              <w:t>12</w:t>
            </w:r>
            <w:r w:rsidR="00C628D3">
              <w:rPr>
                <w:noProof/>
                <w:webHidden/>
              </w:rPr>
              <w:fldChar w:fldCharType="end"/>
            </w:r>
          </w:hyperlink>
        </w:p>
        <w:p w14:paraId="4BBD3891" w14:textId="77777777" w:rsidR="00C628D3" w:rsidRDefault="007E3D8B">
          <w:pPr>
            <w:pStyle w:val="TOC2"/>
            <w:tabs>
              <w:tab w:val="right" w:leader="dot" w:pos="9350"/>
            </w:tabs>
            <w:rPr>
              <w:rFonts w:eastAsiaTheme="minorEastAsia" w:cstheme="minorBidi"/>
              <w:b w:val="0"/>
              <w:bCs w:val="0"/>
              <w:noProof/>
              <w:sz w:val="24"/>
              <w:szCs w:val="24"/>
            </w:rPr>
          </w:pPr>
          <w:hyperlink w:anchor="_Toc49686596" w:history="1">
            <w:r w:rsidR="00C628D3" w:rsidRPr="00CE58BE">
              <w:rPr>
                <w:rStyle w:val="Hyperlink"/>
                <w:rFonts w:eastAsiaTheme="majorEastAsia"/>
                <w:noProof/>
              </w:rPr>
              <w:t>Security</w:t>
            </w:r>
            <w:r w:rsidR="00C628D3">
              <w:rPr>
                <w:noProof/>
                <w:webHidden/>
              </w:rPr>
              <w:tab/>
            </w:r>
            <w:r w:rsidR="00C628D3">
              <w:rPr>
                <w:noProof/>
                <w:webHidden/>
              </w:rPr>
              <w:fldChar w:fldCharType="begin"/>
            </w:r>
            <w:r w:rsidR="00C628D3">
              <w:rPr>
                <w:noProof/>
                <w:webHidden/>
              </w:rPr>
              <w:instrText xml:space="preserve"> PAGEREF _Toc49686596 \h </w:instrText>
            </w:r>
            <w:r w:rsidR="00C628D3">
              <w:rPr>
                <w:noProof/>
                <w:webHidden/>
              </w:rPr>
            </w:r>
            <w:r w:rsidR="00C628D3">
              <w:rPr>
                <w:noProof/>
                <w:webHidden/>
              </w:rPr>
              <w:fldChar w:fldCharType="separate"/>
            </w:r>
            <w:r w:rsidR="00C628D3">
              <w:rPr>
                <w:noProof/>
                <w:webHidden/>
              </w:rPr>
              <w:t>12</w:t>
            </w:r>
            <w:r w:rsidR="00C628D3">
              <w:rPr>
                <w:noProof/>
                <w:webHidden/>
              </w:rPr>
              <w:fldChar w:fldCharType="end"/>
            </w:r>
          </w:hyperlink>
        </w:p>
        <w:p w14:paraId="352FEEC4" w14:textId="77777777" w:rsidR="00C628D3" w:rsidRDefault="007E3D8B">
          <w:pPr>
            <w:pStyle w:val="TOC2"/>
            <w:tabs>
              <w:tab w:val="right" w:leader="dot" w:pos="9350"/>
            </w:tabs>
            <w:rPr>
              <w:rFonts w:eastAsiaTheme="minorEastAsia" w:cstheme="minorBidi"/>
              <w:b w:val="0"/>
              <w:bCs w:val="0"/>
              <w:noProof/>
              <w:sz w:val="24"/>
              <w:szCs w:val="24"/>
            </w:rPr>
          </w:pPr>
          <w:hyperlink w:anchor="_Toc49686597" w:history="1">
            <w:r w:rsidR="00C628D3" w:rsidRPr="00CE58BE">
              <w:rPr>
                <w:rStyle w:val="Hyperlink"/>
                <w:rFonts w:eastAsiaTheme="majorEastAsia"/>
                <w:noProof/>
              </w:rPr>
              <w:t>Service Configuration Information</w:t>
            </w:r>
            <w:r w:rsidR="00C628D3">
              <w:rPr>
                <w:noProof/>
                <w:webHidden/>
              </w:rPr>
              <w:tab/>
            </w:r>
            <w:r w:rsidR="00C628D3">
              <w:rPr>
                <w:noProof/>
                <w:webHidden/>
              </w:rPr>
              <w:fldChar w:fldCharType="begin"/>
            </w:r>
            <w:r w:rsidR="00C628D3">
              <w:rPr>
                <w:noProof/>
                <w:webHidden/>
              </w:rPr>
              <w:instrText xml:space="preserve"> PAGEREF _Toc49686597 \h </w:instrText>
            </w:r>
            <w:r w:rsidR="00C628D3">
              <w:rPr>
                <w:noProof/>
                <w:webHidden/>
              </w:rPr>
            </w:r>
            <w:r w:rsidR="00C628D3">
              <w:rPr>
                <w:noProof/>
                <w:webHidden/>
              </w:rPr>
              <w:fldChar w:fldCharType="separate"/>
            </w:r>
            <w:r w:rsidR="00C628D3">
              <w:rPr>
                <w:noProof/>
                <w:webHidden/>
              </w:rPr>
              <w:t>12</w:t>
            </w:r>
            <w:r w:rsidR="00C628D3">
              <w:rPr>
                <w:noProof/>
                <w:webHidden/>
              </w:rPr>
              <w:fldChar w:fldCharType="end"/>
            </w:r>
          </w:hyperlink>
        </w:p>
        <w:p w14:paraId="0AE7A8C0" w14:textId="77777777" w:rsidR="00C628D3" w:rsidRDefault="007E3D8B">
          <w:pPr>
            <w:pStyle w:val="TOC2"/>
            <w:tabs>
              <w:tab w:val="right" w:leader="dot" w:pos="9350"/>
            </w:tabs>
            <w:rPr>
              <w:rFonts w:eastAsiaTheme="minorEastAsia" w:cstheme="minorBidi"/>
              <w:b w:val="0"/>
              <w:bCs w:val="0"/>
              <w:noProof/>
              <w:sz w:val="24"/>
              <w:szCs w:val="24"/>
            </w:rPr>
          </w:pPr>
          <w:hyperlink w:anchor="_Toc49686598" w:history="1">
            <w:r w:rsidR="00C628D3" w:rsidRPr="00CE58BE">
              <w:rPr>
                <w:rStyle w:val="Hyperlink"/>
                <w:rFonts w:eastAsiaTheme="majorEastAsia"/>
                <w:noProof/>
              </w:rPr>
              <w:t>Observability</w:t>
            </w:r>
            <w:r w:rsidR="00C628D3">
              <w:rPr>
                <w:noProof/>
                <w:webHidden/>
              </w:rPr>
              <w:tab/>
            </w:r>
            <w:r w:rsidR="00C628D3">
              <w:rPr>
                <w:noProof/>
                <w:webHidden/>
              </w:rPr>
              <w:fldChar w:fldCharType="begin"/>
            </w:r>
            <w:r w:rsidR="00C628D3">
              <w:rPr>
                <w:noProof/>
                <w:webHidden/>
              </w:rPr>
              <w:instrText xml:space="preserve"> PAGEREF _Toc49686598 \h </w:instrText>
            </w:r>
            <w:r w:rsidR="00C628D3">
              <w:rPr>
                <w:noProof/>
                <w:webHidden/>
              </w:rPr>
            </w:r>
            <w:r w:rsidR="00C628D3">
              <w:rPr>
                <w:noProof/>
                <w:webHidden/>
              </w:rPr>
              <w:fldChar w:fldCharType="separate"/>
            </w:r>
            <w:r w:rsidR="00C628D3">
              <w:rPr>
                <w:noProof/>
                <w:webHidden/>
              </w:rPr>
              <w:t>12</w:t>
            </w:r>
            <w:r w:rsidR="00C628D3">
              <w:rPr>
                <w:noProof/>
                <w:webHidden/>
              </w:rPr>
              <w:fldChar w:fldCharType="end"/>
            </w:r>
          </w:hyperlink>
        </w:p>
        <w:p w14:paraId="74419587" w14:textId="77777777" w:rsidR="00C628D3" w:rsidRDefault="007E3D8B">
          <w:pPr>
            <w:pStyle w:val="TOC1"/>
            <w:tabs>
              <w:tab w:val="right" w:leader="dot" w:pos="9350"/>
            </w:tabs>
            <w:rPr>
              <w:rFonts w:eastAsiaTheme="minorEastAsia" w:cstheme="minorBidi"/>
              <w:b w:val="0"/>
              <w:bCs w:val="0"/>
              <w:i w:val="0"/>
              <w:iCs w:val="0"/>
              <w:noProof/>
            </w:rPr>
          </w:pPr>
          <w:hyperlink w:anchor="_Toc49686599" w:history="1">
            <w:r w:rsidR="00C628D3" w:rsidRPr="00CE58BE">
              <w:rPr>
                <w:rStyle w:val="Hyperlink"/>
                <w:rFonts w:eastAsiaTheme="majorEastAsia"/>
                <w:noProof/>
              </w:rPr>
              <w:t>Business Logic Pattern</w:t>
            </w:r>
            <w:r w:rsidR="00C628D3">
              <w:rPr>
                <w:noProof/>
                <w:webHidden/>
              </w:rPr>
              <w:tab/>
            </w:r>
            <w:r w:rsidR="00C628D3">
              <w:rPr>
                <w:noProof/>
                <w:webHidden/>
              </w:rPr>
              <w:fldChar w:fldCharType="begin"/>
            </w:r>
            <w:r w:rsidR="00C628D3">
              <w:rPr>
                <w:noProof/>
                <w:webHidden/>
              </w:rPr>
              <w:instrText xml:space="preserve"> PAGEREF _Toc49686599 \h </w:instrText>
            </w:r>
            <w:r w:rsidR="00C628D3">
              <w:rPr>
                <w:noProof/>
                <w:webHidden/>
              </w:rPr>
            </w:r>
            <w:r w:rsidR="00C628D3">
              <w:rPr>
                <w:noProof/>
                <w:webHidden/>
              </w:rPr>
              <w:fldChar w:fldCharType="separate"/>
            </w:r>
            <w:r w:rsidR="00C628D3">
              <w:rPr>
                <w:noProof/>
                <w:webHidden/>
              </w:rPr>
              <w:t>13</w:t>
            </w:r>
            <w:r w:rsidR="00C628D3">
              <w:rPr>
                <w:noProof/>
                <w:webHidden/>
              </w:rPr>
              <w:fldChar w:fldCharType="end"/>
            </w:r>
          </w:hyperlink>
        </w:p>
        <w:p w14:paraId="13125CB3" w14:textId="77777777" w:rsidR="00C628D3" w:rsidRDefault="007E3D8B">
          <w:pPr>
            <w:pStyle w:val="TOC2"/>
            <w:tabs>
              <w:tab w:val="right" w:leader="dot" w:pos="9350"/>
            </w:tabs>
            <w:rPr>
              <w:rFonts w:eastAsiaTheme="minorEastAsia" w:cstheme="minorBidi"/>
              <w:b w:val="0"/>
              <w:bCs w:val="0"/>
              <w:noProof/>
              <w:sz w:val="24"/>
              <w:szCs w:val="24"/>
            </w:rPr>
          </w:pPr>
          <w:hyperlink w:anchor="_Toc49686600" w:history="1">
            <w:r w:rsidR="00C628D3" w:rsidRPr="00CE58BE">
              <w:rPr>
                <w:rStyle w:val="Hyperlink"/>
                <w:rFonts w:eastAsiaTheme="majorEastAsia"/>
                <w:noProof/>
              </w:rPr>
              <w:t>Transaction script pattern</w:t>
            </w:r>
            <w:r w:rsidR="00C628D3">
              <w:rPr>
                <w:noProof/>
                <w:webHidden/>
              </w:rPr>
              <w:tab/>
            </w:r>
            <w:r w:rsidR="00C628D3">
              <w:rPr>
                <w:noProof/>
                <w:webHidden/>
              </w:rPr>
              <w:fldChar w:fldCharType="begin"/>
            </w:r>
            <w:r w:rsidR="00C628D3">
              <w:rPr>
                <w:noProof/>
                <w:webHidden/>
              </w:rPr>
              <w:instrText xml:space="preserve"> PAGEREF _Toc49686600 \h </w:instrText>
            </w:r>
            <w:r w:rsidR="00C628D3">
              <w:rPr>
                <w:noProof/>
                <w:webHidden/>
              </w:rPr>
            </w:r>
            <w:r w:rsidR="00C628D3">
              <w:rPr>
                <w:noProof/>
                <w:webHidden/>
              </w:rPr>
              <w:fldChar w:fldCharType="separate"/>
            </w:r>
            <w:r w:rsidR="00C628D3">
              <w:rPr>
                <w:noProof/>
                <w:webHidden/>
              </w:rPr>
              <w:t>13</w:t>
            </w:r>
            <w:r w:rsidR="00C628D3">
              <w:rPr>
                <w:noProof/>
                <w:webHidden/>
              </w:rPr>
              <w:fldChar w:fldCharType="end"/>
            </w:r>
          </w:hyperlink>
        </w:p>
        <w:p w14:paraId="427AEDDC" w14:textId="77777777" w:rsidR="00C628D3" w:rsidRDefault="007E3D8B">
          <w:pPr>
            <w:pStyle w:val="TOC2"/>
            <w:tabs>
              <w:tab w:val="right" w:leader="dot" w:pos="9350"/>
            </w:tabs>
            <w:rPr>
              <w:rFonts w:eastAsiaTheme="minorEastAsia" w:cstheme="minorBidi"/>
              <w:b w:val="0"/>
              <w:bCs w:val="0"/>
              <w:noProof/>
              <w:sz w:val="24"/>
              <w:szCs w:val="24"/>
            </w:rPr>
          </w:pPr>
          <w:hyperlink w:anchor="_Toc49686601" w:history="1">
            <w:r w:rsidR="00C628D3" w:rsidRPr="00CE58BE">
              <w:rPr>
                <w:rStyle w:val="Hyperlink"/>
                <w:rFonts w:eastAsiaTheme="majorEastAsia"/>
                <w:noProof/>
              </w:rPr>
              <w:t>Domain model pattern</w:t>
            </w:r>
            <w:r w:rsidR="00C628D3">
              <w:rPr>
                <w:noProof/>
                <w:webHidden/>
              </w:rPr>
              <w:tab/>
            </w:r>
            <w:r w:rsidR="00C628D3">
              <w:rPr>
                <w:noProof/>
                <w:webHidden/>
              </w:rPr>
              <w:fldChar w:fldCharType="begin"/>
            </w:r>
            <w:r w:rsidR="00C628D3">
              <w:rPr>
                <w:noProof/>
                <w:webHidden/>
              </w:rPr>
              <w:instrText xml:space="preserve"> PAGEREF _Toc49686601 \h </w:instrText>
            </w:r>
            <w:r w:rsidR="00C628D3">
              <w:rPr>
                <w:noProof/>
                <w:webHidden/>
              </w:rPr>
            </w:r>
            <w:r w:rsidR="00C628D3">
              <w:rPr>
                <w:noProof/>
                <w:webHidden/>
              </w:rPr>
              <w:fldChar w:fldCharType="separate"/>
            </w:r>
            <w:r w:rsidR="00C628D3">
              <w:rPr>
                <w:noProof/>
                <w:webHidden/>
              </w:rPr>
              <w:t>13</w:t>
            </w:r>
            <w:r w:rsidR="00C628D3">
              <w:rPr>
                <w:noProof/>
                <w:webHidden/>
              </w:rPr>
              <w:fldChar w:fldCharType="end"/>
            </w:r>
          </w:hyperlink>
        </w:p>
        <w:p w14:paraId="0103D88F" w14:textId="77777777" w:rsidR="00C628D3" w:rsidRDefault="007E3D8B">
          <w:pPr>
            <w:pStyle w:val="TOC3"/>
            <w:tabs>
              <w:tab w:val="right" w:leader="dot" w:pos="9350"/>
            </w:tabs>
            <w:rPr>
              <w:rFonts w:eastAsiaTheme="minorEastAsia" w:cstheme="minorBidi"/>
              <w:noProof/>
              <w:sz w:val="24"/>
              <w:szCs w:val="24"/>
            </w:rPr>
          </w:pPr>
          <w:hyperlink w:anchor="_Toc49686602" w:history="1">
            <w:r w:rsidR="00C628D3" w:rsidRPr="00CE58BE">
              <w:rPr>
                <w:rStyle w:val="Hyperlink"/>
                <w:rFonts w:eastAsiaTheme="majorEastAsia"/>
                <w:noProof/>
              </w:rPr>
              <w:t>Aggregate Object</w:t>
            </w:r>
            <w:r w:rsidR="00C628D3">
              <w:rPr>
                <w:noProof/>
                <w:webHidden/>
              </w:rPr>
              <w:tab/>
            </w:r>
            <w:r w:rsidR="00C628D3">
              <w:rPr>
                <w:noProof/>
                <w:webHidden/>
              </w:rPr>
              <w:fldChar w:fldCharType="begin"/>
            </w:r>
            <w:r w:rsidR="00C628D3">
              <w:rPr>
                <w:noProof/>
                <w:webHidden/>
              </w:rPr>
              <w:instrText xml:space="preserve"> PAGEREF _Toc49686602 \h </w:instrText>
            </w:r>
            <w:r w:rsidR="00C628D3">
              <w:rPr>
                <w:noProof/>
                <w:webHidden/>
              </w:rPr>
            </w:r>
            <w:r w:rsidR="00C628D3">
              <w:rPr>
                <w:noProof/>
                <w:webHidden/>
              </w:rPr>
              <w:fldChar w:fldCharType="separate"/>
            </w:r>
            <w:r w:rsidR="00C628D3">
              <w:rPr>
                <w:noProof/>
                <w:webHidden/>
              </w:rPr>
              <w:t>14</w:t>
            </w:r>
            <w:r w:rsidR="00C628D3">
              <w:rPr>
                <w:noProof/>
                <w:webHidden/>
              </w:rPr>
              <w:fldChar w:fldCharType="end"/>
            </w:r>
          </w:hyperlink>
        </w:p>
        <w:p w14:paraId="0B978BF1" w14:textId="77777777" w:rsidR="00C628D3" w:rsidRDefault="007E3D8B">
          <w:pPr>
            <w:pStyle w:val="TOC1"/>
            <w:tabs>
              <w:tab w:val="right" w:leader="dot" w:pos="9350"/>
            </w:tabs>
            <w:rPr>
              <w:rFonts w:eastAsiaTheme="minorEastAsia" w:cstheme="minorBidi"/>
              <w:b w:val="0"/>
              <w:bCs w:val="0"/>
              <w:i w:val="0"/>
              <w:iCs w:val="0"/>
              <w:noProof/>
            </w:rPr>
          </w:pPr>
          <w:hyperlink w:anchor="_Toc49686603" w:history="1">
            <w:r w:rsidR="00C628D3" w:rsidRPr="00CE58BE">
              <w:rPr>
                <w:rStyle w:val="Hyperlink"/>
                <w:rFonts w:eastAsiaTheme="majorEastAsia"/>
                <w:noProof/>
              </w:rPr>
              <w:t>Transactional Messaging</w:t>
            </w:r>
            <w:r w:rsidR="00C628D3">
              <w:rPr>
                <w:noProof/>
                <w:webHidden/>
              </w:rPr>
              <w:tab/>
            </w:r>
            <w:r w:rsidR="00C628D3">
              <w:rPr>
                <w:noProof/>
                <w:webHidden/>
              </w:rPr>
              <w:fldChar w:fldCharType="begin"/>
            </w:r>
            <w:r w:rsidR="00C628D3">
              <w:rPr>
                <w:noProof/>
                <w:webHidden/>
              </w:rPr>
              <w:instrText xml:space="preserve"> PAGEREF _Toc49686603 \h </w:instrText>
            </w:r>
            <w:r w:rsidR="00C628D3">
              <w:rPr>
                <w:noProof/>
                <w:webHidden/>
              </w:rPr>
            </w:r>
            <w:r w:rsidR="00C628D3">
              <w:rPr>
                <w:noProof/>
                <w:webHidden/>
              </w:rPr>
              <w:fldChar w:fldCharType="separate"/>
            </w:r>
            <w:r w:rsidR="00C628D3">
              <w:rPr>
                <w:noProof/>
                <w:webHidden/>
              </w:rPr>
              <w:t>15</w:t>
            </w:r>
            <w:r w:rsidR="00C628D3">
              <w:rPr>
                <w:noProof/>
                <w:webHidden/>
              </w:rPr>
              <w:fldChar w:fldCharType="end"/>
            </w:r>
          </w:hyperlink>
        </w:p>
        <w:p w14:paraId="4FE0538C" w14:textId="77777777" w:rsidR="00C628D3" w:rsidRDefault="007E3D8B">
          <w:pPr>
            <w:pStyle w:val="TOC1"/>
            <w:tabs>
              <w:tab w:val="right" w:leader="dot" w:pos="9350"/>
            </w:tabs>
            <w:rPr>
              <w:rFonts w:eastAsiaTheme="minorEastAsia" w:cstheme="minorBidi"/>
              <w:b w:val="0"/>
              <w:bCs w:val="0"/>
              <w:i w:val="0"/>
              <w:iCs w:val="0"/>
              <w:noProof/>
            </w:rPr>
          </w:pPr>
          <w:hyperlink w:anchor="_Toc49686604" w:history="1">
            <w:r w:rsidR="00C628D3" w:rsidRPr="00CE58BE">
              <w:rPr>
                <w:rStyle w:val="Hyperlink"/>
                <w:rFonts w:eastAsiaTheme="majorEastAsia"/>
                <w:noProof/>
              </w:rPr>
              <w:t>Implementing Query API</w:t>
            </w:r>
            <w:r w:rsidR="00C628D3">
              <w:rPr>
                <w:noProof/>
                <w:webHidden/>
              </w:rPr>
              <w:tab/>
            </w:r>
            <w:r w:rsidR="00C628D3">
              <w:rPr>
                <w:noProof/>
                <w:webHidden/>
              </w:rPr>
              <w:fldChar w:fldCharType="begin"/>
            </w:r>
            <w:r w:rsidR="00C628D3">
              <w:rPr>
                <w:noProof/>
                <w:webHidden/>
              </w:rPr>
              <w:instrText xml:space="preserve"> PAGEREF _Toc49686604 \h </w:instrText>
            </w:r>
            <w:r w:rsidR="00C628D3">
              <w:rPr>
                <w:noProof/>
                <w:webHidden/>
              </w:rPr>
            </w:r>
            <w:r w:rsidR="00C628D3">
              <w:rPr>
                <w:noProof/>
                <w:webHidden/>
              </w:rPr>
              <w:fldChar w:fldCharType="separate"/>
            </w:r>
            <w:r w:rsidR="00C628D3">
              <w:rPr>
                <w:noProof/>
                <w:webHidden/>
              </w:rPr>
              <w:t>16</w:t>
            </w:r>
            <w:r w:rsidR="00C628D3">
              <w:rPr>
                <w:noProof/>
                <w:webHidden/>
              </w:rPr>
              <w:fldChar w:fldCharType="end"/>
            </w:r>
          </w:hyperlink>
        </w:p>
        <w:p w14:paraId="6BF213A3" w14:textId="77777777" w:rsidR="00C628D3" w:rsidRDefault="007E3D8B">
          <w:pPr>
            <w:pStyle w:val="TOC2"/>
            <w:tabs>
              <w:tab w:val="right" w:leader="dot" w:pos="9350"/>
            </w:tabs>
            <w:rPr>
              <w:rFonts w:eastAsiaTheme="minorEastAsia" w:cstheme="minorBidi"/>
              <w:b w:val="0"/>
              <w:bCs w:val="0"/>
              <w:noProof/>
              <w:sz w:val="24"/>
              <w:szCs w:val="24"/>
            </w:rPr>
          </w:pPr>
          <w:hyperlink w:anchor="_Toc49686605" w:history="1">
            <w:r w:rsidR="00C628D3" w:rsidRPr="00CE58BE">
              <w:rPr>
                <w:rStyle w:val="Hyperlink"/>
                <w:rFonts w:eastAsiaTheme="majorEastAsia"/>
                <w:noProof/>
              </w:rPr>
              <w:t>API Composition Pattern</w:t>
            </w:r>
            <w:r w:rsidR="00C628D3">
              <w:rPr>
                <w:noProof/>
                <w:webHidden/>
              </w:rPr>
              <w:tab/>
            </w:r>
            <w:r w:rsidR="00C628D3">
              <w:rPr>
                <w:noProof/>
                <w:webHidden/>
              </w:rPr>
              <w:fldChar w:fldCharType="begin"/>
            </w:r>
            <w:r w:rsidR="00C628D3">
              <w:rPr>
                <w:noProof/>
                <w:webHidden/>
              </w:rPr>
              <w:instrText xml:space="preserve"> PAGEREF _Toc49686605 \h </w:instrText>
            </w:r>
            <w:r w:rsidR="00C628D3">
              <w:rPr>
                <w:noProof/>
                <w:webHidden/>
              </w:rPr>
            </w:r>
            <w:r w:rsidR="00C628D3">
              <w:rPr>
                <w:noProof/>
                <w:webHidden/>
              </w:rPr>
              <w:fldChar w:fldCharType="separate"/>
            </w:r>
            <w:r w:rsidR="00C628D3">
              <w:rPr>
                <w:noProof/>
                <w:webHidden/>
              </w:rPr>
              <w:t>16</w:t>
            </w:r>
            <w:r w:rsidR="00C628D3">
              <w:rPr>
                <w:noProof/>
                <w:webHidden/>
              </w:rPr>
              <w:fldChar w:fldCharType="end"/>
            </w:r>
          </w:hyperlink>
        </w:p>
        <w:p w14:paraId="40E83A6B" w14:textId="77777777" w:rsidR="00C628D3" w:rsidRDefault="007E3D8B">
          <w:pPr>
            <w:pStyle w:val="TOC3"/>
            <w:tabs>
              <w:tab w:val="right" w:leader="dot" w:pos="9350"/>
            </w:tabs>
            <w:rPr>
              <w:rFonts w:eastAsiaTheme="minorEastAsia" w:cstheme="minorBidi"/>
              <w:noProof/>
              <w:sz w:val="24"/>
              <w:szCs w:val="24"/>
            </w:rPr>
          </w:pPr>
          <w:hyperlink w:anchor="_Toc49686606" w:history="1">
            <w:r w:rsidR="00C628D3" w:rsidRPr="00CE58BE">
              <w:rPr>
                <w:rStyle w:val="Hyperlink"/>
                <w:rFonts w:eastAsiaTheme="majorEastAsia"/>
                <w:noProof/>
              </w:rPr>
              <w:t>API Gateway/Ingress Gateway</w:t>
            </w:r>
            <w:r w:rsidR="00C628D3">
              <w:rPr>
                <w:noProof/>
                <w:webHidden/>
              </w:rPr>
              <w:tab/>
            </w:r>
            <w:r w:rsidR="00C628D3">
              <w:rPr>
                <w:noProof/>
                <w:webHidden/>
              </w:rPr>
              <w:fldChar w:fldCharType="begin"/>
            </w:r>
            <w:r w:rsidR="00C628D3">
              <w:rPr>
                <w:noProof/>
                <w:webHidden/>
              </w:rPr>
              <w:instrText xml:space="preserve"> PAGEREF _Toc49686606 \h </w:instrText>
            </w:r>
            <w:r w:rsidR="00C628D3">
              <w:rPr>
                <w:noProof/>
                <w:webHidden/>
              </w:rPr>
            </w:r>
            <w:r w:rsidR="00C628D3">
              <w:rPr>
                <w:noProof/>
                <w:webHidden/>
              </w:rPr>
              <w:fldChar w:fldCharType="separate"/>
            </w:r>
            <w:r w:rsidR="00C628D3">
              <w:rPr>
                <w:noProof/>
                <w:webHidden/>
              </w:rPr>
              <w:t>16</w:t>
            </w:r>
            <w:r w:rsidR="00C628D3">
              <w:rPr>
                <w:noProof/>
                <w:webHidden/>
              </w:rPr>
              <w:fldChar w:fldCharType="end"/>
            </w:r>
          </w:hyperlink>
        </w:p>
        <w:p w14:paraId="2815EB6C" w14:textId="77777777" w:rsidR="00C628D3" w:rsidRDefault="007E3D8B">
          <w:pPr>
            <w:pStyle w:val="TOC2"/>
            <w:tabs>
              <w:tab w:val="right" w:leader="dot" w:pos="9350"/>
            </w:tabs>
            <w:rPr>
              <w:rFonts w:eastAsiaTheme="minorEastAsia" w:cstheme="minorBidi"/>
              <w:b w:val="0"/>
              <w:bCs w:val="0"/>
              <w:noProof/>
              <w:sz w:val="24"/>
              <w:szCs w:val="24"/>
            </w:rPr>
          </w:pPr>
          <w:hyperlink w:anchor="_Toc49686607" w:history="1">
            <w:r w:rsidR="00C628D3" w:rsidRPr="00CE58BE">
              <w:rPr>
                <w:rStyle w:val="Hyperlink"/>
                <w:rFonts w:eastAsiaTheme="majorEastAsia"/>
                <w:noProof/>
              </w:rPr>
              <w:t>CQRS Pattern</w:t>
            </w:r>
            <w:r w:rsidR="00C628D3">
              <w:rPr>
                <w:noProof/>
                <w:webHidden/>
              </w:rPr>
              <w:tab/>
            </w:r>
            <w:r w:rsidR="00C628D3">
              <w:rPr>
                <w:noProof/>
                <w:webHidden/>
              </w:rPr>
              <w:fldChar w:fldCharType="begin"/>
            </w:r>
            <w:r w:rsidR="00C628D3">
              <w:rPr>
                <w:noProof/>
                <w:webHidden/>
              </w:rPr>
              <w:instrText xml:space="preserve"> PAGEREF _Toc49686607 \h </w:instrText>
            </w:r>
            <w:r w:rsidR="00C628D3">
              <w:rPr>
                <w:noProof/>
                <w:webHidden/>
              </w:rPr>
            </w:r>
            <w:r w:rsidR="00C628D3">
              <w:rPr>
                <w:noProof/>
                <w:webHidden/>
              </w:rPr>
              <w:fldChar w:fldCharType="separate"/>
            </w:r>
            <w:r w:rsidR="00C628D3">
              <w:rPr>
                <w:noProof/>
                <w:webHidden/>
              </w:rPr>
              <w:t>18</w:t>
            </w:r>
            <w:r w:rsidR="00C628D3">
              <w:rPr>
                <w:noProof/>
                <w:webHidden/>
              </w:rPr>
              <w:fldChar w:fldCharType="end"/>
            </w:r>
          </w:hyperlink>
        </w:p>
        <w:p w14:paraId="6BF54BD3" w14:textId="77777777" w:rsidR="00C628D3" w:rsidRDefault="007E3D8B">
          <w:pPr>
            <w:pStyle w:val="TOC1"/>
            <w:tabs>
              <w:tab w:val="right" w:leader="dot" w:pos="9350"/>
            </w:tabs>
            <w:rPr>
              <w:rFonts w:eastAsiaTheme="minorEastAsia" w:cstheme="minorBidi"/>
              <w:b w:val="0"/>
              <w:bCs w:val="0"/>
              <w:i w:val="0"/>
              <w:iCs w:val="0"/>
              <w:noProof/>
            </w:rPr>
          </w:pPr>
          <w:hyperlink w:anchor="_Toc49686608" w:history="1">
            <w:r w:rsidR="00C628D3" w:rsidRPr="00CE58BE">
              <w:rPr>
                <w:rStyle w:val="Hyperlink"/>
                <w:rFonts w:eastAsiaTheme="majorEastAsia"/>
                <w:noProof/>
              </w:rPr>
              <w:t>Configurable Services</w:t>
            </w:r>
            <w:r w:rsidR="00C628D3">
              <w:rPr>
                <w:noProof/>
                <w:webHidden/>
              </w:rPr>
              <w:tab/>
            </w:r>
            <w:r w:rsidR="00C628D3">
              <w:rPr>
                <w:noProof/>
                <w:webHidden/>
              </w:rPr>
              <w:fldChar w:fldCharType="begin"/>
            </w:r>
            <w:r w:rsidR="00C628D3">
              <w:rPr>
                <w:noProof/>
                <w:webHidden/>
              </w:rPr>
              <w:instrText xml:space="preserve"> PAGEREF _Toc49686608 \h </w:instrText>
            </w:r>
            <w:r w:rsidR="00C628D3">
              <w:rPr>
                <w:noProof/>
                <w:webHidden/>
              </w:rPr>
            </w:r>
            <w:r w:rsidR="00C628D3">
              <w:rPr>
                <w:noProof/>
                <w:webHidden/>
              </w:rPr>
              <w:fldChar w:fldCharType="separate"/>
            </w:r>
            <w:r w:rsidR="00C628D3">
              <w:rPr>
                <w:noProof/>
                <w:webHidden/>
              </w:rPr>
              <w:t>20</w:t>
            </w:r>
            <w:r w:rsidR="00C628D3">
              <w:rPr>
                <w:noProof/>
                <w:webHidden/>
              </w:rPr>
              <w:fldChar w:fldCharType="end"/>
            </w:r>
          </w:hyperlink>
        </w:p>
        <w:p w14:paraId="3C6AC355" w14:textId="77777777" w:rsidR="00C628D3" w:rsidRDefault="007E3D8B">
          <w:pPr>
            <w:pStyle w:val="TOC1"/>
            <w:tabs>
              <w:tab w:val="right" w:leader="dot" w:pos="9350"/>
            </w:tabs>
            <w:rPr>
              <w:rFonts w:eastAsiaTheme="minorEastAsia" w:cstheme="minorBidi"/>
              <w:b w:val="0"/>
              <w:bCs w:val="0"/>
              <w:i w:val="0"/>
              <w:iCs w:val="0"/>
              <w:noProof/>
            </w:rPr>
          </w:pPr>
          <w:hyperlink w:anchor="_Toc49686609" w:history="1">
            <w:r w:rsidR="00C628D3" w:rsidRPr="00CE58BE">
              <w:rPr>
                <w:rStyle w:val="Hyperlink"/>
                <w:rFonts w:eastAsiaTheme="majorEastAsia"/>
                <w:noProof/>
              </w:rPr>
              <w:t>Cross Cutting Concern - Service Mesh</w:t>
            </w:r>
            <w:r w:rsidR="00C628D3">
              <w:rPr>
                <w:noProof/>
                <w:webHidden/>
              </w:rPr>
              <w:tab/>
            </w:r>
            <w:r w:rsidR="00C628D3">
              <w:rPr>
                <w:noProof/>
                <w:webHidden/>
              </w:rPr>
              <w:fldChar w:fldCharType="begin"/>
            </w:r>
            <w:r w:rsidR="00C628D3">
              <w:rPr>
                <w:noProof/>
                <w:webHidden/>
              </w:rPr>
              <w:instrText xml:space="preserve"> PAGEREF _Toc49686609 \h </w:instrText>
            </w:r>
            <w:r w:rsidR="00C628D3">
              <w:rPr>
                <w:noProof/>
                <w:webHidden/>
              </w:rPr>
            </w:r>
            <w:r w:rsidR="00C628D3">
              <w:rPr>
                <w:noProof/>
                <w:webHidden/>
              </w:rPr>
              <w:fldChar w:fldCharType="separate"/>
            </w:r>
            <w:r w:rsidR="00C628D3">
              <w:rPr>
                <w:noProof/>
                <w:webHidden/>
              </w:rPr>
              <w:t>21</w:t>
            </w:r>
            <w:r w:rsidR="00C628D3">
              <w:rPr>
                <w:noProof/>
                <w:webHidden/>
              </w:rPr>
              <w:fldChar w:fldCharType="end"/>
            </w:r>
          </w:hyperlink>
        </w:p>
        <w:p w14:paraId="66D45A16" w14:textId="77777777" w:rsidR="00C628D3" w:rsidRDefault="007E3D8B">
          <w:pPr>
            <w:pStyle w:val="TOC1"/>
            <w:tabs>
              <w:tab w:val="right" w:leader="dot" w:pos="9350"/>
            </w:tabs>
            <w:rPr>
              <w:rFonts w:eastAsiaTheme="minorEastAsia" w:cstheme="minorBidi"/>
              <w:b w:val="0"/>
              <w:bCs w:val="0"/>
              <w:i w:val="0"/>
              <w:iCs w:val="0"/>
              <w:noProof/>
            </w:rPr>
          </w:pPr>
          <w:hyperlink w:anchor="_Toc49686610" w:history="1">
            <w:r w:rsidR="00C628D3" w:rsidRPr="00CE58BE">
              <w:rPr>
                <w:rStyle w:val="Hyperlink"/>
                <w:rFonts w:eastAsiaTheme="majorEastAsia"/>
                <w:noProof/>
              </w:rPr>
              <w:t>Observable Services</w:t>
            </w:r>
            <w:r w:rsidR="00C628D3">
              <w:rPr>
                <w:noProof/>
                <w:webHidden/>
              </w:rPr>
              <w:tab/>
            </w:r>
            <w:r w:rsidR="00C628D3">
              <w:rPr>
                <w:noProof/>
                <w:webHidden/>
              </w:rPr>
              <w:fldChar w:fldCharType="begin"/>
            </w:r>
            <w:r w:rsidR="00C628D3">
              <w:rPr>
                <w:noProof/>
                <w:webHidden/>
              </w:rPr>
              <w:instrText xml:space="preserve"> PAGEREF _Toc49686610 \h </w:instrText>
            </w:r>
            <w:r w:rsidR="00C628D3">
              <w:rPr>
                <w:noProof/>
                <w:webHidden/>
              </w:rPr>
            </w:r>
            <w:r w:rsidR="00C628D3">
              <w:rPr>
                <w:noProof/>
                <w:webHidden/>
              </w:rPr>
              <w:fldChar w:fldCharType="separate"/>
            </w:r>
            <w:r w:rsidR="00C628D3">
              <w:rPr>
                <w:noProof/>
                <w:webHidden/>
              </w:rPr>
              <w:t>22</w:t>
            </w:r>
            <w:r w:rsidR="00C628D3">
              <w:rPr>
                <w:noProof/>
                <w:webHidden/>
              </w:rPr>
              <w:fldChar w:fldCharType="end"/>
            </w:r>
          </w:hyperlink>
        </w:p>
        <w:p w14:paraId="7B90DF65" w14:textId="77777777" w:rsidR="00C628D3" w:rsidRDefault="007E3D8B">
          <w:pPr>
            <w:pStyle w:val="TOC1"/>
            <w:tabs>
              <w:tab w:val="right" w:leader="dot" w:pos="9350"/>
            </w:tabs>
            <w:rPr>
              <w:rFonts w:eastAsiaTheme="minorEastAsia" w:cstheme="minorBidi"/>
              <w:b w:val="0"/>
              <w:bCs w:val="0"/>
              <w:i w:val="0"/>
              <w:iCs w:val="0"/>
              <w:noProof/>
            </w:rPr>
          </w:pPr>
          <w:hyperlink w:anchor="_Toc49686611" w:history="1">
            <w:r w:rsidR="00C628D3" w:rsidRPr="00CE58BE">
              <w:rPr>
                <w:rStyle w:val="Hyperlink"/>
                <w:rFonts w:eastAsiaTheme="majorEastAsia"/>
                <w:noProof/>
              </w:rPr>
              <w:t>Deploying Microservices</w:t>
            </w:r>
            <w:r w:rsidR="00C628D3">
              <w:rPr>
                <w:noProof/>
                <w:webHidden/>
              </w:rPr>
              <w:tab/>
            </w:r>
            <w:r w:rsidR="00C628D3">
              <w:rPr>
                <w:noProof/>
                <w:webHidden/>
              </w:rPr>
              <w:fldChar w:fldCharType="begin"/>
            </w:r>
            <w:r w:rsidR="00C628D3">
              <w:rPr>
                <w:noProof/>
                <w:webHidden/>
              </w:rPr>
              <w:instrText xml:space="preserve"> PAGEREF _Toc49686611 \h </w:instrText>
            </w:r>
            <w:r w:rsidR="00C628D3">
              <w:rPr>
                <w:noProof/>
                <w:webHidden/>
              </w:rPr>
            </w:r>
            <w:r w:rsidR="00C628D3">
              <w:rPr>
                <w:noProof/>
                <w:webHidden/>
              </w:rPr>
              <w:fldChar w:fldCharType="separate"/>
            </w:r>
            <w:r w:rsidR="00C628D3">
              <w:rPr>
                <w:noProof/>
                <w:webHidden/>
              </w:rPr>
              <w:t>23</w:t>
            </w:r>
            <w:r w:rsidR="00C628D3">
              <w:rPr>
                <w:noProof/>
                <w:webHidden/>
              </w:rPr>
              <w:fldChar w:fldCharType="end"/>
            </w:r>
          </w:hyperlink>
        </w:p>
        <w:p w14:paraId="7FD72AFC" w14:textId="77777777" w:rsidR="00C628D3" w:rsidRDefault="007E3D8B">
          <w:pPr>
            <w:pStyle w:val="TOC2"/>
            <w:tabs>
              <w:tab w:val="right" w:leader="dot" w:pos="9350"/>
            </w:tabs>
            <w:rPr>
              <w:rFonts w:eastAsiaTheme="minorEastAsia" w:cstheme="minorBidi"/>
              <w:b w:val="0"/>
              <w:bCs w:val="0"/>
              <w:noProof/>
              <w:sz w:val="24"/>
              <w:szCs w:val="24"/>
            </w:rPr>
          </w:pPr>
          <w:hyperlink w:anchor="_Toc49686612" w:history="1">
            <w:r w:rsidR="00C628D3" w:rsidRPr="00CE58BE">
              <w:rPr>
                <w:rStyle w:val="Hyperlink"/>
                <w:rFonts w:eastAsiaTheme="majorEastAsia"/>
                <w:noProof/>
              </w:rPr>
              <w:t>Docker &amp; Kubernetes</w:t>
            </w:r>
            <w:r w:rsidR="00C628D3">
              <w:rPr>
                <w:noProof/>
                <w:webHidden/>
              </w:rPr>
              <w:tab/>
            </w:r>
            <w:r w:rsidR="00C628D3">
              <w:rPr>
                <w:noProof/>
                <w:webHidden/>
              </w:rPr>
              <w:fldChar w:fldCharType="begin"/>
            </w:r>
            <w:r w:rsidR="00C628D3">
              <w:rPr>
                <w:noProof/>
                <w:webHidden/>
              </w:rPr>
              <w:instrText xml:space="preserve"> PAGEREF _Toc49686612 \h </w:instrText>
            </w:r>
            <w:r w:rsidR="00C628D3">
              <w:rPr>
                <w:noProof/>
                <w:webHidden/>
              </w:rPr>
            </w:r>
            <w:r w:rsidR="00C628D3">
              <w:rPr>
                <w:noProof/>
                <w:webHidden/>
              </w:rPr>
              <w:fldChar w:fldCharType="separate"/>
            </w:r>
            <w:r w:rsidR="00C628D3">
              <w:rPr>
                <w:noProof/>
                <w:webHidden/>
              </w:rPr>
              <w:t>23</w:t>
            </w:r>
            <w:r w:rsidR="00C628D3">
              <w:rPr>
                <w:noProof/>
                <w:webHidden/>
              </w:rPr>
              <w:fldChar w:fldCharType="end"/>
            </w:r>
          </w:hyperlink>
        </w:p>
        <w:p w14:paraId="7C990B24" w14:textId="77777777" w:rsidR="00C628D3" w:rsidRDefault="007E3D8B">
          <w:pPr>
            <w:pStyle w:val="TOC3"/>
            <w:tabs>
              <w:tab w:val="right" w:leader="dot" w:pos="9350"/>
            </w:tabs>
            <w:rPr>
              <w:rFonts w:eastAsiaTheme="minorEastAsia" w:cstheme="minorBidi"/>
              <w:noProof/>
              <w:sz w:val="24"/>
              <w:szCs w:val="24"/>
            </w:rPr>
          </w:pPr>
          <w:hyperlink w:anchor="_Toc49686613" w:history="1">
            <w:r w:rsidR="00C628D3" w:rsidRPr="00CE58BE">
              <w:rPr>
                <w:rStyle w:val="Hyperlink"/>
                <w:rFonts w:eastAsiaTheme="majorEastAsia"/>
                <w:noProof/>
              </w:rPr>
              <w:t>Native Kubernetes cluster</w:t>
            </w:r>
            <w:r w:rsidR="00C628D3">
              <w:rPr>
                <w:noProof/>
                <w:webHidden/>
              </w:rPr>
              <w:tab/>
            </w:r>
            <w:r w:rsidR="00C628D3">
              <w:rPr>
                <w:noProof/>
                <w:webHidden/>
              </w:rPr>
              <w:fldChar w:fldCharType="begin"/>
            </w:r>
            <w:r w:rsidR="00C628D3">
              <w:rPr>
                <w:noProof/>
                <w:webHidden/>
              </w:rPr>
              <w:instrText xml:space="preserve"> PAGEREF _Toc49686613 \h </w:instrText>
            </w:r>
            <w:r w:rsidR="00C628D3">
              <w:rPr>
                <w:noProof/>
                <w:webHidden/>
              </w:rPr>
            </w:r>
            <w:r w:rsidR="00C628D3">
              <w:rPr>
                <w:noProof/>
                <w:webHidden/>
              </w:rPr>
              <w:fldChar w:fldCharType="separate"/>
            </w:r>
            <w:r w:rsidR="00C628D3">
              <w:rPr>
                <w:noProof/>
                <w:webHidden/>
              </w:rPr>
              <w:t>23</w:t>
            </w:r>
            <w:r w:rsidR="00C628D3">
              <w:rPr>
                <w:noProof/>
                <w:webHidden/>
              </w:rPr>
              <w:fldChar w:fldCharType="end"/>
            </w:r>
          </w:hyperlink>
        </w:p>
        <w:p w14:paraId="164D5F30" w14:textId="77777777" w:rsidR="00C628D3" w:rsidRDefault="007E3D8B">
          <w:pPr>
            <w:pStyle w:val="TOC3"/>
            <w:tabs>
              <w:tab w:val="right" w:leader="dot" w:pos="9350"/>
            </w:tabs>
            <w:rPr>
              <w:rFonts w:eastAsiaTheme="minorEastAsia" w:cstheme="minorBidi"/>
              <w:noProof/>
              <w:sz w:val="24"/>
              <w:szCs w:val="24"/>
            </w:rPr>
          </w:pPr>
          <w:hyperlink w:anchor="_Toc49686614" w:history="1">
            <w:r w:rsidR="00C628D3" w:rsidRPr="00CE58BE">
              <w:rPr>
                <w:rStyle w:val="Hyperlink"/>
                <w:rFonts w:eastAsiaTheme="majorEastAsia"/>
                <w:noProof/>
              </w:rPr>
              <w:t>AWS EKS – API Gateway as Ingress Controller</w:t>
            </w:r>
            <w:r w:rsidR="00C628D3">
              <w:rPr>
                <w:noProof/>
                <w:webHidden/>
              </w:rPr>
              <w:tab/>
            </w:r>
            <w:r w:rsidR="00C628D3">
              <w:rPr>
                <w:noProof/>
                <w:webHidden/>
              </w:rPr>
              <w:fldChar w:fldCharType="begin"/>
            </w:r>
            <w:r w:rsidR="00C628D3">
              <w:rPr>
                <w:noProof/>
                <w:webHidden/>
              </w:rPr>
              <w:instrText xml:space="preserve"> PAGEREF _Toc49686614 \h </w:instrText>
            </w:r>
            <w:r w:rsidR="00C628D3">
              <w:rPr>
                <w:noProof/>
                <w:webHidden/>
              </w:rPr>
            </w:r>
            <w:r w:rsidR="00C628D3">
              <w:rPr>
                <w:noProof/>
                <w:webHidden/>
              </w:rPr>
              <w:fldChar w:fldCharType="separate"/>
            </w:r>
            <w:r w:rsidR="00C628D3">
              <w:rPr>
                <w:noProof/>
                <w:webHidden/>
              </w:rPr>
              <w:t>24</w:t>
            </w:r>
            <w:r w:rsidR="00C628D3">
              <w:rPr>
                <w:noProof/>
                <w:webHidden/>
              </w:rPr>
              <w:fldChar w:fldCharType="end"/>
            </w:r>
          </w:hyperlink>
        </w:p>
        <w:p w14:paraId="314978B3" w14:textId="77777777" w:rsidR="00C628D3" w:rsidRDefault="007E3D8B">
          <w:pPr>
            <w:pStyle w:val="TOC3"/>
            <w:tabs>
              <w:tab w:val="right" w:leader="dot" w:pos="9350"/>
            </w:tabs>
            <w:rPr>
              <w:rFonts w:eastAsiaTheme="minorEastAsia" w:cstheme="minorBidi"/>
              <w:noProof/>
              <w:sz w:val="24"/>
              <w:szCs w:val="24"/>
            </w:rPr>
          </w:pPr>
          <w:hyperlink w:anchor="_Toc49686615" w:history="1">
            <w:r w:rsidR="00C628D3" w:rsidRPr="00CE58BE">
              <w:rPr>
                <w:rStyle w:val="Hyperlink"/>
                <w:rFonts w:eastAsiaTheme="majorEastAsia"/>
                <w:noProof/>
              </w:rPr>
              <w:t>Azure AKS</w:t>
            </w:r>
            <w:r w:rsidR="00C628D3">
              <w:rPr>
                <w:noProof/>
                <w:webHidden/>
              </w:rPr>
              <w:tab/>
            </w:r>
            <w:r w:rsidR="00C628D3">
              <w:rPr>
                <w:noProof/>
                <w:webHidden/>
              </w:rPr>
              <w:fldChar w:fldCharType="begin"/>
            </w:r>
            <w:r w:rsidR="00C628D3">
              <w:rPr>
                <w:noProof/>
                <w:webHidden/>
              </w:rPr>
              <w:instrText xml:space="preserve"> PAGEREF _Toc49686615 \h </w:instrText>
            </w:r>
            <w:r w:rsidR="00C628D3">
              <w:rPr>
                <w:noProof/>
                <w:webHidden/>
              </w:rPr>
            </w:r>
            <w:r w:rsidR="00C628D3">
              <w:rPr>
                <w:noProof/>
                <w:webHidden/>
              </w:rPr>
              <w:fldChar w:fldCharType="separate"/>
            </w:r>
            <w:r w:rsidR="00C628D3">
              <w:rPr>
                <w:noProof/>
                <w:webHidden/>
              </w:rPr>
              <w:t>25</w:t>
            </w:r>
            <w:r w:rsidR="00C628D3">
              <w:rPr>
                <w:noProof/>
                <w:webHidden/>
              </w:rPr>
              <w:fldChar w:fldCharType="end"/>
            </w:r>
          </w:hyperlink>
        </w:p>
        <w:p w14:paraId="6AA830B5" w14:textId="77777777" w:rsidR="00C628D3" w:rsidRDefault="007E3D8B">
          <w:pPr>
            <w:pStyle w:val="TOC2"/>
            <w:tabs>
              <w:tab w:val="right" w:leader="dot" w:pos="9350"/>
            </w:tabs>
            <w:rPr>
              <w:rFonts w:eastAsiaTheme="minorEastAsia" w:cstheme="minorBidi"/>
              <w:b w:val="0"/>
              <w:bCs w:val="0"/>
              <w:noProof/>
              <w:sz w:val="24"/>
              <w:szCs w:val="24"/>
            </w:rPr>
          </w:pPr>
          <w:hyperlink w:anchor="_Toc49686616" w:history="1">
            <w:r w:rsidR="00C628D3" w:rsidRPr="00CE58BE">
              <w:rPr>
                <w:rStyle w:val="Hyperlink"/>
                <w:rFonts w:eastAsiaTheme="majorEastAsia"/>
                <w:noProof/>
              </w:rPr>
              <w:t>Serverless Deployment</w:t>
            </w:r>
            <w:r w:rsidR="00C628D3">
              <w:rPr>
                <w:noProof/>
                <w:webHidden/>
              </w:rPr>
              <w:tab/>
            </w:r>
            <w:r w:rsidR="00C628D3">
              <w:rPr>
                <w:noProof/>
                <w:webHidden/>
              </w:rPr>
              <w:fldChar w:fldCharType="begin"/>
            </w:r>
            <w:r w:rsidR="00C628D3">
              <w:rPr>
                <w:noProof/>
                <w:webHidden/>
              </w:rPr>
              <w:instrText xml:space="preserve"> PAGEREF _Toc49686616 \h </w:instrText>
            </w:r>
            <w:r w:rsidR="00C628D3">
              <w:rPr>
                <w:noProof/>
                <w:webHidden/>
              </w:rPr>
            </w:r>
            <w:r w:rsidR="00C628D3">
              <w:rPr>
                <w:noProof/>
                <w:webHidden/>
              </w:rPr>
              <w:fldChar w:fldCharType="separate"/>
            </w:r>
            <w:r w:rsidR="00C628D3">
              <w:rPr>
                <w:noProof/>
                <w:webHidden/>
              </w:rPr>
              <w:t>26</w:t>
            </w:r>
            <w:r w:rsidR="00C628D3">
              <w:rPr>
                <w:noProof/>
                <w:webHidden/>
              </w:rPr>
              <w:fldChar w:fldCharType="end"/>
            </w:r>
          </w:hyperlink>
        </w:p>
        <w:p w14:paraId="51618D1C" w14:textId="77777777" w:rsidR="00C628D3" w:rsidRDefault="007E3D8B">
          <w:pPr>
            <w:pStyle w:val="TOC1"/>
            <w:tabs>
              <w:tab w:val="right" w:leader="dot" w:pos="9350"/>
            </w:tabs>
            <w:rPr>
              <w:rFonts w:eastAsiaTheme="minorEastAsia" w:cstheme="minorBidi"/>
              <w:b w:val="0"/>
              <w:bCs w:val="0"/>
              <w:i w:val="0"/>
              <w:iCs w:val="0"/>
              <w:noProof/>
            </w:rPr>
          </w:pPr>
          <w:hyperlink w:anchor="_Toc49686617" w:history="1">
            <w:r w:rsidR="00C628D3" w:rsidRPr="00CE58BE">
              <w:rPr>
                <w:rStyle w:val="Hyperlink"/>
                <w:rFonts w:eastAsiaTheme="majorEastAsia"/>
                <w:noProof/>
              </w:rPr>
              <w:t>References</w:t>
            </w:r>
            <w:r w:rsidR="00C628D3">
              <w:rPr>
                <w:noProof/>
                <w:webHidden/>
              </w:rPr>
              <w:tab/>
            </w:r>
            <w:r w:rsidR="00C628D3">
              <w:rPr>
                <w:noProof/>
                <w:webHidden/>
              </w:rPr>
              <w:fldChar w:fldCharType="begin"/>
            </w:r>
            <w:r w:rsidR="00C628D3">
              <w:rPr>
                <w:noProof/>
                <w:webHidden/>
              </w:rPr>
              <w:instrText xml:space="preserve"> PAGEREF _Toc49686617 \h </w:instrText>
            </w:r>
            <w:r w:rsidR="00C628D3">
              <w:rPr>
                <w:noProof/>
                <w:webHidden/>
              </w:rPr>
            </w:r>
            <w:r w:rsidR="00C628D3">
              <w:rPr>
                <w:noProof/>
                <w:webHidden/>
              </w:rPr>
              <w:fldChar w:fldCharType="separate"/>
            </w:r>
            <w:r w:rsidR="00C628D3">
              <w:rPr>
                <w:noProof/>
                <w:webHidden/>
              </w:rPr>
              <w:t>28</w:t>
            </w:r>
            <w:r w:rsidR="00C628D3">
              <w:rPr>
                <w:noProof/>
                <w:webHidden/>
              </w:rPr>
              <w:fldChar w:fldCharType="end"/>
            </w:r>
          </w:hyperlink>
        </w:p>
        <w:p w14:paraId="266F4098" w14:textId="77777777" w:rsidR="006C6FFB" w:rsidRDefault="006C6FFB">
          <w:r>
            <w:rPr>
              <w:b/>
              <w:bCs/>
              <w:noProof/>
            </w:rPr>
            <w:fldChar w:fldCharType="end"/>
          </w:r>
        </w:p>
      </w:sdtContent>
    </w:sdt>
    <w:p w14:paraId="150DBD65" w14:textId="77777777" w:rsidR="00B315C5" w:rsidRDefault="00B315C5" w:rsidP="00B315C5"/>
    <w:p w14:paraId="4B278BAE" w14:textId="77777777" w:rsidR="006C6FFB" w:rsidRDefault="006C6FFB">
      <w:pPr>
        <w:rPr>
          <w:rFonts w:asciiTheme="majorHAnsi" w:eastAsiaTheme="majorEastAsia" w:hAnsiTheme="majorHAnsi" w:cs="Times New Roman (Headings CS)"/>
          <w:smallCaps/>
          <w:color w:val="2F5496" w:themeColor="accent1" w:themeShade="BF"/>
          <w:sz w:val="32"/>
          <w:szCs w:val="32"/>
        </w:rPr>
      </w:pPr>
      <w:r>
        <w:br w:type="page"/>
      </w:r>
    </w:p>
    <w:p w14:paraId="472670B2" w14:textId="77777777" w:rsidR="003D1F1E" w:rsidRDefault="003D1F1E" w:rsidP="003D1F1E">
      <w:pPr>
        <w:pStyle w:val="Heading1"/>
      </w:pPr>
      <w:bookmarkStart w:id="0" w:name="_Toc49686567"/>
      <w:r>
        <w:lastRenderedPageBreak/>
        <w:t>Architecture Style</w:t>
      </w:r>
      <w:bookmarkEnd w:id="0"/>
    </w:p>
    <w:p w14:paraId="28BE3861" w14:textId="77777777" w:rsidR="009B2318" w:rsidRDefault="009B2318" w:rsidP="009B2318"/>
    <w:p w14:paraId="2485A14E" w14:textId="77777777" w:rsidR="00AB6C38" w:rsidRPr="00AB6C38" w:rsidRDefault="00AB6C38" w:rsidP="00AB6C38">
      <w:r w:rsidRPr="00AB6C38">
        <w:t>The layered architecture style organized software components into layers, where each layer is dependent on the subsequent layer. Each of the layers has defined responsibilities to fulfill the system quality and functional need. The layered architecture has few constraints:</w:t>
      </w:r>
    </w:p>
    <w:p w14:paraId="3589EC6D" w14:textId="77777777" w:rsidR="00AB6C38" w:rsidRPr="00AB6C38" w:rsidRDefault="00AB6C38" w:rsidP="00AB6C38"/>
    <w:p w14:paraId="073FE931" w14:textId="77777777" w:rsidR="00AB6C38" w:rsidRPr="00AB6C38" w:rsidRDefault="00AB6C38" w:rsidP="00751265">
      <w:pPr>
        <w:pStyle w:val="ListParagraph"/>
        <w:numPr>
          <w:ilvl w:val="0"/>
          <w:numId w:val="10"/>
        </w:numPr>
      </w:pPr>
      <w:r w:rsidRPr="00AB6C38">
        <w:t>The presentation controller can be invoked only by the presentation layer.</w:t>
      </w:r>
    </w:p>
    <w:p w14:paraId="39E1BD3D" w14:textId="77777777" w:rsidR="00AB6C38" w:rsidRPr="00AB6C38" w:rsidRDefault="00AB6C38" w:rsidP="00751265">
      <w:pPr>
        <w:pStyle w:val="ListParagraph"/>
        <w:numPr>
          <w:ilvl w:val="0"/>
          <w:numId w:val="10"/>
        </w:numPr>
      </w:pPr>
      <w:r w:rsidRPr="00AB6C38">
        <w:t>A layer can only talk to only a layer below it, can’t skip any layer interaction</w:t>
      </w:r>
    </w:p>
    <w:p w14:paraId="2425AF18" w14:textId="77777777" w:rsidR="00AB6C38" w:rsidRPr="00AB6C38" w:rsidRDefault="00AB6C38" w:rsidP="00751265">
      <w:pPr>
        <w:pStyle w:val="ListParagraph"/>
        <w:numPr>
          <w:ilvl w:val="0"/>
          <w:numId w:val="10"/>
        </w:numPr>
      </w:pPr>
      <w:r w:rsidRPr="00AB6C38">
        <w:t>The persistence layer assume that going to interact with a single database</w:t>
      </w:r>
    </w:p>
    <w:p w14:paraId="54BAEEB4" w14:textId="77777777" w:rsidR="00AB6C38" w:rsidRPr="00AB6C38" w:rsidRDefault="00AB6C38" w:rsidP="00751265">
      <w:pPr>
        <w:pStyle w:val="ListParagraph"/>
        <w:numPr>
          <w:ilvl w:val="0"/>
          <w:numId w:val="10"/>
        </w:numPr>
      </w:pPr>
      <w:r w:rsidRPr="00AB6C38">
        <w:t>The business layer is dependent on the persistence layer; which makes it difficult to test with the database, only using a double test (mocking) we can validate the business layer</w:t>
      </w:r>
    </w:p>
    <w:p w14:paraId="22645811" w14:textId="77777777" w:rsidR="00AB6C38" w:rsidRPr="00AB6C38" w:rsidRDefault="00AB6C38" w:rsidP="00AB6C38"/>
    <w:p w14:paraId="7E93547F" w14:textId="77777777" w:rsidR="00AB6C38" w:rsidRPr="00AB6C38" w:rsidRDefault="00AB6C38" w:rsidP="00AB6C38">
      <w:r w:rsidRPr="00AB6C38">
        <w:t>The Hexagonal Architecture addresses concerns/drawbacks raised from layered architecture. In the Hexagonal Architecture, the software components dependencies are pointed inward; that means to transport, and persistence layers are depended on the business logic, not the other way around. </w:t>
      </w:r>
    </w:p>
    <w:p w14:paraId="751D818C" w14:textId="77777777" w:rsidR="00AB6C38" w:rsidRPr="00AB6C38" w:rsidRDefault="00AB6C38" w:rsidP="00AB6C38"/>
    <w:p w14:paraId="07FFC9FB" w14:textId="77777777" w:rsidR="00AB6C38" w:rsidRPr="00AB6C38" w:rsidRDefault="00AB6C38" w:rsidP="00AB6C38">
      <w:r w:rsidRPr="00AB6C38">
        <w:t xml:space="preserve">The core of Hexagonal Architecture is a business core. The inbound adapters let the transport layer can communicate with the business logic and using outbound adapter business logic </w:t>
      </w:r>
      <w:r w:rsidR="009A2337">
        <w:t>can</w:t>
      </w:r>
      <w:r w:rsidRPr="00AB6C38">
        <w:t xml:space="preserve"> invoke external systems like database, message bus, etc.</w:t>
      </w:r>
    </w:p>
    <w:p w14:paraId="7AF447DF" w14:textId="77777777" w:rsidR="00AB6C38" w:rsidRPr="00AB6C38" w:rsidRDefault="00AB6C38" w:rsidP="00AB6C38"/>
    <w:p w14:paraId="08761DDE" w14:textId="77777777" w:rsidR="00AB6C38" w:rsidRPr="00AB6C38" w:rsidRDefault="00AB6C38" w:rsidP="00AB6C38">
      <w:r w:rsidRPr="00AB6C38">
        <w:t>The business logic exposes the business functions using inbound ports consumed by inbound adapters; the outbound ports are consumed by business logic to invoke external systems using outbound adapters.</w:t>
      </w:r>
    </w:p>
    <w:p w14:paraId="366477D5" w14:textId="77777777" w:rsidR="003D1F1E" w:rsidRDefault="003D1F1E"/>
    <w:p w14:paraId="47560A55" w14:textId="77777777" w:rsidR="00551390" w:rsidRDefault="00AB6C38">
      <w:r w:rsidRPr="00AB6C38">
        <w:rPr>
          <w:noProof/>
        </w:rPr>
        <w:drawing>
          <wp:inline distT="0" distB="0" distL="0" distR="0" wp14:anchorId="39D352C6" wp14:editId="7B1B560F">
            <wp:extent cx="4041648" cy="1755699"/>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1"/>
                    <a:stretch>
                      <a:fillRect/>
                    </a:stretch>
                  </pic:blipFill>
                  <pic:spPr>
                    <a:xfrm>
                      <a:off x="0" y="0"/>
                      <a:ext cx="4048225" cy="1758556"/>
                    </a:xfrm>
                    <a:prstGeom prst="rect">
                      <a:avLst/>
                    </a:prstGeom>
                  </pic:spPr>
                </pic:pic>
              </a:graphicData>
            </a:graphic>
          </wp:inline>
        </w:drawing>
      </w:r>
    </w:p>
    <w:p w14:paraId="4AD7448E" w14:textId="77777777" w:rsidR="009A2337" w:rsidRDefault="009A2337"/>
    <w:p w14:paraId="3F6DE815" w14:textId="77777777" w:rsidR="002E5E3F" w:rsidRPr="002E5E3F" w:rsidRDefault="002E5E3F" w:rsidP="002E5E3F">
      <w:r w:rsidRPr="002E5E3F">
        <w:t>Few benefits using Hexagonal Architecture:</w:t>
      </w:r>
    </w:p>
    <w:p w14:paraId="766D4810" w14:textId="77777777" w:rsidR="002E5E3F" w:rsidRPr="002E5E3F" w:rsidRDefault="002E5E3F" w:rsidP="002E5E3F"/>
    <w:p w14:paraId="5972973B" w14:textId="77777777" w:rsidR="002E5E3F" w:rsidRPr="002E5E3F" w:rsidRDefault="002E5E3F" w:rsidP="00751265">
      <w:pPr>
        <w:pStyle w:val="ListParagraph"/>
        <w:numPr>
          <w:ilvl w:val="0"/>
          <w:numId w:val="11"/>
        </w:numPr>
      </w:pPr>
      <w:r w:rsidRPr="002E5E3F">
        <w:t>The business logic can be implemented and tested without any external dependencies.</w:t>
      </w:r>
    </w:p>
    <w:p w14:paraId="1C20915F" w14:textId="77777777" w:rsidR="002E5E3F" w:rsidRPr="002E5E3F" w:rsidRDefault="002E5E3F" w:rsidP="00751265">
      <w:pPr>
        <w:pStyle w:val="ListParagraph"/>
        <w:numPr>
          <w:ilvl w:val="0"/>
          <w:numId w:val="11"/>
        </w:numPr>
      </w:pPr>
      <w:r w:rsidRPr="002E5E3F">
        <w:t>The business core is domain-driven design, where the core is not influenced or dependent on technology choices made for transport and persistent layer.</w:t>
      </w:r>
    </w:p>
    <w:p w14:paraId="2875A24F" w14:textId="77777777" w:rsidR="002E5E3F" w:rsidRPr="002E5E3F" w:rsidRDefault="002E5E3F" w:rsidP="00751265">
      <w:pPr>
        <w:pStyle w:val="ListParagraph"/>
        <w:numPr>
          <w:ilvl w:val="0"/>
          <w:numId w:val="11"/>
        </w:numPr>
      </w:pPr>
      <w:r w:rsidRPr="002E5E3F">
        <w:t>Following open-closed design principal, we can swap the transport and persistence layer by implementing new adapters.</w:t>
      </w:r>
    </w:p>
    <w:p w14:paraId="43E07E66" w14:textId="77777777" w:rsidR="00BE2C27" w:rsidRDefault="00F053F5" w:rsidP="002E5E3F">
      <w:pPr>
        <w:pStyle w:val="Heading1"/>
        <w:rPr>
          <w:shd w:val="clear" w:color="auto" w:fill="FFFFFF"/>
        </w:rPr>
      </w:pPr>
      <w:bookmarkStart w:id="1" w:name="_Toc47977976"/>
      <w:bookmarkStart w:id="2" w:name="_Toc49686568"/>
      <w:r w:rsidRPr="0089652D">
        <w:rPr>
          <w:shd w:val="clear" w:color="auto" w:fill="FFFFFF"/>
        </w:rPr>
        <w:lastRenderedPageBreak/>
        <w:t xml:space="preserve">Microservice </w:t>
      </w:r>
      <w:r>
        <w:rPr>
          <w:shd w:val="clear" w:color="auto" w:fill="FFFFFF"/>
        </w:rPr>
        <w:t>A</w:t>
      </w:r>
      <w:r w:rsidRPr="0089652D">
        <w:rPr>
          <w:shd w:val="clear" w:color="auto" w:fill="FFFFFF"/>
        </w:rPr>
        <w:t>rchitecture</w:t>
      </w:r>
      <w:bookmarkEnd w:id="1"/>
      <w:bookmarkEnd w:id="2"/>
    </w:p>
    <w:p w14:paraId="165DF6C2" w14:textId="77777777" w:rsidR="002E5E3F" w:rsidRPr="002E5E3F" w:rsidRDefault="002E5E3F" w:rsidP="002E5E3F"/>
    <w:p w14:paraId="2DD032F0" w14:textId="77777777" w:rsidR="0016700C" w:rsidRDefault="0016700C" w:rsidP="00106CA1">
      <w:pPr>
        <w:jc w:val="both"/>
      </w:pPr>
      <w:r w:rsidRPr="0016700C">
        <w:t>The microservice architecture style structures an application as a collection of loosely coupled fine-grained components and lightweight communication protocol. These components are services; they are independently deployable, self-contained, and provides business functionality to accomplish business goals.</w:t>
      </w:r>
      <w:r w:rsidR="0069351F">
        <w:t xml:space="preserve"> </w:t>
      </w:r>
    </w:p>
    <w:p w14:paraId="273EFF73" w14:textId="77777777" w:rsidR="0016700C" w:rsidRPr="0016700C" w:rsidRDefault="0016700C" w:rsidP="00106CA1">
      <w:pPr>
        <w:jc w:val="both"/>
      </w:pPr>
    </w:p>
    <w:p w14:paraId="36DAA596" w14:textId="77777777" w:rsidR="0016700C" w:rsidRPr="0016700C" w:rsidRDefault="0016700C" w:rsidP="00106CA1">
      <w:pPr>
        <w:jc w:val="both"/>
      </w:pPr>
      <w:r w:rsidRPr="0016700C">
        <w:t>Services typically implement a hexagonal architecture style; they can have different technology choices. The input adapters (transport layer) allows other services or adaptee to interact with each other.</w:t>
      </w:r>
    </w:p>
    <w:p w14:paraId="7D0F37EA" w14:textId="77777777" w:rsidR="0016700C" w:rsidRPr="0016700C" w:rsidRDefault="0016700C" w:rsidP="0016700C"/>
    <w:p w14:paraId="4BE116B3" w14:textId="77777777" w:rsidR="0016700C" w:rsidRDefault="0016700C" w:rsidP="0016700C">
      <w:r w:rsidRPr="0016700C">
        <w:t>The service provides two types of input ports/adapters:</w:t>
      </w:r>
    </w:p>
    <w:p w14:paraId="1530B343" w14:textId="77777777" w:rsidR="0016700C" w:rsidRPr="0016700C" w:rsidRDefault="0016700C" w:rsidP="0016700C"/>
    <w:p w14:paraId="0859C9D7" w14:textId="77777777" w:rsidR="0016700C" w:rsidRPr="0016700C" w:rsidRDefault="0016700C" w:rsidP="00751265">
      <w:pPr>
        <w:numPr>
          <w:ilvl w:val="0"/>
          <w:numId w:val="12"/>
        </w:numPr>
      </w:pPr>
      <w:r w:rsidRPr="0016700C">
        <w:t>Command adapters/ports – create, update or delete action</w:t>
      </w:r>
    </w:p>
    <w:p w14:paraId="77A0EEEE" w14:textId="77777777" w:rsidR="0016700C" w:rsidRPr="0016700C" w:rsidRDefault="0016700C" w:rsidP="00751265">
      <w:pPr>
        <w:numPr>
          <w:ilvl w:val="0"/>
          <w:numId w:val="12"/>
        </w:numPr>
      </w:pPr>
      <w:r w:rsidRPr="0016700C">
        <w:t>Query adapters/ports – query information from the service</w:t>
      </w:r>
    </w:p>
    <w:p w14:paraId="73FB18A5" w14:textId="77777777" w:rsidR="0016700C" w:rsidRDefault="0016700C" w:rsidP="0016700C"/>
    <w:p w14:paraId="02ED5946" w14:textId="77777777" w:rsidR="0069351F" w:rsidRDefault="0069351F" w:rsidP="0016700C">
      <w:r w:rsidRPr="0069351F">
        <w:t>Microservices based applications are decomposed by services, running distributed manner on multiple processes as an individual service process. Services must communicate with each other using an inter-process communication protocol such as gRPC, HTTP, JMS, AMQP, etc.</w:t>
      </w:r>
    </w:p>
    <w:p w14:paraId="6686721F" w14:textId="77777777" w:rsidR="0069351F" w:rsidRDefault="0069351F" w:rsidP="0016700C"/>
    <w:p w14:paraId="4ED50919" w14:textId="77777777" w:rsidR="00106CA1" w:rsidRDefault="00106CA1" w:rsidP="005645EF">
      <w:pPr>
        <w:jc w:val="both"/>
      </w:pPr>
      <w:r w:rsidRPr="00106CA1">
        <w:t>The “n” monolithic application instances will be replaced by “nxm” microservices instance, where m is the number of service components. Each service can be scaled horizontally (Scale-out) and can have its deployment and release cycle.</w:t>
      </w:r>
    </w:p>
    <w:p w14:paraId="5DCADBE6" w14:textId="77777777" w:rsidR="007A10FF" w:rsidRDefault="0016700C" w:rsidP="007A10FF">
      <w:pPr>
        <w:pStyle w:val="Heading1"/>
      </w:pPr>
      <w:bookmarkStart w:id="3" w:name="_Toc49686569"/>
      <w:r>
        <w:lastRenderedPageBreak/>
        <w:t>Service Identification Process</w:t>
      </w:r>
      <w:bookmarkEnd w:id="3"/>
    </w:p>
    <w:p w14:paraId="4A62DBE6" w14:textId="77777777" w:rsidR="007A10FF" w:rsidRDefault="007A10FF" w:rsidP="007A10FF"/>
    <w:p w14:paraId="4D9ADC1F" w14:textId="77777777" w:rsidR="005645EF" w:rsidRDefault="00106CA1" w:rsidP="007A10FF">
      <w:r>
        <w:t xml:space="preserve">It is an art to identifying service from the business requirements or given problem statement. This are of work can be using domain driven design or </w:t>
      </w:r>
      <w:r w:rsidRPr="00106CA1">
        <w:t>event storming</w:t>
      </w:r>
      <w:r>
        <w:t xml:space="preserve"> or </w:t>
      </w:r>
      <w:r w:rsidR="005645EF">
        <w:t xml:space="preserve">business capability patten. </w:t>
      </w:r>
    </w:p>
    <w:p w14:paraId="48FB7BBC" w14:textId="77777777" w:rsidR="005645EF" w:rsidRDefault="005645EF" w:rsidP="007A10FF"/>
    <w:p w14:paraId="72C6B967" w14:textId="77777777" w:rsidR="005645EF" w:rsidRDefault="005645EF" w:rsidP="005645EF">
      <w:pPr>
        <w:pStyle w:val="Heading2"/>
      </w:pPr>
      <w:bookmarkStart w:id="4" w:name="_Toc49686570"/>
      <w:r>
        <w:t>Business capability Pattern</w:t>
      </w:r>
      <w:bookmarkEnd w:id="4"/>
    </w:p>
    <w:p w14:paraId="4CC3AA04" w14:textId="77777777" w:rsidR="005645EF" w:rsidRDefault="005645EF" w:rsidP="005645EF"/>
    <w:p w14:paraId="095E3033" w14:textId="77777777" w:rsidR="009204FB" w:rsidRPr="009204FB" w:rsidRDefault="009204FB" w:rsidP="009204FB">
      <w:r w:rsidRPr="009204FB">
        <w:t>Using the following steps describes the business capability pattern to identify services:</w:t>
      </w:r>
    </w:p>
    <w:p w14:paraId="7D6BD8B5" w14:textId="77777777" w:rsidR="009204FB" w:rsidRPr="009204FB" w:rsidRDefault="009204FB" w:rsidP="009204FB"/>
    <w:p w14:paraId="2D65A332" w14:textId="77777777" w:rsidR="009204FB" w:rsidRPr="009204FB" w:rsidRDefault="009204FB" w:rsidP="00751265">
      <w:pPr>
        <w:numPr>
          <w:ilvl w:val="0"/>
          <w:numId w:val="13"/>
        </w:numPr>
      </w:pPr>
      <w:r w:rsidRPr="009204FB">
        <w:t>Identify business capabilities from the problem statement or overall organization – for example, an online B2B business can have following high-level business capabilities – Customer management, Order Management, Accounting, Transportation Management, Supplier Management, etc.</w:t>
      </w:r>
    </w:p>
    <w:p w14:paraId="2F32905A" w14:textId="77777777" w:rsidR="009204FB" w:rsidRPr="009204FB" w:rsidRDefault="009204FB" w:rsidP="00751265">
      <w:pPr>
        <w:numPr>
          <w:ilvl w:val="0"/>
          <w:numId w:val="13"/>
        </w:numPr>
      </w:pPr>
      <w:r w:rsidRPr="009204FB">
        <w:t>Decompose top-level business capabilities into sub-capabilities. – for example, Order Management can be divided into picking, packing, processing, etc.</w:t>
      </w:r>
    </w:p>
    <w:p w14:paraId="41D8A8B5" w14:textId="77777777" w:rsidR="009204FB" w:rsidRPr="009204FB" w:rsidRDefault="009204FB" w:rsidP="00751265">
      <w:pPr>
        <w:numPr>
          <w:ilvl w:val="0"/>
          <w:numId w:val="13"/>
        </w:numPr>
      </w:pPr>
      <w:r w:rsidRPr="009204FB">
        <w:t>A service can be defined for a group of related capabilities or each capability.</w:t>
      </w:r>
    </w:p>
    <w:p w14:paraId="2FCD03B1" w14:textId="77777777" w:rsidR="009204FB" w:rsidRDefault="009204FB" w:rsidP="009204FB"/>
    <w:p w14:paraId="67137244" w14:textId="77777777" w:rsidR="009204FB" w:rsidRPr="009204FB" w:rsidRDefault="009204FB" w:rsidP="009204FB">
      <w:pPr>
        <w:pStyle w:val="Heading2"/>
      </w:pPr>
      <w:bookmarkStart w:id="5" w:name="_Toc49686571"/>
      <w:r w:rsidRPr="009204FB">
        <w:t>Domain Driven Pattern</w:t>
      </w:r>
      <w:bookmarkEnd w:id="5"/>
    </w:p>
    <w:p w14:paraId="70139A27" w14:textId="77777777" w:rsidR="009204FB" w:rsidRDefault="009204FB" w:rsidP="009204FB"/>
    <w:p w14:paraId="3B0DC93F" w14:textId="77777777" w:rsidR="00E17015" w:rsidRPr="00E17015" w:rsidRDefault="00E17015" w:rsidP="00E17015">
      <w:r w:rsidRPr="00E17015">
        <w:t>Decomposing services using the domain-driven design is different than enterprise modeling. The enterprise domain model might be confusing in different parts of the organization might use the same term for the various concepts or same concepts with a different term. The domain-driven defines different domain models for each subdomain (for example, the order model may vary between two different subdomains).</w:t>
      </w:r>
    </w:p>
    <w:p w14:paraId="1AEE5220" w14:textId="77777777" w:rsidR="00E17015" w:rsidRPr="00E17015" w:rsidRDefault="00E17015" w:rsidP="00E17015"/>
    <w:p w14:paraId="43D1601B" w14:textId="77777777" w:rsidR="00E17015" w:rsidRDefault="00E17015" w:rsidP="00E17015">
      <w:r w:rsidRPr="00E17015">
        <w:t>Steps to be followed to identify bounded context and services:</w:t>
      </w:r>
    </w:p>
    <w:p w14:paraId="5260B46A" w14:textId="77777777" w:rsidR="005A4CCC" w:rsidRPr="00E17015" w:rsidRDefault="005A4CCC" w:rsidP="00E17015"/>
    <w:p w14:paraId="62F620B8" w14:textId="77777777" w:rsidR="00E17015" w:rsidRPr="00E17015" w:rsidRDefault="00E17015" w:rsidP="00751265">
      <w:pPr>
        <w:numPr>
          <w:ilvl w:val="0"/>
          <w:numId w:val="14"/>
        </w:numPr>
      </w:pPr>
      <w:r w:rsidRPr="00E17015">
        <w:t>Identify Domain – Banking, Insurance, Retail, etc.</w:t>
      </w:r>
    </w:p>
    <w:p w14:paraId="1752275C" w14:textId="77777777" w:rsidR="00E17015" w:rsidRPr="00E17015" w:rsidRDefault="00E17015" w:rsidP="00751265">
      <w:pPr>
        <w:numPr>
          <w:ilvl w:val="0"/>
          <w:numId w:val="14"/>
        </w:numPr>
      </w:pPr>
      <w:r w:rsidRPr="00E17015">
        <w:t>Identify subdomains using business capabilities; a subdomain can be decomposed into sub-domains if require.</w:t>
      </w:r>
    </w:p>
    <w:p w14:paraId="45BCB935" w14:textId="77777777" w:rsidR="00E17015" w:rsidRPr="00E17015" w:rsidRDefault="00E17015" w:rsidP="00751265">
      <w:pPr>
        <w:numPr>
          <w:ilvl w:val="0"/>
          <w:numId w:val="14"/>
        </w:numPr>
      </w:pPr>
      <w:r w:rsidRPr="00E17015">
        <w:t xml:space="preserve">Define </w:t>
      </w:r>
      <w:r w:rsidR="005A4CCC">
        <w:t xml:space="preserve">a </w:t>
      </w:r>
      <w:r w:rsidRPr="00E17015">
        <w:t xml:space="preserve">sub-domain boundary where </w:t>
      </w:r>
      <w:r w:rsidR="005A4CCC">
        <w:t xml:space="preserve">a </w:t>
      </w:r>
      <w:r w:rsidRPr="00E17015">
        <w:t>given subdomain will be applicable; it is bounded context.</w:t>
      </w:r>
    </w:p>
    <w:p w14:paraId="7419F659" w14:textId="77777777" w:rsidR="00E17015" w:rsidRPr="00E17015" w:rsidRDefault="00E17015" w:rsidP="00751265">
      <w:pPr>
        <w:numPr>
          <w:ilvl w:val="0"/>
          <w:numId w:val="14"/>
        </w:numPr>
      </w:pPr>
      <w:r w:rsidRPr="00E17015">
        <w:t>Each bounded context can result in a service or set of services.    </w:t>
      </w:r>
    </w:p>
    <w:p w14:paraId="230CBB34" w14:textId="77777777" w:rsidR="006979AB" w:rsidRDefault="006979AB" w:rsidP="006979AB"/>
    <w:p w14:paraId="3A7691EF" w14:textId="77777777" w:rsidR="006979AB" w:rsidRDefault="00937120" w:rsidP="00937120">
      <w:pPr>
        <w:jc w:val="center"/>
      </w:pPr>
      <w:r>
        <w:rPr>
          <w:noProof/>
        </w:rPr>
        <w:lastRenderedPageBreak/>
        <w:drawing>
          <wp:inline distT="0" distB="0" distL="0" distR="0" wp14:anchorId="62C17F60" wp14:editId="34405E84">
            <wp:extent cx="4952553" cy="3415553"/>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82496" cy="3436203"/>
                    </a:xfrm>
                    <a:prstGeom prst="rect">
                      <a:avLst/>
                    </a:prstGeom>
                  </pic:spPr>
                </pic:pic>
              </a:graphicData>
            </a:graphic>
          </wp:inline>
        </w:drawing>
      </w:r>
    </w:p>
    <w:p w14:paraId="71C941B5" w14:textId="77777777" w:rsidR="000B1EFA" w:rsidRDefault="000B1EFA" w:rsidP="00937120">
      <w:pPr>
        <w:jc w:val="center"/>
      </w:pPr>
    </w:p>
    <w:p w14:paraId="50EAAC52" w14:textId="77777777" w:rsidR="00937120" w:rsidRDefault="00937120" w:rsidP="00937120">
      <w:pPr>
        <w:pStyle w:val="Heading2"/>
      </w:pPr>
      <w:bookmarkStart w:id="6" w:name="_Toc49686572"/>
      <w:r>
        <w:t>Event Storming</w:t>
      </w:r>
      <w:bookmarkEnd w:id="6"/>
    </w:p>
    <w:p w14:paraId="55E1B176" w14:textId="77777777" w:rsidR="00937120" w:rsidRDefault="00937120" w:rsidP="00937120"/>
    <w:p w14:paraId="4E61D661" w14:textId="77777777" w:rsidR="001071E2" w:rsidRPr="001071E2" w:rsidRDefault="001071E2" w:rsidP="001071E2">
      <w:r w:rsidRPr="001071E2">
        <w:t>It is a group exercise where the business and developers conduct a set of workshops to explore business domains. It is not the same as a domain-driven design or design thinking. The design thinking is based on problem definition (pain points) to prototype and testing.</w:t>
      </w:r>
    </w:p>
    <w:p w14:paraId="1A6A3144" w14:textId="77777777" w:rsidR="001071E2" w:rsidRPr="001071E2" w:rsidRDefault="001071E2" w:rsidP="001071E2"/>
    <w:p w14:paraId="76F0B200" w14:textId="77777777" w:rsidR="001071E2" w:rsidRPr="001071E2" w:rsidRDefault="001071E2" w:rsidP="001071E2">
      <w:r w:rsidRPr="001071E2">
        <w:t>The objective of event storming is to identify event-centric domain models and aggregates. The main focus will be on the domain event, not on technical terms like database, sockets, protocol, etc.</w:t>
      </w:r>
    </w:p>
    <w:p w14:paraId="0AE9A1F7" w14:textId="77777777" w:rsidR="001071E2" w:rsidRPr="001071E2" w:rsidRDefault="001071E2" w:rsidP="001071E2"/>
    <w:p w14:paraId="3FF72CDD" w14:textId="77777777" w:rsidR="001071E2" w:rsidRPr="001071E2" w:rsidRDefault="001071E2" w:rsidP="00751265">
      <w:pPr>
        <w:numPr>
          <w:ilvl w:val="0"/>
          <w:numId w:val="15"/>
        </w:numPr>
      </w:pPr>
      <w:r w:rsidRPr="000B1EFA">
        <w:rPr>
          <w:b/>
          <w:bCs/>
        </w:rPr>
        <w:t>Identify domain events</w:t>
      </w:r>
      <w:r w:rsidRPr="001071E2">
        <w:t xml:space="preserve"> and stick them on the white surface with "orange" sticky notes.</w:t>
      </w:r>
    </w:p>
    <w:p w14:paraId="0880F39A" w14:textId="77777777" w:rsidR="001071E2" w:rsidRPr="001071E2" w:rsidRDefault="001071E2" w:rsidP="00751265">
      <w:pPr>
        <w:numPr>
          <w:ilvl w:val="0"/>
          <w:numId w:val="15"/>
        </w:numPr>
      </w:pPr>
      <w:r w:rsidRPr="000B1EFA">
        <w:rPr>
          <w:b/>
          <w:bCs/>
        </w:rPr>
        <w:t>Identify the trigger</w:t>
      </w:r>
      <w:r w:rsidRPr="001071E2">
        <w:t xml:space="preserve"> of these domain events like user action</w:t>
      </w:r>
      <w:r w:rsidR="0040239A">
        <w:t xml:space="preserve"> (yellow stick notes)</w:t>
      </w:r>
      <w:r w:rsidRPr="001071E2">
        <w:t>, external system</w:t>
      </w:r>
      <w:r w:rsidR="0040239A">
        <w:t xml:space="preserve"> (pink stick notes)</w:t>
      </w:r>
      <w:r w:rsidRPr="001071E2">
        <w:t>, another domain event</w:t>
      </w:r>
      <w:r w:rsidR="0040239A">
        <w:t xml:space="preserve"> (blue stick notes)</w:t>
      </w:r>
      <w:r w:rsidRPr="001071E2">
        <w:t>, time-driven, etc. We can use a different color of sticky notes to identify such triggers.</w:t>
      </w:r>
    </w:p>
    <w:p w14:paraId="560E2233" w14:textId="77777777" w:rsidR="001071E2" w:rsidRPr="001071E2" w:rsidRDefault="001071E2" w:rsidP="00751265">
      <w:pPr>
        <w:numPr>
          <w:ilvl w:val="0"/>
          <w:numId w:val="15"/>
        </w:numPr>
      </w:pPr>
      <w:r w:rsidRPr="000B1EFA">
        <w:rPr>
          <w:b/>
          <w:bCs/>
        </w:rPr>
        <w:t>Identify standards and rules</w:t>
      </w:r>
      <w:r w:rsidR="00F355E1">
        <w:t xml:space="preserve"> (grey stick notes)</w:t>
      </w:r>
      <w:r w:rsidRPr="001071E2">
        <w:t xml:space="preserve"> that may need to be executed.</w:t>
      </w:r>
    </w:p>
    <w:p w14:paraId="7742F4C3" w14:textId="77777777" w:rsidR="001071E2" w:rsidRPr="001071E2" w:rsidRDefault="001071E2" w:rsidP="00751265">
      <w:pPr>
        <w:numPr>
          <w:ilvl w:val="0"/>
          <w:numId w:val="15"/>
        </w:numPr>
      </w:pPr>
      <w:r w:rsidRPr="000B1EFA">
        <w:rPr>
          <w:b/>
          <w:bCs/>
        </w:rPr>
        <w:t>Identify aggregates</w:t>
      </w:r>
      <w:r w:rsidR="0040239A">
        <w:t xml:space="preserve"> (tan stick notes)</w:t>
      </w:r>
      <w:r w:rsidRPr="001071E2">
        <w:t xml:space="preserve"> – They accept the commands and accomplish the event. Usually, they are nouns, and a group of events operates on them.</w:t>
      </w:r>
    </w:p>
    <w:p w14:paraId="5EB4CECE" w14:textId="77777777" w:rsidR="0040239A" w:rsidRDefault="001071E2" w:rsidP="00751265">
      <w:pPr>
        <w:numPr>
          <w:ilvl w:val="0"/>
          <w:numId w:val="15"/>
        </w:numPr>
      </w:pPr>
      <w:r w:rsidRPr="000B1EFA">
        <w:rPr>
          <w:b/>
          <w:bCs/>
        </w:rPr>
        <w:t>Group aggregates</w:t>
      </w:r>
      <w:r w:rsidRPr="001071E2">
        <w:t xml:space="preserve"> to define the bounded context. The group of related events falls into a single bounded context. It is similar to the "common closure" design principle.  </w:t>
      </w:r>
    </w:p>
    <w:p w14:paraId="596E9950" w14:textId="77777777" w:rsidR="0040239A" w:rsidRPr="001071E2" w:rsidRDefault="0040239A" w:rsidP="001071E2"/>
    <w:p w14:paraId="02FC8229" w14:textId="77777777" w:rsidR="005A4CCC" w:rsidRDefault="001071E2" w:rsidP="005A4CCC">
      <w:r w:rsidRPr="001071E2">
        <w:t>A Service is an aggregate within a bounded context; two services may present in two different bounded contexts. Service capabilities will be a list of events mapped in the bounded context.</w:t>
      </w:r>
    </w:p>
    <w:p w14:paraId="2C1A082E" w14:textId="77777777" w:rsidR="00F354EC" w:rsidRDefault="00F354EC" w:rsidP="005A4CCC"/>
    <w:p w14:paraId="7DB8A9C5" w14:textId="77777777" w:rsidR="000B1EFA" w:rsidRDefault="000B1EFA" w:rsidP="005A4CCC"/>
    <w:p w14:paraId="3055F256" w14:textId="77777777" w:rsidR="000B1EFA" w:rsidRDefault="000B1EFA" w:rsidP="005A4CCC">
      <w:r>
        <w:lastRenderedPageBreak/>
        <w:t>Example of event storming output:</w:t>
      </w:r>
    </w:p>
    <w:p w14:paraId="6C3EAC2D" w14:textId="77777777" w:rsidR="000B1EFA" w:rsidRDefault="000B1EFA" w:rsidP="005A4CCC"/>
    <w:p w14:paraId="3B601982" w14:textId="77777777" w:rsidR="000B1EFA" w:rsidRDefault="000B1EFA" w:rsidP="005A4CCC"/>
    <w:p w14:paraId="70BF5E13" w14:textId="77777777" w:rsidR="00F354EC" w:rsidRDefault="008C6DFA" w:rsidP="00F354EC">
      <w:pPr>
        <w:jc w:val="center"/>
      </w:pPr>
      <w:r>
        <w:rPr>
          <w:noProof/>
        </w:rPr>
        <w:drawing>
          <wp:inline distT="0" distB="0" distL="0" distR="0" wp14:anchorId="2476C339" wp14:editId="7B2C304E">
            <wp:extent cx="7269927" cy="3033020"/>
            <wp:effectExtent l="0" t="2540" r="508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269927" cy="3033020"/>
                    </a:xfrm>
                    <a:prstGeom prst="rect">
                      <a:avLst/>
                    </a:prstGeom>
                  </pic:spPr>
                </pic:pic>
              </a:graphicData>
            </a:graphic>
          </wp:inline>
        </w:drawing>
      </w:r>
    </w:p>
    <w:p w14:paraId="7888F489" w14:textId="77777777" w:rsidR="000B1EFA" w:rsidRDefault="000B1EFA" w:rsidP="00F354EC">
      <w:pPr>
        <w:jc w:val="center"/>
      </w:pPr>
    </w:p>
    <w:p w14:paraId="391A32DE" w14:textId="77777777" w:rsidR="00F354EC" w:rsidRPr="00937120" w:rsidRDefault="00F354EC" w:rsidP="005A4CCC"/>
    <w:p w14:paraId="3D1E354E" w14:textId="77777777" w:rsidR="00077008" w:rsidRDefault="001071E2" w:rsidP="001071E2">
      <w:pPr>
        <w:pStyle w:val="Heading1"/>
      </w:pPr>
      <w:bookmarkStart w:id="7" w:name="_Toc49686573"/>
      <w:r>
        <w:lastRenderedPageBreak/>
        <w:t xml:space="preserve">Technical </w:t>
      </w:r>
      <w:r w:rsidR="007A10FF">
        <w:t xml:space="preserve">Service </w:t>
      </w:r>
      <w:r w:rsidR="00077008">
        <w:t>Design Principals</w:t>
      </w:r>
      <w:bookmarkEnd w:id="7"/>
    </w:p>
    <w:p w14:paraId="4AEFD630" w14:textId="77777777" w:rsidR="00885FD7" w:rsidRDefault="00885FD7" w:rsidP="00885FD7"/>
    <w:p w14:paraId="6DF8DC02" w14:textId="77777777" w:rsidR="00885FD7" w:rsidRDefault="00885FD7" w:rsidP="006B1519">
      <w:pPr>
        <w:pStyle w:val="Heading2"/>
      </w:pPr>
      <w:bookmarkStart w:id="8" w:name="_Toc49686574"/>
      <w:r>
        <w:t>Define API Specification</w:t>
      </w:r>
      <w:bookmarkEnd w:id="8"/>
    </w:p>
    <w:p w14:paraId="7F1D1A21" w14:textId="77777777" w:rsidR="00885FD7" w:rsidRDefault="00885FD7" w:rsidP="00885FD7">
      <w:pPr>
        <w:rPr>
          <w:b/>
          <w:bCs/>
        </w:rPr>
      </w:pPr>
    </w:p>
    <w:p w14:paraId="1A80694A" w14:textId="77777777" w:rsidR="00885FD7" w:rsidRDefault="00885FD7" w:rsidP="00885FD7">
      <w:r>
        <w:t>The first step for any service design and implementation is defining API specification. That can help consumers of service and business to validate the responsibility of service. An API specification can be written using any IDL (interface definition language) like a swagger or protocol buffer (</w:t>
      </w:r>
      <w:hyperlink r:id="rId14" w:tgtFrame="_blank" w:history="1">
        <w:r>
          <w:rPr>
            <w:rStyle w:val="Hyperlink"/>
            <w:color w:val="4A6EE0"/>
          </w:rPr>
          <w:t>ProtoBuf</w:t>
        </w:r>
      </w:hyperlink>
      <w:r>
        <w:t>).</w:t>
      </w:r>
    </w:p>
    <w:p w14:paraId="4B53F4C1" w14:textId="77777777" w:rsidR="00885FD7" w:rsidRDefault="00885FD7" w:rsidP="00885FD7"/>
    <w:p w14:paraId="6EE164C8" w14:textId="77777777" w:rsidR="00885FD7" w:rsidRDefault="00885FD7" w:rsidP="006B1519">
      <w:pPr>
        <w:pStyle w:val="Heading2"/>
      </w:pPr>
      <w:bookmarkStart w:id="9" w:name="_Toc49686575"/>
      <w:r w:rsidRPr="00480FAF">
        <w:t>Loose Coupling</w:t>
      </w:r>
      <w:bookmarkEnd w:id="9"/>
    </w:p>
    <w:p w14:paraId="57E4303C" w14:textId="77777777" w:rsidR="00885FD7" w:rsidRDefault="00885FD7" w:rsidP="00885FD7">
      <w:pPr>
        <w:rPr>
          <w:b/>
          <w:bCs/>
        </w:rPr>
      </w:pPr>
    </w:p>
    <w:p w14:paraId="681B5712" w14:textId="77777777" w:rsidR="00F70566" w:rsidRDefault="00F70566" w:rsidP="00F70566">
      <w:pPr>
        <w:jc w:val="both"/>
      </w:pPr>
      <w:r>
        <w:t xml:space="preserve">Services should interact with each other via API or asynchronous using the messaging system. They should not detour the API (connect directly with other databases). Two services communicating via synchronous messaging are violating loose coupling principle, use asynchronous messaging between them. </w:t>
      </w:r>
    </w:p>
    <w:p w14:paraId="7BE82F3E" w14:textId="77777777" w:rsidR="00F70566" w:rsidRDefault="00F70566" w:rsidP="00F70566">
      <w:pPr>
        <w:jc w:val="both"/>
      </w:pPr>
    </w:p>
    <w:p w14:paraId="15695855" w14:textId="77777777" w:rsidR="00F70566" w:rsidRDefault="00F70566" w:rsidP="00F70566">
      <w:pPr>
        <w:jc w:val="both"/>
      </w:pPr>
      <w:r>
        <w:t xml:space="preserve">Services should be autonomous; even though they are dependent on other services, it should not impact their quality of services. </w:t>
      </w:r>
    </w:p>
    <w:p w14:paraId="056E83A2" w14:textId="77777777" w:rsidR="00F70566" w:rsidRDefault="00F70566" w:rsidP="00F70566">
      <w:pPr>
        <w:jc w:val="both"/>
      </w:pPr>
    </w:p>
    <w:p w14:paraId="7BBC8DA7" w14:textId="77777777" w:rsidR="00F70566" w:rsidRDefault="00F70566" w:rsidP="00F70566">
      <w:pPr>
        <w:jc w:val="both"/>
      </w:pPr>
      <w:r>
        <w:t>Avoid direct service to a service call for long HTTP requests and response cycles.</w:t>
      </w:r>
    </w:p>
    <w:p w14:paraId="0B933B87" w14:textId="77777777" w:rsidR="00F70566" w:rsidRDefault="00F70566" w:rsidP="00F70566">
      <w:pPr>
        <w:jc w:val="both"/>
      </w:pPr>
    </w:p>
    <w:p w14:paraId="2A5F6743" w14:textId="77777777" w:rsidR="00F70566" w:rsidRPr="00F70566" w:rsidRDefault="00F70566" w:rsidP="006B1519">
      <w:pPr>
        <w:pStyle w:val="Heading2"/>
        <w:rPr>
          <w:color w:val="000000" w:themeColor="text1"/>
        </w:rPr>
      </w:pPr>
      <w:bookmarkStart w:id="10" w:name="_Toc49686576"/>
      <w:r w:rsidRPr="00F70566">
        <w:t>Asynchronous Processing</w:t>
      </w:r>
      <w:bookmarkEnd w:id="10"/>
    </w:p>
    <w:p w14:paraId="2909382D" w14:textId="77777777" w:rsidR="00F70566" w:rsidRDefault="00F70566" w:rsidP="00885FD7">
      <w:pPr>
        <w:jc w:val="both"/>
      </w:pPr>
    </w:p>
    <w:p w14:paraId="61BCF116" w14:textId="77777777" w:rsidR="00F70566" w:rsidRDefault="00F70566" w:rsidP="00077008">
      <w:r w:rsidRPr="00F70566">
        <w:t xml:space="preserve">Service's should use asynchronous processing (non-blocking) for IO operations, for example, Java and Scala Futures, etc. Most of today's database drivers support asynchronous processing. </w:t>
      </w:r>
    </w:p>
    <w:p w14:paraId="2879B18F" w14:textId="77777777" w:rsidR="00F70566" w:rsidRDefault="00F70566" w:rsidP="00077008"/>
    <w:p w14:paraId="5F9D893F" w14:textId="77777777" w:rsidR="00F70566" w:rsidRDefault="00F70566" w:rsidP="00077008">
      <w:r w:rsidRPr="00F70566">
        <w:t>For any CPU intensive processing, avoid using futures or asynchronous processing.</w:t>
      </w:r>
    </w:p>
    <w:p w14:paraId="39A72EF9" w14:textId="77777777" w:rsidR="00F70566" w:rsidRDefault="00F70566" w:rsidP="00077008"/>
    <w:p w14:paraId="5DC1CE50" w14:textId="77777777" w:rsidR="00F70566" w:rsidRDefault="00F70566" w:rsidP="006B1519">
      <w:pPr>
        <w:pStyle w:val="Heading2"/>
      </w:pPr>
      <w:bookmarkStart w:id="11" w:name="_Toc49686577"/>
      <w:r>
        <w:t>Stateless</w:t>
      </w:r>
      <w:bookmarkEnd w:id="11"/>
    </w:p>
    <w:p w14:paraId="6F14B451" w14:textId="77777777" w:rsidR="00F70566" w:rsidRDefault="00F70566" w:rsidP="00077008">
      <w:pPr>
        <w:rPr>
          <w:b/>
          <w:bCs/>
        </w:rPr>
      </w:pPr>
    </w:p>
    <w:p w14:paraId="08567ECA" w14:textId="77777777" w:rsidR="006B1519" w:rsidRDefault="006B1519" w:rsidP="006B1519">
      <w:pPr>
        <w:jc w:val="both"/>
      </w:pPr>
      <w:r w:rsidRPr="006B1519">
        <w:t>Any subsequent request from any client not necessary will be fulfilled by the previous service process/host/container. Services must not maintain any state on the host; each request will be self-contained, they would have required state information part of the request (like session/user/etc.). Stateful service behavior will be a blocker for the scalability.</w:t>
      </w:r>
    </w:p>
    <w:p w14:paraId="794ACC7E" w14:textId="77777777" w:rsidR="006B1519" w:rsidRDefault="006B1519" w:rsidP="006B1519">
      <w:pPr>
        <w:jc w:val="both"/>
      </w:pPr>
    </w:p>
    <w:p w14:paraId="4593F80E" w14:textId="77777777" w:rsidR="006B1519" w:rsidRDefault="006B1519" w:rsidP="006B1519">
      <w:pPr>
        <w:pStyle w:val="Heading2"/>
      </w:pPr>
      <w:bookmarkStart w:id="12" w:name="_Toc49686578"/>
      <w:r>
        <w:t>Don’t Share</w:t>
      </w:r>
      <w:bookmarkEnd w:id="12"/>
    </w:p>
    <w:p w14:paraId="58A01BB5" w14:textId="77777777" w:rsidR="006B1519" w:rsidRDefault="006B1519" w:rsidP="006B1519">
      <w:pPr>
        <w:jc w:val="both"/>
        <w:rPr>
          <w:b/>
          <w:bCs/>
        </w:rPr>
      </w:pPr>
    </w:p>
    <w:p w14:paraId="1153DACE" w14:textId="77777777" w:rsidR="006B1519" w:rsidRDefault="006B1519" w:rsidP="00751265">
      <w:pPr>
        <w:pStyle w:val="ListParagraph"/>
        <w:numPr>
          <w:ilvl w:val="0"/>
          <w:numId w:val="17"/>
        </w:numPr>
        <w:jc w:val="both"/>
      </w:pPr>
      <w:r>
        <w:t>Don’t write anything on local filesystem (not even logs)</w:t>
      </w:r>
    </w:p>
    <w:p w14:paraId="58FDC177" w14:textId="77777777" w:rsidR="006B1519" w:rsidRDefault="006B1519" w:rsidP="00751265">
      <w:pPr>
        <w:pStyle w:val="ListParagraph"/>
        <w:numPr>
          <w:ilvl w:val="0"/>
          <w:numId w:val="17"/>
        </w:numPr>
        <w:jc w:val="both"/>
      </w:pPr>
      <w:r w:rsidRPr="009A7F15">
        <w:t>There should not be a common/shared database between multiple services; each service must have its database storage.</w:t>
      </w:r>
    </w:p>
    <w:p w14:paraId="19F3C7A7" w14:textId="77777777" w:rsidR="006B1519" w:rsidRDefault="006B1519" w:rsidP="00751265">
      <w:pPr>
        <w:pStyle w:val="ListParagraph"/>
        <w:numPr>
          <w:ilvl w:val="0"/>
          <w:numId w:val="17"/>
        </w:numPr>
        <w:jc w:val="both"/>
      </w:pPr>
      <w:r w:rsidRPr="009A7F15">
        <w:t>In the case of cloud storage like RedShift/DynamoDB/RDS/SQL/etc., we should create a separate database with HA and multi-region.</w:t>
      </w:r>
    </w:p>
    <w:p w14:paraId="383F07D8" w14:textId="77777777" w:rsidR="006B1519" w:rsidRDefault="006B1519" w:rsidP="006B1519">
      <w:pPr>
        <w:jc w:val="both"/>
        <w:rPr>
          <w:b/>
          <w:bCs/>
        </w:rPr>
      </w:pPr>
    </w:p>
    <w:p w14:paraId="651CA975" w14:textId="77777777" w:rsidR="006B1519" w:rsidRDefault="006B1519" w:rsidP="006B1519">
      <w:pPr>
        <w:pStyle w:val="Heading2"/>
      </w:pPr>
      <w:bookmarkStart w:id="13" w:name="_Toc49686579"/>
      <w:r>
        <w:t xml:space="preserve">Common Code / </w:t>
      </w:r>
      <w:r w:rsidRPr="00480FAF">
        <w:t>Libraries</w:t>
      </w:r>
      <w:bookmarkEnd w:id="13"/>
    </w:p>
    <w:p w14:paraId="179DCBFE" w14:textId="77777777" w:rsidR="006B1519" w:rsidRDefault="006B1519" w:rsidP="006B1519"/>
    <w:p w14:paraId="1BA784A0" w14:textId="77777777" w:rsidR="007B5793" w:rsidRDefault="007B5793" w:rsidP="00077008">
      <w:r w:rsidRPr="007B5793">
        <w:t>We can’t avoid shared libraries or code; we are using maven, npm, etc. Any custom shared library code (a common module) should not have coupling between services (code that can impact multiple services), and code is unlikely to change, for example, Currency class, Geo Class, etc.</w:t>
      </w:r>
    </w:p>
    <w:p w14:paraId="0497AE31" w14:textId="77777777" w:rsidR="007B5793" w:rsidRDefault="007B5793" w:rsidP="00077008"/>
    <w:p w14:paraId="4A024CE4" w14:textId="77777777" w:rsidR="001B15AC" w:rsidRDefault="001B15AC" w:rsidP="001B15AC">
      <w:pPr>
        <w:pStyle w:val="Heading2"/>
      </w:pPr>
      <w:bookmarkStart w:id="14" w:name="_Toc49686580"/>
      <w:r w:rsidRPr="00480FAF">
        <w:t>Size of Service</w:t>
      </w:r>
      <w:bookmarkEnd w:id="14"/>
    </w:p>
    <w:p w14:paraId="554C9E6B" w14:textId="77777777" w:rsidR="001B15AC" w:rsidRDefault="001B15AC" w:rsidP="00077008">
      <w:pPr>
        <w:rPr>
          <w:b/>
          <w:bCs/>
        </w:rPr>
      </w:pPr>
    </w:p>
    <w:p w14:paraId="776655AB" w14:textId="77777777" w:rsidR="001B15AC" w:rsidRDefault="001B15AC" w:rsidP="00077008">
      <w:r w:rsidRPr="001B15AC">
        <w:t>Microservice means micro in size, which means a small team can design, develop, and deploy it with minimal lead time and minimal collaboration with other groups.</w:t>
      </w:r>
    </w:p>
    <w:p w14:paraId="2BF1896B" w14:textId="77777777" w:rsidR="001B15AC" w:rsidRDefault="001B15AC" w:rsidP="00077008"/>
    <w:p w14:paraId="6C3190EE" w14:textId="77777777" w:rsidR="001B15AC" w:rsidRDefault="001B15AC" w:rsidP="001B15AC">
      <w:pPr>
        <w:pStyle w:val="Heading2"/>
      </w:pPr>
      <w:bookmarkStart w:id="15" w:name="_Toc49686581"/>
      <w:r w:rsidRPr="00480FAF">
        <w:t>Single Responsibility Principle</w:t>
      </w:r>
      <w:bookmarkEnd w:id="15"/>
    </w:p>
    <w:p w14:paraId="4491EA1B" w14:textId="77777777" w:rsidR="001B15AC" w:rsidRDefault="001B15AC" w:rsidP="00077008">
      <w:pPr>
        <w:rPr>
          <w:b/>
          <w:bCs/>
        </w:rPr>
      </w:pPr>
    </w:p>
    <w:p w14:paraId="2CCEDA29" w14:textId="77777777" w:rsidR="001B15AC" w:rsidRDefault="001B15AC" w:rsidP="00077008">
      <w:r w:rsidRPr="0042587E">
        <w:t>Service should have one and only one reason to change the code. It will reduce the complexity and size of the service and increase their stability.</w:t>
      </w:r>
    </w:p>
    <w:p w14:paraId="16943442" w14:textId="77777777" w:rsidR="001B15AC" w:rsidRDefault="001B15AC" w:rsidP="00077008"/>
    <w:p w14:paraId="4EA587E4" w14:textId="77777777" w:rsidR="001B15AC" w:rsidRPr="00480FAF" w:rsidRDefault="001B15AC" w:rsidP="001B15AC">
      <w:pPr>
        <w:pStyle w:val="Heading2"/>
      </w:pPr>
      <w:bookmarkStart w:id="16" w:name="_Toc49686582"/>
      <w:r w:rsidRPr="00480FAF">
        <w:t>Common Closure Principle</w:t>
      </w:r>
      <w:bookmarkEnd w:id="16"/>
    </w:p>
    <w:p w14:paraId="3F5B0D58" w14:textId="77777777" w:rsidR="001B15AC" w:rsidRDefault="001B15AC" w:rsidP="00077008"/>
    <w:p w14:paraId="231BC8CE" w14:textId="77777777" w:rsidR="001B15AC" w:rsidRDefault="00015D8E" w:rsidP="00077008">
      <w:r w:rsidRPr="0069351F">
        <w:t>We should package classes together; those are likely to change for the same reason. It helps to improve the maintainability and testing of an application.</w:t>
      </w:r>
    </w:p>
    <w:p w14:paraId="7BF34686" w14:textId="77777777" w:rsidR="00015D8E" w:rsidRDefault="00015D8E" w:rsidP="00077008"/>
    <w:p w14:paraId="3EE56BA8" w14:textId="77777777" w:rsidR="00015D8E" w:rsidRDefault="00015D8E" w:rsidP="00015D8E">
      <w:pPr>
        <w:pStyle w:val="Heading2"/>
      </w:pPr>
      <w:bookmarkStart w:id="17" w:name="_Toc49686583"/>
      <w:r>
        <w:t>Service Aggregation</w:t>
      </w:r>
      <w:bookmarkEnd w:id="17"/>
    </w:p>
    <w:p w14:paraId="025FD1F2" w14:textId="77777777" w:rsidR="00015D8E" w:rsidRDefault="00015D8E" w:rsidP="00077008"/>
    <w:p w14:paraId="3105D016" w14:textId="77777777" w:rsidR="00015D8E" w:rsidRDefault="00015D8E" w:rsidP="00015D8E">
      <w:pPr>
        <w:jc w:val="both"/>
      </w:pPr>
      <w:r w:rsidRPr="00E444FC">
        <w:rPr>
          <w:color w:val="000000" w:themeColor="text1"/>
        </w:rPr>
        <w:t>Use service aggregation patterns like API Gateway/Service Mesh/Façade service to reduce network latency and response time. You should parallel async call to increase overall throughput and response time.</w:t>
      </w:r>
    </w:p>
    <w:p w14:paraId="470CA50D" w14:textId="77777777" w:rsidR="00015D8E" w:rsidRDefault="00015D8E" w:rsidP="00077008"/>
    <w:p w14:paraId="4B24B206" w14:textId="77777777" w:rsidR="00015D8E" w:rsidRDefault="00015D8E" w:rsidP="00015D8E">
      <w:pPr>
        <w:pStyle w:val="Heading2"/>
      </w:pPr>
      <w:bookmarkStart w:id="18" w:name="_Toc49686584"/>
      <w:r w:rsidRPr="00480FAF">
        <w:t>Distributed Transaction</w:t>
      </w:r>
      <w:bookmarkEnd w:id="18"/>
    </w:p>
    <w:p w14:paraId="59CE62E6" w14:textId="77777777" w:rsidR="00015D8E" w:rsidRDefault="00015D8E" w:rsidP="00077008"/>
    <w:p w14:paraId="5DB4FFC6" w14:textId="77777777" w:rsidR="00015D8E" w:rsidRDefault="00015D8E" w:rsidP="00077008">
      <w:pPr>
        <w:rPr>
          <w:color w:val="000000" w:themeColor="text1"/>
        </w:rPr>
      </w:pPr>
      <w:r w:rsidRPr="00E444FC">
        <w:rPr>
          <w:color w:val="000000" w:themeColor="text1"/>
        </w:rPr>
        <w:t>Avoid synchronous distributed transactions between multiple service participation, patterns like Saga can help to implement an asynchronous distributed transaction.</w:t>
      </w:r>
    </w:p>
    <w:p w14:paraId="03C53031" w14:textId="77777777" w:rsidR="00015D8E" w:rsidRDefault="00015D8E" w:rsidP="00077008">
      <w:pPr>
        <w:rPr>
          <w:color w:val="000000" w:themeColor="text1"/>
        </w:rPr>
      </w:pPr>
    </w:p>
    <w:p w14:paraId="3ED6726F" w14:textId="77777777" w:rsidR="00015D8E" w:rsidRDefault="00015D8E" w:rsidP="00015D8E">
      <w:pPr>
        <w:pStyle w:val="Heading2"/>
        <w:rPr>
          <w:color w:val="000000" w:themeColor="text1"/>
        </w:rPr>
      </w:pPr>
      <w:bookmarkStart w:id="19" w:name="_Toc49686585"/>
      <w:r>
        <w:t>Fault Tolerance and Resiliency</w:t>
      </w:r>
      <w:bookmarkEnd w:id="19"/>
    </w:p>
    <w:p w14:paraId="43F0F3BA" w14:textId="77777777" w:rsidR="00015D8E" w:rsidRDefault="00015D8E" w:rsidP="00077008"/>
    <w:p w14:paraId="0DC2F386" w14:textId="77777777" w:rsidR="00015D8E" w:rsidRDefault="00015D8E" w:rsidP="00015D8E">
      <w:pPr>
        <w:jc w:val="both"/>
      </w:pPr>
      <w:r w:rsidRPr="00015D8E">
        <w:t xml:space="preserve">Service should be loosely coupled to avoid single points of failure in the entire system. </w:t>
      </w:r>
      <w:r>
        <w:t>A</w:t>
      </w:r>
      <w:r w:rsidRPr="00015D8E">
        <w:t xml:space="preserve">ny faults or errors/exceptions </w:t>
      </w:r>
      <w:r>
        <w:t xml:space="preserve">should provide </w:t>
      </w:r>
      <w:r w:rsidRPr="00015D8E">
        <w:t xml:space="preserve">minimal or no degradation in the end-user experience. </w:t>
      </w:r>
    </w:p>
    <w:p w14:paraId="0B052410" w14:textId="77777777" w:rsidR="00015D8E" w:rsidRDefault="00015D8E" w:rsidP="00015D8E">
      <w:pPr>
        <w:jc w:val="both"/>
      </w:pPr>
    </w:p>
    <w:p w14:paraId="5F453F1F" w14:textId="77777777" w:rsidR="00015D8E" w:rsidRDefault="00015D8E" w:rsidP="00015D8E">
      <w:pPr>
        <w:jc w:val="both"/>
      </w:pPr>
      <w:r w:rsidRPr="00015D8E">
        <w:t xml:space="preserve">By using the circuit breaker design pattern, we can avoid a catastrophic cascading failure. For example, Netflix Hystrix (https://github.com/Netflix/Hystrix), Akka framework supports supervisor hierarchy, and strategy can help avoid such failure.  </w:t>
      </w:r>
    </w:p>
    <w:p w14:paraId="7E9362C6" w14:textId="77777777" w:rsidR="00015D8E" w:rsidRDefault="00015D8E" w:rsidP="00077008"/>
    <w:p w14:paraId="77412FF3" w14:textId="77777777" w:rsidR="00015D8E" w:rsidRDefault="00015D8E" w:rsidP="00015D8E">
      <w:pPr>
        <w:pStyle w:val="Heading2"/>
      </w:pPr>
      <w:bookmarkStart w:id="20" w:name="_Toc49686586"/>
      <w:r w:rsidRPr="00480FAF">
        <w:t>Decomposi</w:t>
      </w:r>
      <w:r>
        <w:t xml:space="preserve">ng </w:t>
      </w:r>
      <w:r w:rsidRPr="00480FAF">
        <w:t>God Classes</w:t>
      </w:r>
      <w:bookmarkEnd w:id="20"/>
    </w:p>
    <w:p w14:paraId="1AD97E62" w14:textId="77777777" w:rsidR="00015D8E" w:rsidRDefault="00015D8E" w:rsidP="00015D8E"/>
    <w:p w14:paraId="24D227E1" w14:textId="77777777" w:rsidR="00015D8E" w:rsidRDefault="00015D8E" w:rsidP="00015D8E">
      <w:pPr>
        <w:jc w:val="both"/>
      </w:pPr>
      <w:r>
        <w:t>God classes maintain unrelated properties, unrelated collection of methods implements business logic for many different aspects of the application. Decompose such classes by applying DDD design to identify subdomain, aggregates, and decouple their behavior and state. God classes violate single responsibility design principal.</w:t>
      </w:r>
    </w:p>
    <w:p w14:paraId="2D50B802" w14:textId="77777777" w:rsidR="00015D8E" w:rsidRDefault="00015D8E" w:rsidP="00015D8E"/>
    <w:p w14:paraId="0CAFF354" w14:textId="77777777" w:rsidR="00015D8E" w:rsidRPr="00015D8E" w:rsidRDefault="00015D8E" w:rsidP="00015D8E">
      <w:pPr>
        <w:pStyle w:val="Heading2"/>
      </w:pPr>
      <w:bookmarkStart w:id="21" w:name="_Toc49686587"/>
      <w:r>
        <w:t>API Versions</w:t>
      </w:r>
      <w:bookmarkEnd w:id="21"/>
    </w:p>
    <w:p w14:paraId="5516A5BF" w14:textId="77777777" w:rsidR="00015D8E" w:rsidRDefault="00015D8E" w:rsidP="00077008"/>
    <w:p w14:paraId="60E16E1F" w14:textId="77777777" w:rsidR="00150368" w:rsidRPr="00150368" w:rsidRDefault="00150368" w:rsidP="00150368">
      <w:r w:rsidRPr="00150368">
        <w:t>The agile development allows businesses and developers to keep evolving services; we should use the Semantic Versioning specification to version each release. It is consists of three parts: MAJOR.MINOR.PATCH.</w:t>
      </w:r>
    </w:p>
    <w:p w14:paraId="434A7E04" w14:textId="77777777" w:rsidR="00150368" w:rsidRPr="00150368" w:rsidRDefault="00150368" w:rsidP="00150368"/>
    <w:p w14:paraId="1BD148BB" w14:textId="77777777" w:rsidR="00150368" w:rsidRPr="00150368" w:rsidRDefault="00150368" w:rsidP="00150368">
      <w:r w:rsidRPr="00150368">
        <w:t>The following design principals can be applied for service versions:</w:t>
      </w:r>
    </w:p>
    <w:p w14:paraId="46DFE947" w14:textId="77777777" w:rsidR="00150368" w:rsidRPr="00150368" w:rsidRDefault="00150368" w:rsidP="00150368"/>
    <w:p w14:paraId="17051D3D" w14:textId="77777777" w:rsidR="00150368" w:rsidRPr="00150368" w:rsidRDefault="00150368" w:rsidP="00751265">
      <w:pPr>
        <w:numPr>
          <w:ilvl w:val="0"/>
          <w:numId w:val="18"/>
        </w:numPr>
      </w:pPr>
      <w:r w:rsidRPr="00150368">
        <w:t>API release should be versioned based on Semantic Version spec.  </w:t>
      </w:r>
    </w:p>
    <w:p w14:paraId="3A3F7BD6" w14:textId="77777777" w:rsidR="00150368" w:rsidRPr="00150368" w:rsidRDefault="00150368" w:rsidP="00751265">
      <w:pPr>
        <w:numPr>
          <w:ilvl w:val="0"/>
          <w:numId w:val="18"/>
        </w:numPr>
      </w:pPr>
      <w:r w:rsidRPr="00150368">
        <w:t>Minor and Patch version must be backward compatible, that means input and output should not break existing consumers.</w:t>
      </w:r>
    </w:p>
    <w:p w14:paraId="307E8FF1" w14:textId="77777777" w:rsidR="00150368" w:rsidRPr="00150368" w:rsidRDefault="00150368" w:rsidP="00751265">
      <w:pPr>
        <w:numPr>
          <w:ilvl w:val="0"/>
          <w:numId w:val="18"/>
        </w:numPr>
      </w:pPr>
      <w:r w:rsidRPr="00150368">
        <w:t>The major version should be part of URI; It may be the first element of the URL path or part of the content negotiation mechanism (MIME type).</w:t>
      </w:r>
    </w:p>
    <w:p w14:paraId="0264EA2B" w14:textId="77777777" w:rsidR="00150368" w:rsidRPr="00150368" w:rsidRDefault="00150368" w:rsidP="00150368"/>
    <w:p w14:paraId="74783063" w14:textId="77777777" w:rsidR="00150368" w:rsidRPr="00150368" w:rsidRDefault="00150368" w:rsidP="00150368">
      <w:r w:rsidRPr="00150368">
        <w:t>For message-based communication – we should include the API version number part of the message header.</w:t>
      </w:r>
    </w:p>
    <w:p w14:paraId="41E52BB8" w14:textId="77777777" w:rsidR="00E35D97" w:rsidRDefault="00E35D97" w:rsidP="00015D8E"/>
    <w:p w14:paraId="0FCB1607" w14:textId="77777777" w:rsidR="00E35D97" w:rsidRDefault="00E35D97" w:rsidP="00E35D97">
      <w:pPr>
        <w:pStyle w:val="Heading2"/>
      </w:pPr>
      <w:bookmarkStart w:id="22" w:name="_Toc49686588"/>
      <w:r>
        <w:t>Message Format</w:t>
      </w:r>
      <w:bookmarkEnd w:id="22"/>
    </w:p>
    <w:p w14:paraId="7D18B865" w14:textId="77777777" w:rsidR="00E35D97" w:rsidRDefault="00E35D97" w:rsidP="00E35D97"/>
    <w:p w14:paraId="38670130" w14:textId="77777777" w:rsidR="00E64486" w:rsidRPr="00E64486" w:rsidRDefault="00E64486" w:rsidP="00E64486">
      <w:r w:rsidRPr="00E64486">
        <w:t>The message exchange is the core of services; choice of message format can impact performance, usability, and evolvability of service.</w:t>
      </w:r>
    </w:p>
    <w:p w14:paraId="62A56A13" w14:textId="77777777" w:rsidR="00E64486" w:rsidRPr="00E64486" w:rsidRDefault="00E64486" w:rsidP="00E64486"/>
    <w:p w14:paraId="7EE33A5C" w14:textId="77777777" w:rsidR="00E64486" w:rsidRPr="00E64486" w:rsidRDefault="00E64486" w:rsidP="00E64486">
      <w:r w:rsidRPr="00E64486">
        <w:t>Following the design guidelines can be used to decide the message format:</w:t>
      </w:r>
    </w:p>
    <w:p w14:paraId="6E42C4FE" w14:textId="77777777" w:rsidR="00E64486" w:rsidRPr="00E64486" w:rsidRDefault="00E64486" w:rsidP="00E64486"/>
    <w:p w14:paraId="128C41EE" w14:textId="77777777" w:rsidR="00E64486" w:rsidRPr="00E64486" w:rsidRDefault="00E64486" w:rsidP="00751265">
      <w:pPr>
        <w:numPr>
          <w:ilvl w:val="0"/>
          <w:numId w:val="19"/>
        </w:numPr>
      </w:pPr>
      <w:r w:rsidRPr="00E64486">
        <w:t>HTTP/2 and gRPC - Protocol Buffers - Easy to evolve APIs, high in performance. Limitation from firewall and client libraries.</w:t>
      </w:r>
    </w:p>
    <w:p w14:paraId="29CA1277" w14:textId="77777777" w:rsidR="00E64486" w:rsidRPr="00E64486" w:rsidRDefault="00E64486" w:rsidP="00751265">
      <w:pPr>
        <w:numPr>
          <w:ilvl w:val="0"/>
          <w:numId w:val="19"/>
        </w:numPr>
      </w:pPr>
      <w:r w:rsidRPr="00E64486">
        <w:t>Schema-based message communication – Avro - Easy to evolve APIs, high in performance. Limitation from client libraries.</w:t>
      </w:r>
    </w:p>
    <w:p w14:paraId="48333240" w14:textId="77777777" w:rsidR="00E64486" w:rsidRPr="00E64486" w:rsidRDefault="00E64486" w:rsidP="00751265">
      <w:pPr>
        <w:numPr>
          <w:ilvl w:val="0"/>
          <w:numId w:val="19"/>
        </w:numPr>
      </w:pPr>
      <w:r w:rsidRPr="00E64486">
        <w:t>Default - JSON</w:t>
      </w:r>
    </w:p>
    <w:p w14:paraId="6F1BA4FA" w14:textId="77777777" w:rsidR="00E64486" w:rsidRPr="00E64486" w:rsidRDefault="00E64486" w:rsidP="00E64486"/>
    <w:p w14:paraId="129501F6" w14:textId="77777777" w:rsidR="00E64486" w:rsidRPr="00E64486" w:rsidRDefault="00E64486" w:rsidP="00E64486">
      <w:r w:rsidRPr="00E64486">
        <w:t>It is quite easy to evolve API using Protocol Buffers and Avro; both support backward and forward compatibility.</w:t>
      </w:r>
    </w:p>
    <w:p w14:paraId="7978E6A6" w14:textId="77777777" w:rsidR="00E35D97" w:rsidRDefault="00E35D97" w:rsidP="00E35D97"/>
    <w:p w14:paraId="2E35558F" w14:textId="77777777" w:rsidR="00E64486" w:rsidRPr="004633CE" w:rsidRDefault="00E64486" w:rsidP="004633CE">
      <w:pPr>
        <w:pStyle w:val="Heading2"/>
      </w:pPr>
      <w:bookmarkStart w:id="23" w:name="_Toc49686589"/>
      <w:r w:rsidRPr="004633CE">
        <w:t>REST Maturity</w:t>
      </w:r>
      <w:bookmarkEnd w:id="23"/>
    </w:p>
    <w:p w14:paraId="4F200E1D" w14:textId="77777777" w:rsidR="00E64486" w:rsidRDefault="00E64486" w:rsidP="00E64486"/>
    <w:p w14:paraId="1BCA4D19" w14:textId="77777777" w:rsidR="00E64486" w:rsidRDefault="00E64486" w:rsidP="00E64486">
      <w:pPr>
        <w:rPr>
          <w:color w:val="000000" w:themeColor="text1"/>
        </w:rPr>
      </w:pPr>
      <w:r w:rsidRPr="00D07AC1">
        <w:rPr>
          <w:color w:val="000000" w:themeColor="text1"/>
        </w:rPr>
        <w:lastRenderedPageBreak/>
        <w:t xml:space="preserve">The quality of your REST APIs is determined by the constraint of REST defined by the Richardson Maturity Model. </w:t>
      </w:r>
      <w:r>
        <w:rPr>
          <w:color w:val="000000" w:themeColor="text1"/>
        </w:rPr>
        <w:t>By c</w:t>
      </w:r>
      <w:r w:rsidRPr="00E64486">
        <w:rPr>
          <w:color w:val="000000" w:themeColor="text1"/>
        </w:rPr>
        <w:t>onstraints</w:t>
      </w:r>
      <w:r>
        <w:rPr>
          <w:color w:val="000000" w:themeColor="text1"/>
        </w:rPr>
        <w:t>:</w:t>
      </w:r>
    </w:p>
    <w:p w14:paraId="3AFC7466" w14:textId="77777777" w:rsidR="00E64486" w:rsidRDefault="00E64486" w:rsidP="00E64486">
      <w:pPr>
        <w:rPr>
          <w:color w:val="000000" w:themeColor="text1"/>
        </w:rPr>
      </w:pPr>
    </w:p>
    <w:p w14:paraId="020A4F5D" w14:textId="77777777" w:rsidR="00E64486" w:rsidRPr="00E64486" w:rsidRDefault="00E64486" w:rsidP="00751265">
      <w:pPr>
        <w:pStyle w:val="ListParagraph"/>
        <w:numPr>
          <w:ilvl w:val="0"/>
          <w:numId w:val="20"/>
        </w:numPr>
        <w:rPr>
          <w:color w:val="000000" w:themeColor="text1"/>
        </w:rPr>
      </w:pPr>
      <w:r w:rsidRPr="00E64486">
        <w:rPr>
          <w:color w:val="000000" w:themeColor="text1"/>
        </w:rPr>
        <w:t xml:space="preserve">Level 2 are to use HTTP verbs like “GET” to request resources, “PUT” to update the resource, etc. </w:t>
      </w:r>
    </w:p>
    <w:p w14:paraId="6093623F" w14:textId="77777777" w:rsidR="00E64486" w:rsidRDefault="00E64486" w:rsidP="00E64486">
      <w:pPr>
        <w:rPr>
          <w:color w:val="000000" w:themeColor="text1"/>
        </w:rPr>
      </w:pPr>
    </w:p>
    <w:p w14:paraId="112D0553" w14:textId="77777777" w:rsidR="00E64486" w:rsidRDefault="00E64486" w:rsidP="00751265">
      <w:pPr>
        <w:pStyle w:val="ListParagraph"/>
        <w:numPr>
          <w:ilvl w:val="0"/>
          <w:numId w:val="20"/>
        </w:numPr>
      </w:pPr>
      <w:r w:rsidRPr="00E64486">
        <w:rPr>
          <w:color w:val="000000" w:themeColor="text1"/>
        </w:rPr>
        <w:t>Level 3 includes constraints on content negotiation and HATEOAS. At very high-level clients no longer have to hard-wire URLs into client code.</w:t>
      </w:r>
    </w:p>
    <w:p w14:paraId="073203FE" w14:textId="77777777" w:rsidR="00E64486" w:rsidRDefault="00E64486" w:rsidP="00E64486"/>
    <w:p w14:paraId="24CFDBA6" w14:textId="77777777" w:rsidR="00E64486" w:rsidRPr="00B315C5" w:rsidRDefault="00E64486" w:rsidP="00E64486">
      <w:pPr>
        <w:pStyle w:val="Heading2"/>
      </w:pPr>
      <w:bookmarkStart w:id="24" w:name="_Toc49686590"/>
      <w:r w:rsidRPr="00B315C5">
        <w:t>Multiple Resources in a Single Request</w:t>
      </w:r>
      <w:bookmarkEnd w:id="24"/>
    </w:p>
    <w:p w14:paraId="552A47DE" w14:textId="77777777" w:rsidR="00E64486" w:rsidRDefault="00E64486" w:rsidP="00E64486"/>
    <w:p w14:paraId="52140450" w14:textId="77777777" w:rsidR="00E64486" w:rsidRPr="00E64486" w:rsidRDefault="00E64486" w:rsidP="00E64486">
      <w:pPr>
        <w:jc w:val="both"/>
      </w:pPr>
      <w:r>
        <w:rPr>
          <w:color w:val="000000" w:themeColor="text1"/>
        </w:rPr>
        <w:t xml:space="preserve">The </w:t>
      </w:r>
      <w:r w:rsidRPr="00E94B69">
        <w:rPr>
          <w:color w:val="000000" w:themeColor="text1"/>
        </w:rPr>
        <w:t>GraphQL (</w:t>
      </w:r>
      <w:hyperlink r:id="rId15" w:history="1">
        <w:r w:rsidRPr="00E94B69">
          <w:rPr>
            <w:rStyle w:val="Hyperlink"/>
          </w:rPr>
          <w:t>http://graphql.org</w:t>
        </w:r>
      </w:hyperlink>
      <w:r w:rsidRPr="00E94B69">
        <w:rPr>
          <w:color w:val="000000" w:themeColor="text1"/>
        </w:rPr>
        <w:t>) and Netflix Falcor (</w:t>
      </w:r>
      <w:hyperlink r:id="rId16" w:history="1">
        <w:r w:rsidRPr="00E94B69">
          <w:rPr>
            <w:rStyle w:val="Hyperlink"/>
          </w:rPr>
          <w:t>http://netflix.github.io/falcor/</w:t>
        </w:r>
      </w:hyperlink>
      <w:r w:rsidRPr="00E94B69">
        <w:rPr>
          <w:color w:val="000000" w:themeColor="text1"/>
        </w:rPr>
        <w:t>)</w:t>
      </w:r>
      <w:r>
        <w:rPr>
          <w:color w:val="000000" w:themeColor="text1"/>
        </w:rPr>
        <w:t xml:space="preserve"> can help us to get multiple resources (schema driven). Usually these are used along with API gateway to aggregate query operations. They</w:t>
      </w:r>
      <w:r w:rsidRPr="00E94B69">
        <w:rPr>
          <w:color w:val="000000" w:themeColor="text1"/>
        </w:rPr>
        <w:t xml:space="preserve"> are designed to support efficient data fetching</w:t>
      </w:r>
      <w:r>
        <w:rPr>
          <w:color w:val="000000" w:themeColor="text1"/>
        </w:rPr>
        <w:t xml:space="preserve"> for multiple resources.</w:t>
      </w:r>
    </w:p>
    <w:p w14:paraId="64F643C8" w14:textId="77777777" w:rsidR="00E64486" w:rsidRDefault="00E64486" w:rsidP="00E64486"/>
    <w:p w14:paraId="56933DE0" w14:textId="77777777" w:rsidR="00E64486" w:rsidRPr="00E64486" w:rsidRDefault="00B15D29" w:rsidP="00B15D29">
      <w:pPr>
        <w:jc w:val="both"/>
      </w:pPr>
      <w:r w:rsidRPr="00B15D29">
        <w:rPr>
          <w:b/>
          <w:bCs/>
        </w:rPr>
        <w:t>Note</w:t>
      </w:r>
      <w:r w:rsidRPr="00B15D29">
        <w:t>: GraphDB and GraphQL are two different technologies. GraphDB is a database to store data in the graph. GraphQL is querying data from any storage system, including GraphDB.</w:t>
      </w:r>
    </w:p>
    <w:p w14:paraId="69B99BA1" w14:textId="77777777" w:rsidR="00E64486" w:rsidRPr="00B315C5" w:rsidRDefault="00E64486" w:rsidP="00E64486">
      <w:pPr>
        <w:pStyle w:val="Heading2"/>
      </w:pPr>
      <w:bookmarkStart w:id="25" w:name="_Toc49686591"/>
      <w:r w:rsidRPr="00B315C5">
        <w:t>gRPC</w:t>
      </w:r>
      <w:bookmarkEnd w:id="25"/>
    </w:p>
    <w:p w14:paraId="109466DA" w14:textId="77777777" w:rsidR="00E64486" w:rsidRDefault="00E64486" w:rsidP="00077008"/>
    <w:p w14:paraId="283A7A3C" w14:textId="77777777" w:rsidR="00E64486" w:rsidRPr="00B15D29" w:rsidRDefault="00B15D29" w:rsidP="00E64486">
      <w:r>
        <w:t xml:space="preserve">gRPC is an open source RPC system, It uses HTTP/2 for transport and Protocol Buffers as IDL and messaging.  </w:t>
      </w:r>
      <w:r w:rsidR="00E64486" w:rsidRPr="009D1D71">
        <w:rPr>
          <w:color w:val="000000" w:themeColor="text1"/>
        </w:rPr>
        <w:t>There are multiple benefits using gRPC over REST:</w:t>
      </w:r>
    </w:p>
    <w:p w14:paraId="66701CBF" w14:textId="77777777" w:rsidR="00B15D29" w:rsidRPr="009D1D71" w:rsidRDefault="00B15D29" w:rsidP="00E64486">
      <w:pPr>
        <w:rPr>
          <w:color w:val="000000" w:themeColor="text1"/>
        </w:rPr>
      </w:pPr>
    </w:p>
    <w:p w14:paraId="760BBA21" w14:textId="77777777" w:rsidR="00E64486" w:rsidRPr="009D1D71" w:rsidRDefault="00E64486" w:rsidP="00751265">
      <w:pPr>
        <w:numPr>
          <w:ilvl w:val="0"/>
          <w:numId w:val="16"/>
        </w:numPr>
        <w:rPr>
          <w:color w:val="000000" w:themeColor="text1"/>
        </w:rPr>
      </w:pPr>
      <w:r w:rsidRPr="009D1D71">
        <w:rPr>
          <w:color w:val="000000" w:themeColor="text1"/>
        </w:rPr>
        <w:t>The binary message format protocol buffer helps to evolve API using gRPC.</w:t>
      </w:r>
    </w:p>
    <w:p w14:paraId="3AF06FA9" w14:textId="77777777" w:rsidR="00E64486" w:rsidRDefault="00E64486" w:rsidP="00751265">
      <w:pPr>
        <w:numPr>
          <w:ilvl w:val="0"/>
          <w:numId w:val="16"/>
        </w:numPr>
        <w:rPr>
          <w:color w:val="000000" w:themeColor="text1"/>
        </w:rPr>
      </w:pPr>
      <w:r w:rsidRPr="009D1D71">
        <w:rPr>
          <w:color w:val="000000" w:themeColor="text1"/>
        </w:rPr>
        <w:t>The gRPC support streaming RPC, a server can reply with a stream of messages to the client.</w:t>
      </w:r>
    </w:p>
    <w:p w14:paraId="34F880FC" w14:textId="77777777" w:rsidR="00B15D29" w:rsidRPr="009D1D71" w:rsidRDefault="00B15D29" w:rsidP="00B15D29">
      <w:pPr>
        <w:ind w:left="360"/>
        <w:rPr>
          <w:color w:val="000000" w:themeColor="text1"/>
        </w:rPr>
      </w:pPr>
    </w:p>
    <w:p w14:paraId="3C790E2D" w14:textId="77777777" w:rsidR="00E64486" w:rsidRDefault="00E64486" w:rsidP="00E64486">
      <w:pPr>
        <w:rPr>
          <w:color w:val="000000" w:themeColor="text1"/>
        </w:rPr>
      </w:pPr>
      <w:r w:rsidRPr="009D1D71">
        <w:rPr>
          <w:color w:val="000000" w:themeColor="text1"/>
        </w:rPr>
        <w:t>Limitation - support HTTP/2 and limitation from client-side consumption </w:t>
      </w:r>
    </w:p>
    <w:p w14:paraId="0B21AAE5" w14:textId="77777777" w:rsidR="00B15D29" w:rsidRDefault="00B15D29" w:rsidP="00E64486"/>
    <w:p w14:paraId="25A5BECD" w14:textId="77777777" w:rsidR="00B15D29" w:rsidRDefault="00B15D29" w:rsidP="00B15D29">
      <w:pPr>
        <w:pStyle w:val="Heading2"/>
      </w:pPr>
      <w:bookmarkStart w:id="26" w:name="_Toc49686592"/>
      <w:r>
        <w:t>Publish Domain Events</w:t>
      </w:r>
      <w:bookmarkEnd w:id="26"/>
    </w:p>
    <w:p w14:paraId="62958D5F" w14:textId="77777777" w:rsidR="00B15D29" w:rsidRDefault="00B15D29" w:rsidP="00B15D29"/>
    <w:p w14:paraId="1E5D599E" w14:textId="77777777" w:rsidR="00B15D29" w:rsidRDefault="00B15D29" w:rsidP="00B15D29">
      <w:r>
        <w:t xml:space="preserve">The business process may require to update the database and create a domain event for other systems. </w:t>
      </w:r>
    </w:p>
    <w:p w14:paraId="7E43CFA5" w14:textId="77777777" w:rsidR="00B15D29" w:rsidRDefault="00B15D29" w:rsidP="00B15D29"/>
    <w:p w14:paraId="0A81F790" w14:textId="77777777" w:rsidR="00B15D29" w:rsidRDefault="00B15D29" w:rsidP="00B15D29">
      <w:r>
        <w:t>Many messaging servers do not support distributed transactions, publish events, and update the database as a single process. Using </w:t>
      </w:r>
      <w:hyperlink w:anchor="_API_Gateway" w:tgtFrame="_blank" w:history="1">
        <w:r>
          <w:rPr>
            <w:rStyle w:val="Hyperlink"/>
            <w:color w:val="4A6EE0"/>
          </w:rPr>
          <w:t>transactional messaging</w:t>
        </w:r>
      </w:hyperlink>
      <w:r>
        <w:t> design pattern, we can process events and update as a single transaction.</w:t>
      </w:r>
    </w:p>
    <w:p w14:paraId="3703044A" w14:textId="77777777" w:rsidR="00B15D29" w:rsidRDefault="00B15D29" w:rsidP="00B15D29"/>
    <w:p w14:paraId="09C84E79" w14:textId="77777777" w:rsidR="00B15D29" w:rsidRDefault="00B15D29" w:rsidP="00B15D29">
      <w:pPr>
        <w:pStyle w:val="Heading2"/>
      </w:pPr>
      <w:bookmarkStart w:id="27" w:name="_Toc49686593"/>
      <w:r>
        <w:t>Query API</w:t>
      </w:r>
      <w:bookmarkEnd w:id="27"/>
    </w:p>
    <w:p w14:paraId="64772549" w14:textId="77777777" w:rsidR="00B15D29" w:rsidRDefault="00B15D29" w:rsidP="00B15D29"/>
    <w:p w14:paraId="49DE5D9A" w14:textId="77777777" w:rsidR="00B15D29" w:rsidRDefault="00B15D29" w:rsidP="00B15D29">
      <w:pPr>
        <w:rPr>
          <w:color w:val="000000" w:themeColor="text1"/>
        </w:rPr>
      </w:pPr>
      <w:r>
        <w:t xml:space="preserve">Microservices provides two types of input ports: command and query. Querying and aggregate data from multiple services can be done efficient way using </w:t>
      </w:r>
      <w:r w:rsidRPr="00E94B69">
        <w:rPr>
          <w:color w:val="000000" w:themeColor="text1"/>
        </w:rPr>
        <w:t>GraphQL (</w:t>
      </w:r>
      <w:hyperlink r:id="rId17" w:history="1">
        <w:r w:rsidRPr="00E94B69">
          <w:rPr>
            <w:rStyle w:val="Hyperlink"/>
          </w:rPr>
          <w:t>http://graphql.org</w:t>
        </w:r>
      </w:hyperlink>
      <w:r w:rsidRPr="00E94B69">
        <w:rPr>
          <w:color w:val="000000" w:themeColor="text1"/>
        </w:rPr>
        <w:t xml:space="preserve">) </w:t>
      </w:r>
      <w:r>
        <w:rPr>
          <w:color w:val="000000" w:themeColor="text1"/>
        </w:rPr>
        <w:t>or</w:t>
      </w:r>
      <w:r w:rsidRPr="00E94B69">
        <w:rPr>
          <w:color w:val="000000" w:themeColor="text1"/>
        </w:rPr>
        <w:t xml:space="preserve"> Netflix Falcor</w:t>
      </w:r>
      <w:r>
        <w:rPr>
          <w:color w:val="000000" w:themeColor="text1"/>
        </w:rPr>
        <w:t>. The CQRS pattern should be used as last option.</w:t>
      </w:r>
    </w:p>
    <w:p w14:paraId="72B9AEFD" w14:textId="77777777" w:rsidR="00B15D29" w:rsidRDefault="00B15D29" w:rsidP="00B15D29"/>
    <w:p w14:paraId="587B1C24" w14:textId="77777777" w:rsidR="00B15D29" w:rsidRDefault="00B15D29" w:rsidP="00B15D29">
      <w:pPr>
        <w:pStyle w:val="Heading2"/>
      </w:pPr>
      <w:bookmarkStart w:id="28" w:name="_Toc49686594"/>
      <w:r>
        <w:t>Edge Function</w:t>
      </w:r>
      <w:bookmarkEnd w:id="28"/>
    </w:p>
    <w:p w14:paraId="05F37137" w14:textId="77777777" w:rsidR="00B15D29" w:rsidRDefault="00B15D29" w:rsidP="00B15D29"/>
    <w:p w14:paraId="674B002D" w14:textId="77777777" w:rsidR="00B15D29" w:rsidRPr="00B15D29" w:rsidRDefault="00B15D29" w:rsidP="00B15D29">
      <w:r>
        <w:t xml:space="preserve">Microservices would require some of common request processing functions like authentication, authorization, rate limiting, caching, request logging, etc. Since these are cross cutting concerns, we should implement at centralized location like </w:t>
      </w:r>
      <w:hyperlink w:anchor="_API_Gateway_1" w:history="1">
        <w:r w:rsidRPr="00326F94">
          <w:rPr>
            <w:rStyle w:val="Hyperlink"/>
          </w:rPr>
          <w:t>API gateway</w:t>
        </w:r>
      </w:hyperlink>
      <w:r>
        <w:t xml:space="preserve"> or </w:t>
      </w:r>
      <w:hyperlink w:anchor="_Cross_Cutting_Concern" w:history="1">
        <w:r w:rsidRPr="00326F94">
          <w:rPr>
            <w:rStyle w:val="Hyperlink"/>
          </w:rPr>
          <w:t>service mesh</w:t>
        </w:r>
      </w:hyperlink>
      <w:r>
        <w:t>.</w:t>
      </w:r>
    </w:p>
    <w:p w14:paraId="4352BD34" w14:textId="77777777" w:rsidR="00B15D29" w:rsidRDefault="00B15D29" w:rsidP="00E64486"/>
    <w:p w14:paraId="58313B39" w14:textId="77777777" w:rsidR="00B15D29" w:rsidRDefault="00B15D29" w:rsidP="00B15D29">
      <w:pPr>
        <w:pStyle w:val="Heading2"/>
      </w:pPr>
      <w:bookmarkStart w:id="29" w:name="_Toc49686595"/>
      <w:r>
        <w:t>Multiple API Gateways</w:t>
      </w:r>
      <w:bookmarkEnd w:id="29"/>
    </w:p>
    <w:p w14:paraId="73B9D08C" w14:textId="77777777" w:rsidR="00B15D29" w:rsidRDefault="00B15D29" w:rsidP="00B15D29">
      <w:pPr>
        <w:rPr>
          <w:b/>
          <w:bCs/>
        </w:rPr>
      </w:pPr>
    </w:p>
    <w:p w14:paraId="3A8278B4" w14:textId="77777777" w:rsidR="00D4464F" w:rsidRDefault="00D4464F" w:rsidP="00D4464F">
      <w:r>
        <w:t>It is known as “Backends for frontends” as well.  The API Gateway should be tailored based on the client type. For example, we can have different API gateway for mobile, web, and third parties.</w:t>
      </w:r>
    </w:p>
    <w:p w14:paraId="3A5D7652" w14:textId="77777777" w:rsidR="00D4464F" w:rsidRDefault="00D4464F" w:rsidP="00D4464F"/>
    <w:p w14:paraId="2E90F4F7" w14:textId="77777777" w:rsidR="00B15D29" w:rsidRDefault="00D4464F" w:rsidP="00D4464F">
      <w:r>
        <w:t>Multiple client-specific API gateways can help in rolling out updates for each client, increase reliability, observability, independent scalable, easy to manage by each client (development) team, and managing API load.</w:t>
      </w:r>
    </w:p>
    <w:p w14:paraId="0A128505" w14:textId="77777777" w:rsidR="00D4464F" w:rsidRDefault="00D4464F" w:rsidP="00D4464F"/>
    <w:p w14:paraId="0385C9C4" w14:textId="77777777" w:rsidR="00D4464F" w:rsidRDefault="00D4464F" w:rsidP="00D4464F">
      <w:pPr>
        <w:rPr>
          <w:rFonts w:ascii="Cambria Math" w:hAnsi="Cambria Math" w:cs="Cambria Math"/>
        </w:rPr>
      </w:pPr>
      <w:r>
        <w:rPr>
          <w:rFonts w:ascii="Cambria Math" w:hAnsi="Cambria Math" w:cs="Cambria Math"/>
        </w:rPr>
        <w:t>≪</w:t>
      </w:r>
      <w:r>
        <w:t>can add diagram</w:t>
      </w:r>
      <w:r>
        <w:rPr>
          <w:rFonts w:ascii="Cambria Math" w:hAnsi="Cambria Math" w:cs="Cambria Math"/>
        </w:rPr>
        <w:t>≫</w:t>
      </w:r>
    </w:p>
    <w:p w14:paraId="3E9A197A" w14:textId="77777777" w:rsidR="00D4464F" w:rsidRDefault="00D4464F" w:rsidP="00D4464F">
      <w:pPr>
        <w:pStyle w:val="Heading2"/>
      </w:pPr>
      <w:bookmarkStart w:id="30" w:name="_Toc49686596"/>
      <w:r>
        <w:t>Security</w:t>
      </w:r>
      <w:bookmarkEnd w:id="30"/>
    </w:p>
    <w:p w14:paraId="38D03CC8" w14:textId="77777777" w:rsidR="00D4464F" w:rsidRDefault="00D4464F" w:rsidP="00D4464F"/>
    <w:p w14:paraId="27B887DE" w14:textId="77777777" w:rsidR="00D4464F" w:rsidRDefault="00D4464F" w:rsidP="00D4464F">
      <w:r>
        <w:t>Services security can be divided into three parts:</w:t>
      </w:r>
    </w:p>
    <w:p w14:paraId="6D4126DD" w14:textId="77777777" w:rsidR="00D4464F" w:rsidRDefault="00D4464F" w:rsidP="00D4464F"/>
    <w:tbl>
      <w:tblPr>
        <w:tblStyle w:val="TableGrid"/>
        <w:tblW w:w="0" w:type="auto"/>
        <w:tblLook w:val="04A0" w:firstRow="1" w:lastRow="0" w:firstColumn="1" w:lastColumn="0" w:noHBand="0" w:noVBand="1"/>
      </w:tblPr>
      <w:tblGrid>
        <w:gridCol w:w="3235"/>
        <w:gridCol w:w="4230"/>
      </w:tblGrid>
      <w:tr w:rsidR="00D4464F" w14:paraId="7B779BE3" w14:textId="77777777" w:rsidTr="00D4464F">
        <w:tc>
          <w:tcPr>
            <w:tcW w:w="3235" w:type="dxa"/>
            <w:shd w:val="clear" w:color="auto" w:fill="ACB9CA" w:themeFill="text2" w:themeFillTint="66"/>
          </w:tcPr>
          <w:p w14:paraId="777CD69B" w14:textId="77777777" w:rsidR="00D4464F" w:rsidRPr="00D4464F" w:rsidRDefault="00D4464F" w:rsidP="007107ED">
            <w:pPr>
              <w:rPr>
                <w:b/>
                <w:bCs/>
              </w:rPr>
            </w:pPr>
            <w:r w:rsidRPr="00D4464F">
              <w:rPr>
                <w:b/>
                <w:bCs/>
              </w:rPr>
              <w:t>Security Layer</w:t>
            </w:r>
          </w:p>
        </w:tc>
        <w:tc>
          <w:tcPr>
            <w:tcW w:w="4230" w:type="dxa"/>
            <w:shd w:val="clear" w:color="auto" w:fill="ACB9CA" w:themeFill="text2" w:themeFillTint="66"/>
          </w:tcPr>
          <w:p w14:paraId="0B41EEEC" w14:textId="77777777" w:rsidR="00D4464F" w:rsidRPr="00D4464F" w:rsidRDefault="00D4464F" w:rsidP="007107ED">
            <w:pPr>
              <w:rPr>
                <w:b/>
                <w:bCs/>
              </w:rPr>
            </w:pPr>
            <w:r w:rsidRPr="00D4464F">
              <w:rPr>
                <w:b/>
                <w:bCs/>
              </w:rPr>
              <w:t>Implementation</w:t>
            </w:r>
          </w:p>
        </w:tc>
      </w:tr>
      <w:tr w:rsidR="00D4464F" w14:paraId="28F3475D" w14:textId="77777777" w:rsidTr="00D4464F">
        <w:tc>
          <w:tcPr>
            <w:tcW w:w="3235" w:type="dxa"/>
          </w:tcPr>
          <w:p w14:paraId="36A45099" w14:textId="77777777" w:rsidR="00D4464F" w:rsidRDefault="00D4464F" w:rsidP="007107ED">
            <w:r>
              <w:t>Over the network</w:t>
            </w:r>
          </w:p>
        </w:tc>
        <w:tc>
          <w:tcPr>
            <w:tcW w:w="4230" w:type="dxa"/>
          </w:tcPr>
          <w:p w14:paraId="58B4BE3E" w14:textId="77777777" w:rsidR="00D4464F" w:rsidRDefault="00D4464F" w:rsidP="007107ED">
            <w:r>
              <w:t>SSL/TSL</w:t>
            </w:r>
          </w:p>
        </w:tc>
      </w:tr>
      <w:tr w:rsidR="00D4464F" w14:paraId="5F09F5E3" w14:textId="77777777" w:rsidTr="00D4464F">
        <w:tc>
          <w:tcPr>
            <w:tcW w:w="3235" w:type="dxa"/>
          </w:tcPr>
          <w:p w14:paraId="18057169" w14:textId="77777777" w:rsidR="00D4464F" w:rsidRDefault="00D4464F" w:rsidP="007107ED">
            <w:r>
              <w:t>At rest</w:t>
            </w:r>
          </w:p>
        </w:tc>
        <w:tc>
          <w:tcPr>
            <w:tcW w:w="4230" w:type="dxa"/>
          </w:tcPr>
          <w:p w14:paraId="23DC8C95" w14:textId="77777777" w:rsidR="00D4464F" w:rsidRDefault="00D4464F" w:rsidP="007107ED">
            <w:r>
              <w:t>Key Management E</w:t>
            </w:r>
            <w:r w:rsidRPr="00A821F7">
              <w:t>ncryption</w:t>
            </w:r>
          </w:p>
        </w:tc>
      </w:tr>
      <w:tr w:rsidR="00D4464F" w14:paraId="6CAD371A" w14:textId="77777777" w:rsidTr="00D4464F">
        <w:tc>
          <w:tcPr>
            <w:tcW w:w="3235" w:type="dxa"/>
          </w:tcPr>
          <w:p w14:paraId="1C2AE36D" w14:textId="77777777" w:rsidR="00D4464F" w:rsidRDefault="00D4464F" w:rsidP="007107ED">
            <w:r>
              <w:t>Authentication and Authorization</w:t>
            </w:r>
          </w:p>
        </w:tc>
        <w:tc>
          <w:tcPr>
            <w:tcW w:w="4230" w:type="dxa"/>
          </w:tcPr>
          <w:p w14:paraId="34639DE5" w14:textId="77777777" w:rsidR="00D4464F" w:rsidRDefault="00D4464F" w:rsidP="007107ED">
            <w:r w:rsidRPr="00326F94">
              <w:t xml:space="preserve">Federated </w:t>
            </w:r>
          </w:p>
        </w:tc>
      </w:tr>
    </w:tbl>
    <w:p w14:paraId="4C27C346" w14:textId="77777777" w:rsidR="00D4464F" w:rsidRPr="00D4464F" w:rsidRDefault="00D4464F" w:rsidP="00D4464F"/>
    <w:p w14:paraId="2C7B44C0" w14:textId="77777777" w:rsidR="00B15D29" w:rsidRDefault="00D4464F" w:rsidP="00D4464F">
      <w:pPr>
        <w:pStyle w:val="Heading2"/>
      </w:pPr>
      <w:bookmarkStart w:id="31" w:name="_Toc49686597"/>
      <w:r>
        <w:t>Service Configuration Information</w:t>
      </w:r>
      <w:bookmarkEnd w:id="31"/>
    </w:p>
    <w:p w14:paraId="100937F2" w14:textId="77777777" w:rsidR="00D4464F" w:rsidRDefault="00D4464F" w:rsidP="00E64486"/>
    <w:p w14:paraId="4CB3E940" w14:textId="77777777" w:rsidR="00D4464F" w:rsidRDefault="00D4464F" w:rsidP="00E64486">
      <w:pPr>
        <w:rPr>
          <w:rStyle w:val="Hyperlink"/>
        </w:rPr>
      </w:pPr>
      <w:r>
        <w:t xml:space="preserve">Services would require various configuration at runtime like database server, messaging server, topic name, etc. Such configuration should not be hardwire, we should use  </w:t>
      </w:r>
      <w:hyperlink w:anchor="_Configurable_Services" w:history="1">
        <w:r w:rsidRPr="00990217">
          <w:rPr>
            <w:rStyle w:val="Hyperlink"/>
          </w:rPr>
          <w:t>Config Server – Pull Model</w:t>
        </w:r>
      </w:hyperlink>
      <w:r>
        <w:rPr>
          <w:rStyle w:val="Hyperlink"/>
        </w:rPr>
        <w:t xml:space="preserve"> </w:t>
      </w:r>
    </w:p>
    <w:p w14:paraId="2D0807C7" w14:textId="77777777" w:rsidR="00D4464F" w:rsidRDefault="00D4464F" w:rsidP="00E64486"/>
    <w:p w14:paraId="281F3ABB" w14:textId="77777777" w:rsidR="00D4464F" w:rsidRDefault="00D4464F" w:rsidP="00D4464F">
      <w:pPr>
        <w:pStyle w:val="Heading2"/>
      </w:pPr>
      <w:bookmarkStart w:id="32" w:name="_Toc49686598"/>
      <w:r w:rsidRPr="00907521">
        <w:t>Observability</w:t>
      </w:r>
      <w:bookmarkEnd w:id="32"/>
    </w:p>
    <w:p w14:paraId="511CDED1" w14:textId="77777777" w:rsidR="00D4464F" w:rsidRDefault="00D4464F" w:rsidP="00D4464F"/>
    <w:p w14:paraId="5B9CCB52" w14:textId="77777777" w:rsidR="00D4464F" w:rsidRDefault="007E3D8B" w:rsidP="00D4464F">
      <w:pPr>
        <w:rPr>
          <w:color w:val="000000" w:themeColor="text1"/>
        </w:rPr>
      </w:pPr>
      <w:hyperlink w:anchor="_OBSERVABLE_SERVICES" w:history="1">
        <w:r w:rsidR="00D4464F" w:rsidRPr="00907521">
          <w:rPr>
            <w:rStyle w:val="Hyperlink"/>
          </w:rPr>
          <w:t>Refer Observability section</w:t>
        </w:r>
      </w:hyperlink>
    </w:p>
    <w:p w14:paraId="2930E900" w14:textId="77777777" w:rsidR="00E03C9B" w:rsidRPr="00E03C9B" w:rsidRDefault="006C6FFB" w:rsidP="00E03C9B">
      <w:pPr>
        <w:pStyle w:val="Heading1"/>
      </w:pPr>
      <w:bookmarkStart w:id="33" w:name="_Toc47978031"/>
      <w:bookmarkStart w:id="34" w:name="_Toc49686599"/>
      <w:r>
        <w:lastRenderedPageBreak/>
        <w:t>Business Logic</w:t>
      </w:r>
      <w:bookmarkEnd w:id="33"/>
      <w:r>
        <w:t xml:space="preserve"> Pattern</w:t>
      </w:r>
      <w:bookmarkEnd w:id="34"/>
    </w:p>
    <w:p w14:paraId="5467612B" w14:textId="77777777" w:rsidR="00B315C5" w:rsidRDefault="00B315C5" w:rsidP="003A0C8E">
      <w:pPr>
        <w:jc w:val="both"/>
        <w:rPr>
          <w:b/>
          <w:bCs/>
        </w:rPr>
      </w:pPr>
    </w:p>
    <w:p w14:paraId="1D0782FE" w14:textId="77777777" w:rsidR="00127065" w:rsidRDefault="00127065" w:rsidP="00127065">
      <w:pPr>
        <w:pStyle w:val="Heading2"/>
      </w:pPr>
      <w:bookmarkStart w:id="35" w:name="_Toc47978032"/>
      <w:bookmarkStart w:id="36" w:name="_Toc49686600"/>
      <w:r w:rsidRPr="00F031FB">
        <w:t>Transaction script pattern</w:t>
      </w:r>
      <w:bookmarkEnd w:id="35"/>
      <w:bookmarkEnd w:id="36"/>
    </w:p>
    <w:p w14:paraId="443911FB" w14:textId="77777777" w:rsidR="00DA5CF8" w:rsidRDefault="00DA5CF8" w:rsidP="00DA5CF8"/>
    <w:p w14:paraId="5C739D81" w14:textId="77777777" w:rsidR="00127065" w:rsidRDefault="007107ED" w:rsidP="007107ED">
      <w:pPr>
        <w:jc w:val="both"/>
        <w:rPr>
          <w:color w:val="000000" w:themeColor="text1"/>
        </w:rPr>
      </w:pPr>
      <w:r w:rsidRPr="007107ED">
        <w:t>It is the simplest way to implement business services, where each method/procedure handles a single request URI. It accesses the database using DAOs, and data objects (transfer in and out) are pure data, no or little behavior. It is good to use when business logic is simple and small.</w:t>
      </w:r>
    </w:p>
    <w:p w14:paraId="5A6E371A" w14:textId="77777777" w:rsidR="008C6DFA" w:rsidRDefault="008C6DFA" w:rsidP="00127065">
      <w:pPr>
        <w:rPr>
          <w:color w:val="000000" w:themeColor="text1"/>
        </w:rPr>
      </w:pPr>
    </w:p>
    <w:p w14:paraId="5144C719" w14:textId="77777777" w:rsidR="008C6DFA" w:rsidRDefault="008C6DFA" w:rsidP="008C6DFA">
      <w:pPr>
        <w:jc w:val="center"/>
        <w:rPr>
          <w:color w:val="000000" w:themeColor="text1"/>
        </w:rPr>
      </w:pPr>
      <w:r>
        <w:rPr>
          <w:noProof/>
          <w:color w:val="000000" w:themeColor="text1"/>
        </w:rPr>
        <w:drawing>
          <wp:inline distT="0" distB="0" distL="0" distR="0" wp14:anchorId="69460EEE" wp14:editId="3FB79E32">
            <wp:extent cx="3556000" cy="3289300"/>
            <wp:effectExtent l="0" t="0" r="127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6000" cy="3289300"/>
                    </a:xfrm>
                    <a:prstGeom prst="rect">
                      <a:avLst/>
                    </a:prstGeom>
                  </pic:spPr>
                </pic:pic>
              </a:graphicData>
            </a:graphic>
          </wp:inline>
        </w:drawing>
      </w:r>
    </w:p>
    <w:p w14:paraId="5696DE13" w14:textId="77777777" w:rsidR="00DA5CF8" w:rsidRDefault="00DA5CF8" w:rsidP="00127065">
      <w:pPr>
        <w:rPr>
          <w:color w:val="000000" w:themeColor="text1"/>
        </w:rPr>
      </w:pPr>
    </w:p>
    <w:p w14:paraId="74D2707E" w14:textId="77777777" w:rsidR="008C6DFA" w:rsidRDefault="008C6DFA" w:rsidP="00127065">
      <w:pPr>
        <w:rPr>
          <w:color w:val="000000" w:themeColor="text1"/>
        </w:rPr>
      </w:pPr>
      <w:r w:rsidRPr="008C6DFA">
        <w:rPr>
          <w:b/>
          <w:bCs/>
          <w:color w:val="000000" w:themeColor="text1"/>
        </w:rPr>
        <w:t>Drawbacks</w:t>
      </w:r>
      <w:r>
        <w:rPr>
          <w:color w:val="000000" w:themeColor="text1"/>
        </w:rPr>
        <w:t>:</w:t>
      </w:r>
    </w:p>
    <w:p w14:paraId="483279B3" w14:textId="77777777" w:rsidR="008C6DFA" w:rsidRDefault="008C6DFA" w:rsidP="00127065">
      <w:pPr>
        <w:rPr>
          <w:color w:val="000000" w:themeColor="text1"/>
        </w:rPr>
      </w:pPr>
    </w:p>
    <w:p w14:paraId="53739F78" w14:textId="77777777" w:rsidR="007107ED" w:rsidRPr="007107ED" w:rsidRDefault="007107ED" w:rsidP="00751265">
      <w:pPr>
        <w:numPr>
          <w:ilvl w:val="0"/>
          <w:numId w:val="21"/>
        </w:numPr>
        <w:rPr>
          <w:color w:val="000000" w:themeColor="text1"/>
        </w:rPr>
      </w:pPr>
      <w:r w:rsidRPr="007107ED">
        <w:rPr>
          <w:color w:val="000000" w:themeColor="text1"/>
        </w:rPr>
        <w:t>Potential code duplication across scripts and helper classes</w:t>
      </w:r>
    </w:p>
    <w:p w14:paraId="15B99776" w14:textId="77777777" w:rsidR="007107ED" w:rsidRPr="007107ED" w:rsidRDefault="007107ED" w:rsidP="00751265">
      <w:pPr>
        <w:numPr>
          <w:ilvl w:val="0"/>
          <w:numId w:val="21"/>
        </w:numPr>
        <w:rPr>
          <w:color w:val="000000" w:themeColor="text1"/>
        </w:rPr>
      </w:pPr>
      <w:r w:rsidRPr="007107ED">
        <w:rPr>
          <w:color w:val="000000" w:themeColor="text1"/>
        </w:rPr>
        <w:t>Harder to refactor if requirement grows and complex business logic</w:t>
      </w:r>
    </w:p>
    <w:p w14:paraId="0BF44DAE" w14:textId="77777777" w:rsidR="007107ED" w:rsidRPr="007107ED" w:rsidRDefault="007107ED" w:rsidP="00751265">
      <w:pPr>
        <w:numPr>
          <w:ilvl w:val="0"/>
          <w:numId w:val="21"/>
        </w:numPr>
        <w:rPr>
          <w:color w:val="000000" w:themeColor="text1"/>
        </w:rPr>
      </w:pPr>
      <w:r w:rsidRPr="007107ED">
        <w:rPr>
          <w:color w:val="000000" w:themeColor="text1"/>
        </w:rPr>
        <w:t>Difficult to test changes or new features added with an existing transaction script </w:t>
      </w:r>
    </w:p>
    <w:p w14:paraId="3654CE73" w14:textId="77777777" w:rsidR="00DA5CF8" w:rsidRDefault="00DA5CF8" w:rsidP="00127065">
      <w:pPr>
        <w:rPr>
          <w:color w:val="000000" w:themeColor="text1"/>
        </w:rPr>
      </w:pPr>
    </w:p>
    <w:p w14:paraId="6E80DB21" w14:textId="77777777" w:rsidR="00127065" w:rsidRPr="007107ED" w:rsidRDefault="00127065" w:rsidP="007107ED">
      <w:pPr>
        <w:pStyle w:val="Heading2"/>
      </w:pPr>
      <w:bookmarkStart w:id="37" w:name="_Toc47978033"/>
      <w:bookmarkStart w:id="38" w:name="_Toc49686601"/>
      <w:r w:rsidRPr="007107ED">
        <w:t>Domain model pattern</w:t>
      </w:r>
      <w:bookmarkEnd w:id="37"/>
      <w:bookmarkEnd w:id="38"/>
    </w:p>
    <w:p w14:paraId="60637A85" w14:textId="77777777" w:rsidR="00127065" w:rsidRDefault="00127065" w:rsidP="00127065">
      <w:pPr>
        <w:rPr>
          <w:color w:val="000000" w:themeColor="text1"/>
        </w:rPr>
      </w:pPr>
    </w:p>
    <w:p w14:paraId="63603221" w14:textId="77777777" w:rsidR="001C606F" w:rsidRPr="001C606F" w:rsidRDefault="001C606F" w:rsidP="001C606F">
      <w:pPr>
        <w:jc w:val="both"/>
        <w:rPr>
          <w:color w:val="000000" w:themeColor="text1"/>
        </w:rPr>
      </w:pPr>
      <w:r w:rsidRPr="001C606F">
        <w:rPr>
          <w:color w:val="000000" w:themeColor="text1"/>
        </w:rPr>
        <w:t xml:space="preserve">It is an object-oriented way of implementing complicated business logic. Multiple domain-specific objects are going to implement business logic to handle user/system action. The domain model will contain state and behavior, computation, etc. for the given business domain.  </w:t>
      </w:r>
    </w:p>
    <w:p w14:paraId="7C7018D1" w14:textId="77777777" w:rsidR="001C606F" w:rsidRPr="001C606F" w:rsidRDefault="001C606F" w:rsidP="001C606F">
      <w:pPr>
        <w:jc w:val="both"/>
        <w:rPr>
          <w:color w:val="000000" w:themeColor="text1"/>
        </w:rPr>
      </w:pPr>
    </w:p>
    <w:p w14:paraId="7374FB4A" w14:textId="77777777" w:rsidR="001C606F" w:rsidRPr="001C606F" w:rsidRDefault="001C606F" w:rsidP="001C606F">
      <w:pPr>
        <w:jc w:val="both"/>
        <w:rPr>
          <w:color w:val="000000" w:themeColor="text1"/>
        </w:rPr>
      </w:pPr>
      <w:r w:rsidRPr="001C606F">
        <w:rPr>
          <w:color w:val="000000" w:themeColor="text1"/>
        </w:rPr>
        <w:t>Such cases service methods will be simple; they will always delegate requests to domain models to complete given business action.</w:t>
      </w:r>
    </w:p>
    <w:p w14:paraId="69D93F57" w14:textId="77777777" w:rsidR="001C606F" w:rsidRPr="001C606F" w:rsidRDefault="001C606F" w:rsidP="001C606F">
      <w:pPr>
        <w:jc w:val="both"/>
        <w:rPr>
          <w:color w:val="000000" w:themeColor="text1"/>
        </w:rPr>
      </w:pPr>
    </w:p>
    <w:p w14:paraId="4E5FD761" w14:textId="77777777" w:rsidR="001C606F" w:rsidRDefault="001C606F" w:rsidP="001C606F">
      <w:pPr>
        <w:jc w:val="both"/>
        <w:rPr>
          <w:color w:val="000000" w:themeColor="text1"/>
        </w:rPr>
      </w:pPr>
      <w:r w:rsidRPr="001C606F">
        <w:rPr>
          <w:color w:val="000000" w:themeColor="text1"/>
        </w:rPr>
        <w:lastRenderedPageBreak/>
        <w:t>Ideally, each service should target a domain model; this will help avoid the “God class” problem. Domain models are driven by the interface, with no external dependencies. They can be tested quite easily and elegantly.</w:t>
      </w:r>
    </w:p>
    <w:p w14:paraId="4DD677DC" w14:textId="77777777" w:rsidR="001C606F" w:rsidRDefault="001C606F" w:rsidP="001C606F">
      <w:pPr>
        <w:jc w:val="both"/>
        <w:rPr>
          <w:color w:val="000000" w:themeColor="text1"/>
        </w:rPr>
      </w:pPr>
    </w:p>
    <w:p w14:paraId="37C101AC" w14:textId="77777777" w:rsidR="0028277C" w:rsidRDefault="0028277C" w:rsidP="0028277C">
      <w:pPr>
        <w:pStyle w:val="Heading3"/>
      </w:pPr>
      <w:bookmarkStart w:id="39" w:name="_Toc49686602"/>
      <w:r w:rsidRPr="0028277C">
        <w:t>Aggregate Object</w:t>
      </w:r>
      <w:bookmarkEnd w:id="39"/>
    </w:p>
    <w:p w14:paraId="0269F9A8" w14:textId="77777777" w:rsidR="00D17D29" w:rsidRDefault="00D17D29" w:rsidP="00D17D29"/>
    <w:p w14:paraId="369B5129" w14:textId="77777777" w:rsidR="00D17D29" w:rsidRDefault="00D17D29" w:rsidP="00AF122A">
      <w:r w:rsidRPr="00D17D29">
        <w:t>Aggregate objects are part of the domain model pattern. These objects aggregate multiple correlated objects as a single unit. For example, Order and OrderLineItem are separate objects, but it is sometimes useful to consider them as a single unit of the object.</w:t>
      </w:r>
    </w:p>
    <w:p w14:paraId="7F857566" w14:textId="77777777" w:rsidR="00D17D29" w:rsidRDefault="00D17D29" w:rsidP="00AF122A">
      <w:pPr>
        <w:rPr>
          <w:b/>
          <w:bCs/>
          <w:color w:val="000000" w:themeColor="text1"/>
        </w:rPr>
      </w:pPr>
    </w:p>
    <w:p w14:paraId="3DF5C34A" w14:textId="77777777" w:rsidR="00D17D29" w:rsidRDefault="00D17D29" w:rsidP="00AF122A">
      <w:pPr>
        <w:rPr>
          <w:b/>
          <w:bCs/>
          <w:color w:val="000000" w:themeColor="text1"/>
        </w:rPr>
      </w:pPr>
      <w:r>
        <w:rPr>
          <w:b/>
          <w:bCs/>
          <w:color w:val="000000" w:themeColor="text1"/>
        </w:rPr>
        <w:t>Following design principal should be applied for aggregate objects:</w:t>
      </w:r>
    </w:p>
    <w:p w14:paraId="1851C3D4" w14:textId="77777777" w:rsidR="0028277C" w:rsidRDefault="0028277C" w:rsidP="00AF122A">
      <w:pPr>
        <w:rPr>
          <w:b/>
          <w:bCs/>
          <w:color w:val="000000" w:themeColor="text1"/>
        </w:rPr>
      </w:pPr>
    </w:p>
    <w:p w14:paraId="13D25C9B" w14:textId="77777777" w:rsidR="00831FC7" w:rsidRPr="00831FC7" w:rsidRDefault="00831FC7" w:rsidP="00751265">
      <w:pPr>
        <w:pStyle w:val="ListParagraph"/>
        <w:numPr>
          <w:ilvl w:val="0"/>
          <w:numId w:val="22"/>
        </w:numPr>
        <w:rPr>
          <w:color w:val="000000" w:themeColor="text1"/>
        </w:rPr>
      </w:pPr>
      <w:r w:rsidRPr="00831FC7">
        <w:rPr>
          <w:b/>
          <w:bCs/>
          <w:color w:val="000000" w:themeColor="text1"/>
        </w:rPr>
        <w:t>Always refer to aggregate root object</w:t>
      </w:r>
      <w:r w:rsidRPr="00831FC7">
        <w:rPr>
          <w:color w:val="000000" w:themeColor="text1"/>
        </w:rPr>
        <w:t xml:space="preserve"> – User/System can’t interact with the child object; for example, updating order line items should be done via order object. You can’t update order line items directly (public void updateOrderLineItem(OrderLineItem list)).  </w:t>
      </w:r>
    </w:p>
    <w:p w14:paraId="08376FD1" w14:textId="77777777" w:rsidR="0028277C" w:rsidRDefault="0028277C" w:rsidP="00D17D29">
      <w:pPr>
        <w:pStyle w:val="ListParagraph"/>
        <w:ind w:left="360"/>
        <w:rPr>
          <w:b/>
          <w:bCs/>
          <w:color w:val="000000" w:themeColor="text1"/>
        </w:rPr>
      </w:pPr>
    </w:p>
    <w:p w14:paraId="51C95FAB" w14:textId="77777777" w:rsidR="00831FC7" w:rsidRPr="00831FC7" w:rsidRDefault="00831FC7" w:rsidP="00751265">
      <w:pPr>
        <w:pStyle w:val="ListParagraph"/>
        <w:numPr>
          <w:ilvl w:val="0"/>
          <w:numId w:val="23"/>
        </w:numPr>
      </w:pPr>
      <w:r w:rsidRPr="00831FC7">
        <w:rPr>
          <w:b/>
          <w:bCs/>
        </w:rPr>
        <w:t>Primary Key reference between two aggregate root – </w:t>
      </w:r>
      <w:r w:rsidRPr="00831FC7">
        <w:t>A aggregate can refer to another aggregate via the primary key and should not use object reference. For example, The Order aggregate has the IDs of the Consumer and Restaurant aggregates. Within an aggregate, objects have references to one another.</w:t>
      </w:r>
    </w:p>
    <w:p w14:paraId="35680C8C" w14:textId="77777777" w:rsidR="00AF122A" w:rsidRPr="00127065" w:rsidRDefault="00AF122A" w:rsidP="00D17D29">
      <w:pPr>
        <w:jc w:val="both"/>
        <w:rPr>
          <w:color w:val="000000" w:themeColor="text1"/>
        </w:rPr>
      </w:pPr>
    </w:p>
    <w:p w14:paraId="73B62023" w14:textId="77777777" w:rsidR="009C0EC1" w:rsidRPr="00194D7D" w:rsidRDefault="0028277C" w:rsidP="00D17D29">
      <w:pPr>
        <w:jc w:val="center"/>
        <w:rPr>
          <w:color w:val="000000" w:themeColor="text1"/>
        </w:rPr>
      </w:pPr>
      <w:r w:rsidRPr="001A0DDE">
        <w:rPr>
          <w:color w:val="000000" w:themeColor="text1"/>
        </w:rPr>
        <w:fldChar w:fldCharType="begin"/>
      </w:r>
      <w:r w:rsidRPr="001A0DDE">
        <w:rPr>
          <w:color w:val="000000" w:themeColor="text1"/>
        </w:rPr>
        <w:instrText xml:space="preserve"> INCLUDEPICTURE "https://learning.oreilly.com/library/view/microservices-patterns/9781617294549/05fig06_alt.jpg" \* MERGEFORMATINET </w:instrText>
      </w:r>
      <w:r w:rsidRPr="001A0DDE">
        <w:rPr>
          <w:color w:val="000000" w:themeColor="text1"/>
        </w:rPr>
        <w:fldChar w:fldCharType="separate"/>
      </w:r>
      <w:r w:rsidRPr="001A0DDE">
        <w:rPr>
          <w:noProof/>
          <w:color w:val="000000" w:themeColor="text1"/>
        </w:rPr>
        <w:drawing>
          <wp:inline distT="0" distB="0" distL="0" distR="0" wp14:anchorId="023CC6EC" wp14:editId="70A80EA5">
            <wp:extent cx="5155466" cy="2339788"/>
            <wp:effectExtent l="0" t="0" r="127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ell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256" cy="2358301"/>
                    </a:xfrm>
                    <a:prstGeom prst="rect">
                      <a:avLst/>
                    </a:prstGeom>
                    <a:noFill/>
                    <a:ln>
                      <a:noFill/>
                    </a:ln>
                  </pic:spPr>
                </pic:pic>
              </a:graphicData>
            </a:graphic>
          </wp:inline>
        </w:drawing>
      </w:r>
      <w:r w:rsidRPr="001A0DDE">
        <w:rPr>
          <w:color w:val="000000" w:themeColor="text1"/>
        </w:rPr>
        <w:fldChar w:fldCharType="end"/>
      </w:r>
    </w:p>
    <w:p w14:paraId="2CFBD148" w14:textId="77777777" w:rsidR="00C541EF" w:rsidRDefault="00C541EF" w:rsidP="00C253BB">
      <w:pPr>
        <w:pStyle w:val="Heading1"/>
      </w:pPr>
      <w:bookmarkStart w:id="40" w:name="_API_Gateway"/>
      <w:bookmarkStart w:id="41" w:name="_Transactional_Messaging"/>
      <w:bookmarkStart w:id="42" w:name="_Toc47978020"/>
      <w:bookmarkStart w:id="43" w:name="_Toc49686603"/>
      <w:bookmarkEnd w:id="40"/>
      <w:bookmarkEnd w:id="41"/>
      <w:r>
        <w:lastRenderedPageBreak/>
        <w:t>Transactional</w:t>
      </w:r>
      <w:r w:rsidR="00451E9F" w:rsidRPr="00AC3433">
        <w:t xml:space="preserve"> </w:t>
      </w:r>
      <w:bookmarkEnd w:id="42"/>
      <w:r>
        <w:t>Messaging</w:t>
      </w:r>
      <w:bookmarkEnd w:id="43"/>
    </w:p>
    <w:p w14:paraId="539886A8" w14:textId="77777777" w:rsidR="00661AAB" w:rsidRDefault="00661AAB" w:rsidP="00661AAB"/>
    <w:p w14:paraId="1D72AA28" w14:textId="77777777" w:rsidR="003B2216" w:rsidRDefault="003B2216" w:rsidP="003B2216">
      <w:r>
        <w:t>Publishing domain event or any other message part of another ongoing transaction (update/create/etc.) would require distributed transaction processing.</w:t>
      </w:r>
    </w:p>
    <w:p w14:paraId="52F6932D" w14:textId="77777777" w:rsidR="00DA329C" w:rsidRDefault="00DA329C" w:rsidP="003B2216"/>
    <w:p w14:paraId="58790C99" w14:textId="77777777" w:rsidR="00DA329C" w:rsidRDefault="003B2216" w:rsidP="003B2216">
      <w:r>
        <w:t>Today’s most messaging system does not support the distributed transaction. In such cases, we can use open-source frameworks or cloud provided  (AWS DynamoDB) transaction log tailing pattern to tail database transactions or apply the “OUTTABLE” design pattern along with traction log tailing pattern.</w:t>
      </w:r>
    </w:p>
    <w:p w14:paraId="36E52EF6" w14:textId="77777777" w:rsidR="00DA329C" w:rsidRDefault="00DA329C" w:rsidP="003B2216"/>
    <w:p w14:paraId="114763FE" w14:textId="77777777" w:rsidR="00DA329C" w:rsidRDefault="00DA329C" w:rsidP="003B2216">
      <w:r>
        <w:rPr>
          <w:noProof/>
        </w:rPr>
        <w:drawing>
          <wp:inline distT="0" distB="0" distL="0" distR="0" wp14:anchorId="7A46B1A6" wp14:editId="051A18D5">
            <wp:extent cx="5943600" cy="3016250"/>
            <wp:effectExtent l="0" t="0" r="0" b="635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7AD3CBD4" w14:textId="77777777" w:rsidR="003B2216" w:rsidRDefault="003B2216" w:rsidP="003B2216"/>
    <w:p w14:paraId="2A3F8BF0" w14:textId="77777777" w:rsidR="00451E9F" w:rsidRDefault="003B2216" w:rsidP="003B2216">
      <w:r>
        <w:t>Few open source projects provide transaction log tailing capabilities out of the box:</w:t>
      </w:r>
    </w:p>
    <w:p w14:paraId="62E83CD8" w14:textId="77777777" w:rsidR="003B2216" w:rsidRDefault="003B2216" w:rsidP="003B2216"/>
    <w:p w14:paraId="02730F54" w14:textId="77777777" w:rsidR="00B558FB" w:rsidRDefault="00B558FB" w:rsidP="00751265">
      <w:pPr>
        <w:pStyle w:val="ListParagraph"/>
        <w:numPr>
          <w:ilvl w:val="0"/>
          <w:numId w:val="7"/>
        </w:numPr>
      </w:pPr>
      <w:r w:rsidRPr="008C2252">
        <w:rPr>
          <w:b/>
          <w:bCs/>
          <w:i/>
          <w:iCs/>
        </w:rPr>
        <w:t>Debezium</w:t>
      </w:r>
      <w:r w:rsidRPr="00C0216A">
        <w:t> (</w:t>
      </w:r>
      <w:hyperlink r:id="rId21" w:history="1">
        <w:r w:rsidRPr="00C0216A">
          <w:rPr>
            <w:rStyle w:val="Hyperlink"/>
          </w:rPr>
          <w:t>http://debezium.io</w:t>
        </w:r>
      </w:hyperlink>
      <w:r w:rsidRPr="00C0216A">
        <w:t>)—An open source project that publishes database changes to the Apache Kafka message broker.</w:t>
      </w:r>
    </w:p>
    <w:p w14:paraId="131FA95D" w14:textId="77777777" w:rsidR="00B558FB" w:rsidRDefault="00B558FB" w:rsidP="00B558FB">
      <w:pPr>
        <w:pStyle w:val="ListParagraph"/>
      </w:pPr>
    </w:p>
    <w:p w14:paraId="40B10FD5" w14:textId="77777777" w:rsidR="00B558FB" w:rsidRDefault="00B558FB" w:rsidP="00751265">
      <w:pPr>
        <w:pStyle w:val="ListParagraph"/>
        <w:numPr>
          <w:ilvl w:val="0"/>
          <w:numId w:val="7"/>
        </w:numPr>
      </w:pPr>
      <w:r w:rsidRPr="00B558FB">
        <w:rPr>
          <w:b/>
          <w:bCs/>
          <w:i/>
          <w:iCs/>
        </w:rPr>
        <w:t>LinkedIn Databus</w:t>
      </w:r>
      <w:r w:rsidRPr="005355CA">
        <w:t> (</w:t>
      </w:r>
      <w:hyperlink r:id="rId22" w:history="1">
        <w:r w:rsidRPr="005355CA">
          <w:rPr>
            <w:rStyle w:val="Hyperlink"/>
          </w:rPr>
          <w:t>https://github.com/linkedin/databus</w:t>
        </w:r>
      </w:hyperlink>
      <w:r w:rsidRPr="005355CA">
        <w:t xml:space="preserve">)—An open source project that mines the </w:t>
      </w:r>
      <w:r w:rsidRPr="00B558FB">
        <w:rPr>
          <w:b/>
          <w:bCs/>
        </w:rPr>
        <w:t>Oracle transaction log and publishes the changes</w:t>
      </w:r>
      <w:r w:rsidRPr="005355CA">
        <w:t xml:space="preserve"> as events. </w:t>
      </w:r>
    </w:p>
    <w:p w14:paraId="63B92DF3" w14:textId="77777777" w:rsidR="00B558FB" w:rsidRDefault="00B558FB" w:rsidP="00B558FB"/>
    <w:p w14:paraId="5224BFBC" w14:textId="77777777" w:rsidR="00B558FB" w:rsidRDefault="00C541EF" w:rsidP="00751265">
      <w:pPr>
        <w:pStyle w:val="ListParagraph"/>
        <w:numPr>
          <w:ilvl w:val="0"/>
          <w:numId w:val="7"/>
        </w:numPr>
      </w:pPr>
      <w:r>
        <w:rPr>
          <w:b/>
          <w:bCs/>
          <w:i/>
          <w:iCs/>
        </w:rPr>
        <w:t xml:space="preserve">AWS </w:t>
      </w:r>
      <w:r w:rsidR="00B558FB" w:rsidRPr="00B558FB">
        <w:rPr>
          <w:b/>
          <w:bCs/>
          <w:i/>
          <w:iCs/>
        </w:rPr>
        <w:t>DynamoDB streams</w:t>
      </w:r>
      <w:r w:rsidR="00B558FB" w:rsidRPr="008C2252">
        <w:t xml:space="preserve"> —DynamoDB streams contain the time-ordered sequence of changes (creates, updates, and deletes) made to the items in </w:t>
      </w:r>
      <w:r w:rsidR="00B558FB" w:rsidRPr="00B558FB">
        <w:rPr>
          <w:b/>
          <w:bCs/>
        </w:rPr>
        <w:t>a DynamoDB table</w:t>
      </w:r>
      <w:r w:rsidR="00B558FB">
        <w:t>.</w:t>
      </w:r>
    </w:p>
    <w:p w14:paraId="66DC5DD2" w14:textId="77777777" w:rsidR="00B558FB" w:rsidRPr="008C2252" w:rsidRDefault="00B558FB" w:rsidP="00B558FB"/>
    <w:p w14:paraId="2F0828EB" w14:textId="77777777" w:rsidR="00B558FB" w:rsidRPr="00451E9F" w:rsidRDefault="00B558FB" w:rsidP="00751265">
      <w:pPr>
        <w:pStyle w:val="ListParagraph"/>
        <w:numPr>
          <w:ilvl w:val="0"/>
          <w:numId w:val="7"/>
        </w:numPr>
      </w:pPr>
      <w:r w:rsidRPr="008C2252">
        <w:rPr>
          <w:b/>
          <w:bCs/>
          <w:i/>
          <w:iCs/>
        </w:rPr>
        <w:t>Eventuate Tram</w:t>
      </w:r>
      <w:r w:rsidRPr="008C2252">
        <w:t> (</w:t>
      </w:r>
      <w:hyperlink r:id="rId23" w:history="1">
        <w:r w:rsidRPr="008C2252">
          <w:rPr>
            <w:rStyle w:val="Hyperlink"/>
          </w:rPr>
          <w:t>https://github.com/eventuate-tram/eventuate-tram-core</w:t>
        </w:r>
      </w:hyperlink>
      <w:r w:rsidRPr="008C2252">
        <w:t xml:space="preserve">)— </w:t>
      </w:r>
      <w:r>
        <w:t>O</w:t>
      </w:r>
      <w:r w:rsidRPr="008C2252">
        <w:t xml:space="preserve">pen source transaction messaging library that uses </w:t>
      </w:r>
      <w:r w:rsidRPr="008C2252">
        <w:rPr>
          <w:b/>
          <w:bCs/>
        </w:rPr>
        <w:t>MySQL binlog protocol, Postgres WA</w:t>
      </w:r>
      <w:r w:rsidRPr="008C2252">
        <w:t>L</w:t>
      </w:r>
      <w:r>
        <w:t xml:space="preserve"> and</w:t>
      </w:r>
      <w:r w:rsidRPr="008C2252">
        <w:t xml:space="preserve"> publish them to Apache Kafka</w:t>
      </w:r>
      <w:r>
        <w:t>.</w:t>
      </w:r>
    </w:p>
    <w:p w14:paraId="67167ADD" w14:textId="77777777" w:rsidR="00C253BB" w:rsidRDefault="00C253BB" w:rsidP="00C253BB">
      <w:pPr>
        <w:pStyle w:val="Heading1"/>
      </w:pPr>
      <w:bookmarkStart w:id="44" w:name="_Toc47978048"/>
      <w:bookmarkStart w:id="45" w:name="_Toc49686604"/>
      <w:r w:rsidRPr="00C253BB">
        <w:lastRenderedPageBreak/>
        <w:t xml:space="preserve">Implementing </w:t>
      </w:r>
      <w:bookmarkEnd w:id="44"/>
      <w:r>
        <w:t>Query API</w:t>
      </w:r>
      <w:bookmarkEnd w:id="45"/>
    </w:p>
    <w:p w14:paraId="647452AA" w14:textId="77777777" w:rsidR="00C253BB" w:rsidRDefault="00C253BB" w:rsidP="00C253BB"/>
    <w:p w14:paraId="5D94308D" w14:textId="77777777" w:rsidR="00086B3D" w:rsidRDefault="00086B3D" w:rsidP="00086B3D">
      <w:pPr>
        <w:jc w:val="both"/>
      </w:pPr>
      <w:r w:rsidRPr="00086B3D">
        <w:t>Business services need to provide read/search operations on business objects, also known as query APIs. Inter-service queries, where we need to retrieve data from multiple domains aggerates, are network and performance bound. There are a couple of ways we can query operations in a microservice architecture:</w:t>
      </w:r>
    </w:p>
    <w:p w14:paraId="1917878A" w14:textId="77777777" w:rsidR="00086B3D" w:rsidRDefault="00086B3D" w:rsidP="004B721D">
      <w:pPr>
        <w:rPr>
          <w:color w:val="000000" w:themeColor="text1"/>
        </w:rPr>
      </w:pPr>
    </w:p>
    <w:p w14:paraId="36B76557" w14:textId="77777777" w:rsidR="004B721D" w:rsidRDefault="004B721D" w:rsidP="004B721D">
      <w:pPr>
        <w:pStyle w:val="Heading2"/>
      </w:pPr>
      <w:bookmarkStart w:id="46" w:name="_Toc49686605"/>
      <w:r w:rsidRPr="004B721D">
        <w:t xml:space="preserve">API Composition </w:t>
      </w:r>
      <w:r>
        <w:t>P</w:t>
      </w:r>
      <w:r w:rsidRPr="004B721D">
        <w:t>attern</w:t>
      </w:r>
      <w:bookmarkEnd w:id="46"/>
      <w:r>
        <w:t xml:space="preserve"> </w:t>
      </w:r>
    </w:p>
    <w:p w14:paraId="34B79AE4" w14:textId="77777777" w:rsidR="004B721D" w:rsidRDefault="004B721D" w:rsidP="004B721D">
      <w:pPr>
        <w:rPr>
          <w:b/>
          <w:bCs/>
          <w:color w:val="000000" w:themeColor="text1"/>
        </w:rPr>
      </w:pPr>
    </w:p>
    <w:p w14:paraId="02BDDFF8" w14:textId="77777777" w:rsidR="00970844" w:rsidRDefault="00970844" w:rsidP="00970844">
      <w:r>
        <w:t>Orchestrating multiple APIs invocation can be done either on the client-side or the server-side. The client-side composition will suffer because of poor network connection, and client-side complexity, any change in server-side API would require code change at the client code and many other challenges.  </w:t>
      </w:r>
    </w:p>
    <w:p w14:paraId="4945D6FA" w14:textId="77777777" w:rsidR="00970844" w:rsidRDefault="00970844" w:rsidP="00970844"/>
    <w:p w14:paraId="17552345" w14:textId="77777777" w:rsidR="00970844" w:rsidRDefault="00970844" w:rsidP="00970844">
      <w:r>
        <w:t xml:space="preserve">The server-side composition can be implemented either via </w:t>
      </w:r>
      <w:hyperlink w:anchor="_API_Gateway_1" w:history="1">
        <w:r w:rsidRPr="004633CE">
          <w:rPr>
            <w:rStyle w:val="Hyperlink"/>
            <w:b/>
            <w:bCs/>
          </w:rPr>
          <w:t>API Gateway</w:t>
        </w:r>
      </w:hyperlink>
      <w:r>
        <w:t xml:space="preserve"> or another </w:t>
      </w:r>
      <w:r w:rsidRPr="004633CE">
        <w:rPr>
          <w:b/>
          <w:bCs/>
        </w:rPr>
        <w:t>Façade Service</w:t>
      </w:r>
      <w:r>
        <w:t>. The </w:t>
      </w:r>
      <w:r>
        <w:rPr>
          <w:rStyle w:val="Strong"/>
          <w:color w:val="0E101A"/>
        </w:rPr>
        <w:t>API composer</w:t>
      </w:r>
      <w:r>
        <w:t> should use reactive asynchronous patterns to query multiple services in parallel to minimize the response time for a query operation.</w:t>
      </w:r>
    </w:p>
    <w:p w14:paraId="3836CE81" w14:textId="77777777" w:rsidR="002E0323" w:rsidRDefault="002E0323" w:rsidP="00BA2ABF"/>
    <w:p w14:paraId="299D0CCC" w14:textId="77777777" w:rsidR="002E0323" w:rsidRDefault="002E0323" w:rsidP="002E0323">
      <w:pPr>
        <w:pStyle w:val="Heading3"/>
      </w:pPr>
      <w:bookmarkStart w:id="47" w:name="_Toc49686606"/>
      <w:r>
        <w:t>API Gateway</w:t>
      </w:r>
      <w:r w:rsidR="008D4972">
        <w:t>/Ingress Gateway</w:t>
      </w:r>
      <w:bookmarkEnd w:id="47"/>
    </w:p>
    <w:p w14:paraId="0900B119" w14:textId="77777777" w:rsidR="00927119" w:rsidRDefault="00927119" w:rsidP="00927119"/>
    <w:p w14:paraId="7A96CE64" w14:textId="77777777" w:rsidR="00927119" w:rsidRDefault="00927119" w:rsidP="00927119">
      <w:pPr>
        <w:jc w:val="both"/>
      </w:pPr>
      <w:r>
        <w:t xml:space="preserve">An API gateway is entry point for </w:t>
      </w:r>
      <w:r w:rsidRPr="008D4972">
        <w:t>"</w:t>
      </w:r>
      <w:r w:rsidRPr="008D4972">
        <w:rPr>
          <w:b/>
          <w:bCs/>
        </w:rPr>
        <w:t>North</w:t>
      </w:r>
      <w:r w:rsidRPr="008D4972">
        <w:t>-</w:t>
      </w:r>
      <w:r w:rsidRPr="008D4972">
        <w:rPr>
          <w:b/>
          <w:bCs/>
        </w:rPr>
        <w:t>south</w:t>
      </w:r>
      <w:r w:rsidRPr="008D4972">
        <w:t>" </w:t>
      </w:r>
      <w:r w:rsidRPr="008D4972">
        <w:rPr>
          <w:b/>
          <w:bCs/>
        </w:rPr>
        <w:t>traffic</w:t>
      </w:r>
      <w:r w:rsidRPr="008D4972">
        <w:t> </w:t>
      </w:r>
      <w:r>
        <w:t>to the cloud network. It is a</w:t>
      </w:r>
      <w:r w:rsidRPr="00942FB1">
        <w:t xml:space="preserve">n entry point </w:t>
      </w:r>
      <w:r>
        <w:t xml:space="preserve">after firewall for an </w:t>
      </w:r>
      <w:r w:rsidRPr="00942FB1">
        <w:t xml:space="preserve">application from the outside world. </w:t>
      </w:r>
      <w:r>
        <w:t>Some of common features of API gateway:</w:t>
      </w:r>
    </w:p>
    <w:p w14:paraId="0678C905" w14:textId="77777777" w:rsidR="00927119" w:rsidRDefault="00927119" w:rsidP="00927119">
      <w:pPr>
        <w:jc w:val="both"/>
      </w:pPr>
    </w:p>
    <w:p w14:paraId="62C46D80" w14:textId="77777777" w:rsidR="00927119" w:rsidRDefault="00927119" w:rsidP="00927119">
      <w:pPr>
        <w:pStyle w:val="ListParagraph"/>
        <w:numPr>
          <w:ilvl w:val="0"/>
          <w:numId w:val="5"/>
        </w:numPr>
        <w:jc w:val="both"/>
      </w:pPr>
      <w:r>
        <w:t>Request Routing</w:t>
      </w:r>
    </w:p>
    <w:p w14:paraId="24A9B98B" w14:textId="77777777" w:rsidR="00927119" w:rsidRDefault="00927119" w:rsidP="00927119">
      <w:pPr>
        <w:pStyle w:val="ListParagraph"/>
        <w:numPr>
          <w:ilvl w:val="0"/>
          <w:numId w:val="5"/>
        </w:numPr>
        <w:jc w:val="both"/>
      </w:pPr>
      <w:r>
        <w:t>Request/Response compression/</w:t>
      </w:r>
      <w:r w:rsidRPr="002E0323">
        <w:t>expansion</w:t>
      </w:r>
    </w:p>
    <w:p w14:paraId="1E3FCE82" w14:textId="77777777" w:rsidR="00927119" w:rsidRDefault="00927119" w:rsidP="00927119">
      <w:pPr>
        <w:pStyle w:val="ListParagraph"/>
        <w:numPr>
          <w:ilvl w:val="0"/>
          <w:numId w:val="5"/>
        </w:numPr>
        <w:jc w:val="both"/>
      </w:pPr>
      <w:r>
        <w:t>API Composition</w:t>
      </w:r>
      <w:bookmarkStart w:id="48" w:name="_Toc47978063"/>
    </w:p>
    <w:p w14:paraId="10E20FDF" w14:textId="77777777" w:rsidR="00927119" w:rsidRDefault="00927119" w:rsidP="00927119">
      <w:pPr>
        <w:pStyle w:val="ListParagraph"/>
        <w:numPr>
          <w:ilvl w:val="0"/>
          <w:numId w:val="5"/>
        </w:numPr>
        <w:jc w:val="both"/>
      </w:pPr>
      <w:r w:rsidRPr="00394918">
        <w:t>Protocol translation</w:t>
      </w:r>
      <w:bookmarkStart w:id="49" w:name="_Toc47978064"/>
      <w:bookmarkEnd w:id="48"/>
    </w:p>
    <w:p w14:paraId="4B878BCB" w14:textId="77777777" w:rsidR="00927119" w:rsidRDefault="00927119" w:rsidP="00927119">
      <w:pPr>
        <w:pStyle w:val="ListParagraph"/>
        <w:numPr>
          <w:ilvl w:val="0"/>
          <w:numId w:val="5"/>
        </w:numPr>
        <w:jc w:val="both"/>
      </w:pPr>
      <w:r w:rsidRPr="005B6A04">
        <w:t>OSFA</w:t>
      </w:r>
      <w:r>
        <w:t xml:space="preserve"> </w:t>
      </w:r>
      <w:r w:rsidRPr="005B6A04">
        <w:t>API</w:t>
      </w:r>
      <w:bookmarkStart w:id="50" w:name="_Toc47978065"/>
      <w:bookmarkEnd w:id="49"/>
      <w:r>
        <w:t xml:space="preserve"> (O</w:t>
      </w:r>
      <w:r w:rsidRPr="005B6A04">
        <w:t>ne-</w:t>
      </w:r>
      <w:r>
        <w:t>S</w:t>
      </w:r>
      <w:r w:rsidRPr="005B6A04">
        <w:t>ize-</w:t>
      </w:r>
      <w:r>
        <w:t>F</w:t>
      </w:r>
      <w:r w:rsidRPr="005B6A04">
        <w:t>its-</w:t>
      </w:r>
      <w:r>
        <w:t>A</w:t>
      </w:r>
      <w:r w:rsidRPr="005B6A04">
        <w:t>ll</w:t>
      </w:r>
      <w:r>
        <w:t>)</w:t>
      </w:r>
    </w:p>
    <w:p w14:paraId="2A0AC3EA" w14:textId="77777777" w:rsidR="00927119" w:rsidRPr="00927119" w:rsidRDefault="00927119" w:rsidP="00927119">
      <w:pPr>
        <w:pStyle w:val="ListParagraph"/>
        <w:numPr>
          <w:ilvl w:val="0"/>
          <w:numId w:val="5"/>
        </w:numPr>
        <w:jc w:val="both"/>
      </w:pPr>
      <w:r>
        <w:t>various</w:t>
      </w:r>
      <w:r w:rsidRPr="00740C5F">
        <w:t xml:space="preserve"> edge functions</w:t>
      </w:r>
      <w:bookmarkEnd w:id="50"/>
      <w:r>
        <w:t xml:space="preserve"> like </w:t>
      </w:r>
      <w:r w:rsidRPr="00A97222">
        <w:t>AuthN &amp; AuthZ</w:t>
      </w:r>
      <w:r w:rsidRPr="00D24E10">
        <w:rPr>
          <w:sz w:val="22"/>
          <w:szCs w:val="22"/>
        </w:rPr>
        <w:t>, Rate limiting, Caching, Request logging</w:t>
      </w:r>
      <w:r>
        <w:rPr>
          <w:sz w:val="22"/>
          <w:szCs w:val="22"/>
        </w:rPr>
        <w:t>, etc.</w:t>
      </w:r>
    </w:p>
    <w:p w14:paraId="7A0AA153" w14:textId="77777777" w:rsidR="008D4972" w:rsidRDefault="008D4972" w:rsidP="008D4972"/>
    <w:p w14:paraId="04DBEBA3" w14:textId="77777777" w:rsidR="008D4972" w:rsidRDefault="00B67FAC" w:rsidP="008D4972">
      <w:pPr>
        <w:jc w:val="center"/>
      </w:pPr>
      <w:r>
        <w:rPr>
          <w:noProof/>
        </w:rPr>
        <w:drawing>
          <wp:inline distT="0" distB="0" distL="0" distR="0" wp14:anchorId="553749AB" wp14:editId="4511F7FE">
            <wp:extent cx="2820655" cy="2267585"/>
            <wp:effectExtent l="0" t="0" r="0" b="5715"/>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blac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437" cy="2279469"/>
                    </a:xfrm>
                    <a:prstGeom prst="rect">
                      <a:avLst/>
                    </a:prstGeom>
                  </pic:spPr>
                </pic:pic>
              </a:graphicData>
            </a:graphic>
          </wp:inline>
        </w:drawing>
      </w:r>
    </w:p>
    <w:p w14:paraId="03EB70B5" w14:textId="77777777" w:rsidR="002E0323" w:rsidRDefault="00B67FAC" w:rsidP="002E0323">
      <w:pPr>
        <w:jc w:val="both"/>
      </w:pPr>
      <w:r w:rsidRPr="004633CE">
        <w:rPr>
          <w:b/>
          <w:bCs/>
        </w:rPr>
        <w:lastRenderedPageBreak/>
        <w:t>API gateway</w:t>
      </w:r>
      <w:r>
        <w:t xml:space="preserve"> will not be able to perform complex data join, and filter &amp; sorting will be expensive for large datasets. The standalone (façade) service will solve some of the issues from API gateway and need additional code development and maintenance.</w:t>
      </w:r>
    </w:p>
    <w:p w14:paraId="7A4F94D6" w14:textId="77777777" w:rsidR="00A97222" w:rsidRDefault="00A97222" w:rsidP="00A97222">
      <w:pPr>
        <w:jc w:val="both"/>
      </w:pPr>
    </w:p>
    <w:tbl>
      <w:tblPr>
        <w:tblStyle w:val="TableGrid"/>
        <w:tblW w:w="0" w:type="auto"/>
        <w:tblLook w:val="04A0" w:firstRow="1" w:lastRow="0" w:firstColumn="1" w:lastColumn="0" w:noHBand="0" w:noVBand="1"/>
      </w:tblPr>
      <w:tblGrid>
        <w:gridCol w:w="1975"/>
        <w:gridCol w:w="1890"/>
        <w:gridCol w:w="1800"/>
        <w:gridCol w:w="3685"/>
      </w:tblGrid>
      <w:tr w:rsidR="00B5612C" w14:paraId="239D81D8" w14:textId="77777777" w:rsidTr="00B5612C">
        <w:trPr>
          <w:tblHeader/>
        </w:trPr>
        <w:tc>
          <w:tcPr>
            <w:tcW w:w="1975" w:type="dxa"/>
            <w:shd w:val="clear" w:color="auto" w:fill="ACB9CA" w:themeFill="text2" w:themeFillTint="66"/>
          </w:tcPr>
          <w:p w14:paraId="5A0DC1B6" w14:textId="77777777" w:rsidR="00A97222" w:rsidRPr="00B5612C" w:rsidRDefault="00A97222" w:rsidP="00B5612C">
            <w:pPr>
              <w:jc w:val="center"/>
              <w:rPr>
                <w:b/>
                <w:bCs/>
              </w:rPr>
            </w:pPr>
            <w:r w:rsidRPr="00B5612C">
              <w:rPr>
                <w:b/>
                <w:bCs/>
              </w:rPr>
              <w:t>Product/Solution</w:t>
            </w:r>
          </w:p>
        </w:tc>
        <w:tc>
          <w:tcPr>
            <w:tcW w:w="1890" w:type="dxa"/>
            <w:shd w:val="clear" w:color="auto" w:fill="ACB9CA" w:themeFill="text2" w:themeFillTint="66"/>
          </w:tcPr>
          <w:p w14:paraId="5CCD5994" w14:textId="77777777" w:rsidR="00A97222" w:rsidRPr="00B5612C" w:rsidRDefault="00A97222" w:rsidP="00B5612C">
            <w:pPr>
              <w:jc w:val="center"/>
              <w:rPr>
                <w:b/>
                <w:bCs/>
              </w:rPr>
            </w:pPr>
            <w:r w:rsidRPr="00B5612C">
              <w:rPr>
                <w:b/>
                <w:bCs/>
              </w:rPr>
              <w:t>Operation &amp; Maintenance</w:t>
            </w:r>
          </w:p>
        </w:tc>
        <w:tc>
          <w:tcPr>
            <w:tcW w:w="1800" w:type="dxa"/>
            <w:shd w:val="clear" w:color="auto" w:fill="ACB9CA" w:themeFill="text2" w:themeFillTint="66"/>
          </w:tcPr>
          <w:p w14:paraId="4CF26346" w14:textId="77777777" w:rsidR="00A97222" w:rsidRPr="00B5612C" w:rsidRDefault="00A97222" w:rsidP="00B5612C">
            <w:pPr>
              <w:jc w:val="center"/>
              <w:rPr>
                <w:b/>
                <w:bCs/>
              </w:rPr>
            </w:pPr>
            <w:r w:rsidRPr="00B5612C">
              <w:rPr>
                <w:b/>
                <w:bCs/>
              </w:rPr>
              <w:t>Scaling</w:t>
            </w:r>
          </w:p>
        </w:tc>
        <w:tc>
          <w:tcPr>
            <w:tcW w:w="3685" w:type="dxa"/>
            <w:shd w:val="clear" w:color="auto" w:fill="ACB9CA" w:themeFill="text2" w:themeFillTint="66"/>
          </w:tcPr>
          <w:p w14:paraId="09D74C79" w14:textId="77777777" w:rsidR="00A97222" w:rsidRPr="00B5612C" w:rsidRDefault="006103B3" w:rsidP="00B5612C">
            <w:pPr>
              <w:jc w:val="center"/>
              <w:rPr>
                <w:b/>
                <w:bCs/>
              </w:rPr>
            </w:pPr>
            <w:r>
              <w:rPr>
                <w:b/>
                <w:bCs/>
              </w:rPr>
              <w:t>Features &amp; Limitation</w:t>
            </w:r>
          </w:p>
        </w:tc>
      </w:tr>
      <w:tr w:rsidR="00B5612C" w14:paraId="26B852B6" w14:textId="77777777" w:rsidTr="00B5612C">
        <w:trPr>
          <w:cantSplit/>
        </w:trPr>
        <w:tc>
          <w:tcPr>
            <w:tcW w:w="1975" w:type="dxa"/>
          </w:tcPr>
          <w:p w14:paraId="6C8B04AC" w14:textId="77777777" w:rsidR="00A97222" w:rsidRDefault="00A97222" w:rsidP="00A97222">
            <w:r>
              <w:t>O</w:t>
            </w:r>
            <w:r w:rsidRPr="00246F18">
              <w:t>ff-</w:t>
            </w:r>
            <w:r>
              <w:t>T</w:t>
            </w:r>
            <w:r w:rsidRPr="00246F18">
              <w:t>he-</w:t>
            </w:r>
            <w:r>
              <w:t>S</w:t>
            </w:r>
            <w:r w:rsidRPr="00246F18">
              <w:t xml:space="preserve">helf </w:t>
            </w:r>
            <w:r>
              <w:t>from cloud provider</w:t>
            </w:r>
            <w:r w:rsidR="00A72BA1">
              <w:t xml:space="preserve"> – for example </w:t>
            </w:r>
            <w:r w:rsidR="00A72BA1" w:rsidRPr="00A72BA1">
              <w:t>AWS ALB Ingress Controller</w:t>
            </w:r>
            <w:r w:rsidR="007D0B1E">
              <w:t>, NGINX Ingress Controller, etc.</w:t>
            </w:r>
          </w:p>
        </w:tc>
        <w:tc>
          <w:tcPr>
            <w:tcW w:w="1890" w:type="dxa"/>
          </w:tcPr>
          <w:p w14:paraId="2C3F2615" w14:textId="77777777" w:rsidR="00A97222" w:rsidRDefault="00A97222" w:rsidP="00A97222">
            <w:r>
              <w:t>Full managed by provider</w:t>
            </w:r>
          </w:p>
        </w:tc>
        <w:tc>
          <w:tcPr>
            <w:tcW w:w="1800" w:type="dxa"/>
          </w:tcPr>
          <w:p w14:paraId="0DA4C72D" w14:textId="77777777" w:rsidR="00A97222" w:rsidRDefault="00A97222" w:rsidP="00A97222">
            <w:r>
              <w:t>Auto</w:t>
            </w:r>
          </w:p>
        </w:tc>
        <w:tc>
          <w:tcPr>
            <w:tcW w:w="3685" w:type="dxa"/>
          </w:tcPr>
          <w:p w14:paraId="0579D122" w14:textId="77777777" w:rsidR="006103B3" w:rsidRDefault="006103B3" w:rsidP="006103B3">
            <w:pPr>
              <w:rPr>
                <w:b/>
                <w:bCs/>
              </w:rPr>
            </w:pPr>
            <w:r w:rsidRPr="006103B3">
              <w:rPr>
                <w:b/>
                <w:bCs/>
              </w:rPr>
              <w:t>Features:</w:t>
            </w:r>
          </w:p>
          <w:p w14:paraId="2D58B947" w14:textId="77777777" w:rsidR="006103B3" w:rsidRDefault="00CE58EA" w:rsidP="006103B3">
            <w:pPr>
              <w:pStyle w:val="ListParagraph"/>
              <w:numPr>
                <w:ilvl w:val="0"/>
                <w:numId w:val="7"/>
              </w:numPr>
            </w:pPr>
            <w:r w:rsidRPr="00CE58EA">
              <w:t>easy to implement</w:t>
            </w:r>
            <w:r>
              <w:t>, no or zero development effort</w:t>
            </w:r>
          </w:p>
          <w:p w14:paraId="3FC8ADE9" w14:textId="77777777" w:rsidR="006103B3" w:rsidRPr="006103B3" w:rsidRDefault="006103B3" w:rsidP="006103B3">
            <w:pPr>
              <w:rPr>
                <w:b/>
                <w:bCs/>
              </w:rPr>
            </w:pPr>
            <w:r w:rsidRPr="006103B3">
              <w:rPr>
                <w:b/>
                <w:bCs/>
              </w:rPr>
              <w:t>Limitation:</w:t>
            </w:r>
          </w:p>
          <w:p w14:paraId="10C4AAAD" w14:textId="77777777" w:rsidR="00A97222" w:rsidRDefault="00CE58EA" w:rsidP="00A97222">
            <w:pPr>
              <w:pStyle w:val="ListParagraph"/>
              <w:numPr>
                <w:ilvl w:val="0"/>
                <w:numId w:val="8"/>
              </w:numPr>
            </w:pPr>
            <w:r>
              <w:t>U</w:t>
            </w:r>
            <w:r w:rsidR="00A97222">
              <w:t>sually they don’t support API composition.</w:t>
            </w:r>
          </w:p>
          <w:p w14:paraId="63D458F5" w14:textId="77777777" w:rsidR="00A97222" w:rsidRDefault="00A97222" w:rsidP="00A97222">
            <w:pPr>
              <w:pStyle w:val="ListParagraph"/>
              <w:numPr>
                <w:ilvl w:val="0"/>
                <w:numId w:val="8"/>
              </w:numPr>
            </w:pPr>
            <w:r>
              <w:t xml:space="preserve">Heavy </w:t>
            </w:r>
            <w:r w:rsidRPr="00813E01">
              <w:t>emphasis on JSON</w:t>
            </w:r>
            <w:r>
              <w:t>.</w:t>
            </w:r>
          </w:p>
          <w:p w14:paraId="64658BFD" w14:textId="77777777" w:rsidR="00A97222" w:rsidRPr="00A97222" w:rsidRDefault="00A97222" w:rsidP="00A97222">
            <w:pPr>
              <w:pStyle w:val="ListParagraph"/>
              <w:numPr>
                <w:ilvl w:val="0"/>
                <w:numId w:val="8"/>
              </w:numPr>
            </w:pPr>
            <w:r w:rsidRPr="00A97222">
              <w:t>Server-side discovery pattern</w:t>
            </w:r>
          </w:p>
        </w:tc>
      </w:tr>
      <w:tr w:rsidR="00B5612C" w14:paraId="6EC1818D" w14:textId="77777777" w:rsidTr="00B5612C">
        <w:trPr>
          <w:cantSplit/>
        </w:trPr>
        <w:tc>
          <w:tcPr>
            <w:tcW w:w="1975" w:type="dxa"/>
          </w:tcPr>
          <w:p w14:paraId="0849D5E1" w14:textId="77777777" w:rsidR="00A97222" w:rsidRPr="00034EFD" w:rsidRDefault="00A97222" w:rsidP="00A97222">
            <w:r>
              <w:t>Kong</w:t>
            </w:r>
          </w:p>
          <w:p w14:paraId="139ED057" w14:textId="77777777" w:rsidR="00A97222" w:rsidRDefault="00A97222" w:rsidP="00A97222">
            <w:pPr>
              <w:jc w:val="both"/>
            </w:pPr>
            <w:r>
              <w:t xml:space="preserve"> </w:t>
            </w:r>
          </w:p>
        </w:tc>
        <w:tc>
          <w:tcPr>
            <w:tcW w:w="1890" w:type="dxa"/>
          </w:tcPr>
          <w:p w14:paraId="4EAB448A" w14:textId="77777777" w:rsidR="00A97222" w:rsidRDefault="00A97222" w:rsidP="00A97222">
            <w:pPr>
              <w:jc w:val="both"/>
            </w:pPr>
            <w:r>
              <w:t>Install, configure using containerization</w:t>
            </w:r>
          </w:p>
        </w:tc>
        <w:tc>
          <w:tcPr>
            <w:tcW w:w="1800" w:type="dxa"/>
          </w:tcPr>
          <w:p w14:paraId="1B713F0C" w14:textId="77777777" w:rsidR="00A97222" w:rsidRDefault="00B5612C" w:rsidP="00A97222">
            <w:pPr>
              <w:jc w:val="both"/>
            </w:pPr>
            <w:r>
              <w:t>Container based scaling</w:t>
            </w:r>
          </w:p>
        </w:tc>
        <w:tc>
          <w:tcPr>
            <w:tcW w:w="3685" w:type="dxa"/>
          </w:tcPr>
          <w:p w14:paraId="628C6BD3" w14:textId="77777777" w:rsidR="006103B3" w:rsidRPr="006103B3" w:rsidRDefault="006103B3" w:rsidP="006103B3">
            <w:pPr>
              <w:rPr>
                <w:b/>
                <w:bCs/>
              </w:rPr>
            </w:pPr>
            <w:r w:rsidRPr="006103B3">
              <w:rPr>
                <w:b/>
                <w:bCs/>
              </w:rPr>
              <w:t>Features:</w:t>
            </w:r>
          </w:p>
          <w:p w14:paraId="40116DE5" w14:textId="77777777" w:rsidR="006103B3" w:rsidRDefault="006103B3" w:rsidP="006103B3">
            <w:pPr>
              <w:pStyle w:val="ListParagraph"/>
              <w:numPr>
                <w:ilvl w:val="0"/>
                <w:numId w:val="8"/>
              </w:numPr>
              <w:jc w:val="both"/>
            </w:pPr>
            <w:r>
              <w:t>C</w:t>
            </w:r>
            <w:r w:rsidRPr="00034EFD">
              <w:t>onfigure flexible routing rules</w:t>
            </w:r>
          </w:p>
          <w:p w14:paraId="77B1C7C6" w14:textId="77777777" w:rsidR="006103B3" w:rsidRDefault="006103B3" w:rsidP="004F07B2">
            <w:pPr>
              <w:pStyle w:val="ListParagraph"/>
              <w:numPr>
                <w:ilvl w:val="0"/>
                <w:numId w:val="8"/>
              </w:numPr>
              <w:jc w:val="both"/>
            </w:pPr>
            <w:r>
              <w:t>Supports gRPS and REST</w:t>
            </w:r>
          </w:p>
          <w:p w14:paraId="7A49F21C" w14:textId="77777777" w:rsidR="006103B3" w:rsidRPr="006103B3" w:rsidRDefault="006103B3" w:rsidP="006103B3">
            <w:pPr>
              <w:rPr>
                <w:b/>
                <w:bCs/>
              </w:rPr>
            </w:pPr>
            <w:r w:rsidRPr="006103B3">
              <w:rPr>
                <w:b/>
                <w:bCs/>
              </w:rPr>
              <w:t>Limitation:</w:t>
            </w:r>
          </w:p>
          <w:p w14:paraId="01DA0DB1" w14:textId="77777777" w:rsidR="00A97222" w:rsidRDefault="00A97222" w:rsidP="00A97222">
            <w:pPr>
              <w:pStyle w:val="ListParagraph"/>
              <w:numPr>
                <w:ilvl w:val="0"/>
                <w:numId w:val="8"/>
              </w:numPr>
              <w:jc w:val="both"/>
            </w:pPr>
            <w:r>
              <w:t>Easy to extend using plugin</w:t>
            </w:r>
          </w:p>
          <w:p w14:paraId="254BF9F9" w14:textId="77777777" w:rsidR="00A97222" w:rsidRDefault="00A97222" w:rsidP="00A97222">
            <w:pPr>
              <w:pStyle w:val="ListParagraph"/>
              <w:numPr>
                <w:ilvl w:val="0"/>
                <w:numId w:val="8"/>
              </w:numPr>
              <w:jc w:val="both"/>
            </w:pPr>
            <w:r>
              <w:t xml:space="preserve">No direct support for </w:t>
            </w:r>
            <w:r w:rsidRPr="005561CF">
              <w:t>API composition</w:t>
            </w:r>
          </w:p>
        </w:tc>
      </w:tr>
      <w:tr w:rsidR="00A97222" w14:paraId="3357F386" w14:textId="77777777" w:rsidTr="00B5612C">
        <w:trPr>
          <w:cantSplit/>
        </w:trPr>
        <w:tc>
          <w:tcPr>
            <w:tcW w:w="1975" w:type="dxa"/>
          </w:tcPr>
          <w:p w14:paraId="1093E2A1" w14:textId="77777777" w:rsidR="00A97222" w:rsidRDefault="00A97222" w:rsidP="00A97222">
            <w:r>
              <w:t>Zuul</w:t>
            </w:r>
          </w:p>
        </w:tc>
        <w:tc>
          <w:tcPr>
            <w:tcW w:w="1890" w:type="dxa"/>
          </w:tcPr>
          <w:p w14:paraId="1469FD41" w14:textId="77777777" w:rsidR="00A97222" w:rsidRDefault="00A97222" w:rsidP="00A97222">
            <w:pPr>
              <w:jc w:val="both"/>
            </w:pPr>
            <w:r>
              <w:t>Install, configure using containerization</w:t>
            </w:r>
          </w:p>
        </w:tc>
        <w:tc>
          <w:tcPr>
            <w:tcW w:w="1800" w:type="dxa"/>
          </w:tcPr>
          <w:p w14:paraId="41255405" w14:textId="77777777" w:rsidR="00A97222" w:rsidRDefault="00B5612C" w:rsidP="00A97222">
            <w:pPr>
              <w:jc w:val="both"/>
            </w:pPr>
            <w:r>
              <w:t>Container based scaling</w:t>
            </w:r>
          </w:p>
        </w:tc>
        <w:tc>
          <w:tcPr>
            <w:tcW w:w="3685" w:type="dxa"/>
          </w:tcPr>
          <w:p w14:paraId="50152081" w14:textId="77777777" w:rsidR="006103B3" w:rsidRPr="006103B3" w:rsidRDefault="006103B3" w:rsidP="006103B3">
            <w:pPr>
              <w:rPr>
                <w:b/>
                <w:bCs/>
              </w:rPr>
            </w:pPr>
            <w:r w:rsidRPr="006103B3">
              <w:rPr>
                <w:b/>
                <w:bCs/>
              </w:rPr>
              <w:t>Features:</w:t>
            </w:r>
          </w:p>
          <w:p w14:paraId="558CC2CA" w14:textId="77777777" w:rsidR="00A97222" w:rsidRDefault="00A97222" w:rsidP="006103B3">
            <w:pPr>
              <w:pStyle w:val="ListParagraph"/>
              <w:numPr>
                <w:ilvl w:val="0"/>
                <w:numId w:val="8"/>
              </w:numPr>
              <w:jc w:val="both"/>
            </w:pPr>
            <w:r w:rsidRPr="00010ECE">
              <w:t>handles the routing and edge functionality</w:t>
            </w:r>
          </w:p>
          <w:p w14:paraId="141995A1" w14:textId="77777777" w:rsidR="00B5612C" w:rsidRDefault="00B5612C" w:rsidP="00A97222">
            <w:pPr>
              <w:pStyle w:val="ListParagraph"/>
              <w:numPr>
                <w:ilvl w:val="0"/>
                <w:numId w:val="8"/>
              </w:numPr>
              <w:jc w:val="both"/>
            </w:pPr>
            <w:r>
              <w:t>easy to extend</w:t>
            </w:r>
          </w:p>
          <w:p w14:paraId="348DF796" w14:textId="77777777" w:rsidR="006103B3" w:rsidRDefault="00B5612C" w:rsidP="004F07B2">
            <w:pPr>
              <w:pStyle w:val="ListParagraph"/>
              <w:numPr>
                <w:ilvl w:val="0"/>
                <w:numId w:val="8"/>
              </w:numPr>
              <w:jc w:val="both"/>
            </w:pPr>
            <w:r>
              <w:t>r</w:t>
            </w:r>
            <w:r w:rsidRPr="005D5D98">
              <w:t>eusable request interceptors</w:t>
            </w:r>
          </w:p>
          <w:p w14:paraId="456014E0" w14:textId="77777777" w:rsidR="006103B3" w:rsidRPr="006103B3" w:rsidRDefault="006103B3" w:rsidP="006103B3">
            <w:pPr>
              <w:jc w:val="both"/>
              <w:rPr>
                <w:b/>
                <w:bCs/>
              </w:rPr>
            </w:pPr>
            <w:r w:rsidRPr="006103B3">
              <w:rPr>
                <w:b/>
                <w:bCs/>
              </w:rPr>
              <w:t>Limitation:</w:t>
            </w:r>
          </w:p>
          <w:p w14:paraId="120DB7FC" w14:textId="77777777" w:rsidR="006103B3" w:rsidRPr="00034EFD" w:rsidRDefault="004F07B2" w:rsidP="004F07B2">
            <w:pPr>
              <w:pStyle w:val="ListParagraph"/>
              <w:numPr>
                <w:ilvl w:val="0"/>
                <w:numId w:val="8"/>
              </w:numPr>
              <w:jc w:val="both"/>
            </w:pPr>
            <w:r>
              <w:t>Path based routing</w:t>
            </w:r>
          </w:p>
        </w:tc>
      </w:tr>
      <w:tr w:rsidR="00B5612C" w14:paraId="7404356B" w14:textId="77777777" w:rsidTr="00B5612C">
        <w:trPr>
          <w:cantSplit/>
        </w:trPr>
        <w:tc>
          <w:tcPr>
            <w:tcW w:w="1975" w:type="dxa"/>
          </w:tcPr>
          <w:p w14:paraId="50261F44" w14:textId="77777777" w:rsidR="00B5612C" w:rsidRPr="00B13414" w:rsidRDefault="00B5612C" w:rsidP="00B5612C">
            <w:r w:rsidRPr="00B13414">
              <w:t>Spring Cloud Gateway</w:t>
            </w:r>
          </w:p>
          <w:p w14:paraId="618A4765" w14:textId="77777777" w:rsidR="00B5612C" w:rsidRDefault="00B5612C" w:rsidP="00A97222"/>
        </w:tc>
        <w:tc>
          <w:tcPr>
            <w:tcW w:w="1890" w:type="dxa"/>
          </w:tcPr>
          <w:p w14:paraId="10E1E9C7" w14:textId="77777777" w:rsidR="00B5612C" w:rsidRDefault="00B5612C" w:rsidP="00A97222">
            <w:pPr>
              <w:jc w:val="both"/>
            </w:pPr>
            <w:r>
              <w:t>Install, configure using containerization</w:t>
            </w:r>
          </w:p>
        </w:tc>
        <w:tc>
          <w:tcPr>
            <w:tcW w:w="1800" w:type="dxa"/>
          </w:tcPr>
          <w:p w14:paraId="45D222FA" w14:textId="77777777" w:rsidR="00B5612C" w:rsidRDefault="00B5612C" w:rsidP="00A97222">
            <w:pPr>
              <w:jc w:val="both"/>
            </w:pPr>
            <w:r>
              <w:t>Container based scaling</w:t>
            </w:r>
          </w:p>
        </w:tc>
        <w:tc>
          <w:tcPr>
            <w:tcW w:w="3685" w:type="dxa"/>
          </w:tcPr>
          <w:p w14:paraId="2994A6B1" w14:textId="77777777" w:rsidR="006103B3" w:rsidRPr="006103B3" w:rsidRDefault="006103B3" w:rsidP="006103B3">
            <w:pPr>
              <w:rPr>
                <w:b/>
                <w:bCs/>
              </w:rPr>
            </w:pPr>
            <w:r w:rsidRPr="006103B3">
              <w:rPr>
                <w:b/>
                <w:bCs/>
              </w:rPr>
              <w:t>Features:</w:t>
            </w:r>
          </w:p>
          <w:p w14:paraId="46CB8DEC" w14:textId="77777777" w:rsidR="00B5612C" w:rsidRPr="009930FC" w:rsidRDefault="00B5612C" w:rsidP="00B5612C">
            <w:pPr>
              <w:numPr>
                <w:ilvl w:val="0"/>
                <w:numId w:val="8"/>
              </w:numPr>
            </w:pPr>
            <w:r w:rsidRPr="009930FC">
              <w:t>Route requests to backend services.</w:t>
            </w:r>
          </w:p>
          <w:p w14:paraId="0A10645D" w14:textId="77777777" w:rsidR="00B5612C" w:rsidRPr="009930FC" w:rsidRDefault="00B5612C" w:rsidP="00B5612C">
            <w:pPr>
              <w:numPr>
                <w:ilvl w:val="0"/>
                <w:numId w:val="8"/>
              </w:numPr>
            </w:pPr>
            <w:r w:rsidRPr="009930FC">
              <w:t>Implement request handlers that perform API composition</w:t>
            </w:r>
            <w:r>
              <w:t>.</w:t>
            </w:r>
          </w:p>
          <w:p w14:paraId="31E6FE28" w14:textId="77777777" w:rsidR="00B5612C" w:rsidRDefault="00B5612C" w:rsidP="00B5612C">
            <w:pPr>
              <w:numPr>
                <w:ilvl w:val="0"/>
                <w:numId w:val="8"/>
              </w:numPr>
            </w:pPr>
            <w:r w:rsidRPr="009930FC">
              <w:t>Handle edge functions such as authentication.</w:t>
            </w:r>
          </w:p>
          <w:p w14:paraId="05B10B1E" w14:textId="77777777" w:rsidR="006103B3" w:rsidRPr="00010ECE" w:rsidRDefault="00B5612C" w:rsidP="006103B3">
            <w:pPr>
              <w:numPr>
                <w:ilvl w:val="0"/>
                <w:numId w:val="8"/>
              </w:numPr>
            </w:pPr>
            <w:r>
              <w:t>Easy to extend</w:t>
            </w:r>
            <w:r w:rsidRPr="00010ECE">
              <w:t xml:space="preserve"> </w:t>
            </w:r>
          </w:p>
        </w:tc>
      </w:tr>
      <w:tr w:rsidR="00B5612C" w14:paraId="79C51808" w14:textId="77777777" w:rsidTr="00B5612C">
        <w:trPr>
          <w:cantSplit/>
        </w:trPr>
        <w:tc>
          <w:tcPr>
            <w:tcW w:w="1975" w:type="dxa"/>
          </w:tcPr>
          <w:p w14:paraId="60823A90" w14:textId="77777777" w:rsidR="00B5612C" w:rsidRPr="00B13414" w:rsidRDefault="00B5612C" w:rsidP="00B5612C">
            <w:r>
              <w:lastRenderedPageBreak/>
              <w:t>GraphQL</w:t>
            </w:r>
          </w:p>
        </w:tc>
        <w:tc>
          <w:tcPr>
            <w:tcW w:w="1890" w:type="dxa"/>
          </w:tcPr>
          <w:p w14:paraId="7F0D8757" w14:textId="77777777" w:rsidR="00B5612C" w:rsidRDefault="00B5612C" w:rsidP="00A97222">
            <w:pPr>
              <w:jc w:val="both"/>
            </w:pPr>
            <w:r>
              <w:t>Install, configure using containerization</w:t>
            </w:r>
          </w:p>
        </w:tc>
        <w:tc>
          <w:tcPr>
            <w:tcW w:w="1800" w:type="dxa"/>
          </w:tcPr>
          <w:p w14:paraId="450E1D6D" w14:textId="77777777" w:rsidR="00B5612C" w:rsidRDefault="00B5612C" w:rsidP="00A97222">
            <w:pPr>
              <w:jc w:val="both"/>
            </w:pPr>
            <w:r>
              <w:t>Container based scaling</w:t>
            </w:r>
          </w:p>
        </w:tc>
        <w:tc>
          <w:tcPr>
            <w:tcW w:w="3685" w:type="dxa"/>
          </w:tcPr>
          <w:p w14:paraId="498BAC26" w14:textId="77777777" w:rsidR="006103B3" w:rsidRPr="006103B3" w:rsidRDefault="006103B3" w:rsidP="006103B3">
            <w:pPr>
              <w:rPr>
                <w:b/>
                <w:bCs/>
              </w:rPr>
            </w:pPr>
            <w:r w:rsidRPr="006103B3">
              <w:rPr>
                <w:b/>
                <w:bCs/>
              </w:rPr>
              <w:t>Features:</w:t>
            </w:r>
          </w:p>
          <w:p w14:paraId="0E580792" w14:textId="77777777" w:rsidR="00B5612C" w:rsidRDefault="00B5612C" w:rsidP="00B5612C">
            <w:pPr>
              <w:numPr>
                <w:ilvl w:val="0"/>
                <w:numId w:val="8"/>
              </w:numPr>
            </w:pPr>
            <w:r>
              <w:t>Schema driven API aggregation</w:t>
            </w:r>
          </w:p>
          <w:p w14:paraId="622736BE" w14:textId="77777777" w:rsidR="00B5612C" w:rsidRDefault="00B5612C" w:rsidP="00B5612C">
            <w:pPr>
              <w:numPr>
                <w:ilvl w:val="0"/>
                <w:numId w:val="8"/>
              </w:numPr>
            </w:pPr>
            <w:r>
              <w:t>One-size-fit-All out of the box</w:t>
            </w:r>
          </w:p>
          <w:p w14:paraId="156BF489" w14:textId="77777777" w:rsidR="00B5612C" w:rsidRDefault="00B5612C" w:rsidP="00B5612C">
            <w:pPr>
              <w:numPr>
                <w:ilvl w:val="0"/>
                <w:numId w:val="8"/>
              </w:numPr>
            </w:pPr>
            <w:r>
              <w:t>Easy to implement or integrate using various plugins for various edge functions</w:t>
            </w:r>
          </w:p>
          <w:p w14:paraId="6990F99E" w14:textId="77777777" w:rsidR="006103B3" w:rsidRPr="009930FC" w:rsidRDefault="00B5612C" w:rsidP="006103B3">
            <w:pPr>
              <w:numPr>
                <w:ilvl w:val="0"/>
                <w:numId w:val="8"/>
              </w:numPr>
            </w:pPr>
            <w:r>
              <w:t xml:space="preserve">Inbuilt caching </w:t>
            </w:r>
          </w:p>
        </w:tc>
      </w:tr>
    </w:tbl>
    <w:p w14:paraId="1937F1DB" w14:textId="77777777" w:rsidR="00A20310" w:rsidRDefault="00A20310" w:rsidP="00A20310"/>
    <w:p w14:paraId="12461748" w14:textId="77777777" w:rsidR="00D91ABB" w:rsidRDefault="00D91ABB" w:rsidP="00D91ABB">
      <w:r>
        <w:t>*</w:t>
      </w:r>
      <w:r w:rsidRPr="00D45DC0">
        <w:rPr>
          <w:b/>
          <w:bCs/>
          <w:color w:val="FF0000"/>
          <w:sz w:val="21"/>
          <w:szCs w:val="21"/>
        </w:rPr>
        <w:t>GraphQL is not the same as Graph Query languages like Cypher (from Neo4J), Gremlin</w:t>
      </w:r>
      <w:r w:rsidR="00D45DC0" w:rsidRPr="00D45DC0">
        <w:rPr>
          <w:b/>
          <w:bCs/>
          <w:color w:val="FF0000"/>
          <w:sz w:val="21"/>
          <w:szCs w:val="21"/>
        </w:rPr>
        <w:t>,</w:t>
      </w:r>
      <w:r w:rsidRPr="00D45DC0">
        <w:rPr>
          <w:b/>
          <w:bCs/>
          <w:color w:val="FF0000"/>
          <w:sz w:val="21"/>
          <w:szCs w:val="21"/>
        </w:rPr>
        <w:t xml:space="preserve"> or SPARQL.</w:t>
      </w:r>
    </w:p>
    <w:p w14:paraId="25F7EBE4" w14:textId="77777777" w:rsidR="00D91ABB" w:rsidRPr="00A20310" w:rsidRDefault="00D91ABB" w:rsidP="00A20310"/>
    <w:p w14:paraId="33214F4A" w14:textId="77777777" w:rsidR="008D4972" w:rsidRDefault="008D4972" w:rsidP="008D4972">
      <w:pPr>
        <w:rPr>
          <w:b/>
          <w:bCs/>
        </w:rPr>
      </w:pPr>
      <w:r>
        <w:rPr>
          <w:b/>
          <w:bCs/>
        </w:rPr>
        <w:t xml:space="preserve">API Gateway </w:t>
      </w:r>
      <w:r w:rsidRPr="004B721D">
        <w:rPr>
          <w:b/>
          <w:bCs/>
        </w:rPr>
        <w:t>Drawbacks:</w:t>
      </w:r>
    </w:p>
    <w:p w14:paraId="1FEB8BF9" w14:textId="77777777" w:rsidR="004F07B2" w:rsidRDefault="004F07B2" w:rsidP="008D4972">
      <w:pPr>
        <w:rPr>
          <w:b/>
          <w:bCs/>
        </w:rPr>
      </w:pPr>
    </w:p>
    <w:p w14:paraId="2A658AE0" w14:textId="77777777" w:rsidR="008D4972" w:rsidRPr="004B721D" w:rsidRDefault="008D4972" w:rsidP="008D4972">
      <w:pPr>
        <w:pStyle w:val="ListParagraph"/>
        <w:numPr>
          <w:ilvl w:val="0"/>
          <w:numId w:val="8"/>
        </w:numPr>
        <w:rPr>
          <w:b/>
          <w:bCs/>
        </w:rPr>
      </w:pPr>
      <w:r w:rsidRPr="004B721D">
        <w:t>Large Dataset</w:t>
      </w:r>
      <w:r w:rsidRPr="004B721D">
        <w:rPr>
          <w:b/>
          <w:bCs/>
        </w:rPr>
        <w:t xml:space="preserve"> - </w:t>
      </w:r>
      <w:r w:rsidRPr="004B721D">
        <w:rPr>
          <w:color w:val="000000" w:themeColor="text1"/>
        </w:rPr>
        <w:t>Inefficient, in-memory join of large datasets.</w:t>
      </w:r>
    </w:p>
    <w:p w14:paraId="148D8ECA" w14:textId="77777777" w:rsidR="008D4972" w:rsidRDefault="008D4972" w:rsidP="008D4972">
      <w:pPr>
        <w:pStyle w:val="ListParagraph"/>
        <w:numPr>
          <w:ilvl w:val="0"/>
          <w:numId w:val="8"/>
        </w:numPr>
        <w:jc w:val="both"/>
      </w:pPr>
      <w:r>
        <w:t xml:space="preserve">Data Consistency – Since API composition (both API gateway and façade) is going to query data from multiple service APIs. These service data are updated independently from each other so it is quite possible </w:t>
      </w:r>
      <w:r w:rsidRPr="008F3701">
        <w:t xml:space="preserve">query operation </w:t>
      </w:r>
      <w:r>
        <w:t>may not</w:t>
      </w:r>
      <w:r w:rsidRPr="008F3701">
        <w:t xml:space="preserve"> return consistent data. </w:t>
      </w:r>
      <w:r>
        <w:t>The issue can be resolved in API composition with data version ID</w:t>
      </w:r>
    </w:p>
    <w:p w14:paraId="15ABA5F0" w14:textId="77777777" w:rsidR="004F07B2" w:rsidRDefault="004F07B2" w:rsidP="004F07B2">
      <w:pPr>
        <w:rPr>
          <w:b/>
          <w:bCs/>
        </w:rPr>
      </w:pPr>
    </w:p>
    <w:p w14:paraId="7509B7C2" w14:textId="77777777" w:rsidR="008D4972" w:rsidRDefault="004F07B2" w:rsidP="004F07B2">
      <w:r w:rsidRPr="004F07B2">
        <w:rPr>
          <w:b/>
          <w:bCs/>
        </w:rPr>
        <w:t>Despite so many drawbacks, the API composition pattern is useful</w:t>
      </w:r>
      <w:r w:rsidRPr="00A20310">
        <w:t>, where we don’t see data consistency concern, the small size of data and filtering, sorting, and pagination is pushed to API calls.</w:t>
      </w:r>
    </w:p>
    <w:p w14:paraId="10DB89F0" w14:textId="77777777" w:rsidR="004F07B2" w:rsidRDefault="004F07B2" w:rsidP="004F07B2"/>
    <w:p w14:paraId="5147646C" w14:textId="77777777" w:rsidR="006317EC" w:rsidRDefault="00A86740" w:rsidP="00A86740">
      <w:pPr>
        <w:pStyle w:val="Heading2"/>
      </w:pPr>
      <w:bookmarkStart w:id="51" w:name="_Toc49686607"/>
      <w:r>
        <w:t>CQRS Pattern</w:t>
      </w:r>
      <w:bookmarkEnd w:id="51"/>
    </w:p>
    <w:p w14:paraId="3AE471D4" w14:textId="77777777" w:rsidR="00A86740" w:rsidRDefault="00A86740" w:rsidP="00A86740"/>
    <w:p w14:paraId="68EFAFC0" w14:textId="77777777" w:rsidR="008A7E80" w:rsidRDefault="008A7E80" w:rsidP="008A7E80">
      <w:r>
        <w:t>Command (CUD) and Query (Read) Responsibility Segregation pattern uses two different model for read and update (command).</w:t>
      </w:r>
      <w:r w:rsidR="00D15E05">
        <w:t xml:space="preserve"> </w:t>
      </w:r>
      <w:r>
        <w:t>CQRS pattern can be implemented two ways:</w:t>
      </w:r>
    </w:p>
    <w:p w14:paraId="4E363B81" w14:textId="77777777" w:rsidR="008A7E80" w:rsidRDefault="008A7E80" w:rsidP="008A7E80"/>
    <w:p w14:paraId="1195AD24" w14:textId="77777777" w:rsidR="000121A0" w:rsidRPr="000121A0" w:rsidRDefault="000121A0" w:rsidP="00751265">
      <w:pPr>
        <w:pStyle w:val="ListParagraph"/>
        <w:numPr>
          <w:ilvl w:val="1"/>
          <w:numId w:val="22"/>
        </w:numPr>
      </w:pPr>
      <w:r w:rsidRPr="000121A0">
        <w:t>Asynchronous Command processing using the message system and read directly from the database. This approach has multiple drawbacks:</w:t>
      </w:r>
    </w:p>
    <w:p w14:paraId="361FF96C" w14:textId="77777777" w:rsidR="000121A0" w:rsidRPr="000121A0" w:rsidRDefault="000121A0" w:rsidP="00751265">
      <w:pPr>
        <w:pStyle w:val="ListParagraph"/>
        <w:numPr>
          <w:ilvl w:val="2"/>
          <w:numId w:val="22"/>
        </w:numPr>
      </w:pPr>
      <w:r w:rsidRPr="000121A0">
        <w:t>The client will not have an update on his operation/transaction; he has to poll the previous transaction from the server.</w:t>
      </w:r>
    </w:p>
    <w:p w14:paraId="03B078AF" w14:textId="77777777" w:rsidR="000121A0" w:rsidRPr="000121A0" w:rsidRDefault="000121A0" w:rsidP="00751265">
      <w:pPr>
        <w:pStyle w:val="ListParagraph"/>
        <w:numPr>
          <w:ilvl w:val="2"/>
          <w:numId w:val="22"/>
        </w:numPr>
      </w:pPr>
      <w:r w:rsidRPr="000121A0">
        <w:t>Queue system should implement shard logic to implement the sequence of event</w:t>
      </w:r>
    </w:p>
    <w:p w14:paraId="241279E3" w14:textId="77777777" w:rsidR="000121A0" w:rsidRDefault="000121A0" w:rsidP="00751265">
      <w:pPr>
        <w:pStyle w:val="ListParagraph"/>
        <w:numPr>
          <w:ilvl w:val="2"/>
          <w:numId w:val="22"/>
        </w:numPr>
      </w:pPr>
      <w:r w:rsidRPr="000121A0">
        <w:t>Any failure due to database schema and input data will not be known at the time of API invocation</w:t>
      </w:r>
    </w:p>
    <w:p w14:paraId="73DAC8A9" w14:textId="77777777" w:rsidR="000121A0" w:rsidRDefault="000121A0" w:rsidP="00751265">
      <w:pPr>
        <w:pStyle w:val="ListParagraph"/>
        <w:numPr>
          <w:ilvl w:val="1"/>
          <w:numId w:val="22"/>
        </w:numPr>
      </w:pPr>
      <w:r>
        <w:t xml:space="preserve">Synchronous Command processing – Read and write operations are performed from two different databases. The read and write databases can be in sync using cloud-native technologies or using transaction messaging patterns. </w:t>
      </w:r>
    </w:p>
    <w:p w14:paraId="2B50FB60" w14:textId="77777777" w:rsidR="000121A0" w:rsidRDefault="000121A0" w:rsidP="000121A0">
      <w:pPr>
        <w:ind w:left="720"/>
      </w:pPr>
    </w:p>
    <w:p w14:paraId="5CC84EA4" w14:textId="77777777" w:rsidR="00D15E05" w:rsidRDefault="00A86740" w:rsidP="00D15E05">
      <w:pPr>
        <w:jc w:val="both"/>
      </w:pPr>
      <w:r>
        <w:t>We can apply CQRS within a service or query service API, where each participating service should publish domain event and query service can consume these events to keep database updated.</w:t>
      </w:r>
      <w:r w:rsidR="0057471A">
        <w:t xml:space="preserve"> For example order history query service should get data from order, delivery, payment service to provide complete view of the order.</w:t>
      </w:r>
    </w:p>
    <w:p w14:paraId="0B7DCF56" w14:textId="77777777" w:rsidR="000121A0" w:rsidRDefault="0033441F" w:rsidP="000121A0">
      <w:pPr>
        <w:keepNext/>
        <w:jc w:val="center"/>
      </w:pPr>
      <w:r w:rsidRPr="0033441F">
        <w:rPr>
          <w:noProof/>
        </w:rPr>
        <w:drawing>
          <wp:inline distT="0" distB="0" distL="0" distR="0" wp14:anchorId="5D63A111" wp14:editId="5226E231">
            <wp:extent cx="3026325" cy="2281382"/>
            <wp:effectExtent l="0" t="0" r="0" b="5080"/>
            <wp:docPr id="6" name="Picture 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10;&#10;Description automatically generated"/>
                    <pic:cNvPicPr/>
                  </pic:nvPicPr>
                  <pic:blipFill>
                    <a:blip r:embed="rId25"/>
                    <a:stretch>
                      <a:fillRect/>
                    </a:stretch>
                  </pic:blipFill>
                  <pic:spPr>
                    <a:xfrm>
                      <a:off x="0" y="0"/>
                      <a:ext cx="3078190" cy="2320480"/>
                    </a:xfrm>
                    <a:prstGeom prst="rect">
                      <a:avLst/>
                    </a:prstGeom>
                  </pic:spPr>
                </pic:pic>
              </a:graphicData>
            </a:graphic>
          </wp:inline>
        </w:drawing>
      </w:r>
    </w:p>
    <w:p w14:paraId="7487BCFA" w14:textId="77777777" w:rsidR="00A86740" w:rsidRPr="00D15E05" w:rsidRDefault="000121A0" w:rsidP="00D15E05">
      <w:pPr>
        <w:pStyle w:val="Caption"/>
        <w:jc w:val="center"/>
        <w:rPr>
          <w:color w:val="000000" w:themeColor="text1"/>
        </w:rPr>
      </w:pPr>
      <w:r w:rsidRPr="000121A0">
        <w:rPr>
          <w:color w:val="000000" w:themeColor="text1"/>
        </w:rPr>
        <w:t>Synchronous Command processing</w:t>
      </w:r>
    </w:p>
    <w:p w14:paraId="1669BF81" w14:textId="77777777" w:rsidR="00673A04" w:rsidRPr="0033441F" w:rsidRDefault="00673A04" w:rsidP="00A86740">
      <w:pPr>
        <w:rPr>
          <w:b/>
          <w:bCs/>
        </w:rPr>
      </w:pPr>
      <w:r w:rsidRPr="0033441F">
        <w:rPr>
          <w:b/>
          <w:bCs/>
        </w:rPr>
        <w:t>Drawback:</w:t>
      </w:r>
    </w:p>
    <w:p w14:paraId="71E474ED" w14:textId="77777777" w:rsidR="00673A04" w:rsidRDefault="00673A04" w:rsidP="00A86740"/>
    <w:p w14:paraId="6466A9B9" w14:textId="77777777" w:rsidR="00673A04" w:rsidRPr="00673A04" w:rsidRDefault="00673A04" w:rsidP="00751265">
      <w:pPr>
        <w:pStyle w:val="ListParagraph"/>
        <w:numPr>
          <w:ilvl w:val="0"/>
          <w:numId w:val="9"/>
        </w:numPr>
      </w:pPr>
      <w:r w:rsidRPr="00673A04">
        <w:t>More complex architecture</w:t>
      </w:r>
    </w:p>
    <w:p w14:paraId="518A0156" w14:textId="77777777" w:rsidR="005561CF" w:rsidRPr="002E0323" w:rsidRDefault="00673A04" w:rsidP="002E0323">
      <w:pPr>
        <w:pStyle w:val="ListParagraph"/>
        <w:numPr>
          <w:ilvl w:val="0"/>
          <w:numId w:val="9"/>
        </w:numPr>
      </w:pPr>
      <w:r w:rsidRPr="00673A04">
        <w:t>Dealing with the replication</w:t>
      </w:r>
      <w:r w:rsidR="00D15E05">
        <w:t>/message queue lag</w:t>
      </w:r>
      <w:bookmarkStart w:id="52" w:name="_API_Gateway_1"/>
      <w:bookmarkEnd w:id="52"/>
    </w:p>
    <w:p w14:paraId="366225FF" w14:textId="77777777" w:rsidR="00635F98" w:rsidRDefault="00635F98" w:rsidP="00635F98">
      <w:pPr>
        <w:pStyle w:val="Heading1"/>
      </w:pPr>
      <w:bookmarkStart w:id="53" w:name="_Configurable_Services"/>
      <w:bookmarkStart w:id="54" w:name="_Toc49686608"/>
      <w:bookmarkEnd w:id="53"/>
      <w:r>
        <w:lastRenderedPageBreak/>
        <w:t>Configurable Services</w:t>
      </w:r>
      <w:bookmarkEnd w:id="54"/>
    </w:p>
    <w:p w14:paraId="6E5874BC" w14:textId="77777777" w:rsidR="00917EC9" w:rsidRDefault="00917EC9" w:rsidP="00917EC9"/>
    <w:p w14:paraId="52834CFA" w14:textId="77777777" w:rsidR="000D0489" w:rsidRDefault="000D0489" w:rsidP="000D0489">
      <w:r>
        <w:t>Services may need various non-business configuration information like network location for database, messaging server, etc. or credential for database servers. Such configuration may vary from one environment to another (prod/dev/UAT/etc.).</w:t>
      </w:r>
    </w:p>
    <w:p w14:paraId="122CF641" w14:textId="77777777" w:rsidR="000D0489" w:rsidRDefault="000D0489" w:rsidP="000D0489"/>
    <w:p w14:paraId="61EFD083" w14:textId="77777777" w:rsidR="000D0489" w:rsidRDefault="000D0489" w:rsidP="000D0489">
      <w:r>
        <w:rPr>
          <w:rStyle w:val="Strong"/>
          <w:color w:val="0E101A"/>
        </w:rPr>
        <w:t>We must avoid</w:t>
      </w:r>
      <w:r>
        <w:t> hard-wiring a particular environment’s configuration property values into the service code, where any change may require rebuilt service and introduce a security vulnerability. The build pipeline must build service only because of one reason; change in the business requirement. </w:t>
      </w:r>
    </w:p>
    <w:p w14:paraId="481F1492" w14:textId="77777777" w:rsidR="000D0489" w:rsidRDefault="000D0489" w:rsidP="000D0489"/>
    <w:p w14:paraId="6B64FCDA" w14:textId="77777777" w:rsidR="000D0489" w:rsidRDefault="000D0489" w:rsidP="000D0489">
      <w:r>
        <w:rPr>
          <w:rStyle w:val="Strong"/>
          <w:color w:val="0E101A"/>
        </w:rPr>
        <w:t>We must avoid</w:t>
      </w:r>
      <w:r>
        <w:t> various property files with key-value pairs for each environment inside the code.</w:t>
      </w:r>
    </w:p>
    <w:p w14:paraId="1C4532E8" w14:textId="77777777" w:rsidR="00635F98" w:rsidRDefault="00635F98" w:rsidP="000D0489"/>
    <w:p w14:paraId="25BE9D90" w14:textId="77777777" w:rsidR="000D0489" w:rsidRDefault="00704379" w:rsidP="00704379">
      <w:pPr>
        <w:jc w:val="both"/>
      </w:pPr>
      <w:r w:rsidRPr="00704379">
        <w:rPr>
          <w:b/>
          <w:bCs/>
        </w:rPr>
        <w:t>Externalized configuration patterns</w:t>
      </w:r>
      <w:r w:rsidRPr="00704379">
        <w:t> help to externalize such configuration outside from services at runtime.</w:t>
      </w:r>
      <w:r>
        <w:t xml:space="preserve"> </w:t>
      </w:r>
      <w:r w:rsidRPr="00704379">
        <w:t xml:space="preserve">Services should read configuration detail on startup using a </w:t>
      </w:r>
      <w:r w:rsidRPr="00704379">
        <w:rPr>
          <w:b/>
          <w:bCs/>
        </w:rPr>
        <w:t>pull-based externalized configuration pattern</w:t>
      </w:r>
      <w:r w:rsidRPr="00704379">
        <w:t xml:space="preserve"> from the configuration server</w:t>
      </w:r>
      <w:r w:rsidR="000D0489" w:rsidRPr="000D0489">
        <w:t>.</w:t>
      </w:r>
      <w:r w:rsidR="000D0489">
        <w:rPr>
          <w:b/>
          <w:bCs/>
        </w:rPr>
        <w:t xml:space="preserve">  </w:t>
      </w:r>
    </w:p>
    <w:p w14:paraId="1CAF6865" w14:textId="77777777" w:rsidR="00064C38" w:rsidRDefault="00064C38" w:rsidP="00635F98"/>
    <w:p w14:paraId="10449E52" w14:textId="77777777" w:rsidR="00064C38" w:rsidRDefault="00064C38" w:rsidP="00635F98">
      <w:r>
        <w:rPr>
          <w:noProof/>
        </w:rPr>
        <w:drawing>
          <wp:inline distT="0" distB="0" distL="0" distR="0" wp14:anchorId="38C0438C" wp14:editId="42EC3238">
            <wp:extent cx="4762500" cy="1143000"/>
            <wp:effectExtent l="0" t="0" r="0" b="0"/>
            <wp:docPr id="12" name="Picture 1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62500" cy="1143000"/>
                    </a:xfrm>
                    <a:prstGeom prst="rect">
                      <a:avLst/>
                    </a:prstGeom>
                  </pic:spPr>
                </pic:pic>
              </a:graphicData>
            </a:graphic>
          </wp:inline>
        </w:drawing>
      </w:r>
    </w:p>
    <w:p w14:paraId="337A6909" w14:textId="77777777" w:rsidR="00064C38" w:rsidRDefault="00064C38" w:rsidP="00635F98"/>
    <w:p w14:paraId="7A1C4F6A" w14:textId="77777777" w:rsidR="00064C38" w:rsidRDefault="00704379" w:rsidP="00635F98">
      <w:r>
        <w:t>Configuration</w:t>
      </w:r>
      <w:r w:rsidR="00064C38">
        <w:t xml:space="preserve"> server can be:</w:t>
      </w:r>
    </w:p>
    <w:p w14:paraId="2B1F8AD9" w14:textId="77777777" w:rsidR="00064C38" w:rsidRDefault="00064C38" w:rsidP="00635F98"/>
    <w:p w14:paraId="741E6BB0" w14:textId="77777777" w:rsidR="00064C38" w:rsidRDefault="00064C38" w:rsidP="00064C38">
      <w:pPr>
        <w:pStyle w:val="ListParagraph"/>
        <w:numPr>
          <w:ilvl w:val="1"/>
          <w:numId w:val="19"/>
        </w:numPr>
      </w:pPr>
      <w:r>
        <w:t xml:space="preserve">API server using NOSQL/SQL database </w:t>
      </w:r>
    </w:p>
    <w:p w14:paraId="4E163C5E" w14:textId="77777777" w:rsidR="00064C38" w:rsidRDefault="00064C38" w:rsidP="00064C38">
      <w:pPr>
        <w:pStyle w:val="ListParagraph"/>
        <w:numPr>
          <w:ilvl w:val="1"/>
          <w:numId w:val="19"/>
        </w:numPr>
      </w:pPr>
      <w:r>
        <w:t>Version control system – like git, etc.</w:t>
      </w:r>
    </w:p>
    <w:p w14:paraId="4616BEAF" w14:textId="77777777" w:rsidR="00064C38" w:rsidRDefault="00064C38" w:rsidP="00064C38">
      <w:pPr>
        <w:pStyle w:val="ListParagraph"/>
        <w:numPr>
          <w:ilvl w:val="1"/>
          <w:numId w:val="19"/>
        </w:numPr>
      </w:pPr>
      <w:r>
        <w:t xml:space="preserve">Specialized Config Server like - </w:t>
      </w:r>
      <w:r w:rsidRPr="00064C38">
        <w:t xml:space="preserve">Spring Cloud Config, </w:t>
      </w:r>
      <w:r w:rsidR="00704379" w:rsidRPr="00704379">
        <w:t xml:space="preserve">hashicorp vault </w:t>
      </w:r>
      <w:r w:rsidR="00704379">
        <w:t xml:space="preserve">, </w:t>
      </w:r>
      <w:r w:rsidRPr="00064C38">
        <w:t>etc.</w:t>
      </w:r>
    </w:p>
    <w:p w14:paraId="719E25EC" w14:textId="77777777" w:rsidR="00064C38" w:rsidRDefault="00064C38" w:rsidP="00635F98"/>
    <w:p w14:paraId="5B21D395" w14:textId="77777777" w:rsidR="00F105B6" w:rsidRDefault="00704379" w:rsidP="00635F98">
      <w:r>
        <w:rPr>
          <w:b/>
          <w:bCs/>
        </w:rPr>
        <w:t>The</w:t>
      </w:r>
      <w:r w:rsidR="00990217" w:rsidRPr="00990217">
        <w:rPr>
          <w:b/>
          <w:bCs/>
        </w:rPr>
        <w:t xml:space="preserve"> Spring Cloud Config</w:t>
      </w:r>
      <w:r w:rsidR="00990217">
        <w:rPr>
          <w:b/>
          <w:bCs/>
        </w:rPr>
        <w:t xml:space="preserve"> (</w:t>
      </w:r>
      <w:hyperlink r:id="rId27" w:history="1">
        <w:r w:rsidR="00990217">
          <w:rPr>
            <w:rStyle w:val="Hyperlink"/>
          </w:rPr>
          <w:t>https://hub.docker.com/r/hyness/spring-cloud-config-server/</w:t>
        </w:r>
      </w:hyperlink>
      <w:r w:rsidR="00990217">
        <w:t>)</w:t>
      </w:r>
      <w:r>
        <w:rPr>
          <w:b/>
          <w:bCs/>
        </w:rPr>
        <w:t xml:space="preserve"> i</w:t>
      </w:r>
      <w:r w:rsidRPr="00704379">
        <w:t>s container based and</w:t>
      </w:r>
      <w:r>
        <w:rPr>
          <w:b/>
          <w:bCs/>
        </w:rPr>
        <w:t xml:space="preserve"> </w:t>
      </w:r>
      <w:r w:rsidR="00990217" w:rsidRPr="00704379">
        <w:t>make it easier to run a configuration server.</w:t>
      </w:r>
    </w:p>
    <w:p w14:paraId="3BBED6EB" w14:textId="77777777" w:rsidR="00704379" w:rsidRDefault="00704379" w:rsidP="00635F98"/>
    <w:p w14:paraId="2347BC68" w14:textId="77777777" w:rsidR="00704379" w:rsidRDefault="00704379" w:rsidP="00704379">
      <w:pPr>
        <w:jc w:val="both"/>
      </w:pPr>
      <w:r w:rsidRPr="00704379">
        <w:t>Push-based or environment variables based configuration has limitations to change the configuration at run time; we have to restart the process.</w:t>
      </w:r>
    </w:p>
    <w:p w14:paraId="12139CC1" w14:textId="77777777" w:rsidR="00704379" w:rsidRDefault="00704379" w:rsidP="00704379">
      <w:pPr>
        <w:jc w:val="both"/>
      </w:pPr>
    </w:p>
    <w:p w14:paraId="157149B8" w14:textId="77777777" w:rsidR="00704379" w:rsidRPr="00704379" w:rsidRDefault="00704379" w:rsidP="00704379">
      <w:pPr>
        <w:jc w:val="both"/>
      </w:pPr>
      <w:r w:rsidRPr="00704379">
        <w:rPr>
          <w:b/>
          <w:bCs/>
        </w:rPr>
        <w:t>Best Option</w:t>
      </w:r>
      <w:r>
        <w:t xml:space="preserve"> – </w:t>
      </w:r>
      <w:r w:rsidRPr="00704379">
        <w:t xml:space="preserve">Pull based externalized configuration from the configuration server.  </w:t>
      </w:r>
    </w:p>
    <w:p w14:paraId="3625D4C3" w14:textId="77777777" w:rsidR="00704379" w:rsidRDefault="00F105B6" w:rsidP="00704379">
      <w:pPr>
        <w:pStyle w:val="Heading1"/>
      </w:pPr>
      <w:bookmarkStart w:id="55" w:name="_Cross_Cutting_Concern"/>
      <w:bookmarkStart w:id="56" w:name="_Toc49686609"/>
      <w:bookmarkEnd w:id="55"/>
      <w:r>
        <w:lastRenderedPageBreak/>
        <w:t>Cross Cutting Concern - S</w:t>
      </w:r>
      <w:r w:rsidRPr="003461E0">
        <w:t xml:space="preserve">ervice </w:t>
      </w:r>
      <w:r>
        <w:t>M</w:t>
      </w:r>
      <w:r w:rsidRPr="003461E0">
        <w:t>esh</w:t>
      </w:r>
      <w:bookmarkEnd w:id="56"/>
    </w:p>
    <w:p w14:paraId="64600A2A" w14:textId="77777777" w:rsidR="00774AB2" w:rsidRDefault="00774AB2" w:rsidP="00774AB2"/>
    <w:p w14:paraId="5372D87B" w14:textId="77777777" w:rsidR="00D45DC0" w:rsidRDefault="00D45DC0" w:rsidP="00D45DC0">
      <w:pPr>
        <w:jc w:val="both"/>
      </w:pPr>
      <w:r>
        <w:t>We should avoid synchronous service to a service call, but it may still require to have such in few cases needs. Such service to service calls are Egress calls; they are known as east-west (within the data center) traffic.</w:t>
      </w:r>
    </w:p>
    <w:p w14:paraId="77E7BDBF" w14:textId="77777777" w:rsidR="00D45DC0" w:rsidRDefault="00D45DC0" w:rsidP="00D45DC0">
      <w:pPr>
        <w:jc w:val="both"/>
      </w:pPr>
    </w:p>
    <w:p w14:paraId="10674B24" w14:textId="77777777" w:rsidR="00D45DC0" w:rsidRDefault="00D45DC0" w:rsidP="00D45DC0">
      <w:pPr>
        <w:jc w:val="both"/>
      </w:pPr>
      <w:r>
        <w:t>When multiple services synchronously interact, they would require fault tolerance (need for retry and fault handling mechanisms, for example, using circuit breaker), distributed tracing, inter-process communication using TLS, rule-based routing, monitoring, etc.</w:t>
      </w:r>
    </w:p>
    <w:p w14:paraId="65BA5634" w14:textId="77777777" w:rsidR="00D45DC0" w:rsidRDefault="00D45DC0" w:rsidP="00D45DC0">
      <w:pPr>
        <w:jc w:val="both"/>
      </w:pPr>
    </w:p>
    <w:p w14:paraId="3889F696" w14:textId="77777777" w:rsidR="00BB399D" w:rsidRDefault="00D45DC0" w:rsidP="00D45DC0">
      <w:pPr>
        <w:jc w:val="both"/>
      </w:pPr>
      <w:r>
        <w:t>User code should not worry about implementing all of the above cross-cutting concerns inside the service code; it can be done outside of the user code. The service mesh like EKS, AKS, GKE, or cloud-native service mesh like Istio/Linkerd/Conduit can be used with the K8S cluster.</w:t>
      </w:r>
    </w:p>
    <w:p w14:paraId="1FC5AF56" w14:textId="77777777" w:rsidR="00186168" w:rsidRDefault="00186168" w:rsidP="00F105B6"/>
    <w:p w14:paraId="7DE43DB8" w14:textId="77777777" w:rsidR="00366F53" w:rsidRDefault="00366F53" w:rsidP="00F105B6">
      <w:r w:rsidRPr="00366F53">
        <w:t>From a design perspective, if we are not clear on the need for service mesh,  incrementally, we can progress towards that based on the requirement. We can start with Ingress Gateway (API Gateway) and push it down as complexity increases.</w:t>
      </w:r>
    </w:p>
    <w:p w14:paraId="3820C6FD" w14:textId="77777777" w:rsidR="00366F53" w:rsidRDefault="00366F53" w:rsidP="00F105B6"/>
    <w:p w14:paraId="5C7E9739" w14:textId="77777777" w:rsidR="00366F53" w:rsidRDefault="00E1170E" w:rsidP="00F105B6">
      <w:r>
        <w:rPr>
          <w:noProof/>
        </w:rPr>
        <w:drawing>
          <wp:inline distT="0" distB="0" distL="0" distR="0" wp14:anchorId="7A4F5872" wp14:editId="5100FFE7">
            <wp:extent cx="4365812" cy="2222237"/>
            <wp:effectExtent l="0" t="0" r="3175" b="635"/>
            <wp:docPr id="15" name="Picture 15" descr="A screenshot of a ster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tere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81748" cy="2230348"/>
                    </a:xfrm>
                    <a:prstGeom prst="rect">
                      <a:avLst/>
                    </a:prstGeom>
                  </pic:spPr>
                </pic:pic>
              </a:graphicData>
            </a:graphic>
          </wp:inline>
        </w:drawing>
      </w:r>
    </w:p>
    <w:p w14:paraId="7F7C5233" w14:textId="77777777" w:rsidR="00366F53" w:rsidRDefault="00366F53" w:rsidP="00F105B6">
      <w:pPr>
        <w:rPr>
          <w:b/>
          <w:bCs/>
        </w:rPr>
      </w:pPr>
      <w:r w:rsidRPr="00366F53">
        <w:rPr>
          <w:b/>
          <w:bCs/>
        </w:rPr>
        <w:t>Complex Implementation:</w:t>
      </w:r>
    </w:p>
    <w:p w14:paraId="5F6A6F54" w14:textId="77777777" w:rsidR="00366F53" w:rsidRPr="00366F53" w:rsidRDefault="00366F53" w:rsidP="00F105B6">
      <w:pPr>
        <w:rPr>
          <w:b/>
          <w:bCs/>
        </w:rPr>
      </w:pPr>
    </w:p>
    <w:p w14:paraId="113DCCA6" w14:textId="77777777" w:rsidR="00CA274D" w:rsidRDefault="00366F53" w:rsidP="00F105B6">
      <w:r>
        <w:rPr>
          <w:noProof/>
        </w:rPr>
        <w:drawing>
          <wp:inline distT="0" distB="0" distL="0" distR="0" wp14:anchorId="2E662FBD" wp14:editId="214231F0">
            <wp:extent cx="3451412" cy="2153788"/>
            <wp:effectExtent l="0" t="0" r="3175" b="5715"/>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72607" cy="2167014"/>
                    </a:xfrm>
                    <a:prstGeom prst="rect">
                      <a:avLst/>
                    </a:prstGeom>
                  </pic:spPr>
                </pic:pic>
              </a:graphicData>
            </a:graphic>
          </wp:inline>
        </w:drawing>
      </w:r>
    </w:p>
    <w:p w14:paraId="0AE0BBB3" w14:textId="77777777" w:rsidR="00BA4D4E" w:rsidRPr="00907521" w:rsidRDefault="00907521" w:rsidP="00907521">
      <w:pPr>
        <w:pStyle w:val="Heading1"/>
      </w:pPr>
      <w:bookmarkStart w:id="57" w:name="_OBSERVABLE_SERVICES"/>
      <w:bookmarkStart w:id="58" w:name="_Toc49686610"/>
      <w:bookmarkEnd w:id="57"/>
      <w:r>
        <w:lastRenderedPageBreak/>
        <w:t>Observable Services</w:t>
      </w:r>
      <w:bookmarkEnd w:id="58"/>
    </w:p>
    <w:p w14:paraId="6A8D68C3" w14:textId="77777777" w:rsidR="00BA4D4E" w:rsidRDefault="00BA4D4E" w:rsidP="00BA4D4E"/>
    <w:p w14:paraId="4DF8FD85" w14:textId="77777777" w:rsidR="00FD0C0E" w:rsidRDefault="00FD0C0E" w:rsidP="00FD0C0E">
      <w:pPr>
        <w:jc w:val="both"/>
      </w:pPr>
      <w:r w:rsidRPr="00FD0C0E">
        <w:t>Observability enables developers and operations to understand internal states and troubleshoot problems of a complex system from external outputs. Observability can be categorized into multiple parts based on role:</w:t>
      </w:r>
    </w:p>
    <w:p w14:paraId="6422BABF" w14:textId="77777777" w:rsidR="00FD0C0E" w:rsidRDefault="00FD0C0E" w:rsidP="00FD0C0E">
      <w:pPr>
        <w:jc w:val="both"/>
      </w:pPr>
    </w:p>
    <w:p w14:paraId="23630CA7" w14:textId="77777777" w:rsidR="00FD0C0E" w:rsidRDefault="00FD0C0E" w:rsidP="00FD0C0E">
      <w:pPr>
        <w:pStyle w:val="ListParagraph"/>
        <w:numPr>
          <w:ilvl w:val="0"/>
          <w:numId w:val="25"/>
        </w:numPr>
        <w:jc w:val="both"/>
      </w:pPr>
      <w:r>
        <w:t>Developer – internal states of the system</w:t>
      </w:r>
    </w:p>
    <w:p w14:paraId="29E91F49" w14:textId="77777777" w:rsidR="00FD0C0E" w:rsidRDefault="00FD0C0E" w:rsidP="00FD0C0E">
      <w:pPr>
        <w:pStyle w:val="ListParagraph"/>
        <w:numPr>
          <w:ilvl w:val="0"/>
          <w:numId w:val="25"/>
        </w:numPr>
        <w:jc w:val="both"/>
      </w:pPr>
      <w:r w:rsidRPr="00B44A68">
        <w:t>Operation</w:t>
      </w:r>
      <w:r>
        <w:t xml:space="preserve"> – state of i</w:t>
      </w:r>
      <w:r w:rsidRPr="00B44A68">
        <w:t>nfrastructure</w:t>
      </w:r>
    </w:p>
    <w:p w14:paraId="6F620B55" w14:textId="77777777" w:rsidR="005610A1" w:rsidRDefault="005610A1" w:rsidP="00BA4D4E"/>
    <w:tbl>
      <w:tblPr>
        <w:tblStyle w:val="TableGrid"/>
        <w:tblW w:w="0" w:type="auto"/>
        <w:tblLook w:val="04A0" w:firstRow="1" w:lastRow="0" w:firstColumn="1" w:lastColumn="0" w:noHBand="0" w:noVBand="1"/>
      </w:tblPr>
      <w:tblGrid>
        <w:gridCol w:w="2155"/>
        <w:gridCol w:w="3870"/>
        <w:gridCol w:w="3325"/>
      </w:tblGrid>
      <w:tr w:rsidR="00665C7F" w14:paraId="3790EDBC" w14:textId="77777777" w:rsidTr="00665C7F">
        <w:trPr>
          <w:tblHeader/>
        </w:trPr>
        <w:tc>
          <w:tcPr>
            <w:tcW w:w="2155" w:type="dxa"/>
            <w:shd w:val="clear" w:color="auto" w:fill="ACB9CA" w:themeFill="text2" w:themeFillTint="66"/>
          </w:tcPr>
          <w:p w14:paraId="1F59B796" w14:textId="77777777" w:rsidR="00665C7F" w:rsidRPr="00665C7F" w:rsidRDefault="00665C7F" w:rsidP="00BA4D4E">
            <w:pPr>
              <w:rPr>
                <w:b/>
                <w:bCs/>
              </w:rPr>
            </w:pPr>
            <w:r w:rsidRPr="00665C7F">
              <w:rPr>
                <w:b/>
                <w:bCs/>
              </w:rPr>
              <w:t>Observability</w:t>
            </w:r>
          </w:p>
        </w:tc>
        <w:tc>
          <w:tcPr>
            <w:tcW w:w="3870" w:type="dxa"/>
            <w:shd w:val="clear" w:color="auto" w:fill="ACB9CA" w:themeFill="text2" w:themeFillTint="66"/>
          </w:tcPr>
          <w:p w14:paraId="4FE4CB22" w14:textId="77777777" w:rsidR="00665C7F" w:rsidRPr="00665C7F" w:rsidRDefault="00665C7F" w:rsidP="00BA4D4E">
            <w:pPr>
              <w:rPr>
                <w:b/>
                <w:bCs/>
              </w:rPr>
            </w:pPr>
            <w:r w:rsidRPr="00665C7F">
              <w:rPr>
                <w:b/>
                <w:bCs/>
              </w:rPr>
              <w:t>Description</w:t>
            </w:r>
          </w:p>
        </w:tc>
        <w:tc>
          <w:tcPr>
            <w:tcW w:w="3325" w:type="dxa"/>
            <w:shd w:val="clear" w:color="auto" w:fill="ACB9CA" w:themeFill="text2" w:themeFillTint="66"/>
          </w:tcPr>
          <w:p w14:paraId="1751C8CC" w14:textId="77777777" w:rsidR="00665C7F" w:rsidRPr="00665C7F" w:rsidRDefault="00665C7F" w:rsidP="00BA4D4E">
            <w:pPr>
              <w:rPr>
                <w:b/>
                <w:bCs/>
              </w:rPr>
            </w:pPr>
            <w:r w:rsidRPr="00665C7F">
              <w:rPr>
                <w:b/>
                <w:bCs/>
              </w:rPr>
              <w:t>Design</w:t>
            </w:r>
          </w:p>
        </w:tc>
      </w:tr>
      <w:tr w:rsidR="00665C7F" w14:paraId="5FC296AF" w14:textId="77777777" w:rsidTr="00194D7D">
        <w:trPr>
          <w:cantSplit/>
        </w:trPr>
        <w:tc>
          <w:tcPr>
            <w:tcW w:w="2155" w:type="dxa"/>
          </w:tcPr>
          <w:p w14:paraId="4DFD24E8" w14:textId="77777777" w:rsidR="00665C7F" w:rsidRPr="00665C7F" w:rsidRDefault="00665C7F" w:rsidP="00BA4D4E">
            <w:pPr>
              <w:rPr>
                <w:b/>
                <w:bCs/>
              </w:rPr>
            </w:pPr>
            <w:r w:rsidRPr="00665C7F">
              <w:rPr>
                <w:b/>
                <w:bCs/>
              </w:rPr>
              <w:t>Health check API</w:t>
            </w:r>
          </w:p>
        </w:tc>
        <w:tc>
          <w:tcPr>
            <w:tcW w:w="3870" w:type="dxa"/>
          </w:tcPr>
          <w:p w14:paraId="037DA96F" w14:textId="77777777" w:rsidR="00665C7F" w:rsidRDefault="0089017B" w:rsidP="00BA4D4E">
            <w:r w:rsidRPr="0089017B">
              <w:t>Expose an endpoint that returns the service's health, so that container can start accepting a new request.</w:t>
            </w:r>
          </w:p>
          <w:p w14:paraId="06D9AFF0" w14:textId="77777777" w:rsidR="0089017B" w:rsidRDefault="0089017B" w:rsidP="00BA4D4E"/>
        </w:tc>
        <w:tc>
          <w:tcPr>
            <w:tcW w:w="3325" w:type="dxa"/>
          </w:tcPr>
          <w:p w14:paraId="683F4EE5" w14:textId="77777777" w:rsidR="00665C7F" w:rsidRDefault="00665C7F" w:rsidP="00BA4D4E">
            <w:r w:rsidRPr="00665C7F">
              <w:rPr>
                <w:color w:val="000000" w:themeColor="text1"/>
              </w:rPr>
              <w:t>Spring Boot Actuator Java library can be used for health API</w:t>
            </w:r>
          </w:p>
        </w:tc>
      </w:tr>
      <w:tr w:rsidR="00F37987" w14:paraId="5210D15F" w14:textId="77777777" w:rsidTr="00194D7D">
        <w:trPr>
          <w:cantSplit/>
        </w:trPr>
        <w:tc>
          <w:tcPr>
            <w:tcW w:w="2155" w:type="dxa"/>
          </w:tcPr>
          <w:p w14:paraId="471B9C34" w14:textId="77777777" w:rsidR="00F37987" w:rsidRPr="00665C7F" w:rsidRDefault="00F37987" w:rsidP="00BA4D4E">
            <w:pPr>
              <w:rPr>
                <w:b/>
                <w:bCs/>
              </w:rPr>
            </w:pPr>
            <w:r>
              <w:rPr>
                <w:b/>
                <w:bCs/>
              </w:rPr>
              <w:t>Live check API</w:t>
            </w:r>
          </w:p>
        </w:tc>
        <w:tc>
          <w:tcPr>
            <w:tcW w:w="3870" w:type="dxa"/>
          </w:tcPr>
          <w:p w14:paraId="09444E8F" w14:textId="77777777" w:rsidR="00F37987" w:rsidRDefault="00F37987" w:rsidP="00665C7F">
            <w:r>
              <w:t>Expose an endpoint that returns the liveness of the service</w:t>
            </w:r>
            <w:r w:rsidR="0089017B">
              <w:t>, this helps to know if container is started successfully or not.</w:t>
            </w:r>
          </w:p>
          <w:p w14:paraId="1C868B5C" w14:textId="77777777" w:rsidR="0089017B" w:rsidRPr="00E22D2C" w:rsidRDefault="0089017B" w:rsidP="00665C7F"/>
        </w:tc>
        <w:tc>
          <w:tcPr>
            <w:tcW w:w="3325" w:type="dxa"/>
          </w:tcPr>
          <w:p w14:paraId="709CFFDE" w14:textId="77777777" w:rsidR="00F37987" w:rsidRDefault="0089017B" w:rsidP="00BA4D4E">
            <w:r w:rsidRPr="00665C7F">
              <w:rPr>
                <w:color w:val="000000" w:themeColor="text1"/>
              </w:rPr>
              <w:t xml:space="preserve">Spring Boot Actuator Java library can be used for </w:t>
            </w:r>
            <w:r>
              <w:rPr>
                <w:color w:val="000000" w:themeColor="text1"/>
              </w:rPr>
              <w:t>liveness</w:t>
            </w:r>
            <w:r w:rsidRPr="00665C7F">
              <w:rPr>
                <w:color w:val="000000" w:themeColor="text1"/>
              </w:rPr>
              <w:t xml:space="preserve"> API</w:t>
            </w:r>
          </w:p>
        </w:tc>
      </w:tr>
      <w:tr w:rsidR="00665C7F" w14:paraId="2431E11B" w14:textId="77777777" w:rsidTr="00194D7D">
        <w:trPr>
          <w:cantSplit/>
        </w:trPr>
        <w:tc>
          <w:tcPr>
            <w:tcW w:w="2155" w:type="dxa"/>
          </w:tcPr>
          <w:p w14:paraId="6A3D0EBD" w14:textId="77777777" w:rsidR="00665C7F" w:rsidRPr="00665C7F" w:rsidRDefault="00665C7F" w:rsidP="00BA4D4E">
            <w:pPr>
              <w:rPr>
                <w:b/>
                <w:bCs/>
              </w:rPr>
            </w:pPr>
            <w:r w:rsidRPr="00665C7F">
              <w:rPr>
                <w:b/>
                <w:bCs/>
              </w:rPr>
              <w:t>Log aggregation</w:t>
            </w:r>
          </w:p>
        </w:tc>
        <w:tc>
          <w:tcPr>
            <w:tcW w:w="3870" w:type="dxa"/>
          </w:tcPr>
          <w:p w14:paraId="436B51B6" w14:textId="77777777" w:rsidR="00665C7F" w:rsidRPr="00E22D2C" w:rsidRDefault="0089017B" w:rsidP="00665C7F">
            <w:r>
              <w:t>C</w:t>
            </w:r>
            <w:r w:rsidR="00665C7F" w:rsidRPr="00E22D2C">
              <w:t>entralized logging server</w:t>
            </w:r>
            <w:r>
              <w:t xml:space="preserve"> to l</w:t>
            </w:r>
            <w:r w:rsidRPr="00E22D2C">
              <w:t>og service activit</w:t>
            </w:r>
            <w:r>
              <w:t xml:space="preserve">ies, </w:t>
            </w:r>
            <w:r w:rsidR="00665C7F" w:rsidRPr="00E22D2C">
              <w:t>which provides searching and alerting.</w:t>
            </w:r>
          </w:p>
          <w:p w14:paraId="072A7FEC" w14:textId="77777777" w:rsidR="00665C7F" w:rsidRDefault="00665C7F" w:rsidP="00BA4D4E"/>
        </w:tc>
        <w:tc>
          <w:tcPr>
            <w:tcW w:w="3325" w:type="dxa"/>
          </w:tcPr>
          <w:p w14:paraId="047A3B2F" w14:textId="77777777" w:rsidR="00665C7F" w:rsidRDefault="00665C7F" w:rsidP="00BA4D4E">
            <w:pPr>
              <w:rPr>
                <w:b/>
                <w:bCs/>
              </w:rPr>
            </w:pPr>
            <w:r>
              <w:t xml:space="preserve">No file based log. Log aggregation service from cloud like </w:t>
            </w:r>
            <w:r w:rsidRPr="003063BC">
              <w:rPr>
                <w:b/>
                <w:bCs/>
              </w:rPr>
              <w:t>AWS CloudWatch Logs</w:t>
            </w:r>
            <w:r>
              <w:rPr>
                <w:b/>
                <w:bCs/>
              </w:rPr>
              <w:t>, etc or ELK.</w:t>
            </w:r>
          </w:p>
          <w:p w14:paraId="603D2143" w14:textId="77777777" w:rsidR="0089017B" w:rsidRDefault="0089017B" w:rsidP="00BA4D4E"/>
        </w:tc>
      </w:tr>
      <w:tr w:rsidR="00665C7F" w14:paraId="60752B41" w14:textId="77777777" w:rsidTr="00194D7D">
        <w:trPr>
          <w:cantSplit/>
        </w:trPr>
        <w:tc>
          <w:tcPr>
            <w:tcW w:w="2155" w:type="dxa"/>
          </w:tcPr>
          <w:p w14:paraId="28959384" w14:textId="77777777" w:rsidR="00665C7F" w:rsidRPr="00665C7F" w:rsidRDefault="00665C7F" w:rsidP="00BA4D4E">
            <w:pPr>
              <w:rPr>
                <w:b/>
                <w:bCs/>
              </w:rPr>
            </w:pPr>
            <w:r w:rsidRPr="00665C7F">
              <w:rPr>
                <w:b/>
                <w:bCs/>
              </w:rPr>
              <w:t>Distributed tracing</w:t>
            </w:r>
          </w:p>
        </w:tc>
        <w:tc>
          <w:tcPr>
            <w:tcW w:w="3870" w:type="dxa"/>
          </w:tcPr>
          <w:p w14:paraId="0D48E61B" w14:textId="77777777" w:rsidR="00665C7F" w:rsidRPr="00E22D2C" w:rsidRDefault="00665C7F" w:rsidP="00665C7F">
            <w:r w:rsidRPr="00E22D2C">
              <w:t>Assign each external request a unique ID and trace requests as they flow between services.</w:t>
            </w:r>
          </w:p>
          <w:p w14:paraId="40B0414C" w14:textId="77777777" w:rsidR="00665C7F" w:rsidRPr="00E22D2C" w:rsidRDefault="00665C7F" w:rsidP="00665C7F"/>
        </w:tc>
        <w:tc>
          <w:tcPr>
            <w:tcW w:w="3325" w:type="dxa"/>
          </w:tcPr>
          <w:p w14:paraId="44C5CFE2" w14:textId="77777777" w:rsidR="0089017B" w:rsidRDefault="0089017B" w:rsidP="00BA4D4E">
            <w:pPr>
              <w:rPr>
                <w:color w:val="000000" w:themeColor="text1"/>
              </w:rPr>
            </w:pPr>
            <w:r>
              <w:rPr>
                <w:color w:val="000000" w:themeColor="text1"/>
              </w:rPr>
              <w:t xml:space="preserve">Header Based -  </w:t>
            </w:r>
            <w:r w:rsidR="00665C7F" w:rsidRPr="000C3624">
              <w:rPr>
                <w:color w:val="000000" w:themeColor="text1"/>
              </w:rPr>
              <w:t xml:space="preserve">X-B3-TraceId. </w:t>
            </w:r>
          </w:p>
          <w:p w14:paraId="73C4F1AE" w14:textId="77777777" w:rsidR="00665C7F" w:rsidRDefault="00665C7F" w:rsidP="00BA4D4E">
            <w:pPr>
              <w:rPr>
                <w:color w:val="000000" w:themeColor="text1"/>
              </w:rPr>
            </w:pPr>
            <w:r w:rsidRPr="000C3624">
              <w:rPr>
                <w:color w:val="000000" w:themeColor="text1"/>
              </w:rPr>
              <w:t xml:space="preserve">The ID can be created from API Gateway or </w:t>
            </w:r>
            <w:r w:rsidR="0089017B">
              <w:rPr>
                <w:color w:val="000000" w:themeColor="text1"/>
              </w:rPr>
              <w:t xml:space="preserve">can be passed </w:t>
            </w:r>
            <w:r w:rsidRPr="000C3624">
              <w:rPr>
                <w:color w:val="000000" w:themeColor="text1"/>
              </w:rPr>
              <w:t>from parent process</w:t>
            </w:r>
            <w:r w:rsidR="0089017B">
              <w:rPr>
                <w:color w:val="000000" w:themeColor="text1"/>
              </w:rPr>
              <w:t>/client code</w:t>
            </w:r>
            <w:r w:rsidRPr="000C3624">
              <w:rPr>
                <w:color w:val="000000" w:themeColor="text1"/>
              </w:rPr>
              <w:t xml:space="preserve">. </w:t>
            </w:r>
          </w:p>
          <w:p w14:paraId="6578A595" w14:textId="77777777" w:rsidR="0089017B" w:rsidRPr="0089017B" w:rsidRDefault="0089017B" w:rsidP="00BA4D4E">
            <w:pPr>
              <w:rPr>
                <w:color w:val="000000" w:themeColor="text1"/>
              </w:rPr>
            </w:pPr>
          </w:p>
        </w:tc>
      </w:tr>
      <w:tr w:rsidR="00665C7F" w14:paraId="129A9D55" w14:textId="77777777" w:rsidTr="00665C7F">
        <w:tc>
          <w:tcPr>
            <w:tcW w:w="2155" w:type="dxa"/>
          </w:tcPr>
          <w:p w14:paraId="0A094C8F" w14:textId="77777777" w:rsidR="00665C7F" w:rsidRPr="00665C7F" w:rsidRDefault="00665C7F" w:rsidP="00BA4D4E">
            <w:pPr>
              <w:rPr>
                <w:b/>
                <w:bCs/>
              </w:rPr>
            </w:pPr>
            <w:r w:rsidRPr="00665C7F">
              <w:rPr>
                <w:b/>
                <w:bCs/>
              </w:rPr>
              <w:t>Exception tracking</w:t>
            </w:r>
          </w:p>
        </w:tc>
        <w:tc>
          <w:tcPr>
            <w:tcW w:w="3870" w:type="dxa"/>
          </w:tcPr>
          <w:p w14:paraId="21CACBAA" w14:textId="77777777" w:rsidR="00665C7F" w:rsidRPr="00E22D2C" w:rsidRDefault="00665C7F" w:rsidP="00665C7F">
            <w:r w:rsidRPr="00E22D2C">
              <w:t>Report exceptions to an exception tracking service, which de-duplicates exceptions, alerts developers, and tracks the resolution of each exception</w:t>
            </w:r>
            <w:r>
              <w:t>.</w:t>
            </w:r>
          </w:p>
        </w:tc>
        <w:tc>
          <w:tcPr>
            <w:tcW w:w="3325" w:type="dxa"/>
          </w:tcPr>
          <w:p w14:paraId="7BF3F7B2" w14:textId="77777777" w:rsidR="0089017B" w:rsidRDefault="0089017B" w:rsidP="00BA4D4E">
            <w:r>
              <w:t>Report</w:t>
            </w:r>
            <w:r w:rsidR="000C3624" w:rsidRPr="0089017B">
              <w:t xml:space="preserve"> exceptions to an exception tracking service via, for example, a REST API</w:t>
            </w:r>
            <w:r>
              <w:t>, aspect programming, event driven, etc.</w:t>
            </w:r>
            <w:r w:rsidR="000C3624" w:rsidRPr="000C3624">
              <w:t> </w:t>
            </w:r>
          </w:p>
          <w:p w14:paraId="597257AE" w14:textId="77777777" w:rsidR="00665C7F" w:rsidRPr="003A18F9" w:rsidRDefault="006B49C9" w:rsidP="00BA4D4E">
            <w:pPr>
              <w:rPr>
                <w:b/>
                <w:bCs/>
              </w:rPr>
            </w:pPr>
            <w:r>
              <w:t xml:space="preserve">Custom exception service API with NOSQL database or </w:t>
            </w:r>
            <w:r w:rsidR="000C3624" w:rsidRPr="000C3624">
              <w:rPr>
                <w:b/>
                <w:bCs/>
              </w:rPr>
              <w:t>Sentry.io (</w:t>
            </w:r>
            <w:r w:rsidR="003A18F9">
              <w:t>docker hub</w:t>
            </w:r>
            <w:r w:rsidR="0089017B">
              <w:rPr>
                <w:b/>
                <w:bCs/>
              </w:rPr>
              <w:t>)</w:t>
            </w:r>
            <w:r w:rsidR="000C3624" w:rsidRPr="000C3624">
              <w:t xml:space="preserve"> have an open source version.</w:t>
            </w:r>
            <w:r w:rsidR="003A18F9">
              <w:t xml:space="preserve"> </w:t>
            </w:r>
          </w:p>
        </w:tc>
      </w:tr>
      <w:tr w:rsidR="00665C7F" w14:paraId="17C9891C" w14:textId="77777777" w:rsidTr="00665C7F">
        <w:tc>
          <w:tcPr>
            <w:tcW w:w="2155" w:type="dxa"/>
          </w:tcPr>
          <w:p w14:paraId="509287AA" w14:textId="77777777" w:rsidR="00665C7F" w:rsidRPr="00665C7F" w:rsidRDefault="00665C7F" w:rsidP="00BA4D4E">
            <w:pPr>
              <w:rPr>
                <w:b/>
                <w:bCs/>
              </w:rPr>
            </w:pPr>
            <w:r w:rsidRPr="00665C7F">
              <w:rPr>
                <w:b/>
                <w:bCs/>
              </w:rPr>
              <w:t>Application metrics</w:t>
            </w:r>
          </w:p>
        </w:tc>
        <w:tc>
          <w:tcPr>
            <w:tcW w:w="3870" w:type="dxa"/>
          </w:tcPr>
          <w:p w14:paraId="206B7108" w14:textId="77777777" w:rsidR="00665C7F" w:rsidRPr="00E22D2C" w:rsidRDefault="00665C7F" w:rsidP="00665C7F">
            <w:r w:rsidRPr="00E22D2C">
              <w:t>Services maintain metrics, such as counters and gauges, and expose them to a metrics server.</w:t>
            </w:r>
          </w:p>
        </w:tc>
        <w:tc>
          <w:tcPr>
            <w:tcW w:w="3325" w:type="dxa"/>
          </w:tcPr>
          <w:p w14:paraId="54DC0570" w14:textId="77777777" w:rsidR="00665C7F" w:rsidRPr="00665C7F" w:rsidRDefault="003A18F9" w:rsidP="00BA4D4E">
            <w:pPr>
              <w:rPr>
                <w:color w:val="000000" w:themeColor="text1"/>
              </w:rPr>
            </w:pPr>
            <w:r>
              <w:rPr>
                <w:color w:val="000000" w:themeColor="text1"/>
              </w:rPr>
              <w:t xml:space="preserve">Cloud services or </w:t>
            </w:r>
            <w:r w:rsidRPr="00A26AB8">
              <w:t>Prometheus</w:t>
            </w:r>
            <w:r>
              <w:t xml:space="preserve"> + Grafana.</w:t>
            </w:r>
          </w:p>
        </w:tc>
      </w:tr>
      <w:tr w:rsidR="00665C7F" w14:paraId="6A993B2E" w14:textId="77777777" w:rsidTr="00665C7F">
        <w:tc>
          <w:tcPr>
            <w:tcW w:w="2155" w:type="dxa"/>
          </w:tcPr>
          <w:p w14:paraId="299DAE78" w14:textId="77777777" w:rsidR="00665C7F" w:rsidRPr="00665C7F" w:rsidRDefault="00665C7F" w:rsidP="00BA4D4E">
            <w:pPr>
              <w:rPr>
                <w:b/>
                <w:bCs/>
              </w:rPr>
            </w:pPr>
            <w:r w:rsidRPr="00665C7F">
              <w:rPr>
                <w:b/>
                <w:bCs/>
              </w:rPr>
              <w:t>Audit logging</w:t>
            </w:r>
          </w:p>
        </w:tc>
        <w:tc>
          <w:tcPr>
            <w:tcW w:w="3870" w:type="dxa"/>
          </w:tcPr>
          <w:p w14:paraId="213B0D62" w14:textId="77777777" w:rsidR="00665C7F" w:rsidRPr="00E22D2C" w:rsidRDefault="00665C7F" w:rsidP="00665C7F">
            <w:r w:rsidRPr="00E22D2C">
              <w:t>Log user actions.</w:t>
            </w:r>
          </w:p>
        </w:tc>
        <w:tc>
          <w:tcPr>
            <w:tcW w:w="3325" w:type="dxa"/>
          </w:tcPr>
          <w:p w14:paraId="717D2FA2" w14:textId="77777777" w:rsidR="00665C7F" w:rsidRPr="00907521" w:rsidRDefault="00907521" w:rsidP="00BA4D4E">
            <w:pPr>
              <w:rPr>
                <w:color w:val="000000" w:themeColor="text1"/>
              </w:rPr>
            </w:pPr>
            <w:r w:rsidRPr="00907521">
              <w:t>Event sourcing</w:t>
            </w:r>
          </w:p>
        </w:tc>
      </w:tr>
    </w:tbl>
    <w:p w14:paraId="1380521E" w14:textId="77777777" w:rsidR="00BD60AE" w:rsidRDefault="00BD60AE" w:rsidP="00BA4D4E"/>
    <w:p w14:paraId="3CDB0CC9" w14:textId="77777777" w:rsidR="00A13B30" w:rsidRDefault="00A13B30" w:rsidP="00A13B30">
      <w:pPr>
        <w:pStyle w:val="Heading1"/>
      </w:pPr>
      <w:bookmarkStart w:id="59" w:name="_Toc47978095"/>
      <w:bookmarkStart w:id="60" w:name="_Toc49686611"/>
      <w:r w:rsidRPr="00A13B30">
        <w:lastRenderedPageBreak/>
        <w:t xml:space="preserve">Deploying </w:t>
      </w:r>
      <w:r w:rsidR="00F03A45">
        <w:t>M</w:t>
      </w:r>
      <w:r w:rsidRPr="00A13B30">
        <w:t>icroservices</w:t>
      </w:r>
      <w:bookmarkEnd w:id="59"/>
      <w:bookmarkEnd w:id="60"/>
    </w:p>
    <w:p w14:paraId="3A86443A" w14:textId="77777777" w:rsidR="009D074D" w:rsidRDefault="009D074D" w:rsidP="009D074D"/>
    <w:p w14:paraId="4BF42A4E" w14:textId="77777777" w:rsidR="00831C3B" w:rsidRPr="00831C3B" w:rsidRDefault="00831C3B" w:rsidP="00831C3B">
      <w:r w:rsidRPr="00831C3B">
        <w:t>Basic requirements for deploying microservices are:</w:t>
      </w:r>
    </w:p>
    <w:p w14:paraId="7107C5E1" w14:textId="77777777" w:rsidR="00831C3B" w:rsidRPr="00831C3B" w:rsidRDefault="00831C3B" w:rsidP="00831C3B"/>
    <w:p w14:paraId="523F36E2" w14:textId="77777777" w:rsidR="00831C3B" w:rsidRPr="00831C3B" w:rsidRDefault="00831C3B" w:rsidP="00831C3B">
      <w:pPr>
        <w:pStyle w:val="ListParagraph"/>
        <w:numPr>
          <w:ilvl w:val="0"/>
          <w:numId w:val="23"/>
        </w:numPr>
      </w:pPr>
      <w:r w:rsidRPr="00831C3B">
        <w:t>Ability to deploy/rollback/upgrade independently of other services</w:t>
      </w:r>
    </w:p>
    <w:p w14:paraId="5E29568A" w14:textId="77777777" w:rsidR="00831C3B" w:rsidRPr="00831C3B" w:rsidRDefault="00831C3B" w:rsidP="00831C3B">
      <w:pPr>
        <w:pStyle w:val="ListParagraph"/>
        <w:numPr>
          <w:ilvl w:val="0"/>
          <w:numId w:val="23"/>
        </w:numPr>
      </w:pPr>
      <w:r w:rsidRPr="00831C3B">
        <w:t>Scale independently</w:t>
      </w:r>
    </w:p>
    <w:p w14:paraId="72E9CF2F" w14:textId="77777777" w:rsidR="00831C3B" w:rsidRPr="00831C3B" w:rsidRDefault="00831C3B" w:rsidP="00831C3B">
      <w:pPr>
        <w:pStyle w:val="ListParagraph"/>
        <w:numPr>
          <w:ilvl w:val="0"/>
          <w:numId w:val="23"/>
        </w:numPr>
      </w:pPr>
      <w:r w:rsidRPr="00831C3B">
        <w:t>Failure of a service/host should not impact on the overall quality of the system</w:t>
      </w:r>
    </w:p>
    <w:p w14:paraId="0EBE433A" w14:textId="77777777" w:rsidR="00831C3B" w:rsidRDefault="00831C3B" w:rsidP="00831C3B">
      <w:pPr>
        <w:pStyle w:val="ListParagraph"/>
        <w:numPr>
          <w:ilvl w:val="0"/>
          <w:numId w:val="23"/>
        </w:numPr>
      </w:pPr>
      <w:r w:rsidRPr="00831C3B">
        <w:t>Deploying multiple service versions</w:t>
      </w:r>
    </w:p>
    <w:p w14:paraId="3425B301" w14:textId="77777777" w:rsidR="00831C3B" w:rsidRDefault="00831C3B" w:rsidP="00831C3B"/>
    <w:p w14:paraId="25510A47" w14:textId="77777777" w:rsidR="00831C3B" w:rsidRDefault="00831C3B" w:rsidP="00831C3B">
      <w:r>
        <w:t>There are couple of light-weight deployment design patterns can be used to deploy microservices:</w:t>
      </w:r>
    </w:p>
    <w:p w14:paraId="31040243" w14:textId="77777777" w:rsidR="00831C3B" w:rsidRDefault="00831C3B" w:rsidP="00831C3B"/>
    <w:p w14:paraId="01D78E39" w14:textId="77777777" w:rsidR="00831C3B" w:rsidRDefault="00831C3B" w:rsidP="00831C3B">
      <w:pPr>
        <w:pStyle w:val="ListParagraph"/>
        <w:numPr>
          <w:ilvl w:val="0"/>
          <w:numId w:val="28"/>
        </w:numPr>
      </w:pPr>
      <w:r>
        <w:t xml:space="preserve">Docker + </w:t>
      </w:r>
      <w:r w:rsidRPr="000219D2">
        <w:t>Kubernetes</w:t>
      </w:r>
    </w:p>
    <w:p w14:paraId="4577D7EE" w14:textId="77777777" w:rsidR="00831C3B" w:rsidRDefault="00831C3B" w:rsidP="00831C3B">
      <w:pPr>
        <w:pStyle w:val="ListParagraph"/>
        <w:numPr>
          <w:ilvl w:val="0"/>
          <w:numId w:val="28"/>
        </w:numPr>
      </w:pPr>
      <w:r>
        <w:t xml:space="preserve">Serverless </w:t>
      </w:r>
    </w:p>
    <w:p w14:paraId="21A39A49" w14:textId="77777777" w:rsidR="00831C3B" w:rsidRDefault="00831C3B" w:rsidP="00831C3B"/>
    <w:p w14:paraId="1C629E51" w14:textId="77777777" w:rsidR="00831C3B" w:rsidRPr="00831C3B" w:rsidRDefault="00831C3B" w:rsidP="00831C3B">
      <w:pPr>
        <w:pStyle w:val="Heading2"/>
      </w:pPr>
      <w:bookmarkStart w:id="61" w:name="_Toc49686612"/>
      <w:r>
        <w:t xml:space="preserve">Docker &amp; </w:t>
      </w:r>
      <w:r w:rsidRPr="000219D2">
        <w:t>Kubernetes</w:t>
      </w:r>
      <w:bookmarkEnd w:id="61"/>
    </w:p>
    <w:p w14:paraId="0E603AF5" w14:textId="77777777" w:rsidR="000219D2" w:rsidRDefault="000219D2" w:rsidP="001336F7"/>
    <w:p w14:paraId="1CC27EF4" w14:textId="77777777" w:rsidR="00831C3B" w:rsidRDefault="00831C3B" w:rsidP="000219D2">
      <w:pPr>
        <w:jc w:val="both"/>
      </w:pPr>
      <w:r>
        <w:t>Docker is open source engine to package, run and share the microservice as container image. Running these images as a process is container, the complete process (image + deploy) is called containerization.</w:t>
      </w:r>
    </w:p>
    <w:p w14:paraId="6C8D2816" w14:textId="77777777" w:rsidR="00831C3B" w:rsidRDefault="00831C3B" w:rsidP="000219D2">
      <w:pPr>
        <w:jc w:val="both"/>
      </w:pPr>
    </w:p>
    <w:p w14:paraId="7E47BED6" w14:textId="77777777" w:rsidR="000219D2" w:rsidRDefault="000219D2" w:rsidP="000219D2">
      <w:pPr>
        <w:jc w:val="both"/>
        <w:rPr>
          <w:b/>
          <w:bCs/>
        </w:rPr>
      </w:pPr>
      <w:r w:rsidRPr="000219D2">
        <w:t>Kubernetes (K8s) is an open-source system for automating deployment, scaling, and management of containerized applications</w:t>
      </w:r>
      <w:r>
        <w:t xml:space="preserve">. </w:t>
      </w:r>
      <w:r w:rsidRPr="000B2C18">
        <w:t xml:space="preserve">It </w:t>
      </w:r>
      <w:r w:rsidR="001336F7" w:rsidRPr="000B2C18">
        <w:t>is a Docker orchestration framework</w:t>
      </w:r>
      <w:r w:rsidR="000B2C18">
        <w:rPr>
          <w:b/>
          <w:bCs/>
        </w:rPr>
        <w:t xml:space="preserve"> </w:t>
      </w:r>
      <w:r w:rsidR="000B2C18" w:rsidRPr="000B2C18">
        <w:t xml:space="preserve">and </w:t>
      </w:r>
      <w:r w:rsidR="000B2C18">
        <w:t>operates at the container level.</w:t>
      </w:r>
    </w:p>
    <w:p w14:paraId="217118D9" w14:textId="77777777" w:rsidR="000219D2" w:rsidRDefault="000219D2" w:rsidP="000219D2">
      <w:pPr>
        <w:jc w:val="both"/>
        <w:rPr>
          <w:b/>
          <w:bCs/>
        </w:rPr>
      </w:pPr>
    </w:p>
    <w:p w14:paraId="0AD2EF1D" w14:textId="77777777" w:rsidR="00BD60AE" w:rsidRDefault="00407765" w:rsidP="00BA4D4E">
      <w:r>
        <w:t xml:space="preserve">You can use Native Kubernetes cluster or cloud specific Kubernetes services (EKS - </w:t>
      </w:r>
      <w:r w:rsidRPr="00407765">
        <w:t>Amazon Elastic Kubernetes Service</w:t>
      </w:r>
      <w:r>
        <w:t xml:space="preserve">, GKE - </w:t>
      </w:r>
      <w:r w:rsidRPr="00407765">
        <w:t>Google Kubernetes Engine</w:t>
      </w:r>
      <w:r>
        <w:t xml:space="preserve"> or AKS - </w:t>
      </w:r>
      <w:r w:rsidRPr="00407765">
        <w:t>Azure Kubernetes Service</w:t>
      </w:r>
      <w:r>
        <w:t xml:space="preserve">). </w:t>
      </w:r>
    </w:p>
    <w:p w14:paraId="592BDA70" w14:textId="77777777" w:rsidR="00892D9E" w:rsidRDefault="00892D9E" w:rsidP="00BA4D4E"/>
    <w:p w14:paraId="0267EFA8" w14:textId="77777777" w:rsidR="001F320F" w:rsidRDefault="000B2C18" w:rsidP="000B2C18">
      <w:pPr>
        <w:pStyle w:val="Heading3"/>
      </w:pPr>
      <w:bookmarkStart w:id="62" w:name="_Toc49686613"/>
      <w:r>
        <w:t>Native Kubernetes cluster</w:t>
      </w:r>
      <w:bookmarkEnd w:id="62"/>
    </w:p>
    <w:p w14:paraId="6861A1E6" w14:textId="77777777" w:rsidR="000B2C18" w:rsidRDefault="000B2C18" w:rsidP="001F320F"/>
    <w:p w14:paraId="048CD24C" w14:textId="77777777" w:rsidR="003E6B09" w:rsidRDefault="00526CEF" w:rsidP="00F93EAE">
      <w:pPr>
        <w:jc w:val="both"/>
      </w:pPr>
      <w:r w:rsidRPr="00526CEF">
        <w:t xml:space="preserve">Native K8S cluster consists of the </w:t>
      </w:r>
      <w:r w:rsidRPr="00F93EAE">
        <w:rPr>
          <w:b/>
          <w:bCs/>
        </w:rPr>
        <w:t>control plane</w:t>
      </w:r>
      <w:r w:rsidRPr="00526CEF">
        <w:t xml:space="preserve"> and </w:t>
      </w:r>
      <w:r w:rsidRPr="00F93EAE">
        <w:rPr>
          <w:b/>
          <w:bCs/>
        </w:rPr>
        <w:t>computes/data plane</w:t>
      </w:r>
      <w:r w:rsidRPr="00526CEF">
        <w:t>. The control plane controls the cluster based on cluster state and configurations. The data plane where you run your containers run. The cluster must be defined before we can run containers or services with Kubernetes.</w:t>
      </w:r>
    </w:p>
    <w:p w14:paraId="296C5AA5" w14:textId="77777777" w:rsidR="00526CEF" w:rsidRDefault="00526CEF" w:rsidP="001F320F"/>
    <w:p w14:paraId="3CDE25C9" w14:textId="77777777" w:rsidR="00892D9E" w:rsidRDefault="001F320F" w:rsidP="00BA4D4E">
      <w:r w:rsidRPr="001F320F">
        <w:t xml:space="preserve">The following diagram presents a typical deployment of microservices using native </w:t>
      </w:r>
      <w:r w:rsidR="00051227">
        <w:t>Kubernetes.</w:t>
      </w:r>
    </w:p>
    <w:p w14:paraId="315C728D" w14:textId="77777777" w:rsidR="006222FA" w:rsidRDefault="006222FA" w:rsidP="00BA4D4E"/>
    <w:p w14:paraId="42A35F98" w14:textId="77777777" w:rsidR="006222FA" w:rsidRDefault="00051227" w:rsidP="00051227">
      <w:pPr>
        <w:jc w:val="center"/>
      </w:pPr>
      <w:r>
        <w:rPr>
          <w:noProof/>
        </w:rPr>
        <w:lastRenderedPageBreak/>
        <w:drawing>
          <wp:inline distT="0" distB="0" distL="0" distR="0" wp14:anchorId="03829A95" wp14:editId="44710A2A">
            <wp:extent cx="5136778" cy="4294682"/>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54842" cy="4309785"/>
                    </a:xfrm>
                    <a:prstGeom prst="rect">
                      <a:avLst/>
                    </a:prstGeom>
                  </pic:spPr>
                </pic:pic>
              </a:graphicData>
            </a:graphic>
          </wp:inline>
        </w:drawing>
      </w:r>
    </w:p>
    <w:p w14:paraId="109711EE" w14:textId="77777777" w:rsidR="0033441F" w:rsidRPr="00526CEF" w:rsidRDefault="0033441F" w:rsidP="0033441F">
      <w:pPr>
        <w:rPr>
          <w:rFonts w:ascii="Times New Roman" w:hAnsi="Times New Roman"/>
        </w:rPr>
      </w:pPr>
    </w:p>
    <w:p w14:paraId="0E97846C" w14:textId="77777777" w:rsidR="00F14853" w:rsidRDefault="00F14853" w:rsidP="00E40C38">
      <w:pPr>
        <w:pStyle w:val="Heading3"/>
      </w:pPr>
      <w:bookmarkStart w:id="63" w:name="_Toc49686614"/>
      <w:r>
        <w:t>AWS EKS – API Gateway as Ingress Controller</w:t>
      </w:r>
      <w:bookmarkEnd w:id="63"/>
    </w:p>
    <w:p w14:paraId="65BFD61C" w14:textId="77777777" w:rsidR="00F14853" w:rsidRDefault="00F14853" w:rsidP="00BA4D4E"/>
    <w:p w14:paraId="0B85D6D4" w14:textId="77777777" w:rsidR="00F93EAE" w:rsidRDefault="00F93EAE" w:rsidP="00E40C38">
      <w:r w:rsidRPr="00F93EAE">
        <w:t>Amazon EKS is a managed service that makes it easy for you to run Kubernetes on AWS without needing to install, operate, and maintain your own Kubernetes control plane or nodes</w:t>
      </w:r>
      <w:r>
        <w:t xml:space="preserve">. </w:t>
      </w:r>
      <w:r w:rsidRPr="00F93EAE">
        <w:t>Amazon EKS runs Kubernetes control plane instances across multiple Availability Zones to ensure high availability. Amazon EKS automatically detects and replaces unhealthy control plane instances, and it provides automated version upgrades and patching for them.</w:t>
      </w:r>
    </w:p>
    <w:p w14:paraId="288F30A6" w14:textId="77777777" w:rsidR="00F93EAE" w:rsidRDefault="00F93EAE" w:rsidP="00E40C38"/>
    <w:p w14:paraId="184A1B89" w14:textId="77777777" w:rsidR="00F93EAE" w:rsidRDefault="00F93EAE" w:rsidP="00E40C38">
      <w:r>
        <w:t xml:space="preserve">We </w:t>
      </w:r>
      <w:r w:rsidRPr="00F93EAE">
        <w:t>usually expose a REST API</w:t>
      </w:r>
      <w:r>
        <w:t xml:space="preserve">; when we deploy </w:t>
      </w:r>
      <w:r w:rsidRPr="00F93EAE">
        <w:t>microservices on Amazon EKS</w:t>
      </w:r>
      <w:r>
        <w:t xml:space="preserve">. </w:t>
      </w:r>
      <w:r w:rsidRPr="00F93EAE">
        <w:t>A best practice is to manage these APIs with an API Gateway.</w:t>
      </w:r>
      <w:r>
        <w:t xml:space="preserve"> We </w:t>
      </w:r>
      <w:r w:rsidRPr="00F93EAE">
        <w:t>can implement this pattern using ALB Ingress Controller and Amazon API Gateway</w:t>
      </w:r>
      <w:r>
        <w:t xml:space="preserve">. </w:t>
      </w:r>
      <w:r w:rsidR="001A58C3">
        <w:t xml:space="preserve"> </w:t>
      </w:r>
      <w:r w:rsidRPr="00F93EAE">
        <w:t>The AWS ALB Ingress Controller triggers the creation of an Application Load Balancer (ALB) and the necessary supporting AWS resources</w:t>
      </w:r>
    </w:p>
    <w:p w14:paraId="6E0F1854" w14:textId="77777777" w:rsidR="00F93EAE" w:rsidRPr="00F93EAE" w:rsidRDefault="00F93EAE" w:rsidP="00E40C38"/>
    <w:p w14:paraId="54254C3F" w14:textId="77777777" w:rsidR="00F93EAE" w:rsidRPr="00F93EAE" w:rsidRDefault="00F93EAE" w:rsidP="00E40C38">
      <w:r w:rsidRPr="00F93EAE">
        <w:t>The following diagram details the AWS components created by Amazon API Gateway Ingress Controller when a user creates an Ingress resource.</w:t>
      </w:r>
    </w:p>
    <w:p w14:paraId="35EADEEF" w14:textId="77777777" w:rsidR="00F14853" w:rsidRDefault="00F14853" w:rsidP="00526CEF">
      <w:pPr>
        <w:keepNext/>
        <w:jc w:val="center"/>
      </w:pPr>
      <w:r w:rsidRPr="00F14853">
        <w:rPr>
          <w:rFonts w:ascii="Times New Roman" w:hAnsi="Times New Roman"/>
        </w:rPr>
        <w:lastRenderedPageBreak/>
        <w:fldChar w:fldCharType="begin"/>
      </w:r>
      <w:r w:rsidRPr="00F14853">
        <w:rPr>
          <w:rFonts w:ascii="Times New Roman" w:hAnsi="Times New Roman"/>
        </w:rPr>
        <w:instrText xml:space="preserve"> INCLUDEPICTURE "https://d2908q01vomqb2.cloudfront.net/fe2ef495a1152561572949784c16bf23abb28057/2020/02/20/api_ingress_controller_overview.png" \* MERGEFORMATINET </w:instrText>
      </w:r>
      <w:r w:rsidRPr="00F14853">
        <w:rPr>
          <w:rFonts w:ascii="Times New Roman" w:hAnsi="Times New Roman"/>
        </w:rPr>
        <w:fldChar w:fldCharType="separate"/>
      </w:r>
      <w:r w:rsidRPr="00F14853">
        <w:rPr>
          <w:rFonts w:ascii="Times New Roman" w:hAnsi="Times New Roman"/>
          <w:noProof/>
        </w:rPr>
        <w:drawing>
          <wp:inline distT="0" distB="0" distL="0" distR="0" wp14:anchorId="3F9FC466" wp14:editId="6F3E6068">
            <wp:extent cx="5716382" cy="484182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847" cy="4860851"/>
                    </a:xfrm>
                    <a:prstGeom prst="rect">
                      <a:avLst/>
                    </a:prstGeom>
                    <a:noFill/>
                    <a:ln>
                      <a:noFill/>
                    </a:ln>
                  </pic:spPr>
                </pic:pic>
              </a:graphicData>
            </a:graphic>
          </wp:inline>
        </w:drawing>
      </w:r>
      <w:r w:rsidRPr="00F14853">
        <w:rPr>
          <w:rFonts w:ascii="Times New Roman" w:hAnsi="Times New Roman"/>
        </w:rPr>
        <w:fldChar w:fldCharType="end"/>
      </w:r>
    </w:p>
    <w:p w14:paraId="0E774CB2" w14:textId="77777777" w:rsidR="00F14853" w:rsidRDefault="00F14853" w:rsidP="00E40C38">
      <w:pPr>
        <w:pStyle w:val="Heading3"/>
      </w:pPr>
      <w:bookmarkStart w:id="64" w:name="_Toc49686615"/>
      <w:r>
        <w:t>Azure AKS</w:t>
      </w:r>
      <w:bookmarkEnd w:id="64"/>
    </w:p>
    <w:p w14:paraId="11C60249" w14:textId="77777777" w:rsidR="00F14853" w:rsidRDefault="00F14853" w:rsidP="00F14853"/>
    <w:p w14:paraId="74527824" w14:textId="77777777" w:rsidR="001A58C3" w:rsidRPr="001A58C3" w:rsidRDefault="001A58C3" w:rsidP="001A58C3">
      <w:r w:rsidRPr="001A58C3">
        <w:t xml:space="preserve">Azure Kubernetes Service (AKS) makes it simple to deploy a managed Kubernetes cluster in Azure. </w:t>
      </w:r>
      <w:r>
        <w:t xml:space="preserve">It is fully managed service from Microsoft Azure; integrated </w:t>
      </w:r>
      <w:r w:rsidRPr="001A58C3">
        <w:t>with other Azure services. </w:t>
      </w:r>
      <w:r>
        <w:t xml:space="preserve">It </w:t>
      </w:r>
      <w:r w:rsidRPr="001A58C3">
        <w:t>reduces the complexity and operational overhead of managing Kubernetes by offloading much of that responsibility to Azure. </w:t>
      </w:r>
    </w:p>
    <w:p w14:paraId="1AD8042D" w14:textId="77777777" w:rsidR="001A58C3" w:rsidRDefault="001A58C3" w:rsidP="001A58C3"/>
    <w:p w14:paraId="6C24F901" w14:textId="77777777" w:rsidR="001F320F" w:rsidRPr="001A58C3" w:rsidRDefault="001F320F" w:rsidP="001A58C3">
      <w:r w:rsidRPr="001A58C3">
        <w:t>The following diagram presents a typical deployment of microservices with Azure and Azure Kubernetes Service (AKS).</w:t>
      </w:r>
    </w:p>
    <w:p w14:paraId="61718037" w14:textId="77777777" w:rsidR="00051227" w:rsidRDefault="00051227" w:rsidP="001F320F"/>
    <w:p w14:paraId="5A50AAB3" w14:textId="77777777" w:rsidR="001F320F" w:rsidRDefault="001F320F" w:rsidP="00F14853"/>
    <w:p w14:paraId="63B1845E" w14:textId="77777777" w:rsidR="00F14853" w:rsidRDefault="00F14853" w:rsidP="00F14853">
      <w:pPr>
        <w:keepNext/>
      </w:pPr>
      <w:r w:rsidRPr="00F14853">
        <w:rPr>
          <w:rFonts w:ascii="Times New Roman" w:hAnsi="Times New Roman"/>
        </w:rPr>
        <w:lastRenderedPageBreak/>
        <w:fldChar w:fldCharType="begin"/>
      </w:r>
      <w:r w:rsidRPr="00F14853">
        <w:rPr>
          <w:rFonts w:ascii="Times New Roman" w:hAnsi="Times New Roman"/>
        </w:rPr>
        <w:instrText xml:space="preserve"> INCLUDEPICTURE "https://docs.microsoft.com/en-us/dotnet/architecture/cloud-native/media/application-gateway-ingress-controller.png" \* MERGEFORMATINET </w:instrText>
      </w:r>
      <w:r w:rsidRPr="00F14853">
        <w:rPr>
          <w:rFonts w:ascii="Times New Roman" w:hAnsi="Times New Roman"/>
        </w:rPr>
        <w:fldChar w:fldCharType="separate"/>
      </w:r>
      <w:r w:rsidRPr="00F14853">
        <w:rPr>
          <w:rFonts w:ascii="Times New Roman" w:hAnsi="Times New Roman"/>
          <w:noProof/>
        </w:rPr>
        <w:drawing>
          <wp:inline distT="0" distB="0" distL="0" distR="0" wp14:anchorId="47057070" wp14:editId="36B75FDD">
            <wp:extent cx="5872168" cy="2927927"/>
            <wp:effectExtent l="0" t="0" r="0" b="6350"/>
            <wp:docPr id="3" name="Picture 3" descr="Application Gateway Ingres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 Gateway Ingress Controll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2647" cy="2943124"/>
                    </a:xfrm>
                    <a:prstGeom prst="rect">
                      <a:avLst/>
                    </a:prstGeom>
                    <a:noFill/>
                    <a:ln>
                      <a:noFill/>
                    </a:ln>
                  </pic:spPr>
                </pic:pic>
              </a:graphicData>
            </a:graphic>
          </wp:inline>
        </w:drawing>
      </w:r>
      <w:r w:rsidRPr="00F14853">
        <w:rPr>
          <w:rFonts w:ascii="Times New Roman" w:hAnsi="Times New Roman"/>
        </w:rPr>
        <w:fldChar w:fldCharType="end"/>
      </w:r>
    </w:p>
    <w:p w14:paraId="2C300735" w14:textId="77777777" w:rsidR="001F320F" w:rsidRPr="00526CEF" w:rsidRDefault="00F14853" w:rsidP="00526CEF">
      <w:pPr>
        <w:pStyle w:val="Caption"/>
        <w:jc w:val="center"/>
        <w:rPr>
          <w:i w:val="0"/>
          <w:iCs w:val="0"/>
        </w:rPr>
      </w:pPr>
      <w:r>
        <w:t>Application Gateway Ingress Controller</w:t>
      </w:r>
    </w:p>
    <w:p w14:paraId="499135CC" w14:textId="77777777" w:rsidR="00F14853" w:rsidRDefault="00E40C38" w:rsidP="00E40C38">
      <w:pPr>
        <w:pStyle w:val="Heading2"/>
      </w:pPr>
      <w:bookmarkStart w:id="65" w:name="_Toc49686616"/>
      <w:r w:rsidRPr="00E40C38">
        <w:t>Serverless Deployment</w:t>
      </w:r>
      <w:bookmarkEnd w:id="65"/>
    </w:p>
    <w:p w14:paraId="62C9C021" w14:textId="77777777" w:rsidR="00E40C38" w:rsidRDefault="00E40C38" w:rsidP="00E40C38"/>
    <w:p w14:paraId="70DC96D7" w14:textId="77777777" w:rsidR="00D4254D" w:rsidRDefault="00BD314E" w:rsidP="00D4254D">
      <w:r w:rsidRPr="00BD314E">
        <w:t>It is also known as function as a service; you can deploy your service without provisioning or managing servers. Some of the benefits for using serverless deployment are:</w:t>
      </w:r>
    </w:p>
    <w:p w14:paraId="5993A2AD" w14:textId="77777777" w:rsidR="00BD314E" w:rsidRPr="00D4254D" w:rsidRDefault="00BD314E" w:rsidP="00D4254D"/>
    <w:p w14:paraId="0FD4A855" w14:textId="77777777" w:rsidR="00D4254D" w:rsidRDefault="00D4254D" w:rsidP="00D4254D">
      <w:pPr>
        <w:numPr>
          <w:ilvl w:val="0"/>
          <w:numId w:val="30"/>
        </w:numPr>
      </w:pPr>
      <w:r w:rsidRPr="00D4254D">
        <w:t>Focus on individual stateless business functions</w:t>
      </w:r>
    </w:p>
    <w:p w14:paraId="6C4A846A" w14:textId="77777777" w:rsidR="00D4254D" w:rsidRPr="00D4254D" w:rsidRDefault="00D4254D" w:rsidP="00D4254D">
      <w:pPr>
        <w:numPr>
          <w:ilvl w:val="0"/>
          <w:numId w:val="30"/>
        </w:numPr>
      </w:pPr>
      <w:r>
        <w:t>V</w:t>
      </w:r>
      <w:r w:rsidRPr="00D4254D">
        <w:t xml:space="preserve">ariety of </w:t>
      </w:r>
      <w:r>
        <w:t xml:space="preserve">programming </w:t>
      </w:r>
      <w:r w:rsidRPr="00D4254D">
        <w:t>languages</w:t>
      </w:r>
    </w:p>
    <w:p w14:paraId="01C6D7EA" w14:textId="77777777" w:rsidR="00D4254D" w:rsidRDefault="00D4254D" w:rsidP="00D4254D">
      <w:pPr>
        <w:numPr>
          <w:ilvl w:val="0"/>
          <w:numId w:val="30"/>
        </w:numPr>
      </w:pPr>
      <w:r w:rsidRPr="00D4254D">
        <w:t>No need to worry about</w:t>
      </w:r>
    </w:p>
    <w:p w14:paraId="4455D3CB" w14:textId="77777777" w:rsidR="00D4254D" w:rsidRDefault="00D4254D" w:rsidP="00D4254D">
      <w:pPr>
        <w:numPr>
          <w:ilvl w:val="1"/>
          <w:numId w:val="30"/>
        </w:numPr>
      </w:pPr>
      <w:r w:rsidRPr="00D4254D">
        <w:t>Physical hardware</w:t>
      </w:r>
    </w:p>
    <w:p w14:paraId="2BAAFDE6" w14:textId="77777777" w:rsidR="00D4254D" w:rsidRDefault="00D4254D" w:rsidP="00D4254D">
      <w:pPr>
        <w:numPr>
          <w:ilvl w:val="1"/>
          <w:numId w:val="30"/>
        </w:numPr>
      </w:pPr>
      <w:r w:rsidRPr="00D4254D">
        <w:t>Virtual machines</w:t>
      </w:r>
    </w:p>
    <w:p w14:paraId="59DB214B" w14:textId="77777777" w:rsidR="00D4254D" w:rsidRDefault="00D4254D" w:rsidP="00D4254D">
      <w:pPr>
        <w:numPr>
          <w:ilvl w:val="1"/>
          <w:numId w:val="30"/>
        </w:numPr>
      </w:pPr>
      <w:r w:rsidRPr="00D4254D">
        <w:t>Container images</w:t>
      </w:r>
    </w:p>
    <w:p w14:paraId="469911B0" w14:textId="77777777" w:rsidR="00D4254D" w:rsidRDefault="00D4254D" w:rsidP="00D4254D">
      <w:pPr>
        <w:numPr>
          <w:ilvl w:val="1"/>
          <w:numId w:val="30"/>
        </w:numPr>
      </w:pPr>
      <w:r w:rsidRPr="00D4254D">
        <w:t>API gateway</w:t>
      </w:r>
    </w:p>
    <w:p w14:paraId="794865CD" w14:textId="77777777" w:rsidR="00D4254D" w:rsidRPr="00D4254D" w:rsidRDefault="00D4254D" w:rsidP="00D4254D">
      <w:pPr>
        <w:numPr>
          <w:ilvl w:val="1"/>
          <w:numId w:val="30"/>
        </w:numPr>
      </w:pPr>
      <w:r w:rsidRPr="00D4254D">
        <w:t>Etc.</w:t>
      </w:r>
    </w:p>
    <w:p w14:paraId="697653A5" w14:textId="77777777" w:rsidR="00D4254D" w:rsidRPr="00D4254D" w:rsidRDefault="00D4254D" w:rsidP="00D4254D">
      <w:pPr>
        <w:numPr>
          <w:ilvl w:val="0"/>
          <w:numId w:val="31"/>
        </w:numPr>
      </w:pPr>
      <w:r w:rsidRPr="00D4254D">
        <w:t>Pay for use – maybe by the number of the API request</w:t>
      </w:r>
      <w:r>
        <w:t>/compute time/etc.</w:t>
      </w:r>
    </w:p>
    <w:p w14:paraId="7B73C99D" w14:textId="77777777" w:rsidR="00D4254D" w:rsidRPr="00D4254D" w:rsidRDefault="00D4254D" w:rsidP="00D4254D">
      <w:pPr>
        <w:numPr>
          <w:ilvl w:val="0"/>
          <w:numId w:val="31"/>
        </w:numPr>
      </w:pPr>
      <w:r w:rsidRPr="00D4254D">
        <w:t>Code will execute only when the request is made</w:t>
      </w:r>
    </w:p>
    <w:p w14:paraId="240A82B9" w14:textId="77777777" w:rsidR="00D4254D" w:rsidRPr="00D4254D" w:rsidRDefault="00D4254D" w:rsidP="00D4254D"/>
    <w:p w14:paraId="4245C242" w14:textId="77777777" w:rsidR="00BD314E" w:rsidRDefault="00BD314E" w:rsidP="00D4254D">
      <w:r>
        <w:t>You can trigger such serverless functions multiple ways:</w:t>
      </w:r>
    </w:p>
    <w:p w14:paraId="093A29A8" w14:textId="77777777" w:rsidR="00BD314E" w:rsidRDefault="00BD314E" w:rsidP="00D4254D"/>
    <w:p w14:paraId="175CD70B" w14:textId="77777777" w:rsidR="00BD314E" w:rsidRDefault="00BD314E" w:rsidP="00BD314E">
      <w:pPr>
        <w:pStyle w:val="ListParagraph"/>
        <w:numPr>
          <w:ilvl w:val="0"/>
          <w:numId w:val="33"/>
        </w:numPr>
      </w:pPr>
      <w:r>
        <w:t>HTTP request – HTTP API request to your function</w:t>
      </w:r>
    </w:p>
    <w:p w14:paraId="5FB27FA2" w14:textId="77777777" w:rsidR="00BD314E" w:rsidRDefault="00BD314E" w:rsidP="00BD314E">
      <w:pPr>
        <w:pStyle w:val="ListParagraph"/>
        <w:numPr>
          <w:ilvl w:val="0"/>
          <w:numId w:val="33"/>
        </w:numPr>
      </w:pPr>
      <w:r w:rsidRPr="002643BA">
        <w:t>Scheduled invocations</w:t>
      </w:r>
      <w:r>
        <w:t xml:space="preserve"> – </w:t>
      </w:r>
      <w:r w:rsidRPr="00BD314E">
        <w:t>cron style schedul</w:t>
      </w:r>
      <w:r>
        <w:t>ing</w:t>
      </w:r>
    </w:p>
    <w:p w14:paraId="5DD7645C" w14:textId="77777777" w:rsidR="00BD314E" w:rsidRDefault="00BD314E" w:rsidP="00BD314E">
      <w:pPr>
        <w:pStyle w:val="ListParagraph"/>
        <w:numPr>
          <w:ilvl w:val="0"/>
          <w:numId w:val="33"/>
        </w:numPr>
      </w:pPr>
      <w:r w:rsidRPr="002643BA">
        <w:t>Directly using an API call</w:t>
      </w:r>
      <w:r>
        <w:t xml:space="preserve"> from other applications</w:t>
      </w:r>
    </w:p>
    <w:p w14:paraId="2B31F697" w14:textId="77777777" w:rsidR="00BD314E" w:rsidRDefault="00BD314E" w:rsidP="00D4254D">
      <w:pPr>
        <w:pStyle w:val="ListParagraph"/>
        <w:numPr>
          <w:ilvl w:val="0"/>
          <w:numId w:val="33"/>
        </w:numPr>
      </w:pPr>
      <w:r>
        <w:t>E</w:t>
      </w:r>
      <w:r w:rsidR="00D4254D" w:rsidRPr="00D4254D">
        <w:t>vent-driven features with few cloud providers; for example, trigger function when new message/file/database row is inserted.</w:t>
      </w:r>
    </w:p>
    <w:p w14:paraId="36CDB82D" w14:textId="77777777" w:rsidR="00BD314E" w:rsidRDefault="00BD314E" w:rsidP="00BD314E">
      <w:pPr>
        <w:pStyle w:val="ListParagraph"/>
      </w:pPr>
    </w:p>
    <w:p w14:paraId="0D1F6E77" w14:textId="77777777" w:rsidR="00BD314E" w:rsidRDefault="00BD314E" w:rsidP="001E4CA1"/>
    <w:p w14:paraId="09DD9616" w14:textId="77777777" w:rsidR="00BD314E" w:rsidRDefault="00BD314E" w:rsidP="001E4CA1"/>
    <w:p w14:paraId="14D38F14" w14:textId="77777777" w:rsidR="001E4CA1" w:rsidRDefault="00BD314E" w:rsidP="001E4CA1">
      <w:r>
        <w:lastRenderedPageBreak/>
        <w:t>There are few limitations using functions as a service:</w:t>
      </w:r>
    </w:p>
    <w:p w14:paraId="1324B7E1" w14:textId="77777777" w:rsidR="001E4CA1" w:rsidRDefault="001E4CA1" w:rsidP="001E4CA1"/>
    <w:p w14:paraId="02AEDC67" w14:textId="77777777" w:rsidR="00AB10E9" w:rsidRPr="00AB10E9" w:rsidRDefault="00AB10E9" w:rsidP="00AB10E9">
      <w:pPr>
        <w:numPr>
          <w:ilvl w:val="0"/>
          <w:numId w:val="35"/>
        </w:numPr>
      </w:pPr>
      <w:r w:rsidRPr="00AB10E9">
        <w:rPr>
          <w:b/>
          <w:bCs/>
        </w:rPr>
        <w:t>Long-tail latency</w:t>
      </w:r>
      <w:r w:rsidRPr="00AB10E9">
        <w:t> – Serverless deployment will provision server/instance on a requested demand; if your service takes a long time to start, it is not the right choice of deployment or needs to change programming/design.</w:t>
      </w:r>
    </w:p>
    <w:p w14:paraId="094A0E99" w14:textId="77777777" w:rsidR="00045C98" w:rsidRDefault="00AB10E9" w:rsidP="00BA4D4E">
      <w:pPr>
        <w:numPr>
          <w:ilvl w:val="0"/>
          <w:numId w:val="35"/>
        </w:numPr>
      </w:pPr>
      <w:r w:rsidRPr="00AB10E9">
        <w:rPr>
          <w:b/>
          <w:bCs/>
        </w:rPr>
        <w:t>Limited event/request-based programming model</w:t>
      </w:r>
      <w:r w:rsidRPr="00AB10E9">
        <w:t> – Not good long-running services, such as a service that consumes messages from a third-party message broker.</w:t>
      </w:r>
      <w:r w:rsidR="0053157E">
        <w:t xml:space="preserve"> </w:t>
      </w:r>
    </w:p>
    <w:p w14:paraId="791EB961" w14:textId="77777777" w:rsidR="001F320F" w:rsidRDefault="001F320F" w:rsidP="00D970DB">
      <w:pPr>
        <w:rPr>
          <w:rFonts w:ascii="Cambria Math" w:hAnsi="Cambria Math" w:cs="Cambria Math"/>
        </w:rPr>
      </w:pPr>
    </w:p>
    <w:p w14:paraId="2ABABF1B" w14:textId="77777777" w:rsidR="00BD314E" w:rsidRDefault="00BD314E" w:rsidP="00BD314E">
      <w:pPr>
        <w:jc w:val="both"/>
      </w:pPr>
      <w:r>
        <w:t>Few serverless deployment environments are:</w:t>
      </w:r>
    </w:p>
    <w:p w14:paraId="594249B2" w14:textId="77777777" w:rsidR="00BD314E" w:rsidRDefault="00BD314E" w:rsidP="00BD314E">
      <w:pPr>
        <w:jc w:val="both"/>
      </w:pPr>
    </w:p>
    <w:p w14:paraId="5F12182A" w14:textId="77777777" w:rsidR="00BD314E" w:rsidRDefault="00BD314E" w:rsidP="00BD314E">
      <w:pPr>
        <w:pStyle w:val="ListParagraph"/>
        <w:numPr>
          <w:ilvl w:val="0"/>
          <w:numId w:val="32"/>
        </w:numPr>
        <w:jc w:val="both"/>
      </w:pPr>
      <w:r w:rsidRPr="00BC2D48">
        <w:t>AWS Lambda </w:t>
      </w:r>
      <w:r>
        <w:t>(</w:t>
      </w:r>
      <w:hyperlink r:id="rId33" w:history="1">
        <w:r w:rsidRPr="00D4254D">
          <w:rPr>
            <w:rStyle w:val="Hyperlink"/>
          </w:rPr>
          <w:t>https://aws.amazon.com/lambda/</w:t>
        </w:r>
      </w:hyperlink>
      <w:r>
        <w:t>)</w:t>
      </w:r>
    </w:p>
    <w:p w14:paraId="5435EFAE" w14:textId="77777777" w:rsidR="00BD314E" w:rsidRDefault="00BD314E" w:rsidP="00BD314E">
      <w:pPr>
        <w:pStyle w:val="ListParagraph"/>
        <w:numPr>
          <w:ilvl w:val="0"/>
          <w:numId w:val="32"/>
        </w:numPr>
        <w:jc w:val="both"/>
      </w:pPr>
      <w:r w:rsidRPr="00BC2D48">
        <w:t>Google Cloud functions</w:t>
      </w:r>
      <w:r>
        <w:t xml:space="preserve"> </w:t>
      </w:r>
      <w:r w:rsidRPr="00BC2D48">
        <w:t>(</w:t>
      </w:r>
      <w:hyperlink r:id="rId34" w:history="1">
        <w:r w:rsidRPr="00D4254D">
          <w:rPr>
            <w:rStyle w:val="Hyperlink"/>
            <w:rFonts w:eastAsiaTheme="majorEastAsia"/>
          </w:rPr>
          <w:t>https://cloud.google.com/functions/</w:t>
        </w:r>
      </w:hyperlink>
      <w:r w:rsidRPr="00BC2D48">
        <w:t xml:space="preserve">). </w:t>
      </w:r>
    </w:p>
    <w:p w14:paraId="3438B9AF" w14:textId="77777777" w:rsidR="00BD314E" w:rsidRDefault="00BD314E" w:rsidP="00BD314E">
      <w:pPr>
        <w:pStyle w:val="ListParagraph"/>
        <w:numPr>
          <w:ilvl w:val="0"/>
          <w:numId w:val="32"/>
        </w:numPr>
        <w:jc w:val="both"/>
      </w:pPr>
      <w:r w:rsidRPr="00BC2D48">
        <w:t>Azure functions (</w:t>
      </w:r>
      <w:hyperlink r:id="rId35" w:history="1">
        <w:r w:rsidRPr="00D4254D">
          <w:rPr>
            <w:rStyle w:val="Hyperlink"/>
            <w:rFonts w:eastAsiaTheme="majorEastAsia"/>
          </w:rPr>
          <w:t>https://azure.microsoft.com/en-us/services/functions</w:t>
        </w:r>
      </w:hyperlink>
      <w:r w:rsidRPr="00BC2D48">
        <w:t>).</w:t>
      </w:r>
    </w:p>
    <w:p w14:paraId="7F382F62" w14:textId="77777777" w:rsidR="0053157E" w:rsidRDefault="0053157E" w:rsidP="0053157E"/>
    <w:p w14:paraId="297EC760" w14:textId="77777777" w:rsidR="00FD3B0F" w:rsidRDefault="00FD3B0F" w:rsidP="00D970DB"/>
    <w:p w14:paraId="7FB3829E" w14:textId="77777777" w:rsidR="001F320F" w:rsidRPr="001F320F" w:rsidRDefault="001F320F" w:rsidP="001F320F">
      <w:pPr>
        <w:pStyle w:val="Heading1"/>
      </w:pPr>
      <w:bookmarkStart w:id="66" w:name="_Toc49686617"/>
      <w:r w:rsidRPr="001F320F">
        <w:lastRenderedPageBreak/>
        <w:t>References</w:t>
      </w:r>
      <w:bookmarkEnd w:id="66"/>
    </w:p>
    <w:p w14:paraId="24A6D1F3" w14:textId="77777777" w:rsidR="001F320F" w:rsidRDefault="001F320F" w:rsidP="001F320F"/>
    <w:p w14:paraId="2ED11625" w14:textId="77777777" w:rsidR="001F320F" w:rsidRDefault="001F320F" w:rsidP="001F320F">
      <w:pPr>
        <w:pStyle w:val="ListParagraph"/>
        <w:numPr>
          <w:ilvl w:val="0"/>
          <w:numId w:val="24"/>
        </w:numPr>
      </w:pPr>
      <w:r>
        <w:t xml:space="preserve">Design patterns  - </w:t>
      </w:r>
      <w:hyperlink r:id="rId36" w:history="1">
        <w:r w:rsidRPr="00473395">
          <w:rPr>
            <w:rStyle w:val="Hyperlink"/>
            <w:rFonts w:eastAsiaTheme="minorEastAsia"/>
          </w:rPr>
          <w:t>https://microservices.io/</w:t>
        </w:r>
      </w:hyperlink>
    </w:p>
    <w:p w14:paraId="264B4C21" w14:textId="77777777" w:rsidR="001F320F" w:rsidRPr="001F320F" w:rsidRDefault="007E3D8B" w:rsidP="001F320F">
      <w:pPr>
        <w:pStyle w:val="ListParagraph"/>
        <w:numPr>
          <w:ilvl w:val="0"/>
          <w:numId w:val="24"/>
        </w:numPr>
      </w:pPr>
      <w:hyperlink r:id="rId37" w:history="1">
        <w:r w:rsidR="001F320F" w:rsidRPr="00473395">
          <w:rPr>
            <w:rStyle w:val="Hyperlink"/>
          </w:rPr>
          <w:t>https://docs.microsoft.com/en-us/dotnet/architecture/cloud-native/front-end-communication</w:t>
        </w:r>
      </w:hyperlink>
      <w:r w:rsidR="001F320F" w:rsidRPr="001F320F">
        <w:t xml:space="preserve"> </w:t>
      </w:r>
    </w:p>
    <w:p w14:paraId="31B45ACA" w14:textId="77777777" w:rsidR="001F320F" w:rsidRPr="006B49C9" w:rsidRDefault="007E3D8B" w:rsidP="001F320F">
      <w:pPr>
        <w:pStyle w:val="ListParagraph"/>
        <w:numPr>
          <w:ilvl w:val="0"/>
          <w:numId w:val="24"/>
        </w:numPr>
      </w:pPr>
      <w:hyperlink r:id="rId38" w:history="1">
        <w:r w:rsidR="001F320F" w:rsidRPr="001F320F">
          <w:rPr>
            <w:color w:val="0000FF"/>
            <w:u w:val="single"/>
          </w:rPr>
          <w:t>https://aws.amazon.com/blogs/containers/api-gateway-as-an-ingress-controller-for-eks/</w:t>
        </w:r>
      </w:hyperlink>
    </w:p>
    <w:p w14:paraId="6F0BD830" w14:textId="77777777" w:rsidR="006B49C9" w:rsidRDefault="007E3D8B" w:rsidP="006B49C9">
      <w:pPr>
        <w:pStyle w:val="ListParagraph"/>
        <w:numPr>
          <w:ilvl w:val="0"/>
          <w:numId w:val="24"/>
        </w:numPr>
      </w:pPr>
      <w:hyperlink r:id="rId39" w:history="1">
        <w:r w:rsidR="006B49C9" w:rsidRPr="006B49C9">
          <w:rPr>
            <w:rStyle w:val="Hyperlink"/>
            <w:rFonts w:eastAsiaTheme="minorEastAsia"/>
          </w:rPr>
          <w:t>https://kubernetes.io/</w:t>
        </w:r>
      </w:hyperlink>
    </w:p>
    <w:p w14:paraId="34719D5A" w14:textId="77777777" w:rsidR="00730851" w:rsidRDefault="00730851" w:rsidP="00730851"/>
    <w:p w14:paraId="05AE5F8A" w14:textId="77777777" w:rsidR="006B49C9" w:rsidRDefault="006B49C9" w:rsidP="00126D82"/>
    <w:p w14:paraId="0D93DC72" w14:textId="77777777" w:rsidR="00126D82" w:rsidRPr="001F320F" w:rsidRDefault="00126D82" w:rsidP="00126D82"/>
    <w:p w14:paraId="7C7CB470" w14:textId="77777777" w:rsidR="001F320F" w:rsidRPr="001F320F" w:rsidRDefault="001F320F" w:rsidP="00023B03">
      <w:pPr>
        <w:ind w:left="360"/>
      </w:pPr>
    </w:p>
    <w:p w14:paraId="57232146" w14:textId="77777777" w:rsidR="001F320F" w:rsidRPr="00D970DB" w:rsidRDefault="001F320F" w:rsidP="00D970DB"/>
    <w:sectPr w:rsidR="001F320F" w:rsidRPr="00D970DB" w:rsidSect="003D1F1E">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5BC3B" w14:textId="77777777" w:rsidR="007E3D8B" w:rsidRDefault="007E3D8B" w:rsidP="003D1F1E">
      <w:r>
        <w:separator/>
      </w:r>
    </w:p>
  </w:endnote>
  <w:endnote w:type="continuationSeparator" w:id="0">
    <w:p w14:paraId="21EC7D7B" w14:textId="77777777" w:rsidR="007E3D8B" w:rsidRDefault="007E3D8B" w:rsidP="003D1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67031280"/>
      <w:docPartObj>
        <w:docPartGallery w:val="Page Numbers (Bottom of Page)"/>
        <w:docPartUnique/>
      </w:docPartObj>
    </w:sdtPr>
    <w:sdtEndPr>
      <w:rPr>
        <w:rStyle w:val="PageNumber"/>
      </w:rPr>
    </w:sdtEndPr>
    <w:sdtContent>
      <w:p w14:paraId="2D88B509" w14:textId="77777777" w:rsidR="00F6571D" w:rsidRDefault="00F6571D" w:rsidP="006C6F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95E006" w14:textId="77777777" w:rsidR="00F6571D" w:rsidRDefault="00F6571D" w:rsidP="003D1F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3750525"/>
      <w:docPartObj>
        <w:docPartGallery w:val="Page Numbers (Bottom of Page)"/>
        <w:docPartUnique/>
      </w:docPartObj>
    </w:sdtPr>
    <w:sdtEndPr>
      <w:rPr>
        <w:rStyle w:val="PageNumber"/>
      </w:rPr>
    </w:sdtEndPr>
    <w:sdtContent>
      <w:p w14:paraId="2BF70850" w14:textId="77777777" w:rsidR="00F6571D" w:rsidRDefault="00F6571D" w:rsidP="006C6F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06A98C" w14:textId="77777777" w:rsidR="00F6571D" w:rsidRDefault="00F6571D" w:rsidP="003D1F1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CA462" w14:textId="77777777" w:rsidR="004B7A98" w:rsidRDefault="004B7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1528A" w14:textId="77777777" w:rsidR="007E3D8B" w:rsidRDefault="007E3D8B" w:rsidP="003D1F1E">
      <w:r>
        <w:separator/>
      </w:r>
    </w:p>
  </w:footnote>
  <w:footnote w:type="continuationSeparator" w:id="0">
    <w:p w14:paraId="65A93A1F" w14:textId="77777777" w:rsidR="007E3D8B" w:rsidRDefault="007E3D8B" w:rsidP="003D1F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FF994" w14:textId="77777777" w:rsidR="004B7A98" w:rsidRDefault="004B7A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5924A" w14:textId="77777777" w:rsidR="004B7A98" w:rsidRDefault="004B7A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58B8C" w14:textId="77777777" w:rsidR="004B7A98" w:rsidRDefault="004B7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403F"/>
    <w:multiLevelType w:val="multilevel"/>
    <w:tmpl w:val="8C5634B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B3E31"/>
    <w:multiLevelType w:val="multilevel"/>
    <w:tmpl w:val="1FC2AD7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1E2402"/>
    <w:multiLevelType w:val="hybridMultilevel"/>
    <w:tmpl w:val="3F2C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25D51"/>
    <w:multiLevelType w:val="multilevel"/>
    <w:tmpl w:val="9078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B780E"/>
    <w:multiLevelType w:val="multilevel"/>
    <w:tmpl w:val="0F2C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408A1"/>
    <w:multiLevelType w:val="hybridMultilevel"/>
    <w:tmpl w:val="323A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F3D"/>
    <w:multiLevelType w:val="multilevel"/>
    <w:tmpl w:val="6CBE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C0579"/>
    <w:multiLevelType w:val="multilevel"/>
    <w:tmpl w:val="4D76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71565C"/>
    <w:multiLevelType w:val="hybridMultilevel"/>
    <w:tmpl w:val="C144C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C79C8"/>
    <w:multiLevelType w:val="hybridMultilevel"/>
    <w:tmpl w:val="E3FAA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03027"/>
    <w:multiLevelType w:val="multilevel"/>
    <w:tmpl w:val="7CEE57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0514D5"/>
    <w:multiLevelType w:val="multilevel"/>
    <w:tmpl w:val="E5C2E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B3DAB"/>
    <w:multiLevelType w:val="hybridMultilevel"/>
    <w:tmpl w:val="0292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CF1D63"/>
    <w:multiLevelType w:val="multilevel"/>
    <w:tmpl w:val="8C5634B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474AEE"/>
    <w:multiLevelType w:val="hybridMultilevel"/>
    <w:tmpl w:val="ACA6C754"/>
    <w:lvl w:ilvl="0" w:tplc="8F3ED6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2574E"/>
    <w:multiLevelType w:val="multilevel"/>
    <w:tmpl w:val="1C66D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91E69"/>
    <w:multiLevelType w:val="hybridMultilevel"/>
    <w:tmpl w:val="A424652C"/>
    <w:lvl w:ilvl="0" w:tplc="4A7CE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F4094"/>
    <w:multiLevelType w:val="multilevel"/>
    <w:tmpl w:val="39D65336"/>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F34EA0"/>
    <w:multiLevelType w:val="hybridMultilevel"/>
    <w:tmpl w:val="71A43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1521BF"/>
    <w:multiLevelType w:val="hybridMultilevel"/>
    <w:tmpl w:val="C5A2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D7250"/>
    <w:multiLevelType w:val="hybridMultilevel"/>
    <w:tmpl w:val="98187180"/>
    <w:lvl w:ilvl="0" w:tplc="E62A7E80">
      <w:start w:val="1"/>
      <w:numFmt w:val="bullet"/>
      <w:lvlText w:val="-"/>
      <w:lvlJc w:val="left"/>
      <w:pPr>
        <w:ind w:left="720" w:hanging="360"/>
      </w:pPr>
      <w:rPr>
        <w:rFonts w:ascii="Calibri" w:eastAsiaTheme="minorHAnsi" w:hAnsi="Calibri"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C7289"/>
    <w:multiLevelType w:val="multilevel"/>
    <w:tmpl w:val="6582A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9B2943"/>
    <w:multiLevelType w:val="multilevel"/>
    <w:tmpl w:val="4E64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684DC5"/>
    <w:multiLevelType w:val="multilevel"/>
    <w:tmpl w:val="A6D4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2E0595"/>
    <w:multiLevelType w:val="multilevel"/>
    <w:tmpl w:val="7CEE57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4C17CF"/>
    <w:multiLevelType w:val="multilevel"/>
    <w:tmpl w:val="4BFA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324163"/>
    <w:multiLevelType w:val="hybridMultilevel"/>
    <w:tmpl w:val="85EADCB6"/>
    <w:lvl w:ilvl="0" w:tplc="8F3ED63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DB79AC"/>
    <w:multiLevelType w:val="multilevel"/>
    <w:tmpl w:val="31981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A702C5"/>
    <w:multiLevelType w:val="hybridMultilevel"/>
    <w:tmpl w:val="450C5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6645C9"/>
    <w:multiLevelType w:val="hybridMultilevel"/>
    <w:tmpl w:val="B93E1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C60A9F"/>
    <w:multiLevelType w:val="hybridMultilevel"/>
    <w:tmpl w:val="641884E2"/>
    <w:lvl w:ilvl="0" w:tplc="8F3ED6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66529A"/>
    <w:multiLevelType w:val="multilevel"/>
    <w:tmpl w:val="47B2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B66A9E"/>
    <w:multiLevelType w:val="hybridMultilevel"/>
    <w:tmpl w:val="0534EC22"/>
    <w:lvl w:ilvl="0" w:tplc="E62A7E80">
      <w:start w:val="1"/>
      <w:numFmt w:val="bullet"/>
      <w:lvlText w:val="-"/>
      <w:lvlJc w:val="left"/>
      <w:pPr>
        <w:ind w:left="720" w:hanging="360"/>
      </w:pPr>
      <w:rPr>
        <w:rFonts w:ascii="Calibri" w:eastAsiaTheme="minorHAnsi" w:hAnsi="Calibri"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6126F6"/>
    <w:multiLevelType w:val="hybridMultilevel"/>
    <w:tmpl w:val="EA569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F77FD"/>
    <w:multiLevelType w:val="multilevel"/>
    <w:tmpl w:val="0B3C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2"/>
  </w:num>
  <w:num w:numId="3">
    <w:abstractNumId w:val="24"/>
  </w:num>
  <w:num w:numId="4">
    <w:abstractNumId w:val="16"/>
  </w:num>
  <w:num w:numId="5">
    <w:abstractNumId w:val="18"/>
  </w:num>
  <w:num w:numId="6">
    <w:abstractNumId w:val="7"/>
  </w:num>
  <w:num w:numId="7">
    <w:abstractNumId w:val="30"/>
  </w:num>
  <w:num w:numId="8">
    <w:abstractNumId w:val="26"/>
  </w:num>
  <w:num w:numId="9">
    <w:abstractNumId w:val="14"/>
  </w:num>
  <w:num w:numId="10">
    <w:abstractNumId w:val="19"/>
  </w:num>
  <w:num w:numId="11">
    <w:abstractNumId w:val="2"/>
  </w:num>
  <w:num w:numId="12">
    <w:abstractNumId w:val="27"/>
  </w:num>
  <w:num w:numId="13">
    <w:abstractNumId w:val="31"/>
  </w:num>
  <w:num w:numId="14">
    <w:abstractNumId w:val="4"/>
  </w:num>
  <w:num w:numId="15">
    <w:abstractNumId w:val="25"/>
  </w:num>
  <w:num w:numId="16">
    <w:abstractNumId w:val="6"/>
  </w:num>
  <w:num w:numId="17">
    <w:abstractNumId w:val="20"/>
  </w:num>
  <w:num w:numId="18">
    <w:abstractNumId w:val="15"/>
  </w:num>
  <w:num w:numId="19">
    <w:abstractNumId w:val="11"/>
  </w:num>
  <w:num w:numId="20">
    <w:abstractNumId w:val="32"/>
  </w:num>
  <w:num w:numId="21">
    <w:abstractNumId w:val="3"/>
  </w:num>
  <w:num w:numId="22">
    <w:abstractNumId w:val="1"/>
  </w:num>
  <w:num w:numId="23">
    <w:abstractNumId w:val="29"/>
  </w:num>
  <w:num w:numId="24">
    <w:abstractNumId w:val="17"/>
  </w:num>
  <w:num w:numId="25">
    <w:abstractNumId w:val="5"/>
  </w:num>
  <w:num w:numId="26">
    <w:abstractNumId w:val="28"/>
  </w:num>
  <w:num w:numId="27">
    <w:abstractNumId w:val="21"/>
  </w:num>
  <w:num w:numId="28">
    <w:abstractNumId w:val="9"/>
  </w:num>
  <w:num w:numId="29">
    <w:abstractNumId w:val="33"/>
  </w:num>
  <w:num w:numId="30">
    <w:abstractNumId w:val="13"/>
  </w:num>
  <w:num w:numId="31">
    <w:abstractNumId w:val="13"/>
    <w:lvlOverride w:ilvl="1">
      <w:lvl w:ilvl="1">
        <w:numFmt w:val="lowerLetter"/>
        <w:lvlText w:val="%2."/>
        <w:lvlJc w:val="left"/>
      </w:lvl>
    </w:lvlOverride>
  </w:num>
  <w:num w:numId="32">
    <w:abstractNumId w:val="8"/>
  </w:num>
  <w:num w:numId="33">
    <w:abstractNumId w:val="12"/>
  </w:num>
  <w:num w:numId="34">
    <w:abstractNumId w:val="23"/>
  </w:num>
  <w:num w:numId="35">
    <w:abstractNumId w:val="34"/>
  </w:num>
  <w:num w:numId="36">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F1E"/>
    <w:rsid w:val="00010ECE"/>
    <w:rsid w:val="000121A0"/>
    <w:rsid w:val="00015D8E"/>
    <w:rsid w:val="000219D2"/>
    <w:rsid w:val="0002283D"/>
    <w:rsid w:val="00023B03"/>
    <w:rsid w:val="00045C98"/>
    <w:rsid w:val="00051227"/>
    <w:rsid w:val="00055A6D"/>
    <w:rsid w:val="00064C38"/>
    <w:rsid w:val="00067A35"/>
    <w:rsid w:val="00077008"/>
    <w:rsid w:val="00086B3D"/>
    <w:rsid w:val="000B1B13"/>
    <w:rsid w:val="000B1EFA"/>
    <w:rsid w:val="000B21B2"/>
    <w:rsid w:val="000B2C18"/>
    <w:rsid w:val="000C3624"/>
    <w:rsid w:val="000C5A76"/>
    <w:rsid w:val="000D0489"/>
    <w:rsid w:val="00106CA1"/>
    <w:rsid w:val="001071E2"/>
    <w:rsid w:val="00107F07"/>
    <w:rsid w:val="00112BC5"/>
    <w:rsid w:val="00126D82"/>
    <w:rsid w:val="00127065"/>
    <w:rsid w:val="001336F7"/>
    <w:rsid w:val="00145681"/>
    <w:rsid w:val="00150368"/>
    <w:rsid w:val="001507D2"/>
    <w:rsid w:val="0016700C"/>
    <w:rsid w:val="00171211"/>
    <w:rsid w:val="00176DFE"/>
    <w:rsid w:val="00186168"/>
    <w:rsid w:val="00187056"/>
    <w:rsid w:val="0019036B"/>
    <w:rsid w:val="00194D7D"/>
    <w:rsid w:val="00197A18"/>
    <w:rsid w:val="001A58C3"/>
    <w:rsid w:val="001B15AC"/>
    <w:rsid w:val="001C606F"/>
    <w:rsid w:val="001E4CA1"/>
    <w:rsid w:val="001F320F"/>
    <w:rsid w:val="002409C4"/>
    <w:rsid w:val="00242242"/>
    <w:rsid w:val="00261326"/>
    <w:rsid w:val="00262318"/>
    <w:rsid w:val="00266AF3"/>
    <w:rsid w:val="00271952"/>
    <w:rsid w:val="0028277C"/>
    <w:rsid w:val="002A13E3"/>
    <w:rsid w:val="002E0323"/>
    <w:rsid w:val="002E5E3F"/>
    <w:rsid w:val="00315920"/>
    <w:rsid w:val="00322181"/>
    <w:rsid w:val="00326F94"/>
    <w:rsid w:val="00332382"/>
    <w:rsid w:val="0033441F"/>
    <w:rsid w:val="00336DF8"/>
    <w:rsid w:val="00366F53"/>
    <w:rsid w:val="003A0C8E"/>
    <w:rsid w:val="003A18F9"/>
    <w:rsid w:val="003B2216"/>
    <w:rsid w:val="003B3F17"/>
    <w:rsid w:val="003D1F1E"/>
    <w:rsid w:val="003D67AA"/>
    <w:rsid w:val="003E24FD"/>
    <w:rsid w:val="003E343E"/>
    <w:rsid w:val="003E6B09"/>
    <w:rsid w:val="0040239A"/>
    <w:rsid w:val="00407765"/>
    <w:rsid w:val="0042587E"/>
    <w:rsid w:val="00451E9F"/>
    <w:rsid w:val="00452B44"/>
    <w:rsid w:val="004633CE"/>
    <w:rsid w:val="00480FAF"/>
    <w:rsid w:val="00492488"/>
    <w:rsid w:val="004B721D"/>
    <w:rsid w:val="004B7A98"/>
    <w:rsid w:val="004B7D26"/>
    <w:rsid w:val="004D0C90"/>
    <w:rsid w:val="004F0032"/>
    <w:rsid w:val="004F07B2"/>
    <w:rsid w:val="004F2EC6"/>
    <w:rsid w:val="004F4172"/>
    <w:rsid w:val="00503D3C"/>
    <w:rsid w:val="00511678"/>
    <w:rsid w:val="00526CEF"/>
    <w:rsid w:val="0053157E"/>
    <w:rsid w:val="00535364"/>
    <w:rsid w:val="00551390"/>
    <w:rsid w:val="005561CF"/>
    <w:rsid w:val="005610A1"/>
    <w:rsid w:val="005645EF"/>
    <w:rsid w:val="0057471A"/>
    <w:rsid w:val="005A4CCC"/>
    <w:rsid w:val="005B074A"/>
    <w:rsid w:val="005C0320"/>
    <w:rsid w:val="00603488"/>
    <w:rsid w:val="00605D03"/>
    <w:rsid w:val="006103B3"/>
    <w:rsid w:val="00612817"/>
    <w:rsid w:val="006222FA"/>
    <w:rsid w:val="006317EC"/>
    <w:rsid w:val="00635F98"/>
    <w:rsid w:val="00661AAB"/>
    <w:rsid w:val="00662D5D"/>
    <w:rsid w:val="00664410"/>
    <w:rsid w:val="00665C7F"/>
    <w:rsid w:val="00673A04"/>
    <w:rsid w:val="00681FDF"/>
    <w:rsid w:val="00690E32"/>
    <w:rsid w:val="0069351F"/>
    <w:rsid w:val="006979AB"/>
    <w:rsid w:val="006A21D4"/>
    <w:rsid w:val="006B1519"/>
    <w:rsid w:val="006B49C9"/>
    <w:rsid w:val="006B6492"/>
    <w:rsid w:val="006C6FFB"/>
    <w:rsid w:val="006D21DD"/>
    <w:rsid w:val="006E5474"/>
    <w:rsid w:val="00704379"/>
    <w:rsid w:val="00705AB0"/>
    <w:rsid w:val="007107ED"/>
    <w:rsid w:val="00730851"/>
    <w:rsid w:val="00736F59"/>
    <w:rsid w:val="00742CE5"/>
    <w:rsid w:val="00751265"/>
    <w:rsid w:val="00767D54"/>
    <w:rsid w:val="00771BEA"/>
    <w:rsid w:val="00774AB2"/>
    <w:rsid w:val="00781F38"/>
    <w:rsid w:val="007A10FF"/>
    <w:rsid w:val="007B5793"/>
    <w:rsid w:val="007D0B1E"/>
    <w:rsid w:val="007E3D8B"/>
    <w:rsid w:val="007F78B4"/>
    <w:rsid w:val="008008A4"/>
    <w:rsid w:val="0081753D"/>
    <w:rsid w:val="008227D4"/>
    <w:rsid w:val="00827BB6"/>
    <w:rsid w:val="00831C3B"/>
    <w:rsid w:val="00831FC7"/>
    <w:rsid w:val="00845EA2"/>
    <w:rsid w:val="008554F5"/>
    <w:rsid w:val="00885FD7"/>
    <w:rsid w:val="0089017B"/>
    <w:rsid w:val="00892D9E"/>
    <w:rsid w:val="008A7E80"/>
    <w:rsid w:val="008C6DFA"/>
    <w:rsid w:val="008D4972"/>
    <w:rsid w:val="008F41A1"/>
    <w:rsid w:val="00907521"/>
    <w:rsid w:val="00917EC9"/>
    <w:rsid w:val="009204FB"/>
    <w:rsid w:val="00927119"/>
    <w:rsid w:val="009339A5"/>
    <w:rsid w:val="009340F7"/>
    <w:rsid w:val="00937120"/>
    <w:rsid w:val="0094018D"/>
    <w:rsid w:val="00942FB1"/>
    <w:rsid w:val="00961708"/>
    <w:rsid w:val="00970844"/>
    <w:rsid w:val="00990217"/>
    <w:rsid w:val="009A0796"/>
    <w:rsid w:val="009A2337"/>
    <w:rsid w:val="009A7F15"/>
    <w:rsid w:val="009B2318"/>
    <w:rsid w:val="009C0EC1"/>
    <w:rsid w:val="009D074D"/>
    <w:rsid w:val="009D1D71"/>
    <w:rsid w:val="009F28D4"/>
    <w:rsid w:val="00A13B30"/>
    <w:rsid w:val="00A20310"/>
    <w:rsid w:val="00A51D30"/>
    <w:rsid w:val="00A67C16"/>
    <w:rsid w:val="00A72BA1"/>
    <w:rsid w:val="00A821F7"/>
    <w:rsid w:val="00A86740"/>
    <w:rsid w:val="00A96959"/>
    <w:rsid w:val="00A97222"/>
    <w:rsid w:val="00AB10E9"/>
    <w:rsid w:val="00AB1254"/>
    <w:rsid w:val="00AB6C38"/>
    <w:rsid w:val="00AF122A"/>
    <w:rsid w:val="00AF7FF4"/>
    <w:rsid w:val="00B13935"/>
    <w:rsid w:val="00B14CEC"/>
    <w:rsid w:val="00B15D29"/>
    <w:rsid w:val="00B315C5"/>
    <w:rsid w:val="00B42283"/>
    <w:rsid w:val="00B42999"/>
    <w:rsid w:val="00B558FB"/>
    <w:rsid w:val="00B5612C"/>
    <w:rsid w:val="00B67FAC"/>
    <w:rsid w:val="00B76C17"/>
    <w:rsid w:val="00B945D6"/>
    <w:rsid w:val="00BA2ABF"/>
    <w:rsid w:val="00BA4D4E"/>
    <w:rsid w:val="00BB399D"/>
    <w:rsid w:val="00BD314E"/>
    <w:rsid w:val="00BD60AE"/>
    <w:rsid w:val="00BE2C27"/>
    <w:rsid w:val="00BF5893"/>
    <w:rsid w:val="00BF5C0D"/>
    <w:rsid w:val="00C026B7"/>
    <w:rsid w:val="00C16C1F"/>
    <w:rsid w:val="00C22E15"/>
    <w:rsid w:val="00C253BB"/>
    <w:rsid w:val="00C263A2"/>
    <w:rsid w:val="00C46C2D"/>
    <w:rsid w:val="00C541EF"/>
    <w:rsid w:val="00C624E2"/>
    <w:rsid w:val="00C628D3"/>
    <w:rsid w:val="00C80351"/>
    <w:rsid w:val="00CA274D"/>
    <w:rsid w:val="00CE50CD"/>
    <w:rsid w:val="00CE58EA"/>
    <w:rsid w:val="00CF75F4"/>
    <w:rsid w:val="00D07AC1"/>
    <w:rsid w:val="00D15E05"/>
    <w:rsid w:val="00D17D29"/>
    <w:rsid w:val="00D24E10"/>
    <w:rsid w:val="00D4254D"/>
    <w:rsid w:val="00D4464F"/>
    <w:rsid w:val="00D45DC0"/>
    <w:rsid w:val="00D6404B"/>
    <w:rsid w:val="00D66507"/>
    <w:rsid w:val="00D83840"/>
    <w:rsid w:val="00D91ABB"/>
    <w:rsid w:val="00D970DB"/>
    <w:rsid w:val="00D973DE"/>
    <w:rsid w:val="00DA329C"/>
    <w:rsid w:val="00DA5CF8"/>
    <w:rsid w:val="00DC5C6B"/>
    <w:rsid w:val="00DE0ACB"/>
    <w:rsid w:val="00DE4EDC"/>
    <w:rsid w:val="00E03C9B"/>
    <w:rsid w:val="00E051D8"/>
    <w:rsid w:val="00E07AEA"/>
    <w:rsid w:val="00E1170E"/>
    <w:rsid w:val="00E17015"/>
    <w:rsid w:val="00E3468F"/>
    <w:rsid w:val="00E35D97"/>
    <w:rsid w:val="00E40C38"/>
    <w:rsid w:val="00E444FC"/>
    <w:rsid w:val="00E64486"/>
    <w:rsid w:val="00E85E45"/>
    <w:rsid w:val="00F03A45"/>
    <w:rsid w:val="00F053F5"/>
    <w:rsid w:val="00F105B6"/>
    <w:rsid w:val="00F14853"/>
    <w:rsid w:val="00F354EC"/>
    <w:rsid w:val="00F355E1"/>
    <w:rsid w:val="00F37987"/>
    <w:rsid w:val="00F6571D"/>
    <w:rsid w:val="00F70566"/>
    <w:rsid w:val="00F873D0"/>
    <w:rsid w:val="00F93EAE"/>
    <w:rsid w:val="00FA0C67"/>
    <w:rsid w:val="00FB64F8"/>
    <w:rsid w:val="00FD0C0E"/>
    <w:rsid w:val="00FD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2C56E"/>
  <w15:chartTrackingRefBased/>
  <w15:docId w15:val="{91496097-1A36-0647-BBEE-DC52203D3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38"/>
    <w:rPr>
      <w:rFonts w:eastAsia="Times New Roman" w:cs="Times New Roman"/>
    </w:rPr>
  </w:style>
  <w:style w:type="paragraph" w:styleId="Heading1">
    <w:name w:val="heading 1"/>
    <w:basedOn w:val="Normal"/>
    <w:next w:val="Normal"/>
    <w:link w:val="Heading1Char"/>
    <w:uiPriority w:val="9"/>
    <w:qFormat/>
    <w:rsid w:val="008C6DFA"/>
    <w:pPr>
      <w:keepNext/>
      <w:keepLines/>
      <w:pageBreakBefore/>
      <w:spacing w:before="240"/>
      <w:outlineLvl w:val="0"/>
    </w:pPr>
    <w:rPr>
      <w:rFonts w:asciiTheme="majorHAnsi" w:eastAsiaTheme="majorEastAsia" w:hAnsiTheme="majorHAnsi" w:cs="Times New Roman (Headings CS)"/>
      <w:smallCaps/>
      <w:color w:val="2F5496" w:themeColor="accent1" w:themeShade="BF"/>
      <w:sz w:val="32"/>
      <w:szCs w:val="32"/>
    </w:rPr>
  </w:style>
  <w:style w:type="paragraph" w:styleId="Heading2">
    <w:name w:val="heading 2"/>
    <w:basedOn w:val="Normal"/>
    <w:next w:val="Normal"/>
    <w:link w:val="Heading2Char"/>
    <w:uiPriority w:val="9"/>
    <w:unhideWhenUsed/>
    <w:qFormat/>
    <w:rsid w:val="003D1F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00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1F1E"/>
    <w:rPr>
      <w:rFonts w:eastAsiaTheme="minorEastAsia"/>
      <w:sz w:val="22"/>
      <w:szCs w:val="22"/>
      <w:lang w:eastAsia="zh-CN"/>
    </w:rPr>
  </w:style>
  <w:style w:type="character" w:customStyle="1" w:styleId="NoSpacingChar">
    <w:name w:val="No Spacing Char"/>
    <w:basedOn w:val="DefaultParagraphFont"/>
    <w:link w:val="NoSpacing"/>
    <w:uiPriority w:val="1"/>
    <w:rsid w:val="003D1F1E"/>
    <w:rPr>
      <w:rFonts w:eastAsiaTheme="minorEastAsia"/>
      <w:sz w:val="22"/>
      <w:szCs w:val="22"/>
      <w:lang w:eastAsia="zh-CN"/>
    </w:rPr>
  </w:style>
  <w:style w:type="paragraph" w:styleId="Footer">
    <w:name w:val="footer"/>
    <w:basedOn w:val="Normal"/>
    <w:link w:val="FooterChar"/>
    <w:uiPriority w:val="99"/>
    <w:unhideWhenUsed/>
    <w:rsid w:val="003D1F1E"/>
    <w:pPr>
      <w:tabs>
        <w:tab w:val="center" w:pos="4680"/>
        <w:tab w:val="right" w:pos="9360"/>
      </w:tabs>
    </w:pPr>
  </w:style>
  <w:style w:type="character" w:customStyle="1" w:styleId="FooterChar">
    <w:name w:val="Footer Char"/>
    <w:basedOn w:val="DefaultParagraphFont"/>
    <w:link w:val="Footer"/>
    <w:uiPriority w:val="99"/>
    <w:rsid w:val="003D1F1E"/>
  </w:style>
  <w:style w:type="character" w:styleId="PageNumber">
    <w:name w:val="page number"/>
    <w:basedOn w:val="DefaultParagraphFont"/>
    <w:uiPriority w:val="99"/>
    <w:semiHidden/>
    <w:unhideWhenUsed/>
    <w:rsid w:val="003D1F1E"/>
  </w:style>
  <w:style w:type="character" w:customStyle="1" w:styleId="Heading1Char">
    <w:name w:val="Heading 1 Char"/>
    <w:basedOn w:val="DefaultParagraphFont"/>
    <w:link w:val="Heading1"/>
    <w:uiPriority w:val="9"/>
    <w:rsid w:val="008C6DFA"/>
    <w:rPr>
      <w:rFonts w:asciiTheme="majorHAnsi" w:eastAsiaTheme="majorEastAsia" w:hAnsiTheme="majorHAnsi" w:cs="Times New Roman (Headings CS)"/>
      <w:smallCaps/>
      <w:color w:val="2F5496" w:themeColor="accent1" w:themeShade="BF"/>
      <w:sz w:val="32"/>
      <w:szCs w:val="32"/>
    </w:rPr>
  </w:style>
  <w:style w:type="character" w:customStyle="1" w:styleId="Heading2Char">
    <w:name w:val="Heading 2 Char"/>
    <w:basedOn w:val="DefaultParagraphFont"/>
    <w:link w:val="Heading2"/>
    <w:uiPriority w:val="9"/>
    <w:rsid w:val="003D1F1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A0C8E"/>
    <w:pPr>
      <w:ind w:left="720"/>
      <w:contextualSpacing/>
    </w:pPr>
  </w:style>
  <w:style w:type="table" w:styleId="TableGrid">
    <w:name w:val="Table Grid"/>
    <w:basedOn w:val="TableNormal"/>
    <w:uiPriority w:val="39"/>
    <w:rsid w:val="00077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700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83840"/>
    <w:rPr>
      <w:color w:val="0563C1" w:themeColor="hyperlink"/>
      <w:u w:val="single"/>
    </w:rPr>
  </w:style>
  <w:style w:type="character" w:styleId="UnresolvedMention">
    <w:name w:val="Unresolved Mention"/>
    <w:basedOn w:val="DefaultParagraphFont"/>
    <w:uiPriority w:val="99"/>
    <w:semiHidden/>
    <w:unhideWhenUsed/>
    <w:rsid w:val="00827BB6"/>
    <w:rPr>
      <w:color w:val="605E5C"/>
      <w:shd w:val="clear" w:color="auto" w:fill="E1DFDD"/>
    </w:rPr>
  </w:style>
  <w:style w:type="character" w:styleId="FollowedHyperlink">
    <w:name w:val="FollowedHyperlink"/>
    <w:basedOn w:val="DefaultParagraphFont"/>
    <w:uiPriority w:val="99"/>
    <w:semiHidden/>
    <w:unhideWhenUsed/>
    <w:rsid w:val="00907521"/>
    <w:rPr>
      <w:color w:val="954F72" w:themeColor="followedHyperlink"/>
      <w:u w:val="single"/>
    </w:rPr>
  </w:style>
  <w:style w:type="paragraph" w:styleId="TOCHeading">
    <w:name w:val="TOC Heading"/>
    <w:basedOn w:val="Heading1"/>
    <w:next w:val="Normal"/>
    <w:uiPriority w:val="39"/>
    <w:unhideWhenUsed/>
    <w:qFormat/>
    <w:rsid w:val="006C6FFB"/>
    <w:pPr>
      <w:spacing w:before="480" w:line="276" w:lineRule="auto"/>
      <w:outlineLvl w:val="9"/>
    </w:pPr>
    <w:rPr>
      <w:rFonts w:cstheme="majorBidi"/>
      <w:b/>
      <w:bCs/>
      <w:smallCaps w:val="0"/>
      <w:sz w:val="28"/>
      <w:szCs w:val="28"/>
    </w:rPr>
  </w:style>
  <w:style w:type="paragraph" w:styleId="TOC1">
    <w:name w:val="toc 1"/>
    <w:basedOn w:val="Normal"/>
    <w:next w:val="Normal"/>
    <w:autoRedefine/>
    <w:uiPriority w:val="39"/>
    <w:unhideWhenUsed/>
    <w:rsid w:val="006C6FFB"/>
    <w:pPr>
      <w:spacing w:before="120"/>
    </w:pPr>
    <w:rPr>
      <w:b/>
      <w:bCs/>
      <w:i/>
      <w:iCs/>
    </w:rPr>
  </w:style>
  <w:style w:type="paragraph" w:styleId="TOC2">
    <w:name w:val="toc 2"/>
    <w:basedOn w:val="Normal"/>
    <w:next w:val="Normal"/>
    <w:autoRedefine/>
    <w:uiPriority w:val="39"/>
    <w:unhideWhenUsed/>
    <w:rsid w:val="006C6FFB"/>
    <w:pPr>
      <w:spacing w:before="120"/>
      <w:ind w:left="240"/>
    </w:pPr>
    <w:rPr>
      <w:b/>
      <w:bCs/>
      <w:sz w:val="22"/>
      <w:szCs w:val="22"/>
    </w:rPr>
  </w:style>
  <w:style w:type="paragraph" w:styleId="TOC3">
    <w:name w:val="toc 3"/>
    <w:basedOn w:val="Normal"/>
    <w:next w:val="Normal"/>
    <w:autoRedefine/>
    <w:uiPriority w:val="39"/>
    <w:unhideWhenUsed/>
    <w:rsid w:val="006C6FFB"/>
    <w:pPr>
      <w:ind w:left="480"/>
    </w:pPr>
    <w:rPr>
      <w:sz w:val="20"/>
      <w:szCs w:val="20"/>
    </w:rPr>
  </w:style>
  <w:style w:type="paragraph" w:styleId="TOC4">
    <w:name w:val="toc 4"/>
    <w:basedOn w:val="Normal"/>
    <w:next w:val="Normal"/>
    <w:autoRedefine/>
    <w:uiPriority w:val="39"/>
    <w:semiHidden/>
    <w:unhideWhenUsed/>
    <w:rsid w:val="006C6FFB"/>
    <w:pPr>
      <w:ind w:left="720"/>
    </w:pPr>
    <w:rPr>
      <w:sz w:val="20"/>
      <w:szCs w:val="20"/>
    </w:rPr>
  </w:style>
  <w:style w:type="paragraph" w:styleId="TOC5">
    <w:name w:val="toc 5"/>
    <w:basedOn w:val="Normal"/>
    <w:next w:val="Normal"/>
    <w:autoRedefine/>
    <w:uiPriority w:val="39"/>
    <w:semiHidden/>
    <w:unhideWhenUsed/>
    <w:rsid w:val="006C6FFB"/>
    <w:pPr>
      <w:ind w:left="960"/>
    </w:pPr>
    <w:rPr>
      <w:sz w:val="20"/>
      <w:szCs w:val="20"/>
    </w:rPr>
  </w:style>
  <w:style w:type="paragraph" w:styleId="TOC6">
    <w:name w:val="toc 6"/>
    <w:basedOn w:val="Normal"/>
    <w:next w:val="Normal"/>
    <w:autoRedefine/>
    <w:uiPriority w:val="39"/>
    <w:semiHidden/>
    <w:unhideWhenUsed/>
    <w:rsid w:val="006C6FFB"/>
    <w:pPr>
      <w:ind w:left="1200"/>
    </w:pPr>
    <w:rPr>
      <w:sz w:val="20"/>
      <w:szCs w:val="20"/>
    </w:rPr>
  </w:style>
  <w:style w:type="paragraph" w:styleId="TOC7">
    <w:name w:val="toc 7"/>
    <w:basedOn w:val="Normal"/>
    <w:next w:val="Normal"/>
    <w:autoRedefine/>
    <w:uiPriority w:val="39"/>
    <w:semiHidden/>
    <w:unhideWhenUsed/>
    <w:rsid w:val="006C6FFB"/>
    <w:pPr>
      <w:ind w:left="1440"/>
    </w:pPr>
    <w:rPr>
      <w:sz w:val="20"/>
      <w:szCs w:val="20"/>
    </w:rPr>
  </w:style>
  <w:style w:type="paragraph" w:styleId="TOC8">
    <w:name w:val="toc 8"/>
    <w:basedOn w:val="Normal"/>
    <w:next w:val="Normal"/>
    <w:autoRedefine/>
    <w:uiPriority w:val="39"/>
    <w:semiHidden/>
    <w:unhideWhenUsed/>
    <w:rsid w:val="006C6FFB"/>
    <w:pPr>
      <w:ind w:left="1680"/>
    </w:pPr>
    <w:rPr>
      <w:sz w:val="20"/>
      <w:szCs w:val="20"/>
    </w:rPr>
  </w:style>
  <w:style w:type="paragraph" w:styleId="TOC9">
    <w:name w:val="toc 9"/>
    <w:basedOn w:val="Normal"/>
    <w:next w:val="Normal"/>
    <w:autoRedefine/>
    <w:uiPriority w:val="39"/>
    <w:semiHidden/>
    <w:unhideWhenUsed/>
    <w:rsid w:val="006C6FFB"/>
    <w:pPr>
      <w:ind w:left="1920"/>
    </w:pPr>
    <w:rPr>
      <w:sz w:val="20"/>
      <w:szCs w:val="20"/>
    </w:rPr>
  </w:style>
  <w:style w:type="paragraph" w:styleId="NormalWeb">
    <w:name w:val="Normal (Web)"/>
    <w:basedOn w:val="Normal"/>
    <w:uiPriority w:val="99"/>
    <w:semiHidden/>
    <w:unhideWhenUsed/>
    <w:rsid w:val="00067A35"/>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F14853"/>
    <w:pPr>
      <w:spacing w:after="200"/>
    </w:pPr>
    <w:rPr>
      <w:i/>
      <w:iCs/>
      <w:color w:val="44546A" w:themeColor="text2"/>
      <w:sz w:val="18"/>
      <w:szCs w:val="18"/>
    </w:rPr>
  </w:style>
  <w:style w:type="paragraph" w:customStyle="1" w:styleId="calibre19">
    <w:name w:val="calibre19"/>
    <w:basedOn w:val="Normal"/>
    <w:rsid w:val="00673A04"/>
    <w:pPr>
      <w:spacing w:before="100" w:beforeAutospacing="1" w:after="100" w:afterAutospacing="1"/>
    </w:pPr>
    <w:rPr>
      <w:rFonts w:ascii="Times New Roman" w:hAnsi="Times New Roman"/>
    </w:rPr>
  </w:style>
  <w:style w:type="character" w:customStyle="1" w:styleId="annotator-hl">
    <w:name w:val="annotator-hl"/>
    <w:basedOn w:val="DefaultParagraphFont"/>
    <w:rsid w:val="00673A04"/>
  </w:style>
  <w:style w:type="paragraph" w:styleId="BalloonText">
    <w:name w:val="Balloon Text"/>
    <w:basedOn w:val="Normal"/>
    <w:link w:val="BalloonTextChar"/>
    <w:uiPriority w:val="99"/>
    <w:semiHidden/>
    <w:unhideWhenUsed/>
    <w:rsid w:val="003E24FD"/>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3E24FD"/>
    <w:rPr>
      <w:rFonts w:ascii="Times New Roman" w:hAnsi="Times New Roman" w:cs="Times New Roman"/>
      <w:sz w:val="18"/>
      <w:szCs w:val="18"/>
    </w:rPr>
  </w:style>
  <w:style w:type="character" w:styleId="Strong">
    <w:name w:val="Strong"/>
    <w:basedOn w:val="DefaultParagraphFont"/>
    <w:uiPriority w:val="22"/>
    <w:qFormat/>
    <w:rsid w:val="00831FC7"/>
    <w:rPr>
      <w:b/>
      <w:bCs/>
    </w:rPr>
  </w:style>
  <w:style w:type="paragraph" w:customStyle="1" w:styleId="ql-indent-1">
    <w:name w:val="ql-indent-1"/>
    <w:basedOn w:val="Normal"/>
    <w:rsid w:val="000121A0"/>
    <w:pPr>
      <w:spacing w:before="100" w:beforeAutospacing="1" w:after="100" w:afterAutospacing="1"/>
    </w:pPr>
    <w:rPr>
      <w:rFonts w:ascii="Times New Roman" w:hAnsi="Times New Roman"/>
    </w:rPr>
  </w:style>
  <w:style w:type="paragraph" w:styleId="Header">
    <w:name w:val="header"/>
    <w:basedOn w:val="Normal"/>
    <w:link w:val="HeaderChar"/>
    <w:uiPriority w:val="99"/>
    <w:unhideWhenUsed/>
    <w:rsid w:val="004B7A98"/>
    <w:pPr>
      <w:tabs>
        <w:tab w:val="center" w:pos="4680"/>
        <w:tab w:val="right" w:pos="9360"/>
      </w:tabs>
    </w:pPr>
  </w:style>
  <w:style w:type="character" w:customStyle="1" w:styleId="HeaderChar">
    <w:name w:val="Header Char"/>
    <w:basedOn w:val="DefaultParagraphFont"/>
    <w:link w:val="Header"/>
    <w:uiPriority w:val="99"/>
    <w:rsid w:val="004B7A98"/>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03750">
      <w:bodyDiv w:val="1"/>
      <w:marLeft w:val="0"/>
      <w:marRight w:val="0"/>
      <w:marTop w:val="0"/>
      <w:marBottom w:val="0"/>
      <w:divBdr>
        <w:top w:val="none" w:sz="0" w:space="0" w:color="auto"/>
        <w:left w:val="none" w:sz="0" w:space="0" w:color="auto"/>
        <w:bottom w:val="none" w:sz="0" w:space="0" w:color="auto"/>
        <w:right w:val="none" w:sz="0" w:space="0" w:color="auto"/>
      </w:divBdr>
    </w:div>
    <w:div w:id="27537969">
      <w:bodyDiv w:val="1"/>
      <w:marLeft w:val="0"/>
      <w:marRight w:val="0"/>
      <w:marTop w:val="0"/>
      <w:marBottom w:val="0"/>
      <w:divBdr>
        <w:top w:val="none" w:sz="0" w:space="0" w:color="auto"/>
        <w:left w:val="none" w:sz="0" w:space="0" w:color="auto"/>
        <w:bottom w:val="none" w:sz="0" w:space="0" w:color="auto"/>
        <w:right w:val="none" w:sz="0" w:space="0" w:color="auto"/>
      </w:divBdr>
    </w:div>
    <w:div w:id="44527864">
      <w:bodyDiv w:val="1"/>
      <w:marLeft w:val="0"/>
      <w:marRight w:val="0"/>
      <w:marTop w:val="0"/>
      <w:marBottom w:val="0"/>
      <w:divBdr>
        <w:top w:val="none" w:sz="0" w:space="0" w:color="auto"/>
        <w:left w:val="none" w:sz="0" w:space="0" w:color="auto"/>
        <w:bottom w:val="none" w:sz="0" w:space="0" w:color="auto"/>
        <w:right w:val="none" w:sz="0" w:space="0" w:color="auto"/>
      </w:divBdr>
    </w:div>
    <w:div w:id="83037240">
      <w:bodyDiv w:val="1"/>
      <w:marLeft w:val="0"/>
      <w:marRight w:val="0"/>
      <w:marTop w:val="0"/>
      <w:marBottom w:val="0"/>
      <w:divBdr>
        <w:top w:val="none" w:sz="0" w:space="0" w:color="auto"/>
        <w:left w:val="none" w:sz="0" w:space="0" w:color="auto"/>
        <w:bottom w:val="none" w:sz="0" w:space="0" w:color="auto"/>
        <w:right w:val="none" w:sz="0" w:space="0" w:color="auto"/>
      </w:divBdr>
    </w:div>
    <w:div w:id="101152592">
      <w:bodyDiv w:val="1"/>
      <w:marLeft w:val="0"/>
      <w:marRight w:val="0"/>
      <w:marTop w:val="0"/>
      <w:marBottom w:val="0"/>
      <w:divBdr>
        <w:top w:val="none" w:sz="0" w:space="0" w:color="auto"/>
        <w:left w:val="none" w:sz="0" w:space="0" w:color="auto"/>
        <w:bottom w:val="none" w:sz="0" w:space="0" w:color="auto"/>
        <w:right w:val="none" w:sz="0" w:space="0" w:color="auto"/>
      </w:divBdr>
    </w:div>
    <w:div w:id="109278861">
      <w:bodyDiv w:val="1"/>
      <w:marLeft w:val="0"/>
      <w:marRight w:val="0"/>
      <w:marTop w:val="0"/>
      <w:marBottom w:val="0"/>
      <w:divBdr>
        <w:top w:val="none" w:sz="0" w:space="0" w:color="auto"/>
        <w:left w:val="none" w:sz="0" w:space="0" w:color="auto"/>
        <w:bottom w:val="none" w:sz="0" w:space="0" w:color="auto"/>
        <w:right w:val="none" w:sz="0" w:space="0" w:color="auto"/>
      </w:divBdr>
    </w:div>
    <w:div w:id="140078248">
      <w:bodyDiv w:val="1"/>
      <w:marLeft w:val="0"/>
      <w:marRight w:val="0"/>
      <w:marTop w:val="0"/>
      <w:marBottom w:val="0"/>
      <w:divBdr>
        <w:top w:val="none" w:sz="0" w:space="0" w:color="auto"/>
        <w:left w:val="none" w:sz="0" w:space="0" w:color="auto"/>
        <w:bottom w:val="none" w:sz="0" w:space="0" w:color="auto"/>
        <w:right w:val="none" w:sz="0" w:space="0" w:color="auto"/>
      </w:divBdr>
    </w:div>
    <w:div w:id="170342652">
      <w:bodyDiv w:val="1"/>
      <w:marLeft w:val="0"/>
      <w:marRight w:val="0"/>
      <w:marTop w:val="0"/>
      <w:marBottom w:val="0"/>
      <w:divBdr>
        <w:top w:val="none" w:sz="0" w:space="0" w:color="auto"/>
        <w:left w:val="none" w:sz="0" w:space="0" w:color="auto"/>
        <w:bottom w:val="none" w:sz="0" w:space="0" w:color="auto"/>
        <w:right w:val="none" w:sz="0" w:space="0" w:color="auto"/>
      </w:divBdr>
    </w:div>
    <w:div w:id="191383822">
      <w:bodyDiv w:val="1"/>
      <w:marLeft w:val="0"/>
      <w:marRight w:val="0"/>
      <w:marTop w:val="0"/>
      <w:marBottom w:val="0"/>
      <w:divBdr>
        <w:top w:val="none" w:sz="0" w:space="0" w:color="auto"/>
        <w:left w:val="none" w:sz="0" w:space="0" w:color="auto"/>
        <w:bottom w:val="none" w:sz="0" w:space="0" w:color="auto"/>
        <w:right w:val="none" w:sz="0" w:space="0" w:color="auto"/>
      </w:divBdr>
    </w:div>
    <w:div w:id="216669827">
      <w:bodyDiv w:val="1"/>
      <w:marLeft w:val="0"/>
      <w:marRight w:val="0"/>
      <w:marTop w:val="0"/>
      <w:marBottom w:val="0"/>
      <w:divBdr>
        <w:top w:val="none" w:sz="0" w:space="0" w:color="auto"/>
        <w:left w:val="none" w:sz="0" w:space="0" w:color="auto"/>
        <w:bottom w:val="none" w:sz="0" w:space="0" w:color="auto"/>
        <w:right w:val="none" w:sz="0" w:space="0" w:color="auto"/>
      </w:divBdr>
    </w:div>
    <w:div w:id="227695418">
      <w:bodyDiv w:val="1"/>
      <w:marLeft w:val="0"/>
      <w:marRight w:val="0"/>
      <w:marTop w:val="0"/>
      <w:marBottom w:val="0"/>
      <w:divBdr>
        <w:top w:val="none" w:sz="0" w:space="0" w:color="auto"/>
        <w:left w:val="none" w:sz="0" w:space="0" w:color="auto"/>
        <w:bottom w:val="none" w:sz="0" w:space="0" w:color="auto"/>
        <w:right w:val="none" w:sz="0" w:space="0" w:color="auto"/>
      </w:divBdr>
    </w:div>
    <w:div w:id="272053921">
      <w:bodyDiv w:val="1"/>
      <w:marLeft w:val="0"/>
      <w:marRight w:val="0"/>
      <w:marTop w:val="0"/>
      <w:marBottom w:val="0"/>
      <w:divBdr>
        <w:top w:val="none" w:sz="0" w:space="0" w:color="auto"/>
        <w:left w:val="none" w:sz="0" w:space="0" w:color="auto"/>
        <w:bottom w:val="none" w:sz="0" w:space="0" w:color="auto"/>
        <w:right w:val="none" w:sz="0" w:space="0" w:color="auto"/>
      </w:divBdr>
    </w:div>
    <w:div w:id="288169113">
      <w:bodyDiv w:val="1"/>
      <w:marLeft w:val="0"/>
      <w:marRight w:val="0"/>
      <w:marTop w:val="0"/>
      <w:marBottom w:val="0"/>
      <w:divBdr>
        <w:top w:val="none" w:sz="0" w:space="0" w:color="auto"/>
        <w:left w:val="none" w:sz="0" w:space="0" w:color="auto"/>
        <w:bottom w:val="none" w:sz="0" w:space="0" w:color="auto"/>
        <w:right w:val="none" w:sz="0" w:space="0" w:color="auto"/>
      </w:divBdr>
    </w:div>
    <w:div w:id="311328732">
      <w:bodyDiv w:val="1"/>
      <w:marLeft w:val="0"/>
      <w:marRight w:val="0"/>
      <w:marTop w:val="0"/>
      <w:marBottom w:val="0"/>
      <w:divBdr>
        <w:top w:val="none" w:sz="0" w:space="0" w:color="auto"/>
        <w:left w:val="none" w:sz="0" w:space="0" w:color="auto"/>
        <w:bottom w:val="none" w:sz="0" w:space="0" w:color="auto"/>
        <w:right w:val="none" w:sz="0" w:space="0" w:color="auto"/>
      </w:divBdr>
    </w:div>
    <w:div w:id="331615222">
      <w:bodyDiv w:val="1"/>
      <w:marLeft w:val="0"/>
      <w:marRight w:val="0"/>
      <w:marTop w:val="0"/>
      <w:marBottom w:val="0"/>
      <w:divBdr>
        <w:top w:val="none" w:sz="0" w:space="0" w:color="auto"/>
        <w:left w:val="none" w:sz="0" w:space="0" w:color="auto"/>
        <w:bottom w:val="none" w:sz="0" w:space="0" w:color="auto"/>
        <w:right w:val="none" w:sz="0" w:space="0" w:color="auto"/>
      </w:divBdr>
    </w:div>
    <w:div w:id="354815256">
      <w:bodyDiv w:val="1"/>
      <w:marLeft w:val="0"/>
      <w:marRight w:val="0"/>
      <w:marTop w:val="0"/>
      <w:marBottom w:val="0"/>
      <w:divBdr>
        <w:top w:val="none" w:sz="0" w:space="0" w:color="auto"/>
        <w:left w:val="none" w:sz="0" w:space="0" w:color="auto"/>
        <w:bottom w:val="none" w:sz="0" w:space="0" w:color="auto"/>
        <w:right w:val="none" w:sz="0" w:space="0" w:color="auto"/>
      </w:divBdr>
    </w:div>
    <w:div w:id="412091830">
      <w:bodyDiv w:val="1"/>
      <w:marLeft w:val="0"/>
      <w:marRight w:val="0"/>
      <w:marTop w:val="0"/>
      <w:marBottom w:val="0"/>
      <w:divBdr>
        <w:top w:val="none" w:sz="0" w:space="0" w:color="auto"/>
        <w:left w:val="none" w:sz="0" w:space="0" w:color="auto"/>
        <w:bottom w:val="none" w:sz="0" w:space="0" w:color="auto"/>
        <w:right w:val="none" w:sz="0" w:space="0" w:color="auto"/>
      </w:divBdr>
    </w:div>
    <w:div w:id="434518485">
      <w:bodyDiv w:val="1"/>
      <w:marLeft w:val="0"/>
      <w:marRight w:val="0"/>
      <w:marTop w:val="0"/>
      <w:marBottom w:val="0"/>
      <w:divBdr>
        <w:top w:val="none" w:sz="0" w:space="0" w:color="auto"/>
        <w:left w:val="none" w:sz="0" w:space="0" w:color="auto"/>
        <w:bottom w:val="none" w:sz="0" w:space="0" w:color="auto"/>
        <w:right w:val="none" w:sz="0" w:space="0" w:color="auto"/>
      </w:divBdr>
    </w:div>
    <w:div w:id="512379845">
      <w:bodyDiv w:val="1"/>
      <w:marLeft w:val="0"/>
      <w:marRight w:val="0"/>
      <w:marTop w:val="0"/>
      <w:marBottom w:val="0"/>
      <w:divBdr>
        <w:top w:val="none" w:sz="0" w:space="0" w:color="auto"/>
        <w:left w:val="none" w:sz="0" w:space="0" w:color="auto"/>
        <w:bottom w:val="none" w:sz="0" w:space="0" w:color="auto"/>
        <w:right w:val="none" w:sz="0" w:space="0" w:color="auto"/>
      </w:divBdr>
    </w:div>
    <w:div w:id="539513227">
      <w:bodyDiv w:val="1"/>
      <w:marLeft w:val="0"/>
      <w:marRight w:val="0"/>
      <w:marTop w:val="0"/>
      <w:marBottom w:val="0"/>
      <w:divBdr>
        <w:top w:val="none" w:sz="0" w:space="0" w:color="auto"/>
        <w:left w:val="none" w:sz="0" w:space="0" w:color="auto"/>
        <w:bottom w:val="none" w:sz="0" w:space="0" w:color="auto"/>
        <w:right w:val="none" w:sz="0" w:space="0" w:color="auto"/>
      </w:divBdr>
    </w:div>
    <w:div w:id="553732584">
      <w:bodyDiv w:val="1"/>
      <w:marLeft w:val="0"/>
      <w:marRight w:val="0"/>
      <w:marTop w:val="0"/>
      <w:marBottom w:val="0"/>
      <w:divBdr>
        <w:top w:val="none" w:sz="0" w:space="0" w:color="auto"/>
        <w:left w:val="none" w:sz="0" w:space="0" w:color="auto"/>
        <w:bottom w:val="none" w:sz="0" w:space="0" w:color="auto"/>
        <w:right w:val="none" w:sz="0" w:space="0" w:color="auto"/>
      </w:divBdr>
    </w:div>
    <w:div w:id="593825754">
      <w:bodyDiv w:val="1"/>
      <w:marLeft w:val="0"/>
      <w:marRight w:val="0"/>
      <w:marTop w:val="0"/>
      <w:marBottom w:val="0"/>
      <w:divBdr>
        <w:top w:val="none" w:sz="0" w:space="0" w:color="auto"/>
        <w:left w:val="none" w:sz="0" w:space="0" w:color="auto"/>
        <w:bottom w:val="none" w:sz="0" w:space="0" w:color="auto"/>
        <w:right w:val="none" w:sz="0" w:space="0" w:color="auto"/>
      </w:divBdr>
    </w:div>
    <w:div w:id="605842566">
      <w:bodyDiv w:val="1"/>
      <w:marLeft w:val="0"/>
      <w:marRight w:val="0"/>
      <w:marTop w:val="0"/>
      <w:marBottom w:val="0"/>
      <w:divBdr>
        <w:top w:val="none" w:sz="0" w:space="0" w:color="auto"/>
        <w:left w:val="none" w:sz="0" w:space="0" w:color="auto"/>
        <w:bottom w:val="none" w:sz="0" w:space="0" w:color="auto"/>
        <w:right w:val="none" w:sz="0" w:space="0" w:color="auto"/>
      </w:divBdr>
    </w:div>
    <w:div w:id="644167419">
      <w:bodyDiv w:val="1"/>
      <w:marLeft w:val="0"/>
      <w:marRight w:val="0"/>
      <w:marTop w:val="0"/>
      <w:marBottom w:val="0"/>
      <w:divBdr>
        <w:top w:val="none" w:sz="0" w:space="0" w:color="auto"/>
        <w:left w:val="none" w:sz="0" w:space="0" w:color="auto"/>
        <w:bottom w:val="none" w:sz="0" w:space="0" w:color="auto"/>
        <w:right w:val="none" w:sz="0" w:space="0" w:color="auto"/>
      </w:divBdr>
    </w:div>
    <w:div w:id="713316155">
      <w:bodyDiv w:val="1"/>
      <w:marLeft w:val="0"/>
      <w:marRight w:val="0"/>
      <w:marTop w:val="0"/>
      <w:marBottom w:val="0"/>
      <w:divBdr>
        <w:top w:val="none" w:sz="0" w:space="0" w:color="auto"/>
        <w:left w:val="none" w:sz="0" w:space="0" w:color="auto"/>
        <w:bottom w:val="none" w:sz="0" w:space="0" w:color="auto"/>
        <w:right w:val="none" w:sz="0" w:space="0" w:color="auto"/>
      </w:divBdr>
    </w:div>
    <w:div w:id="741950042">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1026144">
      <w:bodyDiv w:val="1"/>
      <w:marLeft w:val="0"/>
      <w:marRight w:val="0"/>
      <w:marTop w:val="0"/>
      <w:marBottom w:val="0"/>
      <w:divBdr>
        <w:top w:val="none" w:sz="0" w:space="0" w:color="auto"/>
        <w:left w:val="none" w:sz="0" w:space="0" w:color="auto"/>
        <w:bottom w:val="none" w:sz="0" w:space="0" w:color="auto"/>
        <w:right w:val="none" w:sz="0" w:space="0" w:color="auto"/>
      </w:divBdr>
    </w:div>
    <w:div w:id="761032216">
      <w:bodyDiv w:val="1"/>
      <w:marLeft w:val="0"/>
      <w:marRight w:val="0"/>
      <w:marTop w:val="0"/>
      <w:marBottom w:val="0"/>
      <w:divBdr>
        <w:top w:val="none" w:sz="0" w:space="0" w:color="auto"/>
        <w:left w:val="none" w:sz="0" w:space="0" w:color="auto"/>
        <w:bottom w:val="none" w:sz="0" w:space="0" w:color="auto"/>
        <w:right w:val="none" w:sz="0" w:space="0" w:color="auto"/>
      </w:divBdr>
    </w:div>
    <w:div w:id="801113835">
      <w:bodyDiv w:val="1"/>
      <w:marLeft w:val="0"/>
      <w:marRight w:val="0"/>
      <w:marTop w:val="0"/>
      <w:marBottom w:val="0"/>
      <w:divBdr>
        <w:top w:val="none" w:sz="0" w:space="0" w:color="auto"/>
        <w:left w:val="none" w:sz="0" w:space="0" w:color="auto"/>
        <w:bottom w:val="none" w:sz="0" w:space="0" w:color="auto"/>
        <w:right w:val="none" w:sz="0" w:space="0" w:color="auto"/>
      </w:divBdr>
    </w:div>
    <w:div w:id="847215345">
      <w:bodyDiv w:val="1"/>
      <w:marLeft w:val="0"/>
      <w:marRight w:val="0"/>
      <w:marTop w:val="0"/>
      <w:marBottom w:val="0"/>
      <w:divBdr>
        <w:top w:val="none" w:sz="0" w:space="0" w:color="auto"/>
        <w:left w:val="none" w:sz="0" w:space="0" w:color="auto"/>
        <w:bottom w:val="none" w:sz="0" w:space="0" w:color="auto"/>
        <w:right w:val="none" w:sz="0" w:space="0" w:color="auto"/>
      </w:divBdr>
    </w:div>
    <w:div w:id="863830442">
      <w:bodyDiv w:val="1"/>
      <w:marLeft w:val="0"/>
      <w:marRight w:val="0"/>
      <w:marTop w:val="0"/>
      <w:marBottom w:val="0"/>
      <w:divBdr>
        <w:top w:val="none" w:sz="0" w:space="0" w:color="auto"/>
        <w:left w:val="none" w:sz="0" w:space="0" w:color="auto"/>
        <w:bottom w:val="none" w:sz="0" w:space="0" w:color="auto"/>
        <w:right w:val="none" w:sz="0" w:space="0" w:color="auto"/>
      </w:divBdr>
    </w:div>
    <w:div w:id="873344251">
      <w:bodyDiv w:val="1"/>
      <w:marLeft w:val="0"/>
      <w:marRight w:val="0"/>
      <w:marTop w:val="0"/>
      <w:marBottom w:val="0"/>
      <w:divBdr>
        <w:top w:val="none" w:sz="0" w:space="0" w:color="auto"/>
        <w:left w:val="none" w:sz="0" w:space="0" w:color="auto"/>
        <w:bottom w:val="none" w:sz="0" w:space="0" w:color="auto"/>
        <w:right w:val="none" w:sz="0" w:space="0" w:color="auto"/>
      </w:divBdr>
    </w:div>
    <w:div w:id="1023288069">
      <w:bodyDiv w:val="1"/>
      <w:marLeft w:val="0"/>
      <w:marRight w:val="0"/>
      <w:marTop w:val="0"/>
      <w:marBottom w:val="0"/>
      <w:divBdr>
        <w:top w:val="none" w:sz="0" w:space="0" w:color="auto"/>
        <w:left w:val="none" w:sz="0" w:space="0" w:color="auto"/>
        <w:bottom w:val="none" w:sz="0" w:space="0" w:color="auto"/>
        <w:right w:val="none" w:sz="0" w:space="0" w:color="auto"/>
      </w:divBdr>
    </w:div>
    <w:div w:id="1025208420">
      <w:bodyDiv w:val="1"/>
      <w:marLeft w:val="0"/>
      <w:marRight w:val="0"/>
      <w:marTop w:val="0"/>
      <w:marBottom w:val="0"/>
      <w:divBdr>
        <w:top w:val="none" w:sz="0" w:space="0" w:color="auto"/>
        <w:left w:val="none" w:sz="0" w:space="0" w:color="auto"/>
        <w:bottom w:val="none" w:sz="0" w:space="0" w:color="auto"/>
        <w:right w:val="none" w:sz="0" w:space="0" w:color="auto"/>
      </w:divBdr>
    </w:div>
    <w:div w:id="1037000040">
      <w:bodyDiv w:val="1"/>
      <w:marLeft w:val="0"/>
      <w:marRight w:val="0"/>
      <w:marTop w:val="0"/>
      <w:marBottom w:val="0"/>
      <w:divBdr>
        <w:top w:val="none" w:sz="0" w:space="0" w:color="auto"/>
        <w:left w:val="none" w:sz="0" w:space="0" w:color="auto"/>
        <w:bottom w:val="none" w:sz="0" w:space="0" w:color="auto"/>
        <w:right w:val="none" w:sz="0" w:space="0" w:color="auto"/>
      </w:divBdr>
    </w:div>
    <w:div w:id="1039935142">
      <w:bodyDiv w:val="1"/>
      <w:marLeft w:val="0"/>
      <w:marRight w:val="0"/>
      <w:marTop w:val="0"/>
      <w:marBottom w:val="0"/>
      <w:divBdr>
        <w:top w:val="none" w:sz="0" w:space="0" w:color="auto"/>
        <w:left w:val="none" w:sz="0" w:space="0" w:color="auto"/>
        <w:bottom w:val="none" w:sz="0" w:space="0" w:color="auto"/>
        <w:right w:val="none" w:sz="0" w:space="0" w:color="auto"/>
      </w:divBdr>
    </w:div>
    <w:div w:id="1074009028">
      <w:bodyDiv w:val="1"/>
      <w:marLeft w:val="0"/>
      <w:marRight w:val="0"/>
      <w:marTop w:val="0"/>
      <w:marBottom w:val="0"/>
      <w:divBdr>
        <w:top w:val="none" w:sz="0" w:space="0" w:color="auto"/>
        <w:left w:val="none" w:sz="0" w:space="0" w:color="auto"/>
        <w:bottom w:val="none" w:sz="0" w:space="0" w:color="auto"/>
        <w:right w:val="none" w:sz="0" w:space="0" w:color="auto"/>
      </w:divBdr>
    </w:div>
    <w:div w:id="1090587565">
      <w:bodyDiv w:val="1"/>
      <w:marLeft w:val="0"/>
      <w:marRight w:val="0"/>
      <w:marTop w:val="0"/>
      <w:marBottom w:val="0"/>
      <w:divBdr>
        <w:top w:val="none" w:sz="0" w:space="0" w:color="auto"/>
        <w:left w:val="none" w:sz="0" w:space="0" w:color="auto"/>
        <w:bottom w:val="none" w:sz="0" w:space="0" w:color="auto"/>
        <w:right w:val="none" w:sz="0" w:space="0" w:color="auto"/>
      </w:divBdr>
    </w:div>
    <w:div w:id="1104374753">
      <w:bodyDiv w:val="1"/>
      <w:marLeft w:val="0"/>
      <w:marRight w:val="0"/>
      <w:marTop w:val="0"/>
      <w:marBottom w:val="0"/>
      <w:divBdr>
        <w:top w:val="none" w:sz="0" w:space="0" w:color="auto"/>
        <w:left w:val="none" w:sz="0" w:space="0" w:color="auto"/>
        <w:bottom w:val="none" w:sz="0" w:space="0" w:color="auto"/>
        <w:right w:val="none" w:sz="0" w:space="0" w:color="auto"/>
      </w:divBdr>
    </w:div>
    <w:div w:id="1143277006">
      <w:bodyDiv w:val="1"/>
      <w:marLeft w:val="0"/>
      <w:marRight w:val="0"/>
      <w:marTop w:val="0"/>
      <w:marBottom w:val="0"/>
      <w:divBdr>
        <w:top w:val="none" w:sz="0" w:space="0" w:color="auto"/>
        <w:left w:val="none" w:sz="0" w:space="0" w:color="auto"/>
        <w:bottom w:val="none" w:sz="0" w:space="0" w:color="auto"/>
        <w:right w:val="none" w:sz="0" w:space="0" w:color="auto"/>
      </w:divBdr>
    </w:div>
    <w:div w:id="1150250147">
      <w:bodyDiv w:val="1"/>
      <w:marLeft w:val="0"/>
      <w:marRight w:val="0"/>
      <w:marTop w:val="0"/>
      <w:marBottom w:val="0"/>
      <w:divBdr>
        <w:top w:val="none" w:sz="0" w:space="0" w:color="auto"/>
        <w:left w:val="none" w:sz="0" w:space="0" w:color="auto"/>
        <w:bottom w:val="none" w:sz="0" w:space="0" w:color="auto"/>
        <w:right w:val="none" w:sz="0" w:space="0" w:color="auto"/>
      </w:divBdr>
    </w:div>
    <w:div w:id="1155684843">
      <w:bodyDiv w:val="1"/>
      <w:marLeft w:val="0"/>
      <w:marRight w:val="0"/>
      <w:marTop w:val="0"/>
      <w:marBottom w:val="0"/>
      <w:divBdr>
        <w:top w:val="none" w:sz="0" w:space="0" w:color="auto"/>
        <w:left w:val="none" w:sz="0" w:space="0" w:color="auto"/>
        <w:bottom w:val="none" w:sz="0" w:space="0" w:color="auto"/>
        <w:right w:val="none" w:sz="0" w:space="0" w:color="auto"/>
      </w:divBdr>
    </w:div>
    <w:div w:id="1288505740">
      <w:bodyDiv w:val="1"/>
      <w:marLeft w:val="0"/>
      <w:marRight w:val="0"/>
      <w:marTop w:val="0"/>
      <w:marBottom w:val="0"/>
      <w:divBdr>
        <w:top w:val="none" w:sz="0" w:space="0" w:color="auto"/>
        <w:left w:val="none" w:sz="0" w:space="0" w:color="auto"/>
        <w:bottom w:val="none" w:sz="0" w:space="0" w:color="auto"/>
        <w:right w:val="none" w:sz="0" w:space="0" w:color="auto"/>
      </w:divBdr>
    </w:div>
    <w:div w:id="1322585427">
      <w:bodyDiv w:val="1"/>
      <w:marLeft w:val="0"/>
      <w:marRight w:val="0"/>
      <w:marTop w:val="0"/>
      <w:marBottom w:val="0"/>
      <w:divBdr>
        <w:top w:val="none" w:sz="0" w:space="0" w:color="auto"/>
        <w:left w:val="none" w:sz="0" w:space="0" w:color="auto"/>
        <w:bottom w:val="none" w:sz="0" w:space="0" w:color="auto"/>
        <w:right w:val="none" w:sz="0" w:space="0" w:color="auto"/>
      </w:divBdr>
    </w:div>
    <w:div w:id="1350984729">
      <w:bodyDiv w:val="1"/>
      <w:marLeft w:val="0"/>
      <w:marRight w:val="0"/>
      <w:marTop w:val="0"/>
      <w:marBottom w:val="0"/>
      <w:divBdr>
        <w:top w:val="none" w:sz="0" w:space="0" w:color="auto"/>
        <w:left w:val="none" w:sz="0" w:space="0" w:color="auto"/>
        <w:bottom w:val="none" w:sz="0" w:space="0" w:color="auto"/>
        <w:right w:val="none" w:sz="0" w:space="0" w:color="auto"/>
      </w:divBdr>
    </w:div>
    <w:div w:id="1356492871">
      <w:bodyDiv w:val="1"/>
      <w:marLeft w:val="0"/>
      <w:marRight w:val="0"/>
      <w:marTop w:val="0"/>
      <w:marBottom w:val="0"/>
      <w:divBdr>
        <w:top w:val="none" w:sz="0" w:space="0" w:color="auto"/>
        <w:left w:val="none" w:sz="0" w:space="0" w:color="auto"/>
        <w:bottom w:val="none" w:sz="0" w:space="0" w:color="auto"/>
        <w:right w:val="none" w:sz="0" w:space="0" w:color="auto"/>
      </w:divBdr>
    </w:div>
    <w:div w:id="1357776906">
      <w:bodyDiv w:val="1"/>
      <w:marLeft w:val="0"/>
      <w:marRight w:val="0"/>
      <w:marTop w:val="0"/>
      <w:marBottom w:val="0"/>
      <w:divBdr>
        <w:top w:val="none" w:sz="0" w:space="0" w:color="auto"/>
        <w:left w:val="none" w:sz="0" w:space="0" w:color="auto"/>
        <w:bottom w:val="none" w:sz="0" w:space="0" w:color="auto"/>
        <w:right w:val="none" w:sz="0" w:space="0" w:color="auto"/>
      </w:divBdr>
    </w:div>
    <w:div w:id="1384988697">
      <w:bodyDiv w:val="1"/>
      <w:marLeft w:val="0"/>
      <w:marRight w:val="0"/>
      <w:marTop w:val="0"/>
      <w:marBottom w:val="0"/>
      <w:divBdr>
        <w:top w:val="none" w:sz="0" w:space="0" w:color="auto"/>
        <w:left w:val="none" w:sz="0" w:space="0" w:color="auto"/>
        <w:bottom w:val="none" w:sz="0" w:space="0" w:color="auto"/>
        <w:right w:val="none" w:sz="0" w:space="0" w:color="auto"/>
      </w:divBdr>
    </w:div>
    <w:div w:id="1394311047">
      <w:bodyDiv w:val="1"/>
      <w:marLeft w:val="0"/>
      <w:marRight w:val="0"/>
      <w:marTop w:val="0"/>
      <w:marBottom w:val="0"/>
      <w:divBdr>
        <w:top w:val="none" w:sz="0" w:space="0" w:color="auto"/>
        <w:left w:val="none" w:sz="0" w:space="0" w:color="auto"/>
        <w:bottom w:val="none" w:sz="0" w:space="0" w:color="auto"/>
        <w:right w:val="none" w:sz="0" w:space="0" w:color="auto"/>
      </w:divBdr>
    </w:div>
    <w:div w:id="1399013285">
      <w:bodyDiv w:val="1"/>
      <w:marLeft w:val="0"/>
      <w:marRight w:val="0"/>
      <w:marTop w:val="0"/>
      <w:marBottom w:val="0"/>
      <w:divBdr>
        <w:top w:val="none" w:sz="0" w:space="0" w:color="auto"/>
        <w:left w:val="none" w:sz="0" w:space="0" w:color="auto"/>
        <w:bottom w:val="none" w:sz="0" w:space="0" w:color="auto"/>
        <w:right w:val="none" w:sz="0" w:space="0" w:color="auto"/>
      </w:divBdr>
    </w:div>
    <w:div w:id="1421104469">
      <w:bodyDiv w:val="1"/>
      <w:marLeft w:val="0"/>
      <w:marRight w:val="0"/>
      <w:marTop w:val="0"/>
      <w:marBottom w:val="0"/>
      <w:divBdr>
        <w:top w:val="none" w:sz="0" w:space="0" w:color="auto"/>
        <w:left w:val="none" w:sz="0" w:space="0" w:color="auto"/>
        <w:bottom w:val="none" w:sz="0" w:space="0" w:color="auto"/>
        <w:right w:val="none" w:sz="0" w:space="0" w:color="auto"/>
      </w:divBdr>
    </w:div>
    <w:div w:id="1440951273">
      <w:bodyDiv w:val="1"/>
      <w:marLeft w:val="0"/>
      <w:marRight w:val="0"/>
      <w:marTop w:val="0"/>
      <w:marBottom w:val="0"/>
      <w:divBdr>
        <w:top w:val="none" w:sz="0" w:space="0" w:color="auto"/>
        <w:left w:val="none" w:sz="0" w:space="0" w:color="auto"/>
        <w:bottom w:val="none" w:sz="0" w:space="0" w:color="auto"/>
        <w:right w:val="none" w:sz="0" w:space="0" w:color="auto"/>
      </w:divBdr>
    </w:div>
    <w:div w:id="1447505283">
      <w:bodyDiv w:val="1"/>
      <w:marLeft w:val="0"/>
      <w:marRight w:val="0"/>
      <w:marTop w:val="0"/>
      <w:marBottom w:val="0"/>
      <w:divBdr>
        <w:top w:val="none" w:sz="0" w:space="0" w:color="auto"/>
        <w:left w:val="none" w:sz="0" w:space="0" w:color="auto"/>
        <w:bottom w:val="none" w:sz="0" w:space="0" w:color="auto"/>
        <w:right w:val="none" w:sz="0" w:space="0" w:color="auto"/>
      </w:divBdr>
    </w:div>
    <w:div w:id="1459180751">
      <w:bodyDiv w:val="1"/>
      <w:marLeft w:val="0"/>
      <w:marRight w:val="0"/>
      <w:marTop w:val="0"/>
      <w:marBottom w:val="0"/>
      <w:divBdr>
        <w:top w:val="none" w:sz="0" w:space="0" w:color="auto"/>
        <w:left w:val="none" w:sz="0" w:space="0" w:color="auto"/>
        <w:bottom w:val="none" w:sz="0" w:space="0" w:color="auto"/>
        <w:right w:val="none" w:sz="0" w:space="0" w:color="auto"/>
      </w:divBdr>
    </w:div>
    <w:div w:id="1468208010">
      <w:bodyDiv w:val="1"/>
      <w:marLeft w:val="0"/>
      <w:marRight w:val="0"/>
      <w:marTop w:val="0"/>
      <w:marBottom w:val="0"/>
      <w:divBdr>
        <w:top w:val="none" w:sz="0" w:space="0" w:color="auto"/>
        <w:left w:val="none" w:sz="0" w:space="0" w:color="auto"/>
        <w:bottom w:val="none" w:sz="0" w:space="0" w:color="auto"/>
        <w:right w:val="none" w:sz="0" w:space="0" w:color="auto"/>
      </w:divBdr>
    </w:div>
    <w:div w:id="1534263871">
      <w:bodyDiv w:val="1"/>
      <w:marLeft w:val="0"/>
      <w:marRight w:val="0"/>
      <w:marTop w:val="0"/>
      <w:marBottom w:val="0"/>
      <w:divBdr>
        <w:top w:val="none" w:sz="0" w:space="0" w:color="auto"/>
        <w:left w:val="none" w:sz="0" w:space="0" w:color="auto"/>
        <w:bottom w:val="none" w:sz="0" w:space="0" w:color="auto"/>
        <w:right w:val="none" w:sz="0" w:space="0" w:color="auto"/>
      </w:divBdr>
    </w:div>
    <w:div w:id="1541161629">
      <w:bodyDiv w:val="1"/>
      <w:marLeft w:val="0"/>
      <w:marRight w:val="0"/>
      <w:marTop w:val="0"/>
      <w:marBottom w:val="0"/>
      <w:divBdr>
        <w:top w:val="none" w:sz="0" w:space="0" w:color="auto"/>
        <w:left w:val="none" w:sz="0" w:space="0" w:color="auto"/>
        <w:bottom w:val="none" w:sz="0" w:space="0" w:color="auto"/>
        <w:right w:val="none" w:sz="0" w:space="0" w:color="auto"/>
      </w:divBdr>
    </w:div>
    <w:div w:id="1595019708">
      <w:bodyDiv w:val="1"/>
      <w:marLeft w:val="0"/>
      <w:marRight w:val="0"/>
      <w:marTop w:val="0"/>
      <w:marBottom w:val="0"/>
      <w:divBdr>
        <w:top w:val="none" w:sz="0" w:space="0" w:color="auto"/>
        <w:left w:val="none" w:sz="0" w:space="0" w:color="auto"/>
        <w:bottom w:val="none" w:sz="0" w:space="0" w:color="auto"/>
        <w:right w:val="none" w:sz="0" w:space="0" w:color="auto"/>
      </w:divBdr>
    </w:div>
    <w:div w:id="1609698081">
      <w:bodyDiv w:val="1"/>
      <w:marLeft w:val="0"/>
      <w:marRight w:val="0"/>
      <w:marTop w:val="0"/>
      <w:marBottom w:val="0"/>
      <w:divBdr>
        <w:top w:val="none" w:sz="0" w:space="0" w:color="auto"/>
        <w:left w:val="none" w:sz="0" w:space="0" w:color="auto"/>
        <w:bottom w:val="none" w:sz="0" w:space="0" w:color="auto"/>
        <w:right w:val="none" w:sz="0" w:space="0" w:color="auto"/>
      </w:divBdr>
    </w:div>
    <w:div w:id="1625037465">
      <w:bodyDiv w:val="1"/>
      <w:marLeft w:val="0"/>
      <w:marRight w:val="0"/>
      <w:marTop w:val="0"/>
      <w:marBottom w:val="0"/>
      <w:divBdr>
        <w:top w:val="none" w:sz="0" w:space="0" w:color="auto"/>
        <w:left w:val="none" w:sz="0" w:space="0" w:color="auto"/>
        <w:bottom w:val="none" w:sz="0" w:space="0" w:color="auto"/>
        <w:right w:val="none" w:sz="0" w:space="0" w:color="auto"/>
      </w:divBdr>
    </w:div>
    <w:div w:id="1674869831">
      <w:bodyDiv w:val="1"/>
      <w:marLeft w:val="0"/>
      <w:marRight w:val="0"/>
      <w:marTop w:val="0"/>
      <w:marBottom w:val="0"/>
      <w:divBdr>
        <w:top w:val="none" w:sz="0" w:space="0" w:color="auto"/>
        <w:left w:val="none" w:sz="0" w:space="0" w:color="auto"/>
        <w:bottom w:val="none" w:sz="0" w:space="0" w:color="auto"/>
        <w:right w:val="none" w:sz="0" w:space="0" w:color="auto"/>
      </w:divBdr>
    </w:div>
    <w:div w:id="1701079422">
      <w:bodyDiv w:val="1"/>
      <w:marLeft w:val="0"/>
      <w:marRight w:val="0"/>
      <w:marTop w:val="0"/>
      <w:marBottom w:val="0"/>
      <w:divBdr>
        <w:top w:val="none" w:sz="0" w:space="0" w:color="auto"/>
        <w:left w:val="none" w:sz="0" w:space="0" w:color="auto"/>
        <w:bottom w:val="none" w:sz="0" w:space="0" w:color="auto"/>
        <w:right w:val="none" w:sz="0" w:space="0" w:color="auto"/>
      </w:divBdr>
    </w:div>
    <w:div w:id="1714387157">
      <w:bodyDiv w:val="1"/>
      <w:marLeft w:val="0"/>
      <w:marRight w:val="0"/>
      <w:marTop w:val="0"/>
      <w:marBottom w:val="0"/>
      <w:divBdr>
        <w:top w:val="none" w:sz="0" w:space="0" w:color="auto"/>
        <w:left w:val="none" w:sz="0" w:space="0" w:color="auto"/>
        <w:bottom w:val="none" w:sz="0" w:space="0" w:color="auto"/>
        <w:right w:val="none" w:sz="0" w:space="0" w:color="auto"/>
      </w:divBdr>
    </w:div>
    <w:div w:id="1720781068">
      <w:bodyDiv w:val="1"/>
      <w:marLeft w:val="0"/>
      <w:marRight w:val="0"/>
      <w:marTop w:val="0"/>
      <w:marBottom w:val="0"/>
      <w:divBdr>
        <w:top w:val="none" w:sz="0" w:space="0" w:color="auto"/>
        <w:left w:val="none" w:sz="0" w:space="0" w:color="auto"/>
        <w:bottom w:val="none" w:sz="0" w:space="0" w:color="auto"/>
        <w:right w:val="none" w:sz="0" w:space="0" w:color="auto"/>
      </w:divBdr>
      <w:divsChild>
        <w:div w:id="1136216382">
          <w:marLeft w:val="0"/>
          <w:marRight w:val="0"/>
          <w:marTop w:val="0"/>
          <w:marBottom w:val="0"/>
          <w:divBdr>
            <w:top w:val="none" w:sz="0" w:space="0" w:color="auto"/>
            <w:left w:val="none" w:sz="0" w:space="0" w:color="auto"/>
            <w:bottom w:val="none" w:sz="0" w:space="0" w:color="auto"/>
            <w:right w:val="none" w:sz="0" w:space="0" w:color="auto"/>
          </w:divBdr>
          <w:divsChild>
            <w:div w:id="1466433711">
              <w:marLeft w:val="0"/>
              <w:marRight w:val="0"/>
              <w:marTop w:val="0"/>
              <w:marBottom w:val="0"/>
              <w:divBdr>
                <w:top w:val="none" w:sz="0" w:space="0" w:color="auto"/>
                <w:left w:val="none" w:sz="0" w:space="0" w:color="auto"/>
                <w:bottom w:val="none" w:sz="0" w:space="0" w:color="auto"/>
                <w:right w:val="none" w:sz="0" w:space="0" w:color="auto"/>
              </w:divBdr>
              <w:divsChild>
                <w:div w:id="11236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0779">
      <w:bodyDiv w:val="1"/>
      <w:marLeft w:val="0"/>
      <w:marRight w:val="0"/>
      <w:marTop w:val="0"/>
      <w:marBottom w:val="0"/>
      <w:divBdr>
        <w:top w:val="none" w:sz="0" w:space="0" w:color="auto"/>
        <w:left w:val="none" w:sz="0" w:space="0" w:color="auto"/>
        <w:bottom w:val="none" w:sz="0" w:space="0" w:color="auto"/>
        <w:right w:val="none" w:sz="0" w:space="0" w:color="auto"/>
      </w:divBdr>
    </w:div>
    <w:div w:id="1758015297">
      <w:bodyDiv w:val="1"/>
      <w:marLeft w:val="0"/>
      <w:marRight w:val="0"/>
      <w:marTop w:val="0"/>
      <w:marBottom w:val="0"/>
      <w:divBdr>
        <w:top w:val="none" w:sz="0" w:space="0" w:color="auto"/>
        <w:left w:val="none" w:sz="0" w:space="0" w:color="auto"/>
        <w:bottom w:val="none" w:sz="0" w:space="0" w:color="auto"/>
        <w:right w:val="none" w:sz="0" w:space="0" w:color="auto"/>
      </w:divBdr>
    </w:div>
    <w:div w:id="1768573804">
      <w:bodyDiv w:val="1"/>
      <w:marLeft w:val="0"/>
      <w:marRight w:val="0"/>
      <w:marTop w:val="0"/>
      <w:marBottom w:val="0"/>
      <w:divBdr>
        <w:top w:val="none" w:sz="0" w:space="0" w:color="auto"/>
        <w:left w:val="none" w:sz="0" w:space="0" w:color="auto"/>
        <w:bottom w:val="none" w:sz="0" w:space="0" w:color="auto"/>
        <w:right w:val="none" w:sz="0" w:space="0" w:color="auto"/>
      </w:divBdr>
    </w:div>
    <w:div w:id="1772817602">
      <w:bodyDiv w:val="1"/>
      <w:marLeft w:val="0"/>
      <w:marRight w:val="0"/>
      <w:marTop w:val="0"/>
      <w:marBottom w:val="0"/>
      <w:divBdr>
        <w:top w:val="none" w:sz="0" w:space="0" w:color="auto"/>
        <w:left w:val="none" w:sz="0" w:space="0" w:color="auto"/>
        <w:bottom w:val="none" w:sz="0" w:space="0" w:color="auto"/>
        <w:right w:val="none" w:sz="0" w:space="0" w:color="auto"/>
      </w:divBdr>
    </w:div>
    <w:div w:id="1774324347">
      <w:bodyDiv w:val="1"/>
      <w:marLeft w:val="0"/>
      <w:marRight w:val="0"/>
      <w:marTop w:val="0"/>
      <w:marBottom w:val="0"/>
      <w:divBdr>
        <w:top w:val="none" w:sz="0" w:space="0" w:color="auto"/>
        <w:left w:val="none" w:sz="0" w:space="0" w:color="auto"/>
        <w:bottom w:val="none" w:sz="0" w:space="0" w:color="auto"/>
        <w:right w:val="none" w:sz="0" w:space="0" w:color="auto"/>
      </w:divBdr>
    </w:div>
    <w:div w:id="1860195013">
      <w:bodyDiv w:val="1"/>
      <w:marLeft w:val="0"/>
      <w:marRight w:val="0"/>
      <w:marTop w:val="0"/>
      <w:marBottom w:val="0"/>
      <w:divBdr>
        <w:top w:val="none" w:sz="0" w:space="0" w:color="auto"/>
        <w:left w:val="none" w:sz="0" w:space="0" w:color="auto"/>
        <w:bottom w:val="none" w:sz="0" w:space="0" w:color="auto"/>
        <w:right w:val="none" w:sz="0" w:space="0" w:color="auto"/>
      </w:divBdr>
    </w:div>
    <w:div w:id="1961259573">
      <w:bodyDiv w:val="1"/>
      <w:marLeft w:val="0"/>
      <w:marRight w:val="0"/>
      <w:marTop w:val="0"/>
      <w:marBottom w:val="0"/>
      <w:divBdr>
        <w:top w:val="none" w:sz="0" w:space="0" w:color="auto"/>
        <w:left w:val="none" w:sz="0" w:space="0" w:color="auto"/>
        <w:bottom w:val="none" w:sz="0" w:space="0" w:color="auto"/>
        <w:right w:val="none" w:sz="0" w:space="0" w:color="auto"/>
      </w:divBdr>
    </w:div>
    <w:div w:id="2005813839">
      <w:bodyDiv w:val="1"/>
      <w:marLeft w:val="0"/>
      <w:marRight w:val="0"/>
      <w:marTop w:val="0"/>
      <w:marBottom w:val="0"/>
      <w:divBdr>
        <w:top w:val="none" w:sz="0" w:space="0" w:color="auto"/>
        <w:left w:val="none" w:sz="0" w:space="0" w:color="auto"/>
        <w:bottom w:val="none" w:sz="0" w:space="0" w:color="auto"/>
        <w:right w:val="none" w:sz="0" w:space="0" w:color="auto"/>
      </w:divBdr>
    </w:div>
    <w:div w:id="2119443737">
      <w:bodyDiv w:val="1"/>
      <w:marLeft w:val="0"/>
      <w:marRight w:val="0"/>
      <w:marTop w:val="0"/>
      <w:marBottom w:val="0"/>
      <w:divBdr>
        <w:top w:val="none" w:sz="0" w:space="0" w:color="auto"/>
        <w:left w:val="none" w:sz="0" w:space="0" w:color="auto"/>
        <w:bottom w:val="none" w:sz="0" w:space="0" w:color="auto"/>
        <w:right w:val="none" w:sz="0" w:space="0" w:color="auto"/>
      </w:divBdr>
    </w:div>
    <w:div w:id="212253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kubernetes.io/" TargetMode="External"/><Relationship Id="rId21" Type="http://schemas.openxmlformats.org/officeDocument/2006/relationships/hyperlink" Target="http://debezium.io/" TargetMode="External"/><Relationship Id="rId34" Type="http://schemas.openxmlformats.org/officeDocument/2006/relationships/hyperlink" Target="https://cloud.google.com/functions/"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netflix.github.io/falco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ocs.microsoft.com/en-us/dotnet/architecture/cloud-native/front-end-communication"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graphql.org/" TargetMode="External"/><Relationship Id="rId23" Type="http://schemas.openxmlformats.org/officeDocument/2006/relationships/hyperlink" Target="https://github.com/eventuate-tram/eventuate-tram-core" TargetMode="External"/><Relationship Id="rId28" Type="http://schemas.openxmlformats.org/officeDocument/2006/relationships/image" Target="media/image12.png"/><Relationship Id="rId36" Type="http://schemas.openxmlformats.org/officeDocument/2006/relationships/hyperlink" Target="https://microservices.io/" TargetMode="Externa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s.google.com/protocol-buffers/docs/proto3" TargetMode="External"/><Relationship Id="rId22" Type="http://schemas.openxmlformats.org/officeDocument/2006/relationships/hyperlink" Target="https://github.com/linkedin/databus" TargetMode="External"/><Relationship Id="rId27" Type="http://schemas.openxmlformats.org/officeDocument/2006/relationships/hyperlink" Target="https://hub.docker.com/r/hyness/spring-cloud-config-server/" TargetMode="External"/><Relationship Id="rId30" Type="http://schemas.openxmlformats.org/officeDocument/2006/relationships/image" Target="media/image14.png"/><Relationship Id="rId35" Type="http://schemas.openxmlformats.org/officeDocument/2006/relationships/hyperlink" Target="https://azure.microsoft.com/en-us/services/functions"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graphql.org/" TargetMode="External"/><Relationship Id="rId25" Type="http://schemas.openxmlformats.org/officeDocument/2006/relationships/image" Target="media/image10.tiff"/><Relationship Id="rId33" Type="http://schemas.openxmlformats.org/officeDocument/2006/relationships/hyperlink" Target="https://aws.amazon.com/lambda/" TargetMode="External"/><Relationship Id="rId38" Type="http://schemas.openxmlformats.org/officeDocument/2006/relationships/hyperlink" Target="https://aws.amazon.com/blogs/containers/api-gateway-as-an-ingress-controller-for-eks/"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document's objective to provide various architectural and design principles; those could be useful during building microservices in the cloud platform.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064F0-976F-4841-A596-E2B38F73C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29</Pages>
  <Words>5651</Words>
  <Characters>32213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Microservices</vt:lpstr>
    </vt:vector>
  </TitlesOfParts>
  <Company>Infosys Limited</Company>
  <LinksUpToDate>false</LinksUpToDate>
  <CharactersWithSpaces>37789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dc:title>
  <dc:subject>Architecture and Design Runbook</dc:subject>
  <dc:creator>Arun Sethia &amp; Somnath Banerjee</dc:creator>
  <cp:keywords/>
  <dc:description/>
  <cp:lastModifiedBy>Somnath Banerjee</cp:lastModifiedBy>
  <cp:revision>82</cp:revision>
  <dcterms:created xsi:type="dcterms:W3CDTF">2020-08-19T13:04:00Z</dcterms:created>
  <dcterms:modified xsi:type="dcterms:W3CDTF">2021-01-11T12:39:00Z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2020-08-18T12:49:04Z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e3e60eb8-856c-4b09-833a-0000e84b18fb</vt:lpwstr>
  </property>
  <property fmtid="{D5CDD505-2E9C-101B-9397-08002B2CF9AE}" pid="8" name="MSIP_Label_a0819fa7-4367-4500-ba88-dd630d977609_ContentBits">
    <vt:lpwstr>0</vt:lpwstr>
  </property>
</Properties>
</file>