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93y15qf2ny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System Design Document for Messaging Service Prototype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9nugnnhei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0i05kaojz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system architecture, design choices, and setup instructions for the messaging service prototype.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3tx3fwetf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Chat App is a real-time messaging platform that enables seamless communication between users through both private and group chats. It offers a user-friendly interface along with robust functionality for text communication. Additionally, it features an AI-powered chatbot for enhanced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qs8igoznm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 App allows users to create accounts, send messages in real-time, participate in group chats, and engage with an AI-powered chatbot. The system is designed for scalability and ease of use.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lf8rxr9v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Architecture Design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nxizk8ndn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Overall Architecture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follows a client-server model: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Next.js (React-based framework)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(with Express)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NoSQL (MongoDB)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3at5cp5f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Component Descriptions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User interface built with Next.js for efficient rendering and routing.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RESTful API developed in Node.js to handle business logic.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Stores user data, messages, and chat histories.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hyot26jfi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Database Design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7uc4qjkd9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Entity-Relationship Diagram (ERD)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user_id, username, password_hash, email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message_id, sender_id, recipient_id, content, timestamp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ChatGroup</w:t>
      </w:r>
      <w:r w:rsidDel="00000000" w:rsidR="00000000" w:rsidRPr="00000000">
        <w:rPr>
          <w:rtl w:val="0"/>
        </w:rPr>
        <w:t xml:space="preserve">: group_id, group_name, user_ids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66agh3is3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Technology Stack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Next.js, Tailwind CSS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Express.js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: For real-time messaging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Notifications : </w:t>
      </w:r>
      <w:r w:rsidDel="00000000" w:rsidR="00000000" w:rsidRPr="00000000">
        <w:rPr>
          <w:rtl w:val="0"/>
        </w:rPr>
        <w:t xml:space="preserve">Nodemailer for sending email alerts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: </w:t>
      </w:r>
      <w:r w:rsidDel="00000000" w:rsidR="00000000" w:rsidRPr="00000000">
        <w:rPr>
          <w:rtl w:val="0"/>
        </w:rPr>
        <w:t xml:space="preserve">JWT encryption for secure data transmission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ajgxvckz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API Design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wz6juzxy8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Endpoints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/api/register</w:t>
      </w:r>
      <w:r w:rsidDel="00000000" w:rsidR="00000000" w:rsidRPr="00000000">
        <w:rPr>
          <w:rtl w:val="0"/>
        </w:rPr>
        <w:t xml:space="preserve">: User registration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/api/login</w:t>
      </w:r>
      <w:r w:rsidDel="00000000" w:rsidR="00000000" w:rsidRPr="00000000">
        <w:rPr>
          <w:rtl w:val="0"/>
        </w:rPr>
        <w:t xml:space="preserve">: User authentication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/api/messages</w:t>
      </w:r>
      <w:r w:rsidDel="00000000" w:rsidR="00000000" w:rsidRPr="00000000">
        <w:rPr>
          <w:rtl w:val="0"/>
        </w:rPr>
        <w:t xml:space="preserve">: Retrieve messages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/api/messages</w:t>
      </w:r>
      <w:r w:rsidDel="00000000" w:rsidR="00000000" w:rsidRPr="00000000">
        <w:rPr>
          <w:rtl w:val="0"/>
        </w:rPr>
        <w:t xml:space="preserve">: Send a new message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7ml52hzqv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Security Considerations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JSON Web Tokens (JWT) for secure user sessions.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 Passwords hashed using bcrypt.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cruvhaqve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Scalability and Performance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Use Redis for caching frequently accessed data.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Plan for horizontal scaling by using multiple instances of the backend.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fv1oqfyh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User Interface Design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uapufn1wo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Wireframes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interface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settings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dzsi6by2r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Testing and Quality Assurance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4dr5wh49a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Strategies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For individual components.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To ensure components work together.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l7n6wqr7v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11. Deployment and Maintenance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Deploy on platforms like Heroku or AWS.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Use tools like LogRocket for frontend and Winston for backend logging.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tj00ilbl0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12. Future Enhancements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more robust AI features for the chatbot.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video/audio calling capabilities.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k6k5qgqtph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Setup and Run Instructions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648sexszm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(version 14 or higher)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(if using NoSQL) 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wua7hjdru7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Step 1: Clone the Repository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https://github.com/himanshup18/Chat-App.git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Chat-App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9l8759zarr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Step 2: Install Dependencies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io22oh7q9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Frontend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frontend directory and install dependencies: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client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1abyyuu0r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Backend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backend directory and install dependencies: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gahwqw37ck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Step 3: Configure Environment Variables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in the backend directory and add: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NEXT_PUBLIC_LOCALHOST_KEY="chat-app-current-user"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yfep6w1npm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Step 4: Start the Services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nixkv3wjj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client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ccf6h8h7y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server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g966svsh3x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Step 5: Access the Application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 for the frontend.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ok7q93v85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Libraries and Dependencies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: For efficient server-side rendering and routing.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Lightweight framework for handling HTTP requests in Node.js.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For flexible data storage.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: For enabling real-time messaging capabilities.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: For securely hashing passwords.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x5127nve5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These Technologies?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provides excellent performance and ease of use for building interactive UIs.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allows for a JavaScript stack, making it easier to share code between client and server.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offers flexibility with unstructured data, while PostgreSQL provides strong consistency and relational features.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