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885B" w14:textId="08DF1A6F" w:rsidR="00177189" w:rsidRPr="00177189" w:rsidRDefault="00177189" w:rsidP="00177189">
      <w:pPr>
        <w:shd w:val="clear" w:color="auto" w:fill="FFFFFF"/>
        <w:spacing w:after="0" w:line="240" w:lineRule="auto"/>
        <w:outlineLvl w:val="0"/>
        <w:rPr>
          <w:rFonts w:ascii="Lato" w:eastAsia="Times New Roman" w:hAnsi="Lato" w:cs="Times New Roman"/>
          <w:b/>
          <w:bCs/>
          <w:color w:val="2D3B45"/>
          <w:kern w:val="36"/>
          <w:sz w:val="24"/>
          <w:szCs w:val="24"/>
        </w:rPr>
      </w:pPr>
      <w:r w:rsidRPr="00177189">
        <w:rPr>
          <w:rFonts w:ascii="Lato" w:eastAsia="Times New Roman" w:hAnsi="Lato" w:cs="Times New Roman"/>
          <w:b/>
          <w:bCs/>
          <w:color w:val="2D3B45"/>
          <w:kern w:val="36"/>
          <w:sz w:val="24"/>
          <w:szCs w:val="24"/>
        </w:rPr>
        <w:t>WE06-Text Mining</w:t>
      </w:r>
    </w:p>
    <w:p w14:paraId="7205CD6B" w14:textId="77777777" w:rsidR="00177189" w:rsidRPr="00177189" w:rsidRDefault="00177189" w:rsidP="00177189">
      <w:pPr>
        <w:shd w:val="clear" w:color="auto" w:fill="FFFFFF"/>
        <w:spacing w:after="0" w:line="240" w:lineRule="auto"/>
        <w:outlineLvl w:val="0"/>
        <w:rPr>
          <w:rFonts w:ascii="Lato" w:eastAsia="Times New Roman" w:hAnsi="Lato" w:cs="Times New Roman"/>
          <w:color w:val="2D3B45"/>
          <w:kern w:val="36"/>
          <w:sz w:val="43"/>
          <w:szCs w:val="43"/>
        </w:rPr>
      </w:pPr>
    </w:p>
    <w:p w14:paraId="58488312" w14:textId="731C232C" w:rsidR="00177189" w:rsidRDefault="00177189">
      <w:r>
        <w:rPr>
          <w:rFonts w:ascii="Lato" w:hAnsi="Lato"/>
          <w:color w:val="2D3B45"/>
          <w:shd w:val="clear" w:color="auto" w:fill="FFFFFF"/>
        </w:rPr>
        <w:t xml:space="preserve">In the weekly exercise, you will explore the impacts of applying SVD to the data.  Analyze how changing the </w:t>
      </w:r>
      <w:proofErr w:type="spellStart"/>
      <w:r>
        <w:rPr>
          <w:rFonts w:ascii="Lato" w:hAnsi="Lato"/>
          <w:color w:val="2D3B45"/>
          <w:shd w:val="clear" w:color="auto" w:fill="FFFFFF"/>
        </w:rPr>
        <w:t>n_components</w:t>
      </w:r>
      <w:proofErr w:type="spellEnd"/>
      <w:r>
        <w:rPr>
          <w:rFonts w:ascii="Lato" w:hAnsi="Lato"/>
          <w:color w:val="2D3B45"/>
          <w:shd w:val="clear" w:color="auto" w:fill="FFFFFF"/>
        </w:rPr>
        <w:t xml:space="preserve"> parameter impacts the modeling results. Use the values 100, 300, and 500 and discuss how each of these values impacted the performance of the models. Discuss why we may or may not want to use SVD in our analysis.</w:t>
      </w:r>
    </w:p>
    <w:sectPr w:rsidR="0017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89"/>
    <w:rsid w:val="0017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62D6"/>
  <w15:chartTrackingRefBased/>
  <w15:docId w15:val="{3DCB38BC-9F91-4342-8FDF-E8B05DA0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2023-04-29T17:45:00Z</dcterms:created>
  <dcterms:modified xsi:type="dcterms:W3CDTF">2023-04-29T17:47:00Z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1e255070-9b2e-43fb-a37e-e1c96a3cec00</vt:lpwstr>
  </property>
</Properties>
</file>