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CD2EA" w14:textId="13B54737" w:rsidR="00000000" w:rsidRPr="0058071B" w:rsidRDefault="00B62400" w:rsidP="00B6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Why Choose NG Legal?</w:t>
      </w:r>
    </w:p>
    <w:p w14:paraId="293B4B77" w14:textId="62CAE06E" w:rsidR="0058071B" w:rsidRDefault="0058071B">
      <w:pPr>
        <w:rPr>
          <w:sz w:val="28"/>
          <w:szCs w:val="28"/>
        </w:rPr>
      </w:pPr>
    </w:p>
    <w:p w14:paraId="1C10D1C0" w14:textId="4C4B7AE8" w:rsidR="0058071B" w:rsidRDefault="0058071B">
      <w:pPr>
        <w:rPr>
          <w:sz w:val="28"/>
          <w:szCs w:val="28"/>
        </w:rPr>
      </w:pPr>
    </w:p>
    <w:p w14:paraId="06B6ED0D" w14:textId="39AC4BE5" w:rsidR="0058071B" w:rsidRDefault="0058071B">
      <w:pPr>
        <w:rPr>
          <w:sz w:val="28"/>
          <w:szCs w:val="28"/>
        </w:rPr>
      </w:pPr>
    </w:p>
    <w:p w14:paraId="7D77A8C1" w14:textId="3824B703" w:rsidR="0058071B" w:rsidRDefault="00B62400" w:rsidP="00B624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Connect with a Legal Profession Fast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49435F">
        <w:rPr>
          <w:sz w:val="28"/>
          <w:szCs w:val="28"/>
        </w:rPr>
        <w:t>Speak</w:t>
      </w:r>
      <w:r>
        <w:rPr>
          <w:sz w:val="28"/>
          <w:szCs w:val="28"/>
        </w:rPr>
        <w:t xml:space="preserve"> </w:t>
      </w:r>
      <w:r w:rsidR="0049435F">
        <w:rPr>
          <w:sz w:val="28"/>
          <w:szCs w:val="28"/>
        </w:rPr>
        <w:t xml:space="preserve">with </w:t>
      </w:r>
      <w:r>
        <w:rPr>
          <w:sz w:val="28"/>
          <w:szCs w:val="28"/>
        </w:rPr>
        <w:t>an Illinois-licensed lawyer with over a decade of experience focused on civil (non-criminal) legal issues.  Response within 1-2 business days.</w:t>
      </w:r>
      <w:r>
        <w:rPr>
          <w:sz w:val="28"/>
          <w:szCs w:val="28"/>
        </w:rPr>
        <w:br/>
      </w:r>
    </w:p>
    <w:p w14:paraId="3C48FE3F" w14:textId="6ED2356C" w:rsidR="00B62400" w:rsidRDefault="0049435F" w:rsidP="00B624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Flexible Service Options</w:t>
      </w:r>
      <w:r w:rsidR="00B62400">
        <w:rPr>
          <w:sz w:val="28"/>
          <w:szCs w:val="28"/>
        </w:rPr>
        <w:t xml:space="preserve"> </w:t>
      </w:r>
      <w:r w:rsidR="00B62400">
        <w:rPr>
          <w:sz w:val="28"/>
          <w:szCs w:val="28"/>
        </w:rPr>
        <w:br/>
      </w:r>
      <w:r>
        <w:rPr>
          <w:sz w:val="28"/>
          <w:szCs w:val="28"/>
        </w:rPr>
        <w:t xml:space="preserve">Choose only </w:t>
      </w:r>
      <w:r w:rsidR="00B62400">
        <w:rPr>
          <w:sz w:val="28"/>
          <w:szCs w:val="28"/>
        </w:rPr>
        <w:t>the legal services you need and when you need them</w:t>
      </w:r>
      <w:r>
        <w:rPr>
          <w:sz w:val="28"/>
          <w:szCs w:val="28"/>
        </w:rPr>
        <w:t xml:space="preserve"> to keep you in control of your costs</w:t>
      </w:r>
      <w:r w:rsidR="00B62400">
        <w:rPr>
          <w:sz w:val="28"/>
          <w:szCs w:val="28"/>
        </w:rPr>
        <w:t>.</w:t>
      </w:r>
      <w:r w:rsidR="00B62400">
        <w:rPr>
          <w:sz w:val="28"/>
          <w:szCs w:val="28"/>
        </w:rPr>
        <w:br/>
      </w:r>
    </w:p>
    <w:p w14:paraId="7725A6BE" w14:textId="15A8C270" w:rsidR="00B62400" w:rsidRDefault="00B62400" w:rsidP="00B624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Easy Scheduling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After completing your intake form, book your initial consultation when convenient for you with an easy, on-line scheduling calendar.</w:t>
      </w:r>
      <w:r>
        <w:rPr>
          <w:sz w:val="28"/>
          <w:szCs w:val="28"/>
        </w:rPr>
        <w:br/>
      </w:r>
    </w:p>
    <w:p w14:paraId="4997472C" w14:textId="216067A8" w:rsidR="00B62400" w:rsidRPr="00B62400" w:rsidRDefault="00B62400" w:rsidP="00B624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Transparent </w:t>
      </w:r>
      <w:r w:rsidR="0049435F">
        <w:rPr>
          <w:b/>
          <w:sz w:val="28"/>
          <w:szCs w:val="28"/>
        </w:rPr>
        <w:t>Pricing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Receive the current payment schedule detailing service offerings and affordable pricing before you pay a penny.</w:t>
      </w:r>
      <w:r>
        <w:rPr>
          <w:sz w:val="28"/>
          <w:szCs w:val="28"/>
        </w:rPr>
        <w:br/>
      </w:r>
    </w:p>
    <w:p w14:paraId="7AE64400" w14:textId="6308D545" w:rsidR="00B62400" w:rsidRPr="00B62400" w:rsidRDefault="00B62400" w:rsidP="00B624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You Maintain Control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Your Case</w:t>
      </w:r>
    </w:p>
    <w:p w14:paraId="64EA919B" w14:textId="7A5A0978" w:rsidR="00B62400" w:rsidRDefault="00B62400" w:rsidP="00B624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Be coached through the legal system and strategize with your legal coach while you represent yourself on filed documents and in hearings. </w:t>
      </w:r>
    </w:p>
    <w:p w14:paraId="60C8A9C9" w14:textId="77777777" w:rsidR="00B62400" w:rsidRPr="00B62400" w:rsidRDefault="00B62400" w:rsidP="00B62400">
      <w:pPr>
        <w:pStyle w:val="ListParagraph"/>
        <w:rPr>
          <w:sz w:val="28"/>
          <w:szCs w:val="28"/>
        </w:rPr>
      </w:pPr>
    </w:p>
    <w:p w14:paraId="0C315C77" w14:textId="1E4D6B34" w:rsidR="00B62400" w:rsidRPr="00B62400" w:rsidRDefault="00B62400" w:rsidP="00B624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Compassionate Counsel  </w:t>
      </w:r>
      <w:r w:rsidRPr="00B62400">
        <w:rPr>
          <w:b/>
          <w:sz w:val="28"/>
          <w:szCs w:val="28"/>
        </w:rPr>
        <w:t xml:space="preserve">  </w:t>
      </w:r>
    </w:p>
    <w:p w14:paraId="0883876E" w14:textId="20D50526" w:rsidR="00B62400" w:rsidRDefault="00B62400" w:rsidP="00B624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Be guided with a clear plan for dispute resolution based upon your needs, interests and goals. </w:t>
      </w:r>
    </w:p>
    <w:p w14:paraId="256667F1" w14:textId="10C59F78" w:rsidR="00B62400" w:rsidRPr="00B62400" w:rsidRDefault="00B62400" w:rsidP="00B624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E852E1" w14:textId="04D51447" w:rsidR="0058071B" w:rsidRPr="0058071B" w:rsidRDefault="0058071B">
      <w:pPr>
        <w:rPr>
          <w:sz w:val="28"/>
          <w:szCs w:val="28"/>
        </w:rPr>
      </w:pPr>
    </w:p>
    <w:sectPr w:rsidR="0058071B" w:rsidRPr="0058071B" w:rsidSect="00B6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95439"/>
    <w:multiLevelType w:val="hybridMultilevel"/>
    <w:tmpl w:val="A59C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65762"/>
    <w:multiLevelType w:val="hybridMultilevel"/>
    <w:tmpl w:val="4C0C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312361">
    <w:abstractNumId w:val="0"/>
  </w:num>
  <w:num w:numId="2" w16cid:durableId="128037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1B"/>
    <w:rsid w:val="001E0137"/>
    <w:rsid w:val="00266BD8"/>
    <w:rsid w:val="0049435F"/>
    <w:rsid w:val="0058071B"/>
    <w:rsid w:val="00734C62"/>
    <w:rsid w:val="00930891"/>
    <w:rsid w:val="00B62400"/>
    <w:rsid w:val="00B6620A"/>
    <w:rsid w:val="00C53BCA"/>
    <w:rsid w:val="00D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BB7FA"/>
  <w15:chartTrackingRefBased/>
  <w15:docId w15:val="{65C222C2-0AF4-5C4B-99E9-F8B644F0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Ninnette Gregory</dc:creator>
  <cp:keywords/>
  <dc:description/>
  <cp:lastModifiedBy>Ninnette Gregory</cp:lastModifiedBy>
  <cp:revision>4</cp:revision>
  <dcterms:created xsi:type="dcterms:W3CDTF">2025-06-28T01:14:00Z</dcterms:created>
  <dcterms:modified xsi:type="dcterms:W3CDTF">2025-07-29T13:52:00Z</dcterms:modified>
</cp:coreProperties>
</file>