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3E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sz w:val="32"/>
          <w:szCs w:val="32"/>
        </w:rPr>
        <w:t xml:space="preserve">Load the data from Local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1213434"/>
            <wp:effectExtent l="0" t="0" r="0" b="6350"/>
            <wp:docPr id="1" name="Picture 1" descr="C:\Users\612984\Desktop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>Convert the sentence into words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589105"/>
            <wp:effectExtent l="0" t="0" r="0" b="1905"/>
            <wp:docPr id="2" name="Picture 2" descr="C:\Users\612984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>Convert column into rows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388776"/>
            <wp:effectExtent l="0" t="0" r="0" b="0"/>
            <wp:docPr id="3" name="Picture 3" descr="C:\Users\612984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Apply group by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549823"/>
            <wp:effectExtent l="0" t="0" r="0" b="3175"/>
            <wp:docPr id="4" name="Picture 4" descr="C:\Users\612984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Generate word count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1537772"/>
            <wp:effectExtent l="0" t="0" r="0" b="5715"/>
            <wp:docPr id="5" name="Picture 5" descr="C:\Users\612984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Pr="00284892" w:rsidRDefault="00284892" w:rsidP="0028489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</w:t>
      </w:r>
      <w:bookmarkStart w:id="0" w:name="_GoBack"/>
      <w:bookmarkEnd w:id="0"/>
      <w:r w:rsidRPr="00284892">
        <w:rPr>
          <w:b/>
          <w:sz w:val="32"/>
          <w:szCs w:val="32"/>
        </w:rPr>
        <w:t xml:space="preserve">Output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2857048"/>
            <wp:effectExtent l="0" t="0" r="0" b="635"/>
            <wp:docPr id="6" name="Picture 6" descr="C:\Users\612984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P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284892" w:rsidRPr="0028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D696B"/>
    <w:multiLevelType w:val="hybridMultilevel"/>
    <w:tmpl w:val="11C87D9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92"/>
    <w:rsid w:val="00284892"/>
    <w:rsid w:val="0066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B8E50-E5F0-411F-8883-6CF54458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2017-03-10T06:07:00Z</dcterms:created>
  <dcterms:modified xsi:type="dcterms:W3CDTF">2017-03-10T06:13:00Z</dcterms:modified>
</cp:coreProperties>
</file>