
<file path=[Content_Types].xml><?xml version="1.0" encoding="utf-8"?>
<Types xmlns="http://schemas.openxmlformats.org/package/2006/content-types">
  <Default Extension="emf" ContentType="image/x-emf"/>
  <Default Extension="xls" ContentType="application/vnd.ms-excel"/>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1561" w:rsidRPr="00C31561" w:rsidRDefault="00C31561" w:rsidP="00C31561">
      <w:pPr>
        <w:rPr>
          <w:rFonts w:ascii="Verdana" w:hAnsi="Verdana"/>
          <w:b/>
          <w:i/>
          <w:iCs/>
          <w:color w:val="FF0000"/>
          <w:sz w:val="18"/>
          <w:szCs w:val="18"/>
          <w:u w:val="single"/>
        </w:rPr>
      </w:pPr>
      <w:r w:rsidRPr="00C31561">
        <w:rPr>
          <w:rFonts w:ascii="Verdana" w:hAnsi="Verdana"/>
          <w:b/>
          <w:i/>
          <w:iCs/>
          <w:color w:val="FF0000"/>
          <w:sz w:val="18"/>
          <w:szCs w:val="18"/>
          <w:u w:val="single"/>
        </w:rPr>
        <w:t xml:space="preserve">Important notice </w:t>
      </w:r>
    </w:p>
    <w:p w:rsidR="00C31561" w:rsidRDefault="00C31561" w:rsidP="00C31561">
      <w:pPr>
        <w:rPr>
          <w:rFonts w:ascii="Verdana" w:hAnsi="Verdana"/>
          <w:i/>
          <w:iCs/>
          <w:color w:val="1F497D"/>
          <w:sz w:val="18"/>
          <w:szCs w:val="18"/>
        </w:rPr>
      </w:pPr>
    </w:p>
    <w:p w:rsidR="00C31561" w:rsidRDefault="00C31561" w:rsidP="00C31561">
      <w:pPr>
        <w:rPr>
          <w:rFonts w:ascii="Verdana" w:hAnsi="Verdana"/>
          <w:i/>
          <w:iCs/>
          <w:color w:val="1F497D"/>
          <w:sz w:val="18"/>
          <w:szCs w:val="18"/>
        </w:rPr>
      </w:pPr>
      <w:r>
        <w:rPr>
          <w:rFonts w:ascii="Verdana" w:hAnsi="Verdana"/>
          <w:i/>
          <w:iCs/>
          <w:color w:val="1F497D"/>
          <w:sz w:val="18"/>
          <w:szCs w:val="18"/>
        </w:rPr>
        <w:t>In future if you receive approvals on extension beyond the planned duration of 180 days, you need to take care of surrendering his India laptop with the respective India asset management team before converting from ITP to STA.</w:t>
      </w:r>
    </w:p>
    <w:p w:rsidR="00C31561" w:rsidRDefault="00C31561" w:rsidP="00C31561">
      <w:pPr>
        <w:rPr>
          <w:rFonts w:ascii="Verdana" w:hAnsi="Verdana"/>
          <w:i/>
          <w:iCs/>
          <w:color w:val="1F497D"/>
          <w:sz w:val="18"/>
          <w:szCs w:val="18"/>
        </w:rPr>
      </w:pPr>
    </w:p>
    <w:p w:rsidR="00C31561" w:rsidRDefault="00C31561" w:rsidP="00C31561">
      <w:pPr>
        <w:rPr>
          <w:rFonts w:ascii="Verdana" w:hAnsi="Verdana"/>
          <w:i/>
          <w:iCs/>
          <w:color w:val="1F497D"/>
          <w:sz w:val="18"/>
          <w:szCs w:val="18"/>
        </w:rPr>
      </w:pPr>
      <w:r>
        <w:rPr>
          <w:rFonts w:ascii="Verdana" w:hAnsi="Verdana"/>
          <w:i/>
          <w:iCs/>
          <w:color w:val="1F497D"/>
          <w:sz w:val="18"/>
          <w:szCs w:val="18"/>
        </w:rPr>
        <w:t xml:space="preserve">As a </w:t>
      </w:r>
      <w:r>
        <w:rPr>
          <w:rFonts w:ascii="Verdana" w:hAnsi="Verdana"/>
          <w:b/>
          <w:bCs/>
          <w:i/>
          <w:iCs/>
          <w:color w:val="1F497D"/>
          <w:sz w:val="18"/>
          <w:szCs w:val="18"/>
          <w:u w:val="single"/>
        </w:rPr>
        <w:t>proactive measure</w:t>
      </w:r>
      <w:r>
        <w:rPr>
          <w:rFonts w:ascii="Verdana" w:hAnsi="Verdana"/>
          <w:i/>
          <w:iCs/>
          <w:color w:val="1F497D"/>
          <w:sz w:val="18"/>
          <w:szCs w:val="18"/>
        </w:rPr>
        <w:t xml:space="preserve">, if you strongly see that the extension would be required based on business requirement , you can suggest surrendering India laptop </w:t>
      </w:r>
      <w:r>
        <w:rPr>
          <w:rFonts w:ascii="Verdana" w:hAnsi="Verdana"/>
          <w:b/>
          <w:bCs/>
          <w:i/>
          <w:iCs/>
          <w:color w:val="1F497D"/>
          <w:sz w:val="18"/>
          <w:szCs w:val="18"/>
        </w:rPr>
        <w:t>now itself</w:t>
      </w:r>
      <w:r>
        <w:rPr>
          <w:rFonts w:ascii="Verdana" w:hAnsi="Verdana"/>
          <w:i/>
          <w:iCs/>
          <w:color w:val="1F497D"/>
          <w:sz w:val="18"/>
          <w:szCs w:val="18"/>
        </w:rPr>
        <w:t xml:space="preserve"> and raise a request for US laptop in the below share point link.</w:t>
      </w:r>
    </w:p>
    <w:p w:rsidR="00C31561" w:rsidRDefault="00C31561" w:rsidP="00C31561">
      <w:pPr>
        <w:rPr>
          <w:rFonts w:ascii="Verdana" w:hAnsi="Verdana"/>
          <w:i/>
          <w:iCs/>
          <w:color w:val="1F497D"/>
          <w:sz w:val="18"/>
          <w:szCs w:val="18"/>
        </w:rPr>
      </w:pPr>
    </w:p>
    <w:p w:rsidR="00C31561" w:rsidRPr="00C31561" w:rsidRDefault="00C31561" w:rsidP="00C31561">
      <w:pPr>
        <w:rPr>
          <w:rFonts w:ascii="Verdana" w:hAnsi="Verdana"/>
          <w:i/>
          <w:iCs/>
          <w:color w:val="1F497D"/>
          <w:sz w:val="18"/>
          <w:szCs w:val="18"/>
          <w:u w:val="single"/>
        </w:rPr>
      </w:pPr>
      <w:r>
        <w:rPr>
          <w:rFonts w:ascii="Verdana" w:hAnsi="Verdana"/>
          <w:i/>
          <w:iCs/>
          <w:color w:val="1F497D"/>
          <w:sz w:val="18"/>
          <w:szCs w:val="18"/>
        </w:rPr>
        <w:t>Click here:</w:t>
      </w:r>
      <w:r>
        <w:rPr>
          <w:i/>
          <w:iCs/>
          <w:sz w:val="18"/>
          <w:szCs w:val="18"/>
        </w:rPr>
        <w:t xml:space="preserve"> </w:t>
      </w:r>
      <w:hyperlink r:id="rId6" w:history="1">
        <w:r>
          <w:rPr>
            <w:rStyle w:val="Hyperlink"/>
            <w:rFonts w:ascii="Verdana" w:hAnsi="Verdana"/>
            <w:i/>
            <w:iCs/>
            <w:color w:val="1F497D"/>
            <w:sz w:val="18"/>
            <w:szCs w:val="18"/>
            <w:highlight w:val="yellow"/>
          </w:rPr>
          <w:t>Asset Request for OGS employees travelling to Onshore</w:t>
        </w:r>
      </w:hyperlink>
    </w:p>
    <w:p w:rsidR="00322B98" w:rsidRPr="00C31561" w:rsidRDefault="00322B98" w:rsidP="00322B98">
      <w:pPr>
        <w:pStyle w:val="Heading1"/>
        <w:jc w:val="both"/>
        <w:rPr>
          <w:u w:val="single"/>
        </w:rPr>
      </w:pPr>
      <w:r w:rsidRPr="00C31561">
        <w:rPr>
          <w:u w:val="single"/>
        </w:rPr>
        <w:t xml:space="preserve">Steps to follow Post Arrival /On-going Support after reaching </w:t>
      </w:r>
    </w:p>
    <w:p w:rsidR="00322B98" w:rsidRDefault="00322B98" w:rsidP="00322B98">
      <w:pPr>
        <w:jc w:val="both"/>
      </w:pPr>
    </w:p>
    <w:p w:rsidR="00322B98" w:rsidRDefault="00322B98" w:rsidP="00322B98">
      <w:pPr>
        <w:pStyle w:val="Heading2"/>
        <w:numPr>
          <w:ilvl w:val="0"/>
          <w:numId w:val="2"/>
        </w:numPr>
        <w:jc w:val="both"/>
      </w:pPr>
      <w:r>
        <w:t>I-94 Completion</w:t>
      </w:r>
    </w:p>
    <w:p w:rsidR="00322B98" w:rsidRPr="007D2D5F" w:rsidRDefault="00322B98" w:rsidP="00322B98"/>
    <w:p w:rsidR="00322B98" w:rsidRDefault="00322B98" w:rsidP="00322B98">
      <w:pPr>
        <w:pStyle w:val="NoSpacing"/>
      </w:pPr>
      <w:r>
        <w:t>Upon your arrival in the United States you are requested to send the Arrival records to Global Mobility Team (</w:t>
      </w:r>
      <w:hyperlink r:id="rId7" w:history="1">
        <w:r w:rsidRPr="00A12B31">
          <w:rPr>
            <w:rStyle w:val="Hyperlink"/>
          </w:rPr>
          <w:t>kim_m_anderson@uhg.com</w:t>
        </w:r>
      </w:hyperlink>
      <w:r>
        <w:t xml:space="preserve">; </w:t>
      </w:r>
      <w:hyperlink r:id="rId8" w:history="1">
        <w:r w:rsidRPr="00A12B31">
          <w:rPr>
            <w:rStyle w:val="Hyperlink"/>
          </w:rPr>
          <w:t>sanjeev_sharma12@uhg.com</w:t>
        </w:r>
      </w:hyperlink>
      <w:r>
        <w:t xml:space="preserve">; </w:t>
      </w:r>
      <w:hyperlink r:id="rId9" w:history="1">
        <w:r w:rsidRPr="00A12B31">
          <w:rPr>
            <w:rStyle w:val="Hyperlink"/>
          </w:rPr>
          <w:t>samier_mahto@uhg.com</w:t>
        </w:r>
      </w:hyperlink>
      <w:r>
        <w:t xml:space="preserve">). </w:t>
      </w:r>
    </w:p>
    <w:p w:rsidR="00322B98" w:rsidRDefault="00322B98" w:rsidP="00322B98">
      <w:pPr>
        <w:pStyle w:val="NoSpacing"/>
      </w:pPr>
    </w:p>
    <w:p w:rsidR="00322B98" w:rsidRDefault="00322B98" w:rsidP="00322B98">
      <w:pPr>
        <w:pStyle w:val="NoSpacing"/>
      </w:pPr>
      <w:r>
        <w:t xml:space="preserve">You can access your arrival records (I-94) by referring to </w:t>
      </w:r>
      <w:hyperlink r:id="rId10" w:history="1">
        <w:r>
          <w:rPr>
            <w:rStyle w:val="Hyperlink"/>
          </w:rPr>
          <w:t>www.cbp.gov/I94</w:t>
        </w:r>
      </w:hyperlink>
      <w:r>
        <w:t xml:space="preserve"> you need to fill out the I-94 form before you pass through the Immigration counter at the respective port of entry airport. Please ensure that your name appearing on the US Visa (H/L) should match the I-94 records since electronic I-94 will be used for applying Social Security Number and completion of E-Verify. I-94 has been automated since April 30, 2013 and you can print I-94 </w:t>
      </w:r>
      <w:proofErr w:type="gramStart"/>
      <w:r>
        <w:t xml:space="preserve">from </w:t>
      </w:r>
      <w:r>
        <w:rPr>
          <w:rFonts w:ascii="Verdana" w:hAnsi="Verdana"/>
          <w:color w:val="000000"/>
        </w:rPr>
        <w:t xml:space="preserve"> </w:t>
      </w:r>
      <w:proofErr w:type="gramEnd"/>
      <w:r>
        <w:fldChar w:fldCharType="begin"/>
      </w:r>
      <w:r>
        <w:instrText xml:space="preserve"> HYPERLINK "http://www.cbp.gov/i94" </w:instrText>
      </w:r>
      <w:r>
        <w:fldChar w:fldCharType="separate"/>
      </w:r>
      <w:r w:rsidRPr="00A2034A">
        <w:rPr>
          <w:rStyle w:val="Hyperlink"/>
        </w:rPr>
        <w:t>www.cbp.gov/i94</w:t>
      </w:r>
      <w:r>
        <w:rPr>
          <w:rStyle w:val="Hyperlink"/>
        </w:rPr>
        <w:fldChar w:fldCharType="end"/>
      </w:r>
      <w:r>
        <w:t xml:space="preserve"> . You can refer to attached notification for further understanding on I-94. </w:t>
      </w:r>
      <w:r>
        <w:rPr>
          <w:color w:val="1F497D"/>
        </w:rPr>
        <w:t>.</w:t>
      </w:r>
      <w:r>
        <w:t xml:space="preserve">. </w:t>
      </w:r>
    </w:p>
    <w:p w:rsidR="00322B98" w:rsidRDefault="00322B98" w:rsidP="00322B98"/>
    <w:bookmarkStart w:id="0" w:name="_MON_1457765228"/>
    <w:bookmarkEnd w:id="0"/>
    <w:p w:rsidR="00322B98" w:rsidRDefault="00322B98" w:rsidP="00322B98">
      <w: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1" o:title=""/>
          </v:shape>
          <o:OLEObject Type="Embed" ProgID="Word.Document.12" ShapeID="_x0000_i1025" DrawAspect="Icon" ObjectID="_1552818567" r:id="rId12">
            <o:FieldCodes>\s</o:FieldCodes>
          </o:OLEObject>
        </w:object>
      </w:r>
    </w:p>
    <w:p w:rsidR="00322B98" w:rsidRDefault="00322B98" w:rsidP="00322B98">
      <w:pPr>
        <w:jc w:val="both"/>
      </w:pPr>
      <w:r>
        <w:t>In case you find any discrepancies with I-94 (i.e. correction of name &amp; visa classification, correction of validity of stay) then you need to refer to deferred inspection site and get the discrepancies correction. Refer to attached document to know the location of deferred inspection site of Custom Border and Protection office.</w:t>
      </w:r>
    </w:p>
    <w:p w:rsidR="00322B98" w:rsidRDefault="00322B98" w:rsidP="00322B98"/>
    <w:p w:rsidR="00322B98" w:rsidRPr="003D5A9A" w:rsidRDefault="00322B98" w:rsidP="00322B98">
      <w:r>
        <w:object w:dxaOrig="1551" w:dyaOrig="1004">
          <v:shape id="_x0000_i1026" type="#_x0000_t75" style="width:77.25pt;height:50.25pt" o:ole="">
            <v:imagedata r:id="rId13" o:title=""/>
          </v:shape>
          <o:OLEObject Type="Embed" ProgID="Excel.Sheet.8" ShapeID="_x0000_i1026" DrawAspect="Icon" ObjectID="_1552818568" r:id="rId14"/>
        </w:object>
      </w:r>
      <w:r w:rsidRPr="00D836DF">
        <w:t xml:space="preserve"> </w:t>
      </w:r>
    </w:p>
    <w:p w:rsidR="00CE467C" w:rsidRDefault="00CE467C" w:rsidP="00CE467C">
      <w:pPr>
        <w:pStyle w:val="Heading2"/>
        <w:jc w:val="both"/>
      </w:pPr>
      <w:r>
        <w:t>Immigration Fraud Schemes Continue to Target Foreign Nationals</w:t>
      </w:r>
    </w:p>
    <w:p w:rsidR="00CE467C" w:rsidRPr="003D5A9A" w:rsidRDefault="00CE467C" w:rsidP="00CE467C">
      <w:pPr>
        <w:pStyle w:val="NormalWeb"/>
        <w:spacing w:before="0" w:beforeAutospacing="0"/>
        <w:jc w:val="both"/>
        <w:rPr>
          <w:b/>
          <w:color w:val="000000"/>
          <w:sz w:val="24"/>
          <w:szCs w:val="24"/>
        </w:rPr>
      </w:pPr>
      <w:r w:rsidRPr="0053227A">
        <w:rPr>
          <w:color w:val="000000"/>
          <w:sz w:val="24"/>
          <w:szCs w:val="24"/>
        </w:rPr>
        <w:t xml:space="preserve">Foreign nationals must continue to be on guard against a widespread fraud scheme currently being perpetrated in the United States. </w:t>
      </w:r>
      <w:r w:rsidRPr="0053227A">
        <w:rPr>
          <w:color w:val="000000"/>
          <w:sz w:val="24"/>
          <w:szCs w:val="24"/>
        </w:rPr>
        <w:br/>
      </w:r>
      <w:r w:rsidRPr="0053227A">
        <w:rPr>
          <w:color w:val="000000"/>
          <w:sz w:val="24"/>
          <w:szCs w:val="24"/>
        </w:rPr>
        <w:br/>
        <w:t xml:space="preserve">In the scam, </w:t>
      </w:r>
      <w:proofErr w:type="gramStart"/>
      <w:r w:rsidRPr="0053227A">
        <w:rPr>
          <w:color w:val="000000"/>
          <w:sz w:val="24"/>
          <w:szCs w:val="24"/>
        </w:rPr>
        <w:t>individuals posing</w:t>
      </w:r>
      <w:proofErr w:type="gramEnd"/>
      <w:r w:rsidRPr="0053227A">
        <w:rPr>
          <w:color w:val="000000"/>
          <w:sz w:val="24"/>
          <w:szCs w:val="24"/>
        </w:rPr>
        <w:t xml:space="preserve"> as immigration officers call or text foreign nationals claiming that there is a discrepancy or problem in immigration records. Victims are pressured to pay a “penalty” to have the issue rectified. Victims are told to wire funds to an address the caller </w:t>
      </w:r>
      <w:r w:rsidRPr="0053227A">
        <w:rPr>
          <w:color w:val="000000"/>
          <w:sz w:val="24"/>
          <w:szCs w:val="24"/>
        </w:rPr>
        <w:lastRenderedPageBreak/>
        <w:t xml:space="preserve">provides. The perpetrator may possess personal information about the victim, such as name and address, and may ask the victim to provide or “confirm” immigration information such as an I-94 number, an alien registration number or a passport number. </w:t>
      </w:r>
      <w:r w:rsidRPr="0053227A">
        <w:rPr>
          <w:color w:val="000000"/>
          <w:sz w:val="24"/>
          <w:szCs w:val="24"/>
        </w:rPr>
        <w:br/>
      </w:r>
      <w:r w:rsidRPr="0053227A">
        <w:rPr>
          <w:color w:val="000000"/>
          <w:sz w:val="24"/>
          <w:szCs w:val="24"/>
        </w:rPr>
        <w:br/>
        <w:t xml:space="preserve">Sophisticated “spoofing” technology may be used to show misleading information in the recipient’s caller ID, which may display the caller as “U.S. Immigration,” “911” or “USCIS.” </w:t>
      </w:r>
      <w:r w:rsidRPr="0053227A">
        <w:rPr>
          <w:color w:val="000000"/>
          <w:sz w:val="24"/>
          <w:szCs w:val="24"/>
        </w:rPr>
        <w:br/>
      </w:r>
      <w:r w:rsidRPr="0053227A">
        <w:rPr>
          <w:b/>
          <w:bCs/>
          <w:color w:val="000000"/>
          <w:sz w:val="24"/>
          <w:szCs w:val="24"/>
        </w:rPr>
        <w:br/>
      </w:r>
      <w:bookmarkStart w:id="1" w:name="_GoBack"/>
      <w:bookmarkEnd w:id="1"/>
      <w:r w:rsidRPr="00904F42">
        <w:rPr>
          <w:b/>
          <w:color w:val="000000"/>
          <w:sz w:val="24"/>
          <w:szCs w:val="24"/>
        </w:rPr>
        <w:t>What to do if you are Targeted in a Scam</w:t>
      </w:r>
    </w:p>
    <w:p w:rsidR="00CE467C" w:rsidRPr="0053227A" w:rsidRDefault="00CE467C" w:rsidP="00CE467C">
      <w:pPr>
        <w:pStyle w:val="NormalWeb"/>
        <w:spacing w:before="0" w:beforeAutospacing="0"/>
        <w:rPr>
          <w:color w:val="000000"/>
          <w:sz w:val="24"/>
          <w:szCs w:val="24"/>
        </w:rPr>
      </w:pPr>
      <w:r w:rsidRPr="0053227A">
        <w:rPr>
          <w:color w:val="000000"/>
          <w:sz w:val="24"/>
          <w:szCs w:val="24"/>
        </w:rPr>
        <w:t xml:space="preserve">Take precautions if you receive a suspicious call from someone claiming that there is a problem with your immigration records. </w:t>
      </w:r>
    </w:p>
    <w:p w:rsidR="00CE467C" w:rsidRPr="0053227A" w:rsidRDefault="00CE467C" w:rsidP="00CE467C">
      <w:pPr>
        <w:numPr>
          <w:ilvl w:val="0"/>
          <w:numId w:val="3"/>
        </w:numPr>
        <w:spacing w:before="100" w:beforeAutospacing="1" w:after="100" w:afterAutospacing="1"/>
        <w:jc w:val="both"/>
        <w:rPr>
          <w:rFonts w:eastAsia="Times New Roman"/>
          <w:color w:val="000000"/>
        </w:rPr>
      </w:pPr>
      <w:r w:rsidRPr="0053227A">
        <w:rPr>
          <w:rFonts w:eastAsia="Times New Roman"/>
          <w:color w:val="000000"/>
        </w:rPr>
        <w:t>Do not forward any funds. USCIS will </w:t>
      </w:r>
      <w:hyperlink r:id="rId15" w:tgtFrame="_blank" w:history="1">
        <w:r w:rsidRPr="0053227A">
          <w:rPr>
            <w:rStyle w:val="Hyperlink"/>
            <w:rFonts w:eastAsia="Times New Roman"/>
            <w:color w:val="0098E3"/>
            <w:shd w:val="clear" w:color="auto" w:fill="FFFFFF"/>
          </w:rPr>
          <w:t>never</w:t>
        </w:r>
      </w:hyperlink>
      <w:r w:rsidRPr="0053227A">
        <w:rPr>
          <w:rFonts w:eastAsia="Times New Roman"/>
          <w:color w:val="000000"/>
        </w:rPr>
        <w:t xml:space="preserve"> require payment over the telephone. If the caller demands money, then the call is not legitimate. </w:t>
      </w:r>
    </w:p>
    <w:p w:rsidR="00CE467C" w:rsidRPr="0053227A" w:rsidRDefault="00CE467C" w:rsidP="00CE467C">
      <w:pPr>
        <w:numPr>
          <w:ilvl w:val="0"/>
          <w:numId w:val="3"/>
        </w:numPr>
        <w:spacing w:before="100" w:beforeAutospacing="1" w:after="100" w:afterAutospacing="1"/>
        <w:jc w:val="both"/>
        <w:rPr>
          <w:rFonts w:eastAsia="Times New Roman"/>
          <w:color w:val="000000"/>
        </w:rPr>
      </w:pPr>
      <w:r w:rsidRPr="0053227A">
        <w:rPr>
          <w:rFonts w:eastAsia="Times New Roman"/>
          <w:color w:val="000000"/>
        </w:rPr>
        <w:t xml:space="preserve">Do not disclose personal information if you have not verified the caller’s identity. Sensitive personal details, such as Social Security Number, date of birth, I-94 number, alien registration number or passport number, should not be shared over the telephone unless you are certain of the requestor’s identity and need to know the information. To prevent being caught up in a scam, you can ask for the caller’s name and call-back number; a perpetrator will typically hang up. </w:t>
      </w:r>
    </w:p>
    <w:p w:rsidR="00CE467C" w:rsidRPr="0053227A" w:rsidRDefault="00CE467C" w:rsidP="00CE467C">
      <w:pPr>
        <w:numPr>
          <w:ilvl w:val="0"/>
          <w:numId w:val="3"/>
        </w:numPr>
        <w:spacing w:before="100" w:beforeAutospacing="1" w:after="100" w:afterAutospacing="1"/>
        <w:jc w:val="both"/>
        <w:rPr>
          <w:rFonts w:eastAsia="Times New Roman"/>
          <w:color w:val="000000"/>
        </w:rPr>
      </w:pPr>
      <w:r w:rsidRPr="0053227A">
        <w:rPr>
          <w:rFonts w:eastAsia="Times New Roman"/>
          <w:color w:val="000000"/>
        </w:rPr>
        <w:t xml:space="preserve">Inform your company human resources or immigration representative about any contact from USCIS or from someone posing to be from USCIS. There are a handful of circumstances when USCIS contacts foreign nationals. If you have called the National Customer Service Center recently, you may receive a return call from an immigration officer. You and your employer may receive a phone call, email or in-person visit from an officer of the USCIS Fraud Detection and National Security (FDNS) unit, which routinely investigates employment-based immigration petitions. </w:t>
      </w:r>
    </w:p>
    <w:p w:rsidR="00CE467C" w:rsidRPr="0053227A" w:rsidRDefault="00CE467C" w:rsidP="00CE467C">
      <w:pPr>
        <w:numPr>
          <w:ilvl w:val="0"/>
          <w:numId w:val="3"/>
        </w:numPr>
        <w:spacing w:before="100" w:beforeAutospacing="1" w:after="100" w:afterAutospacing="1"/>
        <w:jc w:val="both"/>
        <w:rPr>
          <w:rFonts w:eastAsia="Times New Roman"/>
          <w:color w:val="000000"/>
        </w:rPr>
      </w:pPr>
      <w:r w:rsidRPr="0053227A">
        <w:rPr>
          <w:rFonts w:eastAsia="Times New Roman"/>
          <w:color w:val="000000"/>
        </w:rPr>
        <w:t xml:space="preserve">Report the fraud scheme. This may be done by email to </w:t>
      </w:r>
      <w:hyperlink r:id="rId16" w:tgtFrame="_blank" w:history="1">
        <w:r w:rsidRPr="0053227A">
          <w:rPr>
            <w:rStyle w:val="Hyperlink"/>
            <w:rFonts w:eastAsia="Times New Roman"/>
            <w:color w:val="0098E3"/>
            <w:shd w:val="clear" w:color="auto" w:fill="FFFFFF"/>
          </w:rPr>
          <w:t>reportfraud@dhs.gov</w:t>
        </w:r>
      </w:hyperlink>
      <w:r w:rsidRPr="0053227A">
        <w:rPr>
          <w:rFonts w:eastAsia="Times New Roman"/>
          <w:color w:val="000000"/>
        </w:rPr>
        <w:t xml:space="preserve">, online with the </w:t>
      </w:r>
      <w:hyperlink r:id="rId17" w:tgtFrame="_blank" w:history="1">
        <w:r w:rsidRPr="0053227A">
          <w:rPr>
            <w:rStyle w:val="Hyperlink"/>
            <w:rFonts w:eastAsia="Times New Roman"/>
            <w:color w:val="0098E3"/>
            <w:shd w:val="clear" w:color="auto" w:fill="FFFFFF"/>
          </w:rPr>
          <w:t>Federal Trade Commission (FTC) Bureau of Consumer Protection</w:t>
        </w:r>
      </w:hyperlink>
      <w:r w:rsidRPr="0053227A">
        <w:rPr>
          <w:rFonts w:eastAsia="Times New Roman"/>
          <w:color w:val="000000"/>
        </w:rPr>
        <w:t xml:space="preserve">, or to </w:t>
      </w:r>
      <w:hyperlink r:id="rId18" w:tgtFrame="_blank" w:history="1">
        <w:r w:rsidRPr="0053227A">
          <w:rPr>
            <w:rStyle w:val="Hyperlink"/>
            <w:rFonts w:eastAsia="Times New Roman"/>
            <w:color w:val="0098E3"/>
            <w:shd w:val="clear" w:color="auto" w:fill="FFFFFF"/>
          </w:rPr>
          <w:t>law enforcement in your state</w:t>
        </w:r>
      </w:hyperlink>
      <w:r w:rsidRPr="0053227A">
        <w:rPr>
          <w:rFonts w:eastAsia="Times New Roman"/>
          <w:color w:val="000000"/>
        </w:rPr>
        <w:t xml:space="preserve">. Complaints to the FTC may be made by victims, by their advocates, and by anonymous submission. </w:t>
      </w:r>
    </w:p>
    <w:p w:rsidR="00CE467C" w:rsidRPr="0053227A" w:rsidRDefault="00CE467C" w:rsidP="00CE467C">
      <w:pPr>
        <w:numPr>
          <w:ilvl w:val="0"/>
          <w:numId w:val="3"/>
        </w:numPr>
        <w:spacing w:before="100" w:beforeAutospacing="1" w:after="100" w:afterAutospacing="1"/>
        <w:jc w:val="both"/>
        <w:rPr>
          <w:rFonts w:eastAsia="Times New Roman"/>
          <w:color w:val="000000"/>
        </w:rPr>
      </w:pPr>
      <w:r w:rsidRPr="0053227A">
        <w:rPr>
          <w:rFonts w:eastAsia="Times New Roman"/>
          <w:color w:val="000000"/>
        </w:rPr>
        <w:t xml:space="preserve">If you transferred funds or provided personal information, after filing a complaint with the FTC, monitor your credit report and card accounts. </w:t>
      </w:r>
    </w:p>
    <w:p w:rsidR="00CE467C" w:rsidRDefault="00CE467C" w:rsidP="00CE467C">
      <w:pPr>
        <w:jc w:val="both"/>
        <w:rPr>
          <w:color w:val="000000"/>
        </w:rPr>
      </w:pPr>
      <w:r w:rsidRPr="0053227A">
        <w:rPr>
          <w:color w:val="000000"/>
        </w:rPr>
        <w:t xml:space="preserve">Immigration fraud comes in many forms. This telephone scheme is only one example. USCIS provides </w:t>
      </w:r>
      <w:hyperlink r:id="rId19" w:tgtFrame="_blank" w:history="1">
        <w:r w:rsidRPr="0053227A">
          <w:rPr>
            <w:rStyle w:val="Hyperlink"/>
            <w:color w:val="0098E3"/>
            <w:shd w:val="clear" w:color="auto" w:fill="FFFFFF"/>
          </w:rPr>
          <w:t>additional information and resources for victims</w:t>
        </w:r>
      </w:hyperlink>
      <w:r w:rsidRPr="0053227A">
        <w:rPr>
          <w:color w:val="000000"/>
        </w:rPr>
        <w:t>.</w:t>
      </w:r>
    </w:p>
    <w:p w:rsidR="004110E3" w:rsidRDefault="004110E3" w:rsidP="00CE467C">
      <w:pPr>
        <w:jc w:val="both"/>
        <w:rPr>
          <w:color w:val="000000"/>
        </w:rPr>
      </w:pPr>
    </w:p>
    <w:p w:rsidR="004110E3" w:rsidRDefault="004110E3" w:rsidP="004110E3">
      <w:pPr>
        <w:pStyle w:val="Heading2"/>
        <w:jc w:val="both"/>
        <w:rPr>
          <w:rFonts w:ascii="Calibri" w:eastAsia="Times New Roman" w:hAnsi="Calibri"/>
          <w:sz w:val="22"/>
          <w:szCs w:val="22"/>
          <w:u w:val="single"/>
        </w:rPr>
      </w:pPr>
      <w:bookmarkStart w:id="2" w:name="_Toc423522973"/>
      <w:r>
        <w:rPr>
          <w:rFonts w:ascii="Calibri" w:eastAsia="Times New Roman" w:hAnsi="Calibri"/>
          <w:sz w:val="22"/>
          <w:szCs w:val="22"/>
          <w:u w:val="single"/>
        </w:rPr>
        <w:t>Social Security Registration</w:t>
      </w:r>
      <w:bookmarkEnd w:id="2"/>
    </w:p>
    <w:p w:rsidR="004110E3" w:rsidRDefault="004110E3" w:rsidP="004110E3">
      <w:pPr>
        <w:rPr>
          <w:rFonts w:eastAsiaTheme="minorHAnsi"/>
        </w:rPr>
      </w:pPr>
    </w:p>
    <w:p w:rsidR="004110E3" w:rsidRDefault="004110E3" w:rsidP="004110E3">
      <w:pPr>
        <w:jc w:val="both"/>
        <w:rPr>
          <w:rFonts w:ascii="Calibri" w:hAnsi="Calibri"/>
          <w:b/>
          <w:bCs/>
          <w:sz w:val="22"/>
          <w:szCs w:val="22"/>
          <w:u w:val="single"/>
        </w:rPr>
      </w:pPr>
      <w:r>
        <w:t xml:space="preserve">You need to apply for Social Security Card upon arrival in the United States. Employee need to take responsibility to apply for Social Security Number within initial days of arrival in the United States, processing time of Social Security Number varies from 15 to 21 days. </w:t>
      </w:r>
      <w:r>
        <w:rPr>
          <w:b/>
          <w:bCs/>
          <w:u w:val="single"/>
        </w:rPr>
        <w:t>Please ensure that you provide scan copy of SSN to Kim Anderson (</w:t>
      </w:r>
      <w:hyperlink r:id="rId20" w:history="1">
        <w:r>
          <w:rPr>
            <w:rStyle w:val="Hyperlink"/>
            <w:b/>
            <w:bCs/>
          </w:rPr>
          <w:t>kim_m_anderson@uhg.com</w:t>
        </w:r>
      </w:hyperlink>
      <w:r>
        <w:rPr>
          <w:b/>
          <w:bCs/>
          <w:u w:val="single"/>
        </w:rPr>
        <w:t xml:space="preserve">) within 28 days of arrival in the US. </w:t>
      </w:r>
    </w:p>
    <w:p w:rsidR="004110E3" w:rsidRDefault="004110E3" w:rsidP="004110E3">
      <w:pPr>
        <w:jc w:val="both"/>
      </w:pPr>
    </w:p>
    <w:p w:rsidR="004110E3" w:rsidRPr="007D2D5F" w:rsidRDefault="004110E3" w:rsidP="004110E3">
      <w:pPr>
        <w:jc w:val="both"/>
        <w:rPr>
          <w:color w:val="000000"/>
        </w:rPr>
      </w:pPr>
      <w:r>
        <w:lastRenderedPageBreak/>
        <w:t xml:space="preserve">Please refer to </w:t>
      </w:r>
      <w:hyperlink r:id="rId21" w:history="1">
        <w:r>
          <w:rPr>
            <w:rStyle w:val="Hyperlink"/>
            <w:highlight w:val="yellow"/>
          </w:rPr>
          <w:t>www.</w:t>
        </w:r>
        <w:r>
          <w:rPr>
            <w:rStyle w:val="Hyperlink"/>
            <w:b/>
            <w:bCs/>
            <w:highlight w:val="yellow"/>
          </w:rPr>
          <w:t>ssa</w:t>
        </w:r>
        <w:r>
          <w:rPr>
            <w:rStyle w:val="Hyperlink"/>
            <w:highlight w:val="yellow"/>
          </w:rPr>
          <w:t>.gov/ssnumber</w:t>
        </w:r>
      </w:hyperlink>
      <w:r>
        <w:rPr>
          <w:rStyle w:val="HTMLCite"/>
        </w:rPr>
        <w:t xml:space="preserve"> and familiarize yourself with SSN application process.  If you require clarification on the application process then contact </w:t>
      </w:r>
      <w:r>
        <w:t>Global Mobility Team (</w:t>
      </w:r>
      <w:hyperlink r:id="rId22" w:history="1">
        <w:r>
          <w:rPr>
            <w:rStyle w:val="Hyperlink"/>
          </w:rPr>
          <w:t>kim_m_anderson@uhg.com</w:t>
        </w:r>
      </w:hyperlink>
      <w:r>
        <w:t>). It’s an employee responsibility to share the scan copy of Social Security Number with Global Mobility Team (</w:t>
      </w:r>
      <w:hyperlink r:id="rId23" w:history="1">
        <w:r>
          <w:rPr>
            <w:rStyle w:val="Hyperlink"/>
          </w:rPr>
          <w:t>kim_m_anderson@uhg.com</w:t>
        </w:r>
      </w:hyperlink>
      <w:r>
        <w:t>).</w:t>
      </w:r>
    </w:p>
    <w:p w:rsidR="00F44F77" w:rsidRDefault="00F44F77"/>
    <w:sectPr w:rsidR="00F44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C94DDA"/>
    <w:multiLevelType w:val="hybridMultilevel"/>
    <w:tmpl w:val="8208E25C"/>
    <w:lvl w:ilvl="0" w:tplc="04090011">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6AA2D3B"/>
    <w:multiLevelType w:val="multilevel"/>
    <w:tmpl w:val="FA08D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57872756"/>
    <w:multiLevelType w:val="hybridMultilevel"/>
    <w:tmpl w:val="E11A311E"/>
    <w:lvl w:ilvl="0" w:tplc="DD189552">
      <w:start w:val="2"/>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5C236F63"/>
    <w:multiLevelType w:val="hybridMultilevel"/>
    <w:tmpl w:val="508EEB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2B98"/>
    <w:rsid w:val="00322B98"/>
    <w:rsid w:val="003D5A9A"/>
    <w:rsid w:val="004110E3"/>
    <w:rsid w:val="004206FB"/>
    <w:rsid w:val="007413A5"/>
    <w:rsid w:val="00C31561"/>
    <w:rsid w:val="00CE467C"/>
    <w:rsid w:val="00DC2798"/>
    <w:rsid w:val="00F44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B98"/>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322B9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22B9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B98"/>
    <w:rPr>
      <w:rFonts w:asciiTheme="majorHAnsi" w:eastAsiaTheme="majorEastAsia" w:hAnsiTheme="majorHAnsi" w:cstheme="majorBidi"/>
      <w:b/>
      <w:bCs/>
      <w:color w:val="365F91" w:themeColor="accent1" w:themeShade="BF"/>
      <w:sz w:val="28"/>
      <w:szCs w:val="28"/>
      <w:lang w:eastAsia="ja-JP"/>
    </w:rPr>
  </w:style>
  <w:style w:type="character" w:customStyle="1" w:styleId="Heading2Char">
    <w:name w:val="Heading 2 Char"/>
    <w:basedOn w:val="DefaultParagraphFont"/>
    <w:link w:val="Heading2"/>
    <w:uiPriority w:val="9"/>
    <w:rsid w:val="00322B98"/>
    <w:rPr>
      <w:rFonts w:asciiTheme="majorHAnsi" w:eastAsiaTheme="majorEastAsia" w:hAnsiTheme="majorHAnsi" w:cstheme="majorBidi"/>
      <w:b/>
      <w:bCs/>
      <w:color w:val="4F81BD" w:themeColor="accent1"/>
      <w:sz w:val="26"/>
      <w:szCs w:val="26"/>
      <w:lang w:eastAsia="ja-JP"/>
    </w:rPr>
  </w:style>
  <w:style w:type="character" w:styleId="Hyperlink">
    <w:name w:val="Hyperlink"/>
    <w:basedOn w:val="DefaultParagraphFont"/>
    <w:uiPriority w:val="99"/>
    <w:unhideWhenUsed/>
    <w:rsid w:val="00322B98"/>
    <w:rPr>
      <w:color w:val="0000FF" w:themeColor="hyperlink"/>
      <w:u w:val="single"/>
    </w:rPr>
  </w:style>
  <w:style w:type="paragraph" w:styleId="ListParagraph">
    <w:name w:val="List Paragraph"/>
    <w:basedOn w:val="Normal"/>
    <w:uiPriority w:val="34"/>
    <w:qFormat/>
    <w:rsid w:val="00322B98"/>
    <w:pPr>
      <w:ind w:left="720"/>
      <w:contextualSpacing/>
    </w:pPr>
  </w:style>
  <w:style w:type="character" w:styleId="HTMLCite">
    <w:name w:val="HTML Cite"/>
    <w:basedOn w:val="DefaultParagraphFont"/>
    <w:uiPriority w:val="99"/>
    <w:semiHidden/>
    <w:unhideWhenUsed/>
    <w:rsid w:val="00322B98"/>
    <w:rPr>
      <w:i w:val="0"/>
      <w:iCs w:val="0"/>
      <w:color w:val="009933"/>
    </w:rPr>
  </w:style>
  <w:style w:type="paragraph" w:styleId="NoSpacing">
    <w:name w:val="No Spacing"/>
    <w:uiPriority w:val="1"/>
    <w:qFormat/>
    <w:rsid w:val="00322B98"/>
    <w:pPr>
      <w:spacing w:after="0" w:line="240" w:lineRule="auto"/>
    </w:pPr>
    <w:rPr>
      <w:rFonts w:ascii="Times New Roman" w:eastAsia="MS Mincho" w:hAnsi="Times New Roman" w:cs="Times New Roman"/>
      <w:sz w:val="24"/>
      <w:szCs w:val="24"/>
      <w:lang w:eastAsia="ja-JP"/>
    </w:rPr>
  </w:style>
  <w:style w:type="paragraph" w:styleId="NormalWeb">
    <w:name w:val="Normal (Web)"/>
    <w:basedOn w:val="Normal"/>
    <w:uiPriority w:val="99"/>
    <w:semiHidden/>
    <w:unhideWhenUsed/>
    <w:rsid w:val="00CE467C"/>
    <w:pPr>
      <w:spacing w:before="100" w:beforeAutospacing="1" w:after="100" w:afterAutospacing="1"/>
    </w:pPr>
    <w:rPr>
      <w:rFonts w:eastAsiaTheme="minorHAnsi"/>
      <w:sz w:val="20"/>
      <w:szCs w:val="2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B98"/>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322B9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22B9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B98"/>
    <w:rPr>
      <w:rFonts w:asciiTheme="majorHAnsi" w:eastAsiaTheme="majorEastAsia" w:hAnsiTheme="majorHAnsi" w:cstheme="majorBidi"/>
      <w:b/>
      <w:bCs/>
      <w:color w:val="365F91" w:themeColor="accent1" w:themeShade="BF"/>
      <w:sz w:val="28"/>
      <w:szCs w:val="28"/>
      <w:lang w:eastAsia="ja-JP"/>
    </w:rPr>
  </w:style>
  <w:style w:type="character" w:customStyle="1" w:styleId="Heading2Char">
    <w:name w:val="Heading 2 Char"/>
    <w:basedOn w:val="DefaultParagraphFont"/>
    <w:link w:val="Heading2"/>
    <w:uiPriority w:val="9"/>
    <w:rsid w:val="00322B98"/>
    <w:rPr>
      <w:rFonts w:asciiTheme="majorHAnsi" w:eastAsiaTheme="majorEastAsia" w:hAnsiTheme="majorHAnsi" w:cstheme="majorBidi"/>
      <w:b/>
      <w:bCs/>
      <w:color w:val="4F81BD" w:themeColor="accent1"/>
      <w:sz w:val="26"/>
      <w:szCs w:val="26"/>
      <w:lang w:eastAsia="ja-JP"/>
    </w:rPr>
  </w:style>
  <w:style w:type="character" w:styleId="Hyperlink">
    <w:name w:val="Hyperlink"/>
    <w:basedOn w:val="DefaultParagraphFont"/>
    <w:uiPriority w:val="99"/>
    <w:unhideWhenUsed/>
    <w:rsid w:val="00322B98"/>
    <w:rPr>
      <w:color w:val="0000FF" w:themeColor="hyperlink"/>
      <w:u w:val="single"/>
    </w:rPr>
  </w:style>
  <w:style w:type="paragraph" w:styleId="ListParagraph">
    <w:name w:val="List Paragraph"/>
    <w:basedOn w:val="Normal"/>
    <w:uiPriority w:val="34"/>
    <w:qFormat/>
    <w:rsid w:val="00322B98"/>
    <w:pPr>
      <w:ind w:left="720"/>
      <w:contextualSpacing/>
    </w:pPr>
  </w:style>
  <w:style w:type="character" w:styleId="HTMLCite">
    <w:name w:val="HTML Cite"/>
    <w:basedOn w:val="DefaultParagraphFont"/>
    <w:uiPriority w:val="99"/>
    <w:semiHidden/>
    <w:unhideWhenUsed/>
    <w:rsid w:val="00322B98"/>
    <w:rPr>
      <w:i w:val="0"/>
      <w:iCs w:val="0"/>
      <w:color w:val="009933"/>
    </w:rPr>
  </w:style>
  <w:style w:type="paragraph" w:styleId="NoSpacing">
    <w:name w:val="No Spacing"/>
    <w:uiPriority w:val="1"/>
    <w:qFormat/>
    <w:rsid w:val="00322B98"/>
    <w:pPr>
      <w:spacing w:after="0" w:line="240" w:lineRule="auto"/>
    </w:pPr>
    <w:rPr>
      <w:rFonts w:ascii="Times New Roman" w:eastAsia="MS Mincho" w:hAnsi="Times New Roman" w:cs="Times New Roman"/>
      <w:sz w:val="24"/>
      <w:szCs w:val="24"/>
      <w:lang w:eastAsia="ja-JP"/>
    </w:rPr>
  </w:style>
  <w:style w:type="paragraph" w:styleId="NormalWeb">
    <w:name w:val="Normal (Web)"/>
    <w:basedOn w:val="Normal"/>
    <w:uiPriority w:val="99"/>
    <w:semiHidden/>
    <w:unhideWhenUsed/>
    <w:rsid w:val="00CE467C"/>
    <w:pPr>
      <w:spacing w:before="100" w:beforeAutospacing="1" w:after="100" w:afterAutospacing="1"/>
    </w:pPr>
    <w:rPr>
      <w:rFonts w:eastAsiaTheme="minorHAnsi"/>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718550">
      <w:bodyDiv w:val="1"/>
      <w:marLeft w:val="0"/>
      <w:marRight w:val="0"/>
      <w:marTop w:val="0"/>
      <w:marBottom w:val="0"/>
      <w:divBdr>
        <w:top w:val="none" w:sz="0" w:space="0" w:color="auto"/>
        <w:left w:val="none" w:sz="0" w:space="0" w:color="auto"/>
        <w:bottom w:val="none" w:sz="0" w:space="0" w:color="auto"/>
        <w:right w:val="none" w:sz="0" w:space="0" w:color="auto"/>
      </w:divBdr>
    </w:div>
    <w:div w:id="665010447">
      <w:bodyDiv w:val="1"/>
      <w:marLeft w:val="0"/>
      <w:marRight w:val="0"/>
      <w:marTop w:val="0"/>
      <w:marBottom w:val="0"/>
      <w:divBdr>
        <w:top w:val="none" w:sz="0" w:space="0" w:color="auto"/>
        <w:left w:val="none" w:sz="0" w:space="0" w:color="auto"/>
        <w:bottom w:val="none" w:sz="0" w:space="0" w:color="auto"/>
        <w:right w:val="none" w:sz="0" w:space="0" w:color="auto"/>
      </w:divBdr>
    </w:div>
    <w:div w:id="161116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jeev_sharma12@uhg.com" TargetMode="External"/><Relationship Id="rId13" Type="http://schemas.openxmlformats.org/officeDocument/2006/relationships/image" Target="media/image2.emf"/><Relationship Id="rId18" Type="http://schemas.openxmlformats.org/officeDocument/2006/relationships/hyperlink" Target="http://www.uscis.gov/avoid-scams/report-immigration-scams" TargetMode="External"/><Relationship Id="rId3" Type="http://schemas.microsoft.com/office/2007/relationships/stylesWithEffects" Target="stylesWithEffects.xml"/><Relationship Id="rId21" Type="http://schemas.openxmlformats.org/officeDocument/2006/relationships/hyperlink" Target="http://www.ssa.gov/ssnumber" TargetMode="External"/><Relationship Id="rId7" Type="http://schemas.openxmlformats.org/officeDocument/2006/relationships/hyperlink" Target="mailto:kim_m_anderson@uhg.com" TargetMode="External"/><Relationship Id="rId12" Type="http://schemas.openxmlformats.org/officeDocument/2006/relationships/package" Target="embeddings/Microsoft_Word_Document1.docx"/><Relationship Id="rId17" Type="http://schemas.openxmlformats.org/officeDocument/2006/relationships/hyperlink" Target="http://www.consumer.ftc.gov/features/feature-0012-scams-against-immigrant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reportfraud@dhs.gov" TargetMode="External"/><Relationship Id="rId20" Type="http://schemas.openxmlformats.org/officeDocument/2006/relationships/hyperlink" Target="mailto:kim_m_anderson@uhg.com" TargetMode="External"/><Relationship Id="rId1" Type="http://schemas.openxmlformats.org/officeDocument/2006/relationships/numbering" Target="numbering.xml"/><Relationship Id="rId6" Type="http://schemas.openxmlformats.org/officeDocument/2006/relationships/hyperlink" Target="http://uniteddocs.uhc.com/itservices2/IndiaWFM/Lists/Asset%20Request%20for%20Onshore%20Travel/NewForm.aspx?RootFolder=%2Fitservices2%2FIndiaWFM%2FLists%2FAsset%20Request%20for%20Onshore%20Travel&amp;Source=http%3A%2F%2Funiteddocs%2Euhc%2Ecom%2Fitservices2%2FIndiaWFM%2FLists%2FAsset%2520Request%2520for%2520Onshore%2520Travel%2FAllItems%2Easpx" TargetMode="External"/><Relationship Id="rId11" Type="http://schemas.openxmlformats.org/officeDocument/2006/relationships/image" Target="media/image1.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blog.uscis.gov/2013/08/scam-alert-caller-id-spoofing.html" TargetMode="External"/><Relationship Id="rId23" Type="http://schemas.openxmlformats.org/officeDocument/2006/relationships/hyperlink" Target="mailto:kim_m_anderson@uhg.com" TargetMode="External"/><Relationship Id="rId10" Type="http://schemas.openxmlformats.org/officeDocument/2006/relationships/hyperlink" Target="http://www.cbp.gov/I94" TargetMode="External"/><Relationship Id="rId19" Type="http://schemas.openxmlformats.org/officeDocument/2006/relationships/hyperlink" Target="http://www.uscis.gov/avoid-scams/common-scams" TargetMode="External"/><Relationship Id="rId4" Type="http://schemas.openxmlformats.org/officeDocument/2006/relationships/settings" Target="settings.xml"/><Relationship Id="rId9" Type="http://schemas.openxmlformats.org/officeDocument/2006/relationships/hyperlink" Target="mailto:samier_mahto@uhg.com" TargetMode="External"/><Relationship Id="rId14" Type="http://schemas.openxmlformats.org/officeDocument/2006/relationships/oleObject" Target="embeddings/Microsoft_Excel_97-2003_Worksheet1.xls"/><Relationship Id="rId22" Type="http://schemas.openxmlformats.org/officeDocument/2006/relationships/hyperlink" Target="mailto:kim_m_anderson@uh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975</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6526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Mathew, Shibi B</dc:creator>
  <cp:lastModifiedBy>Reddyneni, Pavithra</cp:lastModifiedBy>
  <cp:revision>4</cp:revision>
  <dcterms:created xsi:type="dcterms:W3CDTF">2017-01-23T07:18:00Z</dcterms:created>
  <dcterms:modified xsi:type="dcterms:W3CDTF">2017-04-04T08:13:00Z</dcterms:modified>
</cp:coreProperties>
</file>