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DA" w:rsidRDefault="00123B75" w:rsidP="00B455C7">
      <w:pPr>
        <w:pStyle w:val="Heading1"/>
        <w:rPr>
          <w:lang w:val="en-IN"/>
        </w:rPr>
      </w:pPr>
      <w:r>
        <w:rPr>
          <w:lang w:val="en-IN"/>
        </w:rPr>
        <w:t>Lab #5</w:t>
      </w:r>
      <w:r w:rsidR="00B455C7">
        <w:rPr>
          <w:lang w:val="en-IN"/>
        </w:rPr>
        <w:t>:</w:t>
      </w:r>
      <w:r w:rsidR="000A13BC">
        <w:rPr>
          <w:lang w:val="en-IN"/>
        </w:rPr>
        <w:t xml:space="preserve"> </w:t>
      </w:r>
      <w:r>
        <w:rPr>
          <w:lang w:val="en-IN"/>
        </w:rPr>
        <w:t>Counters</w:t>
      </w:r>
    </w:p>
    <w:p w:rsidR="00B455C7" w:rsidRDefault="00B455C7" w:rsidP="00B455C7">
      <w:pPr>
        <w:rPr>
          <w:lang w:val="en-IN"/>
        </w:rPr>
      </w:pPr>
      <w:r>
        <w:rPr>
          <w:lang w:val="en-IN"/>
        </w:rPr>
        <w:t xml:space="preserve">In this lab you are required to </w:t>
      </w:r>
      <w:r w:rsidR="000A13BC">
        <w:rPr>
          <w:lang w:val="en-IN"/>
        </w:rPr>
        <w:t xml:space="preserve">handle the </w:t>
      </w:r>
      <w:r w:rsidR="00123B75">
        <w:rPr>
          <w:lang w:val="en-IN"/>
        </w:rPr>
        <w:t>multiple different counters.</w:t>
      </w:r>
    </w:p>
    <w:p w:rsidR="00123B75" w:rsidRDefault="00123B75" w:rsidP="00123B75">
      <w:pPr>
        <w:pStyle w:val="ListParagraph"/>
        <w:numPr>
          <w:ilvl w:val="0"/>
          <w:numId w:val="2"/>
        </w:numPr>
        <w:rPr>
          <w:lang w:val="en-IN"/>
        </w:rPr>
      </w:pPr>
      <w:r>
        <w:rPr>
          <w:lang w:val="en-IN"/>
        </w:rPr>
        <w:t>Use 25MHz clock to generate such counters.</w:t>
      </w:r>
    </w:p>
    <w:p w:rsidR="00123B75" w:rsidRDefault="00123B75" w:rsidP="00123B75">
      <w:pPr>
        <w:pStyle w:val="ListParagraph"/>
        <w:numPr>
          <w:ilvl w:val="0"/>
          <w:numId w:val="2"/>
        </w:numPr>
        <w:rPr>
          <w:lang w:val="en-IN"/>
        </w:rPr>
      </w:pPr>
      <w:r>
        <w:rPr>
          <w:lang w:val="en-IN"/>
        </w:rPr>
        <w:t xml:space="preserve">Divide the frequency </w:t>
      </w:r>
      <w:r w:rsidR="00003CDC">
        <w:rPr>
          <w:lang w:val="en-IN"/>
        </w:rPr>
        <w:t>by 1M (2</w:t>
      </w:r>
      <w:r w:rsidR="00003CDC">
        <w:rPr>
          <w:vertAlign w:val="superscript"/>
          <w:lang w:val="en-IN"/>
        </w:rPr>
        <w:t>20)</w:t>
      </w:r>
      <w:r w:rsidR="00003CDC">
        <w:rPr>
          <w:lang w:val="en-IN"/>
        </w:rPr>
        <w:t>) to get a frequency of about 25</w:t>
      </w:r>
      <w:r>
        <w:rPr>
          <w:lang w:val="en-IN"/>
        </w:rPr>
        <w:t>Hz.</w:t>
      </w:r>
    </w:p>
    <w:p w:rsidR="00123B75" w:rsidRDefault="00123B75" w:rsidP="00123B75">
      <w:pPr>
        <w:pStyle w:val="ListParagraph"/>
        <w:numPr>
          <w:ilvl w:val="0"/>
          <w:numId w:val="2"/>
        </w:numPr>
        <w:rPr>
          <w:lang w:val="en-IN"/>
        </w:rPr>
      </w:pPr>
      <w:r>
        <w:rPr>
          <w:lang w:val="en-IN"/>
        </w:rPr>
        <w:t xml:space="preserve">Use this clock to generate the following </w:t>
      </w:r>
      <w:r w:rsidR="00CD25E6">
        <w:rPr>
          <w:lang w:val="en-IN"/>
        </w:rPr>
        <w:t>two</w:t>
      </w:r>
      <w:r>
        <w:rPr>
          <w:lang w:val="en-IN"/>
        </w:rPr>
        <w:t xml:space="preserve"> counters.</w:t>
      </w:r>
    </w:p>
    <w:p w:rsidR="00123B75" w:rsidRDefault="00123B75" w:rsidP="00123B75">
      <w:pPr>
        <w:pStyle w:val="Heading2"/>
        <w:rPr>
          <w:lang w:val="en-IN"/>
        </w:rPr>
      </w:pPr>
      <w:r>
        <w:rPr>
          <w:lang w:val="en-IN"/>
        </w:rPr>
        <w:t>Johnson Counter</w:t>
      </w:r>
    </w:p>
    <w:p w:rsidR="00123B75" w:rsidRDefault="00123B75" w:rsidP="00123B75">
      <w:pPr>
        <w:rPr>
          <w:lang w:val="en-IN"/>
        </w:rPr>
      </w:pPr>
      <w:r>
        <w:rPr>
          <w:lang w:val="en-IN"/>
        </w:rPr>
        <w:t>Johnson Counter is a counter that produces four-bit count. The counter is obtained by shifting the bits to the left. Incoming bit is obtained by inverting the outgoing most significant bit. For example, it would generate the following sequence of outputs.</w:t>
      </w:r>
    </w:p>
    <w:p w:rsidR="00123B75" w:rsidRDefault="00123B75" w:rsidP="00123B75">
      <w:pPr>
        <w:rPr>
          <w:lang w:val="en-IN"/>
        </w:rPr>
      </w:pPr>
      <w:r>
        <w:rPr>
          <w:lang w:val="en-IN"/>
        </w:rPr>
        <w:t xml:space="preserve">4’b0000 </w:t>
      </w:r>
      <w:r w:rsidRPr="00123B75">
        <w:rPr>
          <w:lang w:val="en-IN"/>
        </w:rPr>
        <w:sym w:font="Wingdings" w:char="F0E0"/>
      </w:r>
      <w:r>
        <w:rPr>
          <w:lang w:val="en-IN"/>
        </w:rPr>
        <w:t xml:space="preserve">‘4’b0001 </w:t>
      </w:r>
      <w:r w:rsidRPr="00123B75">
        <w:rPr>
          <w:lang w:val="en-IN"/>
        </w:rPr>
        <w:sym w:font="Wingdings" w:char="F0E0"/>
      </w:r>
      <w:r>
        <w:rPr>
          <w:lang w:val="en-IN"/>
        </w:rPr>
        <w:t xml:space="preserve"> 4’b0011 </w:t>
      </w:r>
      <w:r w:rsidRPr="00123B75">
        <w:rPr>
          <w:lang w:val="en-IN"/>
        </w:rPr>
        <w:sym w:font="Wingdings" w:char="F0E0"/>
      </w:r>
      <w:r>
        <w:rPr>
          <w:lang w:val="en-IN"/>
        </w:rPr>
        <w:t xml:space="preserve"> 4’b0111</w:t>
      </w:r>
      <w:r w:rsidRPr="00123B75">
        <w:rPr>
          <w:lang w:val="en-IN"/>
        </w:rPr>
        <w:sym w:font="Wingdings" w:char="F0E0"/>
      </w:r>
      <w:r>
        <w:rPr>
          <w:lang w:val="en-IN"/>
        </w:rPr>
        <w:t xml:space="preserve"> ‘4b1111 </w:t>
      </w:r>
      <w:r w:rsidRPr="00123B75">
        <w:rPr>
          <w:lang w:val="en-IN"/>
        </w:rPr>
        <w:sym w:font="Wingdings" w:char="F0E0"/>
      </w:r>
      <w:r>
        <w:rPr>
          <w:lang w:val="en-IN"/>
        </w:rPr>
        <w:t xml:space="preserve"> 4’b1110 </w:t>
      </w:r>
      <w:r w:rsidRPr="00123B75">
        <w:rPr>
          <w:lang w:val="en-IN"/>
        </w:rPr>
        <w:sym w:font="Wingdings" w:char="F0E0"/>
      </w:r>
      <w:r>
        <w:rPr>
          <w:lang w:val="en-IN"/>
        </w:rPr>
        <w:t xml:space="preserve"> 4’b1100 -&gt; 4’b1000 </w:t>
      </w:r>
      <w:r w:rsidRPr="00123B75">
        <w:rPr>
          <w:lang w:val="en-IN"/>
        </w:rPr>
        <w:sym w:font="Wingdings" w:char="F0E0"/>
      </w:r>
      <w:r>
        <w:rPr>
          <w:lang w:val="en-IN"/>
        </w:rPr>
        <w:t>4’b0000 …</w:t>
      </w:r>
    </w:p>
    <w:p w:rsidR="00123B75" w:rsidRDefault="00123B75" w:rsidP="00123B75">
      <w:pPr>
        <w:rPr>
          <w:lang w:val="en-IN"/>
        </w:rPr>
      </w:pPr>
      <w:r>
        <w:rPr>
          <w:lang w:val="en-IN"/>
        </w:rPr>
        <w:t>Or in Hex</w:t>
      </w:r>
    </w:p>
    <w:p w:rsidR="00123B75" w:rsidRDefault="00123B75" w:rsidP="00123B75">
      <w:pPr>
        <w:rPr>
          <w:lang w:val="en-IN"/>
        </w:rPr>
      </w:pPr>
      <w:r>
        <w:rPr>
          <w:lang w:val="en-IN"/>
        </w:rPr>
        <w:t xml:space="preserve">‘h0 </w:t>
      </w:r>
      <w:r w:rsidRPr="00123B75">
        <w:rPr>
          <w:lang w:val="en-IN"/>
        </w:rPr>
        <w:sym w:font="Wingdings" w:char="F0E0"/>
      </w:r>
      <w:r>
        <w:rPr>
          <w:lang w:val="en-IN"/>
        </w:rPr>
        <w:t xml:space="preserve">  ’h1 </w:t>
      </w:r>
      <w:r w:rsidRPr="00123B75">
        <w:rPr>
          <w:lang w:val="en-IN"/>
        </w:rPr>
        <w:sym w:font="Wingdings" w:char="F0E0"/>
      </w:r>
      <w:r>
        <w:rPr>
          <w:lang w:val="en-IN"/>
        </w:rPr>
        <w:t xml:space="preserve"> ‘h3 </w:t>
      </w:r>
      <w:r w:rsidRPr="00123B75">
        <w:rPr>
          <w:lang w:val="en-IN"/>
        </w:rPr>
        <w:sym w:font="Wingdings" w:char="F0E0"/>
      </w:r>
      <w:r>
        <w:rPr>
          <w:lang w:val="en-IN"/>
        </w:rPr>
        <w:t xml:space="preserve"> ‘h7  </w:t>
      </w:r>
      <w:r w:rsidRPr="00123B75">
        <w:rPr>
          <w:lang w:val="en-IN"/>
        </w:rPr>
        <w:sym w:font="Wingdings" w:char="F0E0"/>
      </w:r>
      <w:r>
        <w:rPr>
          <w:lang w:val="en-IN"/>
        </w:rPr>
        <w:t xml:space="preserve"> ‘</w:t>
      </w:r>
      <w:proofErr w:type="spellStart"/>
      <w:r>
        <w:rPr>
          <w:lang w:val="en-IN"/>
        </w:rPr>
        <w:t>hF</w:t>
      </w:r>
      <w:proofErr w:type="spellEnd"/>
      <w:r>
        <w:rPr>
          <w:lang w:val="en-IN"/>
        </w:rPr>
        <w:t xml:space="preserve"> </w:t>
      </w:r>
      <w:r w:rsidRPr="00123B75">
        <w:rPr>
          <w:lang w:val="en-IN"/>
        </w:rPr>
        <w:sym w:font="Wingdings" w:char="F0E0"/>
      </w:r>
      <w:r>
        <w:rPr>
          <w:lang w:val="en-IN"/>
        </w:rPr>
        <w:t xml:space="preserve"> ‘</w:t>
      </w:r>
      <w:proofErr w:type="spellStart"/>
      <w:r>
        <w:rPr>
          <w:lang w:val="en-IN"/>
        </w:rPr>
        <w:t>hE</w:t>
      </w:r>
      <w:proofErr w:type="spellEnd"/>
      <w:r>
        <w:rPr>
          <w:lang w:val="en-IN"/>
        </w:rPr>
        <w:t xml:space="preserve"> </w:t>
      </w:r>
      <w:r w:rsidRPr="00123B75">
        <w:rPr>
          <w:lang w:val="en-IN"/>
        </w:rPr>
        <w:sym w:font="Wingdings" w:char="F0E0"/>
      </w:r>
      <w:r>
        <w:rPr>
          <w:lang w:val="en-IN"/>
        </w:rPr>
        <w:t xml:space="preserve"> ‘</w:t>
      </w:r>
      <w:proofErr w:type="spellStart"/>
      <w:r>
        <w:rPr>
          <w:lang w:val="en-IN"/>
        </w:rPr>
        <w:t>hC</w:t>
      </w:r>
      <w:proofErr w:type="spellEnd"/>
      <w:r>
        <w:rPr>
          <w:lang w:val="en-IN"/>
        </w:rPr>
        <w:t xml:space="preserve"> </w:t>
      </w:r>
      <w:r w:rsidRPr="00123B75">
        <w:rPr>
          <w:lang w:val="en-IN"/>
        </w:rPr>
        <w:sym w:font="Wingdings" w:char="F0E0"/>
      </w:r>
      <w:r>
        <w:rPr>
          <w:lang w:val="en-IN"/>
        </w:rPr>
        <w:t xml:space="preserve"> ‘h8 </w:t>
      </w:r>
      <w:r w:rsidR="00003CDC" w:rsidRPr="00003CDC">
        <w:rPr>
          <w:lang w:val="en-IN"/>
        </w:rPr>
        <w:sym w:font="Wingdings" w:char="F0E0"/>
      </w:r>
      <w:r w:rsidR="00003CDC">
        <w:rPr>
          <w:lang w:val="en-IN"/>
        </w:rPr>
        <w:t xml:space="preserve"> </w:t>
      </w:r>
      <w:r>
        <w:rPr>
          <w:lang w:val="en-IN"/>
        </w:rPr>
        <w:t xml:space="preserve">‘h0 </w:t>
      </w:r>
      <w:r w:rsidR="00003CDC" w:rsidRPr="00003CDC">
        <w:rPr>
          <w:lang w:val="en-IN"/>
        </w:rPr>
        <w:sym w:font="Wingdings" w:char="F0E0"/>
      </w:r>
      <w:r w:rsidR="00003CDC">
        <w:rPr>
          <w:lang w:val="en-IN"/>
        </w:rPr>
        <w:t xml:space="preserve"> ….</w:t>
      </w:r>
    </w:p>
    <w:p w:rsidR="00003CDC" w:rsidRDefault="00003CDC" w:rsidP="00123B75">
      <w:pPr>
        <w:rPr>
          <w:lang w:val="en-IN"/>
        </w:rPr>
      </w:pPr>
      <w:r>
        <w:rPr>
          <w:lang w:val="en-IN"/>
        </w:rPr>
        <w:t>Show the counter value on the seven segment display where the display values would scroll as follows.</w:t>
      </w:r>
    </w:p>
    <w:p w:rsidR="00003CDC" w:rsidRDefault="00003CDC" w:rsidP="00123B75">
      <w:pPr>
        <w:rPr>
          <w:lang w:val="en-IN"/>
        </w:rPr>
      </w:pPr>
      <w:r>
        <w:rPr>
          <w:lang w:val="en-IN"/>
        </w:rPr>
        <w:t xml:space="preserve">bbb0 </w:t>
      </w:r>
      <w:r w:rsidRPr="00003CDC">
        <w:rPr>
          <w:lang w:val="en-IN"/>
        </w:rPr>
        <w:sym w:font="Wingdings" w:char="F0E0"/>
      </w:r>
      <w:r>
        <w:rPr>
          <w:lang w:val="en-IN"/>
        </w:rPr>
        <w:t xml:space="preserve"> bb01 </w:t>
      </w:r>
      <w:r w:rsidRPr="00003CDC">
        <w:rPr>
          <w:lang w:val="en-IN"/>
        </w:rPr>
        <w:sym w:font="Wingdings" w:char="F0E0"/>
      </w:r>
      <w:r>
        <w:rPr>
          <w:lang w:val="en-IN"/>
        </w:rPr>
        <w:t xml:space="preserve"> b013 </w:t>
      </w:r>
      <w:r w:rsidRPr="00003CDC">
        <w:rPr>
          <w:lang w:val="en-IN"/>
        </w:rPr>
        <w:sym w:font="Wingdings" w:char="F0E0"/>
      </w:r>
      <w:r>
        <w:rPr>
          <w:lang w:val="en-IN"/>
        </w:rPr>
        <w:t xml:space="preserve"> 0137 </w:t>
      </w:r>
      <w:r w:rsidRPr="00003CDC">
        <w:rPr>
          <w:lang w:val="en-IN"/>
        </w:rPr>
        <w:sym w:font="Wingdings" w:char="F0E0"/>
      </w:r>
      <w:r>
        <w:rPr>
          <w:lang w:val="en-IN"/>
        </w:rPr>
        <w:t xml:space="preserve"> 137F </w:t>
      </w:r>
      <w:r w:rsidRPr="00003CDC">
        <w:rPr>
          <w:lang w:val="en-IN"/>
        </w:rPr>
        <w:sym w:font="Wingdings" w:char="F0E0"/>
      </w:r>
      <w:r>
        <w:rPr>
          <w:lang w:val="en-IN"/>
        </w:rPr>
        <w:t xml:space="preserve"> 37FE </w:t>
      </w:r>
      <w:r w:rsidRPr="00003CDC">
        <w:rPr>
          <w:lang w:val="en-IN"/>
        </w:rPr>
        <w:sym w:font="Wingdings" w:char="F0E0"/>
      </w:r>
      <w:r>
        <w:rPr>
          <w:lang w:val="en-IN"/>
        </w:rPr>
        <w:t xml:space="preserve"> …. </w:t>
      </w:r>
    </w:p>
    <w:p w:rsidR="00003CDC" w:rsidRDefault="00003CDC" w:rsidP="00123B75">
      <w:pPr>
        <w:rPr>
          <w:lang w:val="en-IN"/>
        </w:rPr>
      </w:pPr>
      <w:r>
        <w:rPr>
          <w:lang w:val="en-IN"/>
        </w:rPr>
        <w:t xml:space="preserve">In other words, the display would be scrolling left showing </w:t>
      </w:r>
      <w:proofErr w:type="spellStart"/>
      <w:r>
        <w:rPr>
          <w:lang w:val="en-IN"/>
        </w:rPr>
        <w:t>upto</w:t>
      </w:r>
      <w:proofErr w:type="spellEnd"/>
      <w:r>
        <w:rPr>
          <w:lang w:val="en-IN"/>
        </w:rPr>
        <w:t xml:space="preserve"> three past counter values.</w:t>
      </w:r>
    </w:p>
    <w:p w:rsidR="00003CDC" w:rsidRDefault="00003CDC" w:rsidP="00003CDC">
      <w:pPr>
        <w:pStyle w:val="Heading2"/>
        <w:rPr>
          <w:lang w:val="en-IN"/>
        </w:rPr>
      </w:pPr>
      <w:r>
        <w:rPr>
          <w:lang w:val="en-IN"/>
        </w:rPr>
        <w:t>Clock</w:t>
      </w:r>
    </w:p>
    <w:p w:rsidR="00003CDC" w:rsidRDefault="00003CDC" w:rsidP="00003CDC">
      <w:pPr>
        <w:rPr>
          <w:lang w:val="en-IN"/>
        </w:rPr>
      </w:pPr>
      <w:r>
        <w:rPr>
          <w:lang w:val="en-IN"/>
        </w:rPr>
        <w:t>Clock counter is he cone that has three counters. Hours/Minute and Seconds.</w:t>
      </w:r>
      <w:r w:rsidR="00CD25E6">
        <w:rPr>
          <w:lang w:val="en-IN"/>
        </w:rPr>
        <w:t xml:space="preserve"> At each one second, the second counter is incremented by 1. As soon as it reaches 60, it is reset back to 0 and the minute counter is incremented. When the minute counter reaches 60, it is reset back to zero and hours counter is incremented. When hours counter reaches 24, it is reset to 0.</w:t>
      </w:r>
    </w:p>
    <w:p w:rsidR="00CD25E6" w:rsidRDefault="00CD25E6" w:rsidP="00003CDC">
      <w:pPr>
        <w:rPr>
          <w:lang w:val="en-IN"/>
        </w:rPr>
      </w:pPr>
      <w:r>
        <w:rPr>
          <w:lang w:val="en-IN"/>
        </w:rPr>
        <w:t>You will need to display the clock counters on the 7-segment display where first two digits will show the hour while the last two digits will show the minutes.</w:t>
      </w:r>
    </w:p>
    <w:p w:rsidR="00CD25E6" w:rsidRDefault="00CD25E6" w:rsidP="00003CDC">
      <w:pPr>
        <w:rPr>
          <w:lang w:val="en-IN"/>
        </w:rPr>
      </w:pPr>
      <w:r>
        <w:rPr>
          <w:lang w:val="en-IN"/>
        </w:rPr>
        <w:t>Two sets of digits will be separated by two DP LEDs which shall blink at each second. (Will be ON for half second and OFF for half second).</w:t>
      </w:r>
    </w:p>
    <w:p w:rsidR="00CD25E6" w:rsidRDefault="00CD25E6" w:rsidP="00003CDC">
      <w:pPr>
        <w:rPr>
          <w:lang w:val="en-IN"/>
        </w:rPr>
      </w:pPr>
      <w:r>
        <w:rPr>
          <w:lang w:val="en-IN"/>
        </w:rPr>
        <w:t>You will notice that the DP LED is mounted so that the two DP LEDs appear like a colon on the display.</w:t>
      </w:r>
    </w:p>
    <w:p w:rsidR="00CD25E6" w:rsidRPr="00003CDC" w:rsidRDefault="00CD25E6" w:rsidP="00003CDC">
      <w:pPr>
        <w:rPr>
          <w:lang w:val="en-IN"/>
        </w:rPr>
      </w:pPr>
      <w:r>
        <w:rPr>
          <w:lang w:val="en-IN"/>
        </w:rPr>
        <w:t>You will need to divide the 25Hz clock by 12 (or whatever count needed) to get 2Hz signal. At each clock edge of this you will need to toggle the DP LEDs.</w:t>
      </w:r>
      <w:bookmarkStart w:id="0" w:name="_GoBack"/>
      <w:bookmarkEnd w:id="0"/>
    </w:p>
    <w:sectPr w:rsidR="00CD25E6" w:rsidRPr="00003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altName w:val="Courier New"/>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91BB9"/>
    <w:multiLevelType w:val="hybridMultilevel"/>
    <w:tmpl w:val="5CCA2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C30AD"/>
    <w:multiLevelType w:val="hybridMultilevel"/>
    <w:tmpl w:val="90DA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C54DB"/>
    <w:multiLevelType w:val="hybridMultilevel"/>
    <w:tmpl w:val="8494C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21"/>
    <w:rsid w:val="00003CDC"/>
    <w:rsid w:val="000A13BC"/>
    <w:rsid w:val="00121AA8"/>
    <w:rsid w:val="00123B75"/>
    <w:rsid w:val="00332252"/>
    <w:rsid w:val="003738DA"/>
    <w:rsid w:val="003A13AD"/>
    <w:rsid w:val="00731E84"/>
    <w:rsid w:val="0076792C"/>
    <w:rsid w:val="009F0899"/>
    <w:rsid w:val="00A86DCF"/>
    <w:rsid w:val="00B455C7"/>
    <w:rsid w:val="00C22D47"/>
    <w:rsid w:val="00CB184C"/>
    <w:rsid w:val="00CD25E6"/>
    <w:rsid w:val="00D10F4D"/>
    <w:rsid w:val="00D32F5F"/>
    <w:rsid w:val="00DF77AD"/>
    <w:rsid w:val="00E80621"/>
    <w:rsid w:val="00E91563"/>
    <w:rsid w:val="00F101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8DF3"/>
  <w15:chartTrackingRefBased/>
  <w15:docId w15:val="{A6FA7A81-5650-42E9-A044-147DB10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AD"/>
    <w:rPr>
      <w:rFonts w:cs="Kokila"/>
    </w:rPr>
  </w:style>
  <w:style w:type="paragraph" w:styleId="Heading1">
    <w:name w:val="heading 1"/>
    <w:basedOn w:val="Normal"/>
    <w:next w:val="Normal"/>
    <w:link w:val="Heading1Char"/>
    <w:uiPriority w:val="9"/>
    <w:qFormat/>
    <w:rsid w:val="00B455C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F1012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C7"/>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12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184C"/>
    <w:rPr>
      <w:color w:val="808080"/>
    </w:rPr>
  </w:style>
  <w:style w:type="character" w:customStyle="1" w:styleId="Heading2Char">
    <w:name w:val="Heading 2 Char"/>
    <w:basedOn w:val="DefaultParagraphFont"/>
    <w:link w:val="Heading2"/>
    <w:uiPriority w:val="9"/>
    <w:rsid w:val="00F10129"/>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76792C"/>
    <w:pPr>
      <w:ind w:left="720"/>
      <w:contextualSpacing/>
    </w:pPr>
    <w:rPr>
      <w:rFonts w:cs="Mangal"/>
    </w:rPr>
  </w:style>
  <w:style w:type="character" w:styleId="Hyperlink">
    <w:name w:val="Hyperlink"/>
    <w:basedOn w:val="DefaultParagraphFont"/>
    <w:uiPriority w:val="99"/>
    <w:unhideWhenUsed/>
    <w:rsid w:val="000A13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3</cp:revision>
  <dcterms:created xsi:type="dcterms:W3CDTF">2021-07-26T03:51:00Z</dcterms:created>
  <dcterms:modified xsi:type="dcterms:W3CDTF">2021-07-26T05:01:00Z</dcterms:modified>
</cp:coreProperties>
</file>