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91" w:rsidRDefault="00381E3D">
      <w:pPr>
        <w:pStyle w:val="Title"/>
        <w:rPr>
          <w:u w:val="none"/>
        </w:rPr>
      </w:pPr>
      <w:r>
        <w:rPr>
          <w:u w:val="thick"/>
        </w:rPr>
        <w:t>SOURABH</w:t>
      </w:r>
      <w:r>
        <w:rPr>
          <w:spacing w:val="31"/>
          <w:u w:val="thick"/>
        </w:rPr>
        <w:t xml:space="preserve"> </w:t>
      </w:r>
      <w:r>
        <w:rPr>
          <w:u w:val="thick"/>
        </w:rPr>
        <w:t>WARKE</w:t>
      </w:r>
    </w:p>
    <w:p w:rsidR="005A1C91" w:rsidRDefault="005A1C91">
      <w:pPr>
        <w:pStyle w:val="BodyText"/>
        <w:spacing w:before="8"/>
        <w:rPr>
          <w:b/>
          <w:sz w:val="24"/>
        </w:rPr>
      </w:pPr>
    </w:p>
    <w:p w:rsidR="005A1C91" w:rsidRDefault="00381E3D">
      <w:pPr>
        <w:spacing w:before="93"/>
        <w:ind w:left="490"/>
        <w:rPr>
          <w:sz w:val="26"/>
        </w:rPr>
      </w:pPr>
      <w:r>
        <w:rPr>
          <w:sz w:val="26"/>
        </w:rPr>
        <w:t>Master</w:t>
      </w:r>
      <w:r>
        <w:rPr>
          <w:spacing w:val="6"/>
          <w:sz w:val="26"/>
        </w:rPr>
        <w:t xml:space="preserve"> </w:t>
      </w:r>
      <w:r>
        <w:rPr>
          <w:sz w:val="26"/>
        </w:rPr>
        <w:t>of</w:t>
      </w:r>
      <w:r>
        <w:rPr>
          <w:spacing w:val="10"/>
          <w:sz w:val="26"/>
        </w:rPr>
        <w:t xml:space="preserve"> </w:t>
      </w:r>
      <w:r>
        <w:rPr>
          <w:sz w:val="26"/>
        </w:rPr>
        <w:t>Technology</w:t>
      </w:r>
      <w:r>
        <w:rPr>
          <w:spacing w:val="6"/>
          <w:sz w:val="26"/>
        </w:rPr>
        <w:t xml:space="preserve"> </w:t>
      </w:r>
      <w:r>
        <w:rPr>
          <w:sz w:val="26"/>
        </w:rPr>
        <w:t>(Structural</w:t>
      </w:r>
      <w:r>
        <w:rPr>
          <w:spacing w:val="12"/>
          <w:sz w:val="26"/>
        </w:rPr>
        <w:t xml:space="preserve"> </w:t>
      </w:r>
      <w:r>
        <w:rPr>
          <w:sz w:val="26"/>
        </w:rPr>
        <w:t>Engineering)</w:t>
      </w:r>
    </w:p>
    <w:p w:rsidR="005A1C91" w:rsidRDefault="00381E3D">
      <w:pPr>
        <w:pStyle w:val="BodyText"/>
        <w:spacing w:before="242" w:line="460" w:lineRule="auto"/>
        <w:ind w:left="490" w:right="4450"/>
      </w:pPr>
      <w:r>
        <w:t>Email:</w:t>
      </w:r>
      <w:r>
        <w:rPr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sourabhwarke01@gmail.com</w:t>
        </w:r>
      </w:hyperlink>
      <w:r>
        <w:rPr>
          <w:color w:val="0000FF"/>
          <w:spacing w:val="-52"/>
        </w:rPr>
        <w:t xml:space="preserve"> </w:t>
      </w:r>
      <w:r>
        <w:t>Contact:</w:t>
      </w:r>
      <w:r>
        <w:rPr>
          <w:spacing w:val="4"/>
        </w:rPr>
        <w:t xml:space="preserve"> </w:t>
      </w:r>
      <w:r>
        <w:t>8152988042</w:t>
      </w:r>
    </w:p>
    <w:p w:rsidR="005A1C91" w:rsidRDefault="005A1C91">
      <w:pPr>
        <w:pStyle w:val="BodyText"/>
        <w:rPr>
          <w:sz w:val="24"/>
        </w:rPr>
      </w:pPr>
    </w:p>
    <w:p w:rsidR="005A1C91" w:rsidRDefault="005A1C91">
      <w:pPr>
        <w:pStyle w:val="BodyText"/>
        <w:spacing w:before="10"/>
        <w:rPr>
          <w:sz w:val="18"/>
        </w:rPr>
      </w:pPr>
    </w:p>
    <w:p w:rsidR="005A1C91" w:rsidRDefault="00381E3D">
      <w:pPr>
        <w:pStyle w:val="Heading1"/>
      </w:pPr>
      <w:r>
        <w:t>CAREER</w:t>
      </w:r>
      <w:r>
        <w:rPr>
          <w:spacing w:val="19"/>
        </w:rPr>
        <w:t xml:space="preserve"> </w:t>
      </w:r>
      <w:r>
        <w:t>OBJECTIVE</w:t>
      </w:r>
    </w:p>
    <w:p w:rsidR="005A1C91" w:rsidRDefault="005A1C91">
      <w:pPr>
        <w:pStyle w:val="BodyText"/>
        <w:spacing w:before="5"/>
        <w:rPr>
          <w:b/>
          <w:sz w:val="27"/>
        </w:rPr>
      </w:pPr>
    </w:p>
    <w:p w:rsidR="005A1C91" w:rsidRDefault="00381E3D">
      <w:pPr>
        <w:pStyle w:val="BodyText"/>
        <w:spacing w:line="244" w:lineRule="auto"/>
        <w:ind w:left="490" w:right="595"/>
        <w:jc w:val="both"/>
      </w:pPr>
      <w:proofErr w:type="gramStart"/>
      <w:r>
        <w:t>Seeking</w:t>
      </w:r>
      <w:r>
        <w:rPr>
          <w:spacing w:val="32"/>
        </w:rPr>
        <w:t xml:space="preserve"> </w:t>
      </w:r>
      <w:r>
        <w:t>technically</w:t>
      </w:r>
      <w:r>
        <w:rPr>
          <w:spacing w:val="33"/>
        </w:rPr>
        <w:t xml:space="preserve"> </w:t>
      </w:r>
      <w:r>
        <w:t>challenging</w:t>
      </w:r>
      <w:r>
        <w:rPr>
          <w:spacing w:val="33"/>
        </w:rPr>
        <w:t xml:space="preserve"> </w:t>
      </w:r>
      <w:r>
        <w:t>career</w:t>
      </w:r>
      <w:r>
        <w:rPr>
          <w:spacing w:val="3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civil</w:t>
      </w:r>
      <w:r>
        <w:rPr>
          <w:spacing w:val="35"/>
        </w:rPr>
        <w:t xml:space="preserve"> </w:t>
      </w:r>
      <w:r>
        <w:t>engineer</w:t>
      </w:r>
      <w:r>
        <w:rPr>
          <w:spacing w:val="34"/>
        </w:rPr>
        <w:t xml:space="preserve"> </w:t>
      </w:r>
      <w:r>
        <w:t>industry,</w:t>
      </w:r>
      <w:r>
        <w:rPr>
          <w:spacing w:val="38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utilize</w:t>
      </w:r>
      <w:r>
        <w:rPr>
          <w:spacing w:val="-5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skills and</w:t>
      </w:r>
      <w:r>
        <w:rPr>
          <w:spacing w:val="1"/>
        </w:rPr>
        <w:t xml:space="preserve"> </w:t>
      </w:r>
      <w:r>
        <w:t>my knowledge,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career, which gives me an opportunity for being learning and excellence in the latest</w:t>
      </w:r>
      <w:r>
        <w:rPr>
          <w:spacing w:val="1"/>
        </w:rPr>
        <w:t xml:space="preserve"> </w:t>
      </w:r>
      <w:r>
        <w:t>technology.</w:t>
      </w:r>
      <w:proofErr w:type="gramEnd"/>
    </w:p>
    <w:p w:rsidR="005A1C91" w:rsidRDefault="005A1C91">
      <w:pPr>
        <w:pStyle w:val="BodyText"/>
        <w:rPr>
          <w:sz w:val="24"/>
        </w:rPr>
      </w:pPr>
    </w:p>
    <w:p w:rsidR="005A1C91" w:rsidRDefault="005A1C91">
      <w:pPr>
        <w:pStyle w:val="BodyText"/>
        <w:spacing w:before="1"/>
      </w:pPr>
    </w:p>
    <w:p w:rsidR="005A1C91" w:rsidRDefault="00381E3D">
      <w:pPr>
        <w:pStyle w:val="Heading1"/>
      </w:pPr>
      <w:r>
        <w:t>EDUCATION</w:t>
      </w:r>
    </w:p>
    <w:p w:rsidR="005A1C91" w:rsidRDefault="005A1C91">
      <w:pPr>
        <w:pStyle w:val="BodyText"/>
        <w:rPr>
          <w:b/>
          <w:sz w:val="23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09"/>
        <w:gridCol w:w="2665"/>
        <w:gridCol w:w="1326"/>
        <w:gridCol w:w="1492"/>
      </w:tblGrid>
      <w:tr w:rsidR="005A1C91">
        <w:trPr>
          <w:trHeight w:val="734"/>
        </w:trPr>
        <w:tc>
          <w:tcPr>
            <w:tcW w:w="2909" w:type="dxa"/>
          </w:tcPr>
          <w:p w:rsidR="005A1C91" w:rsidRDefault="00381E3D">
            <w:pPr>
              <w:pStyle w:val="TableParagraph"/>
              <w:spacing w:line="244" w:lineRule="auto"/>
              <w:ind w:left="866" w:hanging="240"/>
              <w:jc w:val="left"/>
            </w:pPr>
            <w:proofErr w:type="spellStart"/>
            <w:r>
              <w:t>M.tech</w:t>
            </w:r>
            <w:proofErr w:type="spellEnd"/>
            <w:r>
              <w:rPr>
                <w:spacing w:val="17"/>
              </w:rPr>
              <w:t xml:space="preserve"> </w:t>
            </w:r>
            <w:r>
              <w:t>(Structural</w:t>
            </w:r>
            <w:r>
              <w:rPr>
                <w:spacing w:val="-52"/>
              </w:rPr>
              <w:t xml:space="preserve"> </w:t>
            </w:r>
            <w:r>
              <w:t>Engineering)</w:t>
            </w:r>
          </w:p>
        </w:tc>
        <w:tc>
          <w:tcPr>
            <w:tcW w:w="2665" w:type="dxa"/>
          </w:tcPr>
          <w:p w:rsidR="005A1C91" w:rsidRDefault="00381E3D">
            <w:pPr>
              <w:pStyle w:val="TableParagraph"/>
              <w:spacing w:line="244" w:lineRule="auto"/>
              <w:ind w:left="791" w:hanging="682"/>
              <w:jc w:val="left"/>
            </w:pPr>
            <w:proofErr w:type="spellStart"/>
            <w:r>
              <w:t>S.G.Balekundri</w:t>
            </w:r>
            <w:proofErr w:type="spellEnd"/>
            <w:r>
              <w:rPr>
                <w:spacing w:val="1"/>
              </w:rPr>
              <w:t xml:space="preserve"> </w:t>
            </w:r>
            <w:r>
              <w:t>Institute of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</w:p>
        </w:tc>
        <w:tc>
          <w:tcPr>
            <w:tcW w:w="1326" w:type="dxa"/>
          </w:tcPr>
          <w:p w:rsidR="005A1C91" w:rsidRDefault="00381E3D">
            <w:pPr>
              <w:pStyle w:val="TableParagraph"/>
              <w:spacing w:line="247" w:lineRule="exact"/>
              <w:ind w:right="157"/>
            </w:pPr>
            <w:r>
              <w:t>2020-2022</w:t>
            </w:r>
          </w:p>
        </w:tc>
        <w:tc>
          <w:tcPr>
            <w:tcW w:w="1492" w:type="dxa"/>
          </w:tcPr>
          <w:p w:rsidR="005A1C91" w:rsidRDefault="00381E3D" w:rsidP="00505C91">
            <w:pPr>
              <w:pStyle w:val="TableParagraph"/>
              <w:spacing w:line="247" w:lineRule="exact"/>
              <w:ind w:left="100"/>
              <w:jc w:val="left"/>
            </w:pPr>
            <w:r>
              <w:t>8.50</w:t>
            </w:r>
            <w:r>
              <w:rPr>
                <w:spacing w:val="9"/>
              </w:rPr>
              <w:t xml:space="preserve"> </w:t>
            </w:r>
            <w:r>
              <w:t>CGPA</w:t>
            </w:r>
            <w:r w:rsidR="003D61DB">
              <w:t xml:space="preserve"> </w:t>
            </w:r>
          </w:p>
        </w:tc>
      </w:tr>
      <w:tr w:rsidR="005A1C91">
        <w:trPr>
          <w:trHeight w:val="733"/>
        </w:trPr>
        <w:tc>
          <w:tcPr>
            <w:tcW w:w="2909" w:type="dxa"/>
          </w:tcPr>
          <w:p w:rsidR="005A1C91" w:rsidRDefault="00381E3D">
            <w:pPr>
              <w:pStyle w:val="TableParagraph"/>
              <w:ind w:left="374"/>
              <w:jc w:val="left"/>
            </w:pPr>
            <w:r>
              <w:t>B.E</w:t>
            </w:r>
            <w:r>
              <w:rPr>
                <w:spacing w:val="13"/>
              </w:rPr>
              <w:t xml:space="preserve"> </w:t>
            </w:r>
            <w:r>
              <w:t>(Civil</w:t>
            </w:r>
            <w:r>
              <w:rPr>
                <w:spacing w:val="14"/>
              </w:rPr>
              <w:t xml:space="preserve"> </w:t>
            </w:r>
            <w:r>
              <w:t>Engineering)</w:t>
            </w:r>
          </w:p>
        </w:tc>
        <w:tc>
          <w:tcPr>
            <w:tcW w:w="2665" w:type="dxa"/>
          </w:tcPr>
          <w:p w:rsidR="005A1C91" w:rsidRDefault="00381E3D">
            <w:pPr>
              <w:pStyle w:val="TableParagraph"/>
              <w:spacing w:line="244" w:lineRule="auto"/>
              <w:ind w:left="352" w:firstLine="319"/>
              <w:jc w:val="left"/>
            </w:pPr>
            <w:r>
              <w:t>Jain</w:t>
            </w:r>
            <w:r>
              <w:rPr>
                <w:spacing w:val="-1"/>
              </w:rPr>
              <w:t xml:space="preserve"> </w:t>
            </w:r>
            <w:r>
              <w:t>college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22"/>
              </w:rPr>
              <w:t xml:space="preserve"> </w:t>
            </w:r>
            <w:proofErr w:type="spellStart"/>
            <w:r>
              <w:t>Belagavi</w:t>
            </w:r>
            <w:proofErr w:type="spellEnd"/>
          </w:p>
        </w:tc>
        <w:tc>
          <w:tcPr>
            <w:tcW w:w="1326" w:type="dxa"/>
          </w:tcPr>
          <w:p w:rsidR="005A1C91" w:rsidRDefault="00381E3D">
            <w:pPr>
              <w:pStyle w:val="TableParagraph"/>
              <w:ind w:right="157"/>
            </w:pPr>
            <w:r>
              <w:t>2016-2020</w:t>
            </w:r>
          </w:p>
        </w:tc>
        <w:tc>
          <w:tcPr>
            <w:tcW w:w="1492" w:type="dxa"/>
          </w:tcPr>
          <w:p w:rsidR="005A1C91" w:rsidRDefault="00381E3D">
            <w:pPr>
              <w:pStyle w:val="TableParagraph"/>
              <w:ind w:left="148"/>
              <w:jc w:val="left"/>
            </w:pPr>
            <w:r>
              <w:t>7.61</w:t>
            </w:r>
            <w:r>
              <w:rPr>
                <w:spacing w:val="9"/>
              </w:rPr>
              <w:t xml:space="preserve"> </w:t>
            </w:r>
            <w:r>
              <w:t>CGPA</w:t>
            </w:r>
          </w:p>
        </w:tc>
      </w:tr>
      <w:tr w:rsidR="005A1C91">
        <w:trPr>
          <w:trHeight w:val="779"/>
        </w:trPr>
        <w:tc>
          <w:tcPr>
            <w:tcW w:w="2909" w:type="dxa"/>
          </w:tcPr>
          <w:p w:rsidR="005A1C91" w:rsidRDefault="00381E3D">
            <w:pPr>
              <w:pStyle w:val="TableParagraph"/>
              <w:ind w:left="500" w:right="496"/>
            </w:pPr>
            <w:r>
              <w:t>Intermediate</w:t>
            </w:r>
            <w:r>
              <w:rPr>
                <w:spacing w:val="16"/>
              </w:rPr>
              <w:t xml:space="preserve"> </w:t>
            </w:r>
            <w:r>
              <w:t>(PUC)</w:t>
            </w:r>
          </w:p>
        </w:tc>
        <w:tc>
          <w:tcPr>
            <w:tcW w:w="2665" w:type="dxa"/>
          </w:tcPr>
          <w:p w:rsidR="005A1C91" w:rsidRDefault="00381E3D">
            <w:pPr>
              <w:pStyle w:val="TableParagraph"/>
              <w:ind w:left="224" w:right="220"/>
            </w:pPr>
            <w:r>
              <w:t>Mahatma</w:t>
            </w:r>
            <w:r>
              <w:rPr>
                <w:spacing w:val="36"/>
              </w:rPr>
              <w:t xml:space="preserve"> </w:t>
            </w:r>
            <w:r>
              <w:t>Gandhi</w:t>
            </w:r>
          </w:p>
          <w:p w:rsidR="005A1C91" w:rsidRDefault="00381E3D">
            <w:pPr>
              <w:pStyle w:val="TableParagraph"/>
              <w:spacing w:line="260" w:lineRule="atLeast"/>
              <w:ind w:left="227" w:right="220"/>
            </w:pPr>
            <w:proofErr w:type="spellStart"/>
            <w:r>
              <w:t>Vishwasth</w:t>
            </w:r>
            <w:proofErr w:type="spellEnd"/>
            <w:r>
              <w:rPr>
                <w:spacing w:val="16"/>
              </w:rPr>
              <w:t xml:space="preserve"> </w:t>
            </w:r>
            <w:proofErr w:type="spellStart"/>
            <w:r>
              <w:t>Mandal’s</w:t>
            </w:r>
            <w:proofErr w:type="spellEnd"/>
            <w:r>
              <w:rPr>
                <w:spacing w:val="15"/>
              </w:rPr>
              <w:t xml:space="preserve"> </w:t>
            </w:r>
            <w:r>
              <w:t>PU</w:t>
            </w:r>
            <w:r>
              <w:rPr>
                <w:spacing w:val="-52"/>
              </w:rPr>
              <w:t xml:space="preserve"> </w:t>
            </w:r>
            <w:r>
              <w:t>College</w:t>
            </w:r>
            <w:r>
              <w:rPr>
                <w:spacing w:val="3"/>
              </w:rPr>
              <w:t xml:space="preserve"> </w:t>
            </w:r>
            <w:proofErr w:type="spellStart"/>
            <w:r>
              <w:t>Belagavi</w:t>
            </w:r>
            <w:proofErr w:type="spellEnd"/>
          </w:p>
        </w:tc>
        <w:tc>
          <w:tcPr>
            <w:tcW w:w="1326" w:type="dxa"/>
          </w:tcPr>
          <w:p w:rsidR="005A1C91" w:rsidRDefault="00381E3D">
            <w:pPr>
              <w:pStyle w:val="TableParagraph"/>
              <w:ind w:right="155"/>
            </w:pPr>
            <w:r>
              <w:t>2016</w:t>
            </w:r>
          </w:p>
        </w:tc>
        <w:tc>
          <w:tcPr>
            <w:tcW w:w="1492" w:type="dxa"/>
          </w:tcPr>
          <w:p w:rsidR="005A1C91" w:rsidRDefault="00381E3D">
            <w:pPr>
              <w:pStyle w:val="TableParagraph"/>
              <w:ind w:left="397"/>
              <w:jc w:val="left"/>
            </w:pPr>
            <w:r>
              <w:t>81.66%</w:t>
            </w:r>
          </w:p>
        </w:tc>
      </w:tr>
      <w:tr w:rsidR="005A1C91">
        <w:trPr>
          <w:trHeight w:val="779"/>
        </w:trPr>
        <w:tc>
          <w:tcPr>
            <w:tcW w:w="2909" w:type="dxa"/>
          </w:tcPr>
          <w:p w:rsidR="005A1C91" w:rsidRDefault="00381E3D">
            <w:pPr>
              <w:pStyle w:val="TableParagraph"/>
              <w:ind w:left="501" w:right="496"/>
            </w:pPr>
            <w:r>
              <w:t>High</w:t>
            </w:r>
            <w:r>
              <w:rPr>
                <w:spacing w:val="14"/>
              </w:rPr>
              <w:t xml:space="preserve"> </w:t>
            </w:r>
            <w:r>
              <w:t>School</w:t>
            </w:r>
            <w:r>
              <w:rPr>
                <w:spacing w:val="13"/>
              </w:rPr>
              <w:t xml:space="preserve"> </w:t>
            </w:r>
            <w:r>
              <w:t>(SSLC)</w:t>
            </w:r>
          </w:p>
        </w:tc>
        <w:tc>
          <w:tcPr>
            <w:tcW w:w="2665" w:type="dxa"/>
          </w:tcPr>
          <w:p w:rsidR="005A1C91" w:rsidRDefault="00381E3D">
            <w:pPr>
              <w:pStyle w:val="TableParagraph"/>
              <w:spacing w:line="244" w:lineRule="auto"/>
              <w:ind w:left="226" w:right="220"/>
            </w:pPr>
            <w:proofErr w:type="spellStart"/>
            <w:r>
              <w:t>Sarvodaya</w:t>
            </w:r>
            <w:proofErr w:type="spellEnd"/>
            <w:r>
              <w:rPr>
                <w:spacing w:val="36"/>
              </w:rPr>
              <w:t xml:space="preserve"> </w:t>
            </w:r>
            <w:proofErr w:type="spellStart"/>
            <w:r>
              <w:t>Vidyalaya</w:t>
            </w:r>
            <w:proofErr w:type="spellEnd"/>
            <w:r>
              <w:rPr>
                <w:spacing w:val="-52"/>
              </w:rPr>
              <w:t xml:space="preserve"> </w:t>
            </w:r>
            <w:r>
              <w:t>English</w:t>
            </w:r>
            <w:r>
              <w:rPr>
                <w:spacing w:val="13"/>
              </w:rPr>
              <w:t xml:space="preserve"> </w:t>
            </w:r>
            <w:r>
              <w:t>High</w:t>
            </w:r>
            <w:r>
              <w:rPr>
                <w:spacing w:val="15"/>
              </w:rPr>
              <w:t xml:space="preserve"> </w:t>
            </w:r>
            <w:r>
              <w:t>School</w:t>
            </w:r>
          </w:p>
          <w:p w:rsidR="005A1C91" w:rsidRDefault="00381E3D">
            <w:pPr>
              <w:pStyle w:val="TableParagraph"/>
              <w:spacing w:line="245" w:lineRule="exact"/>
              <w:ind w:left="227" w:right="219"/>
            </w:pPr>
            <w:proofErr w:type="spellStart"/>
            <w:r>
              <w:t>Khanapur</w:t>
            </w:r>
            <w:proofErr w:type="spellEnd"/>
          </w:p>
        </w:tc>
        <w:tc>
          <w:tcPr>
            <w:tcW w:w="1326" w:type="dxa"/>
          </w:tcPr>
          <w:p w:rsidR="005A1C91" w:rsidRDefault="00381E3D">
            <w:pPr>
              <w:pStyle w:val="TableParagraph"/>
              <w:ind w:right="155"/>
            </w:pPr>
            <w:r>
              <w:t>2014</w:t>
            </w:r>
          </w:p>
        </w:tc>
        <w:tc>
          <w:tcPr>
            <w:tcW w:w="1492" w:type="dxa"/>
          </w:tcPr>
          <w:p w:rsidR="005A1C91" w:rsidRDefault="00381E3D">
            <w:pPr>
              <w:pStyle w:val="TableParagraph"/>
              <w:ind w:left="397"/>
              <w:jc w:val="left"/>
            </w:pPr>
            <w:r>
              <w:t>91.68%</w:t>
            </w:r>
          </w:p>
        </w:tc>
      </w:tr>
    </w:tbl>
    <w:p w:rsidR="005A1C91" w:rsidRDefault="005A1C91">
      <w:pPr>
        <w:pStyle w:val="BodyText"/>
        <w:rPr>
          <w:b/>
          <w:sz w:val="24"/>
        </w:rPr>
      </w:pPr>
    </w:p>
    <w:p w:rsidR="005A1C91" w:rsidRDefault="005A1C91">
      <w:pPr>
        <w:pStyle w:val="BodyText"/>
        <w:spacing w:before="6"/>
        <w:rPr>
          <w:b/>
          <w:sz w:val="26"/>
        </w:rPr>
      </w:pPr>
    </w:p>
    <w:p w:rsidR="005A1C91" w:rsidRDefault="005A1C91">
      <w:pPr>
        <w:pStyle w:val="BodyText"/>
        <w:spacing w:before="5"/>
        <w:rPr>
          <w:sz w:val="27"/>
        </w:rPr>
      </w:pPr>
    </w:p>
    <w:p w:rsidR="005A1C91" w:rsidRDefault="00381E3D">
      <w:pPr>
        <w:pStyle w:val="Heading1"/>
      </w:pPr>
      <w:r>
        <w:t>PROJECTS</w:t>
      </w:r>
    </w:p>
    <w:p w:rsidR="005A1C91" w:rsidRDefault="005A1C91">
      <w:pPr>
        <w:pStyle w:val="BodyText"/>
        <w:spacing w:before="11"/>
        <w:rPr>
          <w:b/>
          <w:sz w:val="19"/>
        </w:rPr>
      </w:pPr>
    </w:p>
    <w:p w:rsidR="005A1C91" w:rsidRDefault="00381E3D" w:rsidP="002E798D">
      <w:pPr>
        <w:pStyle w:val="ListParagraph"/>
        <w:numPr>
          <w:ilvl w:val="0"/>
          <w:numId w:val="1"/>
        </w:numPr>
        <w:tabs>
          <w:tab w:val="left" w:pos="916"/>
        </w:tabs>
        <w:spacing w:line="276" w:lineRule="auto"/>
        <w:ind w:right="625"/>
      </w:pPr>
      <w:proofErr w:type="spellStart"/>
      <w:r>
        <w:t>M.tech</w:t>
      </w:r>
      <w:proofErr w:type="spellEnd"/>
      <w:r>
        <w:t xml:space="preserve"> Major Project- 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 Single column and</w:t>
      </w:r>
      <w:r>
        <w:rPr>
          <w:spacing w:val="1"/>
        </w:rPr>
        <w:t xml:space="preserve"> </w:t>
      </w:r>
      <w:r>
        <w:t>Multi column</w:t>
      </w:r>
      <w:r>
        <w:rPr>
          <w:spacing w:val="-52"/>
        </w:rPr>
        <w:t xml:space="preserve"> </w:t>
      </w:r>
      <w:r>
        <w:t>RCC</w:t>
      </w:r>
      <w:r>
        <w:rPr>
          <w:spacing w:val="1"/>
        </w:rPr>
        <w:t xml:space="preserve"> </w:t>
      </w:r>
      <w:r>
        <w:t>Structure.</w:t>
      </w:r>
    </w:p>
    <w:p w:rsidR="005A1C91" w:rsidRDefault="00381E3D" w:rsidP="002E798D">
      <w:pPr>
        <w:pStyle w:val="ListParagraph"/>
        <w:numPr>
          <w:ilvl w:val="0"/>
          <w:numId w:val="1"/>
        </w:numPr>
        <w:tabs>
          <w:tab w:val="left" w:pos="916"/>
        </w:tabs>
        <w:spacing w:line="276" w:lineRule="auto"/>
        <w:ind w:right="454"/>
      </w:pPr>
      <w:proofErr w:type="spellStart"/>
      <w:r>
        <w:t>M.tech</w:t>
      </w:r>
      <w:proofErr w:type="spellEnd"/>
      <w:r>
        <w:rPr>
          <w:spacing w:val="10"/>
        </w:rPr>
        <w:t xml:space="preserve"> </w:t>
      </w:r>
      <w:r>
        <w:t>mini</w:t>
      </w:r>
      <w:r>
        <w:rPr>
          <w:spacing w:val="13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Planning,</w:t>
      </w:r>
      <w:r>
        <w:rPr>
          <w:spacing w:val="18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G+3</w:t>
      </w:r>
      <w:r>
        <w:rPr>
          <w:spacing w:val="16"/>
        </w:rPr>
        <w:t xml:space="preserve"> </w:t>
      </w:r>
      <w:r>
        <w:t>School</w:t>
      </w:r>
      <w:r>
        <w:rPr>
          <w:spacing w:val="12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ETABS</w:t>
      </w:r>
      <w:r>
        <w:rPr>
          <w:spacing w:val="1"/>
        </w:rPr>
        <w:t xml:space="preserve"> </w:t>
      </w:r>
      <w:r>
        <w:t>soft</w:t>
      </w:r>
      <w:r w:rsidRPr="002E798D">
        <w:rPr>
          <w:sz w:val="20"/>
        </w:rPr>
        <w:t>w</w:t>
      </w:r>
      <w:r>
        <w:t>are.</w:t>
      </w:r>
    </w:p>
    <w:p w:rsidR="002E798D" w:rsidRDefault="002E798D" w:rsidP="002E798D">
      <w:pPr>
        <w:pStyle w:val="ListParagraph"/>
        <w:numPr>
          <w:ilvl w:val="0"/>
          <w:numId w:val="1"/>
        </w:numPr>
        <w:tabs>
          <w:tab w:val="left" w:pos="916"/>
        </w:tabs>
        <w:spacing w:before="74" w:line="276" w:lineRule="auto"/>
        <w:ind w:hanging="340"/>
      </w:pPr>
      <w:r>
        <w:t>B.E.</w:t>
      </w:r>
      <w:r>
        <w:rPr>
          <w:spacing w:val="12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G+4</w:t>
      </w:r>
      <w:r>
        <w:rPr>
          <w:spacing w:val="14"/>
        </w:rPr>
        <w:t xml:space="preserve"> </w:t>
      </w:r>
      <w:r>
        <w:t>Residential</w:t>
      </w:r>
      <w:r>
        <w:rPr>
          <w:spacing w:val="8"/>
        </w:rPr>
        <w:t xml:space="preserve"> </w:t>
      </w:r>
      <w:r>
        <w:t>building.</w:t>
      </w:r>
    </w:p>
    <w:p w:rsidR="002E798D" w:rsidRDefault="002E798D" w:rsidP="002E798D">
      <w:pPr>
        <w:pStyle w:val="ListParagraph"/>
        <w:numPr>
          <w:ilvl w:val="0"/>
          <w:numId w:val="1"/>
        </w:numPr>
        <w:spacing w:line="276" w:lineRule="auto"/>
        <w:sectPr w:rsidR="002E798D">
          <w:type w:val="continuous"/>
          <w:pgSz w:w="12240" w:h="15840"/>
          <w:pgMar w:top="960" w:right="1620" w:bottom="280" w:left="1720" w:header="720" w:footer="720" w:gutter="0"/>
          <w:cols w:space="720"/>
        </w:sectPr>
      </w:pPr>
      <w:r>
        <w:t>Extensive</w:t>
      </w:r>
      <w:r w:rsidRPr="002E798D">
        <w:rPr>
          <w:spacing w:val="16"/>
        </w:rPr>
        <w:t xml:space="preserve"> </w:t>
      </w:r>
      <w:r>
        <w:t>survey</w:t>
      </w:r>
      <w:r w:rsidRPr="002E798D">
        <w:rPr>
          <w:spacing w:val="14"/>
        </w:rPr>
        <w:t xml:space="preserve"> </w:t>
      </w:r>
      <w:r>
        <w:t>projects</w:t>
      </w:r>
      <w:r w:rsidRPr="002E798D">
        <w:rPr>
          <w:spacing w:val="19"/>
        </w:rPr>
        <w:t xml:space="preserve"> </w:t>
      </w:r>
      <w:r>
        <w:t>–</w:t>
      </w:r>
      <w:r w:rsidRPr="002E798D">
        <w:rPr>
          <w:spacing w:val="11"/>
        </w:rPr>
        <w:t xml:space="preserve"> </w:t>
      </w:r>
      <w:r>
        <w:t>New</w:t>
      </w:r>
      <w:r w:rsidRPr="002E798D">
        <w:rPr>
          <w:spacing w:val="13"/>
        </w:rPr>
        <w:t xml:space="preserve"> </w:t>
      </w:r>
      <w:r>
        <w:t>tank</w:t>
      </w:r>
      <w:r w:rsidRPr="002E798D">
        <w:rPr>
          <w:spacing w:val="11"/>
        </w:rPr>
        <w:t xml:space="preserve"> </w:t>
      </w:r>
      <w:r>
        <w:t>projects,</w:t>
      </w:r>
      <w:r w:rsidRPr="002E798D">
        <w:rPr>
          <w:spacing w:val="14"/>
        </w:rPr>
        <w:t xml:space="preserve"> </w:t>
      </w:r>
      <w:r>
        <w:t>Water</w:t>
      </w:r>
      <w:r w:rsidRPr="002E798D">
        <w:rPr>
          <w:spacing w:val="10"/>
        </w:rPr>
        <w:t xml:space="preserve"> </w:t>
      </w:r>
      <w:r>
        <w:t>supply</w:t>
      </w:r>
      <w:r w:rsidRPr="002E798D">
        <w:rPr>
          <w:spacing w:val="14"/>
        </w:rPr>
        <w:t xml:space="preserve"> </w:t>
      </w:r>
      <w:r>
        <w:t>and</w:t>
      </w:r>
      <w:r w:rsidRPr="002E798D">
        <w:rPr>
          <w:spacing w:val="14"/>
        </w:rPr>
        <w:t xml:space="preserve"> </w:t>
      </w:r>
      <w:r>
        <w:t>sanitation</w:t>
      </w:r>
      <w:r w:rsidRPr="002E798D">
        <w:rPr>
          <w:spacing w:val="19"/>
        </w:rPr>
        <w:t xml:space="preserve"> </w:t>
      </w:r>
      <w:r>
        <w:t>project,</w:t>
      </w:r>
      <w:r w:rsidRPr="002E798D">
        <w:rPr>
          <w:spacing w:val="-52"/>
        </w:rPr>
        <w:t xml:space="preserve"> </w:t>
      </w:r>
      <w:r>
        <w:t>Highway</w:t>
      </w:r>
      <w:r w:rsidRPr="002E798D">
        <w:rPr>
          <w:spacing w:val="-1"/>
        </w:rPr>
        <w:t xml:space="preserve"> </w:t>
      </w:r>
      <w:r>
        <w:t>project and</w:t>
      </w:r>
      <w:r w:rsidRPr="002E798D">
        <w:rPr>
          <w:spacing w:val="2"/>
        </w:rPr>
        <w:t xml:space="preserve"> </w:t>
      </w:r>
      <w:r>
        <w:t>town</w:t>
      </w:r>
      <w:r w:rsidRPr="002E798D">
        <w:rPr>
          <w:spacing w:val="2"/>
        </w:rPr>
        <w:t xml:space="preserve"> </w:t>
      </w:r>
      <w:r>
        <w:t>planning</w:t>
      </w:r>
    </w:p>
    <w:p w:rsidR="005A1C91" w:rsidRDefault="00381E3D">
      <w:pPr>
        <w:pStyle w:val="Heading1"/>
        <w:spacing w:before="211"/>
        <w:ind w:left="773"/>
      </w:pPr>
      <w:r>
        <w:lastRenderedPageBreak/>
        <w:t>INTERNSHIP</w:t>
      </w:r>
    </w:p>
    <w:p w:rsidR="005A1C91" w:rsidRDefault="005A1C91">
      <w:pPr>
        <w:pStyle w:val="BodyText"/>
        <w:spacing w:before="9"/>
        <w:rPr>
          <w:b/>
          <w:sz w:val="19"/>
        </w:rPr>
      </w:pP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line="283" w:lineRule="auto"/>
        <w:ind w:right="3180"/>
      </w:pPr>
      <w:r>
        <w:t>Company:</w:t>
      </w:r>
      <w:r>
        <w:rPr>
          <w:spacing w:val="17"/>
        </w:rPr>
        <w:t xml:space="preserve"> </w:t>
      </w:r>
      <w:r>
        <w:rPr>
          <w:b/>
        </w:rPr>
        <w:t>Lotus</w:t>
      </w:r>
      <w:r>
        <w:rPr>
          <w:b/>
          <w:spacing w:val="17"/>
        </w:rPr>
        <w:t xml:space="preserve"> </w:t>
      </w:r>
      <w:r>
        <w:rPr>
          <w:b/>
        </w:rPr>
        <w:t>County</w:t>
      </w:r>
      <w:r>
        <w:rPr>
          <w:b/>
          <w:spacing w:val="18"/>
        </w:rPr>
        <w:t xml:space="preserve"> </w:t>
      </w:r>
      <w:r>
        <w:rPr>
          <w:b/>
        </w:rPr>
        <w:t>by</w:t>
      </w:r>
      <w:r>
        <w:rPr>
          <w:b/>
          <w:spacing w:val="20"/>
        </w:rPr>
        <w:t xml:space="preserve"> </w:t>
      </w:r>
      <w:r>
        <w:rPr>
          <w:b/>
        </w:rPr>
        <w:t>Vega</w:t>
      </w:r>
      <w:r>
        <w:rPr>
          <w:b/>
          <w:spacing w:val="12"/>
        </w:rPr>
        <w:t xml:space="preserve"> </w:t>
      </w:r>
      <w:r>
        <w:rPr>
          <w:b/>
        </w:rPr>
        <w:t>Spaces</w:t>
      </w:r>
      <w:r>
        <w:rPr>
          <w:b/>
          <w:spacing w:val="15"/>
        </w:rPr>
        <w:t xml:space="preserve"> </w:t>
      </w:r>
      <w:proofErr w:type="spellStart"/>
      <w:r>
        <w:rPr>
          <w:b/>
        </w:rPr>
        <w:t>Belagavi</w:t>
      </w:r>
      <w:proofErr w:type="spellEnd"/>
      <w:r>
        <w:rPr>
          <w:b/>
        </w:rPr>
        <w:t>.</w:t>
      </w:r>
      <w:r>
        <w:rPr>
          <w:b/>
          <w:spacing w:val="-52"/>
        </w:rPr>
        <w:t xml:space="preserve"> </w:t>
      </w:r>
      <w:r>
        <w:t>Title</w:t>
      </w:r>
      <w:r>
        <w:rPr>
          <w:spacing w:val="9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Planning</w:t>
      </w:r>
      <w:r>
        <w:rPr>
          <w:spacing w:val="8"/>
        </w:rPr>
        <w:t xml:space="preserve"> </w:t>
      </w:r>
      <w:r>
        <w:t>scheduling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site</w:t>
      </w:r>
      <w:r>
        <w:rPr>
          <w:spacing w:val="8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Duration</w:t>
      </w:r>
      <w:r>
        <w:rPr>
          <w:spacing w:val="3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7/2019-8/2019</w:t>
      </w:r>
      <w:r>
        <w:rPr>
          <w:spacing w:val="7"/>
        </w:rPr>
        <w:t xml:space="preserve"> </w:t>
      </w:r>
      <w:r>
        <w:t>(8</w:t>
      </w:r>
      <w:r>
        <w:rPr>
          <w:spacing w:val="7"/>
        </w:rPr>
        <w:t xml:space="preserve"> </w:t>
      </w:r>
      <w:r>
        <w:t>weeks)</w:t>
      </w:r>
    </w:p>
    <w:p w:rsidR="005A1C91" w:rsidRDefault="005A1C91">
      <w:pPr>
        <w:pStyle w:val="BodyText"/>
        <w:rPr>
          <w:sz w:val="26"/>
        </w:rPr>
      </w:pP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before="1"/>
        <w:ind w:hanging="340"/>
        <w:rPr>
          <w:b/>
        </w:rPr>
      </w:pPr>
      <w:r>
        <w:t>Company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b/>
        </w:rPr>
        <w:t>SGBIT</w:t>
      </w:r>
      <w:r>
        <w:rPr>
          <w:b/>
          <w:spacing w:val="16"/>
        </w:rPr>
        <w:t xml:space="preserve"> </w:t>
      </w:r>
      <w:r>
        <w:rPr>
          <w:b/>
        </w:rPr>
        <w:t>Consultancy</w:t>
      </w:r>
      <w:r>
        <w:rPr>
          <w:b/>
          <w:spacing w:val="13"/>
        </w:rPr>
        <w:t xml:space="preserve"> </w:t>
      </w:r>
      <w:r>
        <w:rPr>
          <w:b/>
        </w:rPr>
        <w:t>cell</w:t>
      </w:r>
    </w:p>
    <w:p w:rsidR="005A1C91" w:rsidRDefault="00381E3D">
      <w:pPr>
        <w:pStyle w:val="BodyText"/>
        <w:spacing w:before="44" w:line="283" w:lineRule="auto"/>
        <w:ind w:left="915"/>
      </w:pPr>
      <w:r>
        <w:t>Title</w:t>
      </w:r>
      <w:r>
        <w:rPr>
          <w:spacing w:val="15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RCC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Steel</w:t>
      </w:r>
      <w:r>
        <w:rPr>
          <w:spacing w:val="13"/>
        </w:rPr>
        <w:t xml:space="preserve"> </w:t>
      </w:r>
      <w:r>
        <w:t>Structures</w:t>
      </w:r>
      <w:r>
        <w:rPr>
          <w:spacing w:val="10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Modeled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Analyzed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packages</w:t>
      </w:r>
      <w:r>
        <w:rPr>
          <w:spacing w:val="-52"/>
        </w:rPr>
        <w:t xml:space="preserve"> </w:t>
      </w:r>
      <w:proofErr w:type="spellStart"/>
      <w:r>
        <w:t>STAAD.Pro</w:t>
      </w:r>
      <w:proofErr w:type="spellEnd"/>
      <w:r>
        <w:rPr>
          <w:spacing w:val="1"/>
        </w:rPr>
        <w:t xml:space="preserve"> </w:t>
      </w:r>
      <w:r>
        <w:t>V8i</w:t>
      </w:r>
      <w:r>
        <w:rPr>
          <w:spacing w:val="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ETABS.</w:t>
      </w:r>
    </w:p>
    <w:p w:rsidR="005A1C91" w:rsidRDefault="00381E3D">
      <w:pPr>
        <w:pStyle w:val="BodyText"/>
        <w:spacing w:line="251" w:lineRule="exact"/>
        <w:ind w:left="915"/>
      </w:pPr>
      <w:r>
        <w:t>Duration-</w:t>
      </w:r>
      <w:r>
        <w:rPr>
          <w:spacing w:val="20"/>
        </w:rPr>
        <w:t xml:space="preserve"> </w:t>
      </w:r>
      <w:r>
        <w:t>10/2021-12/2021</w:t>
      </w:r>
      <w:r>
        <w:rPr>
          <w:spacing w:val="18"/>
        </w:rPr>
        <w:t xml:space="preserve"> </w:t>
      </w:r>
      <w:r>
        <w:t>(10</w:t>
      </w:r>
      <w:r>
        <w:rPr>
          <w:spacing w:val="21"/>
        </w:rPr>
        <w:t xml:space="preserve"> </w:t>
      </w:r>
      <w:r>
        <w:t>weeks)</w:t>
      </w:r>
    </w:p>
    <w:p w:rsidR="005A1C91" w:rsidRDefault="005A1C91">
      <w:pPr>
        <w:pStyle w:val="BodyText"/>
        <w:rPr>
          <w:sz w:val="24"/>
        </w:rPr>
      </w:pPr>
    </w:p>
    <w:p w:rsidR="005A1C91" w:rsidRDefault="005A1C91">
      <w:pPr>
        <w:pStyle w:val="BodyText"/>
        <w:spacing w:before="5"/>
        <w:rPr>
          <w:sz w:val="27"/>
        </w:rPr>
      </w:pPr>
    </w:p>
    <w:p w:rsidR="005A1C91" w:rsidRDefault="00381E3D">
      <w:pPr>
        <w:pStyle w:val="Heading1"/>
        <w:spacing w:before="1"/>
      </w:pPr>
      <w:r>
        <w:t>SKILLS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ACHIEVEMENTS</w:t>
      </w:r>
    </w:p>
    <w:p w:rsidR="005A1C91" w:rsidRDefault="005A1C91">
      <w:pPr>
        <w:pStyle w:val="BodyText"/>
        <w:spacing w:before="5"/>
        <w:rPr>
          <w:b/>
          <w:sz w:val="27"/>
        </w:rPr>
      </w:pP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line="372" w:lineRule="auto"/>
        <w:ind w:right="1552"/>
      </w:pPr>
      <w:r>
        <w:rPr>
          <w:color w:val="49382D"/>
        </w:rPr>
        <w:t>I</w:t>
      </w:r>
      <w:r>
        <w:rPr>
          <w:color w:val="49382D"/>
          <w:spacing w:val="11"/>
        </w:rPr>
        <w:t xml:space="preserve"> </w:t>
      </w:r>
      <w:r>
        <w:rPr>
          <w:color w:val="49382D"/>
        </w:rPr>
        <w:t>have</w:t>
      </w:r>
      <w:r>
        <w:rPr>
          <w:color w:val="49382D"/>
          <w:spacing w:val="14"/>
        </w:rPr>
        <w:t xml:space="preserve"> </w:t>
      </w:r>
      <w:r>
        <w:rPr>
          <w:color w:val="49382D"/>
        </w:rPr>
        <w:t>better</w:t>
      </w:r>
      <w:r>
        <w:rPr>
          <w:color w:val="49382D"/>
          <w:spacing w:val="11"/>
        </w:rPr>
        <w:t xml:space="preserve"> </w:t>
      </w:r>
      <w:r>
        <w:rPr>
          <w:color w:val="49382D"/>
        </w:rPr>
        <w:t>knowledge</w:t>
      </w:r>
      <w:r>
        <w:rPr>
          <w:color w:val="49382D"/>
          <w:spacing w:val="14"/>
        </w:rPr>
        <w:t xml:space="preserve"> </w:t>
      </w:r>
      <w:r>
        <w:rPr>
          <w:color w:val="49382D"/>
        </w:rPr>
        <w:t>of</w:t>
      </w:r>
      <w:r>
        <w:rPr>
          <w:color w:val="49382D"/>
          <w:spacing w:val="11"/>
        </w:rPr>
        <w:t xml:space="preserve"> </w:t>
      </w:r>
      <w:r>
        <w:rPr>
          <w:color w:val="49382D"/>
        </w:rPr>
        <w:t>Software’s</w:t>
      </w:r>
      <w:r>
        <w:rPr>
          <w:color w:val="49382D"/>
          <w:spacing w:val="19"/>
        </w:rPr>
        <w:t xml:space="preserve"> </w:t>
      </w:r>
      <w:r>
        <w:rPr>
          <w:color w:val="49382D"/>
        </w:rPr>
        <w:t>such</w:t>
      </w:r>
      <w:r>
        <w:rPr>
          <w:color w:val="49382D"/>
          <w:spacing w:val="12"/>
        </w:rPr>
        <w:t xml:space="preserve"> </w:t>
      </w:r>
      <w:r>
        <w:rPr>
          <w:color w:val="49382D"/>
        </w:rPr>
        <w:t>as</w:t>
      </w:r>
      <w:r>
        <w:rPr>
          <w:color w:val="49382D"/>
          <w:spacing w:val="23"/>
        </w:rPr>
        <w:t xml:space="preserve"> </w:t>
      </w:r>
      <w:r>
        <w:rPr>
          <w:b/>
        </w:rPr>
        <w:t>AUTOCAAD,</w:t>
      </w:r>
      <w:r>
        <w:rPr>
          <w:b/>
          <w:spacing w:val="17"/>
        </w:rPr>
        <w:t xml:space="preserve"> </w:t>
      </w:r>
      <w:r>
        <w:rPr>
          <w:b/>
        </w:rPr>
        <w:t>ETABS,</w:t>
      </w:r>
      <w:r>
        <w:rPr>
          <w:b/>
          <w:spacing w:val="-52"/>
        </w:rPr>
        <w:t xml:space="preserve"> </w:t>
      </w:r>
      <w:r>
        <w:rPr>
          <w:b/>
        </w:rPr>
        <w:t>STAADPRO,</w:t>
      </w:r>
      <w:r>
        <w:rPr>
          <w:b/>
          <w:spacing w:val="9"/>
        </w:rPr>
        <w:t xml:space="preserve"> </w:t>
      </w:r>
      <w:r>
        <w:t>MS-EXCEL,</w:t>
      </w:r>
      <w:r>
        <w:rPr>
          <w:spacing w:val="7"/>
        </w:rPr>
        <w:t xml:space="preserve"> </w:t>
      </w:r>
      <w:r>
        <w:t>MS-OFFICE</w:t>
      </w:r>
      <w:r>
        <w:rPr>
          <w:color w:val="49382D"/>
        </w:rPr>
        <w:t>.</w:t>
      </w: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line="249" w:lineRule="exact"/>
        <w:ind w:hanging="340"/>
      </w:pPr>
      <w:r>
        <w:t>Undergone</w:t>
      </w:r>
      <w:r>
        <w:rPr>
          <w:spacing w:val="18"/>
        </w:rPr>
        <w:t xml:space="preserve"> </w:t>
      </w:r>
      <w:r>
        <w:t>Workshop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“Advances</w:t>
      </w:r>
      <w:r>
        <w:rPr>
          <w:spacing w:val="12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Concrete</w:t>
      </w:r>
      <w:r>
        <w:rPr>
          <w:spacing w:val="15"/>
        </w:rPr>
        <w:t xml:space="preserve"> </w:t>
      </w:r>
      <w:r>
        <w:t>Mix</w:t>
      </w:r>
      <w:r>
        <w:rPr>
          <w:spacing w:val="20"/>
        </w:rPr>
        <w:t xml:space="preserve"> </w:t>
      </w:r>
      <w:r>
        <w:t>Designs”.</w:t>
      </w: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before="136"/>
        <w:ind w:hanging="340"/>
      </w:pPr>
      <w:r>
        <w:t>Presented</w:t>
      </w:r>
      <w:r>
        <w:rPr>
          <w:spacing w:val="16"/>
        </w:rPr>
        <w:t xml:space="preserve"> </w:t>
      </w:r>
      <w:r>
        <w:t>seminar</w:t>
      </w:r>
      <w:r>
        <w:rPr>
          <w:spacing w:val="1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Defects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constructions</w:t>
      </w:r>
      <w:r>
        <w:rPr>
          <w:spacing w:val="7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spellStart"/>
      <w:r>
        <w:t>Taipie</w:t>
      </w:r>
      <w:proofErr w:type="spellEnd"/>
      <w:r>
        <w:rPr>
          <w:spacing w:val="14"/>
        </w:rPr>
        <w:t xml:space="preserve"> </w:t>
      </w:r>
      <w:r>
        <w:t>101.</w:t>
      </w: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before="136"/>
        <w:ind w:hanging="340"/>
      </w:pPr>
      <w:r>
        <w:t>Undergone</w:t>
      </w:r>
      <w:r>
        <w:rPr>
          <w:spacing w:val="17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workshop</w:t>
      </w:r>
      <w:r>
        <w:rPr>
          <w:spacing w:val="1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AutoCAD</w:t>
      </w:r>
      <w:r>
        <w:rPr>
          <w:spacing w:val="12"/>
        </w:rPr>
        <w:t xml:space="preserve"> </w:t>
      </w:r>
      <w:r>
        <w:t>2D.</w:t>
      </w: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before="135"/>
        <w:ind w:hanging="340"/>
      </w:pPr>
      <w:r>
        <w:t>Undergone</w:t>
      </w:r>
      <w:r>
        <w:rPr>
          <w:spacing w:val="17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Boot</w:t>
      </w:r>
      <w:r>
        <w:rPr>
          <w:spacing w:val="11"/>
        </w:rPr>
        <w:t xml:space="preserve"> </w:t>
      </w:r>
      <w:r>
        <w:t>camp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Geotechnical</w:t>
      </w:r>
      <w:r>
        <w:rPr>
          <w:spacing w:val="14"/>
        </w:rPr>
        <w:t xml:space="preserve"> </w:t>
      </w:r>
      <w:r>
        <w:t>Design.</w:t>
      </w:r>
    </w:p>
    <w:p w:rsidR="005A1C91" w:rsidRDefault="00381E3D">
      <w:pPr>
        <w:pStyle w:val="ListParagraph"/>
        <w:numPr>
          <w:ilvl w:val="0"/>
          <w:numId w:val="1"/>
        </w:numPr>
        <w:tabs>
          <w:tab w:val="left" w:pos="916"/>
        </w:tabs>
        <w:spacing w:before="136"/>
        <w:ind w:hanging="340"/>
      </w:pPr>
      <w:r>
        <w:rPr>
          <w:color w:val="49382D"/>
        </w:rPr>
        <w:t>Represented</w:t>
      </w:r>
      <w:r>
        <w:rPr>
          <w:color w:val="49382D"/>
          <w:spacing w:val="14"/>
        </w:rPr>
        <w:t xml:space="preserve"> </w:t>
      </w:r>
      <w:r>
        <w:rPr>
          <w:color w:val="49382D"/>
        </w:rPr>
        <w:t>Belagavi</w:t>
      </w:r>
      <w:r>
        <w:rPr>
          <w:color w:val="49382D"/>
          <w:spacing w:val="17"/>
        </w:rPr>
        <w:t xml:space="preserve"> </w:t>
      </w:r>
      <w:r>
        <w:rPr>
          <w:color w:val="49382D"/>
        </w:rPr>
        <w:t>division</w:t>
      </w:r>
      <w:r>
        <w:rPr>
          <w:color w:val="49382D"/>
          <w:spacing w:val="17"/>
        </w:rPr>
        <w:t xml:space="preserve"> </w:t>
      </w:r>
      <w:r>
        <w:rPr>
          <w:color w:val="49382D"/>
        </w:rPr>
        <w:t>in</w:t>
      </w:r>
      <w:r>
        <w:rPr>
          <w:color w:val="49382D"/>
          <w:spacing w:val="12"/>
        </w:rPr>
        <w:t xml:space="preserve"> </w:t>
      </w:r>
      <w:r>
        <w:rPr>
          <w:color w:val="49382D"/>
        </w:rPr>
        <w:t>cricket.</w:t>
      </w:r>
    </w:p>
    <w:p w:rsidR="005A1C91" w:rsidRDefault="005A1C91">
      <w:pPr>
        <w:pStyle w:val="BodyText"/>
        <w:rPr>
          <w:sz w:val="24"/>
        </w:rPr>
      </w:pPr>
    </w:p>
    <w:p w:rsidR="005A1C91" w:rsidRDefault="00381E3D">
      <w:pPr>
        <w:pStyle w:val="Heading1"/>
        <w:spacing w:before="167"/>
        <w:ind w:left="605"/>
      </w:pPr>
      <w:r>
        <w:t>PERSONAL</w:t>
      </w:r>
      <w:r>
        <w:rPr>
          <w:spacing w:val="24"/>
        </w:rPr>
        <w:t xml:space="preserve"> </w:t>
      </w:r>
      <w:r>
        <w:t>DETAILS</w:t>
      </w:r>
    </w:p>
    <w:p w:rsidR="005A1C91" w:rsidRDefault="005A1C91">
      <w:pPr>
        <w:pStyle w:val="BodyText"/>
        <w:spacing w:before="9"/>
        <w:rPr>
          <w:b/>
          <w:sz w:val="19"/>
        </w:rPr>
      </w:pPr>
    </w:p>
    <w:p w:rsidR="005A1C91" w:rsidRDefault="00381E3D">
      <w:pPr>
        <w:pStyle w:val="BodyText"/>
        <w:tabs>
          <w:tab w:val="left" w:pos="2547"/>
        </w:tabs>
        <w:ind w:left="586"/>
      </w:pPr>
      <w:r>
        <w:rPr>
          <w:color w:val="49382D"/>
        </w:rPr>
        <w:t>Language</w:t>
      </w:r>
      <w:r>
        <w:rPr>
          <w:color w:val="49382D"/>
        </w:rPr>
        <w:tab/>
        <w:t>:</w:t>
      </w:r>
      <w:r>
        <w:rPr>
          <w:color w:val="49382D"/>
          <w:spacing w:val="11"/>
        </w:rPr>
        <w:t xml:space="preserve"> </w:t>
      </w:r>
      <w:r>
        <w:rPr>
          <w:color w:val="49382D"/>
        </w:rPr>
        <w:t>English,</w:t>
      </w:r>
      <w:r>
        <w:rPr>
          <w:color w:val="49382D"/>
          <w:spacing w:val="15"/>
        </w:rPr>
        <w:t xml:space="preserve"> </w:t>
      </w:r>
      <w:r>
        <w:rPr>
          <w:color w:val="49382D"/>
        </w:rPr>
        <w:t>Marathi,</w:t>
      </w:r>
      <w:r>
        <w:rPr>
          <w:color w:val="49382D"/>
          <w:spacing w:val="14"/>
        </w:rPr>
        <w:t xml:space="preserve"> </w:t>
      </w:r>
      <w:r>
        <w:rPr>
          <w:color w:val="49382D"/>
        </w:rPr>
        <w:t>Hindi,</w:t>
      </w:r>
      <w:r>
        <w:rPr>
          <w:color w:val="49382D"/>
          <w:spacing w:val="14"/>
        </w:rPr>
        <w:t xml:space="preserve"> </w:t>
      </w:r>
      <w:r>
        <w:rPr>
          <w:color w:val="49382D"/>
        </w:rPr>
        <w:t>Kannada.</w:t>
      </w:r>
    </w:p>
    <w:p w:rsidR="005A1C91" w:rsidRDefault="00381E3D">
      <w:pPr>
        <w:pStyle w:val="BodyText"/>
        <w:tabs>
          <w:tab w:val="left" w:pos="2548"/>
        </w:tabs>
        <w:spacing w:before="136"/>
        <w:ind w:left="605"/>
      </w:pPr>
      <w:r>
        <w:rPr>
          <w:color w:val="49382D"/>
        </w:rPr>
        <w:t>Hobbies</w:t>
      </w:r>
      <w:r>
        <w:rPr>
          <w:color w:val="49382D"/>
        </w:rPr>
        <w:tab/>
        <w:t>:</w:t>
      </w:r>
      <w:r>
        <w:rPr>
          <w:color w:val="49382D"/>
          <w:spacing w:val="-10"/>
        </w:rPr>
        <w:t xml:space="preserve"> </w:t>
      </w:r>
      <w:r>
        <w:rPr>
          <w:color w:val="49382D"/>
        </w:rPr>
        <w:t>Cricket,</w:t>
      </w:r>
      <w:r>
        <w:rPr>
          <w:color w:val="49382D"/>
          <w:spacing w:val="-14"/>
        </w:rPr>
        <w:t xml:space="preserve"> </w:t>
      </w:r>
      <w:r>
        <w:rPr>
          <w:color w:val="49382D"/>
        </w:rPr>
        <w:t>Football.</w:t>
      </w:r>
    </w:p>
    <w:p w:rsidR="005A1C91" w:rsidRDefault="005A1C91">
      <w:pPr>
        <w:pStyle w:val="BodyText"/>
        <w:rPr>
          <w:sz w:val="24"/>
        </w:rPr>
      </w:pPr>
    </w:p>
    <w:p w:rsidR="005A1C91" w:rsidRDefault="005A1C91">
      <w:pPr>
        <w:pStyle w:val="BodyText"/>
        <w:spacing w:before="7"/>
      </w:pPr>
    </w:p>
    <w:p w:rsidR="005A1C91" w:rsidRDefault="00381E3D">
      <w:pPr>
        <w:pStyle w:val="Heading1"/>
        <w:ind w:left="661"/>
      </w:pPr>
      <w:r>
        <w:t>DECLARATION</w:t>
      </w:r>
    </w:p>
    <w:p w:rsidR="005A1C91" w:rsidRDefault="005A1C91">
      <w:pPr>
        <w:pStyle w:val="BodyText"/>
        <w:spacing w:before="4"/>
        <w:rPr>
          <w:b/>
          <w:sz w:val="19"/>
        </w:rPr>
      </w:pPr>
    </w:p>
    <w:p w:rsidR="005A1C91" w:rsidRDefault="00381E3D">
      <w:pPr>
        <w:pStyle w:val="BodyText"/>
        <w:spacing w:line="244" w:lineRule="auto"/>
        <w:ind w:left="699" w:right="521" w:firstLine="674"/>
        <w:jc w:val="both"/>
      </w:pPr>
      <w:r>
        <w:t>I</w:t>
      </w:r>
      <w:r>
        <w:rPr>
          <w:spacing w:val="30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declare</w:t>
      </w:r>
      <w:r>
        <w:rPr>
          <w:spacing w:val="36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furnished</w:t>
      </w:r>
      <w:r>
        <w:rPr>
          <w:spacing w:val="33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true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best</w:t>
      </w:r>
      <w:r>
        <w:rPr>
          <w:spacing w:val="-52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my</w:t>
      </w:r>
      <w:r>
        <w:rPr>
          <w:spacing w:val="55"/>
        </w:rPr>
        <w:t xml:space="preserve"> </w:t>
      </w:r>
      <w:r>
        <w:t>knowledge</w:t>
      </w:r>
      <w:r>
        <w:rPr>
          <w:spacing w:val="55"/>
        </w:rPr>
        <w:t xml:space="preserve"> </w:t>
      </w:r>
      <w:r>
        <w:t>and if given an opportunity I promise to give the best abilities 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Organization.</w:t>
      </w:r>
    </w:p>
    <w:p w:rsidR="005A1C91" w:rsidRDefault="005A1C91">
      <w:pPr>
        <w:pStyle w:val="BodyText"/>
        <w:spacing w:before="3"/>
        <w:rPr>
          <w:sz w:val="23"/>
        </w:rPr>
      </w:pPr>
    </w:p>
    <w:p w:rsidR="005A1C91" w:rsidRDefault="00381E3D">
      <w:pPr>
        <w:pStyle w:val="BodyText"/>
        <w:ind w:left="6920"/>
      </w:pPr>
      <w:proofErr w:type="gramStart"/>
      <w:r>
        <w:t>Your</w:t>
      </w:r>
      <w:proofErr w:type="gramEnd"/>
      <w:r>
        <w:rPr>
          <w:spacing w:val="13"/>
        </w:rPr>
        <w:t xml:space="preserve"> </w:t>
      </w:r>
      <w:r>
        <w:t>faithfully</w:t>
      </w:r>
    </w:p>
    <w:p w:rsidR="005A1C91" w:rsidRDefault="00381E3D">
      <w:pPr>
        <w:pStyle w:val="Heading1"/>
        <w:spacing w:before="54"/>
        <w:ind w:left="7090"/>
      </w:pPr>
      <w:proofErr w:type="spellStart"/>
      <w:r>
        <w:t>Sourabh</w:t>
      </w:r>
      <w:proofErr w:type="spellEnd"/>
      <w:r>
        <w:rPr>
          <w:spacing w:val="16"/>
        </w:rPr>
        <w:t xml:space="preserve"> </w:t>
      </w:r>
      <w:proofErr w:type="spellStart"/>
      <w:r>
        <w:t>Warke</w:t>
      </w:r>
      <w:proofErr w:type="spellEnd"/>
    </w:p>
    <w:sectPr w:rsidR="005A1C91" w:rsidSect="005A1C91">
      <w:pgSz w:w="12240" w:h="15840"/>
      <w:pgMar w:top="940" w:right="16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05F6A"/>
    <w:multiLevelType w:val="hybridMultilevel"/>
    <w:tmpl w:val="6734A52E"/>
    <w:lvl w:ilvl="0" w:tplc="61C66390">
      <w:numFmt w:val="bullet"/>
      <w:lvlText w:val=""/>
      <w:lvlJc w:val="left"/>
      <w:pPr>
        <w:ind w:left="1167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137A925E">
      <w:numFmt w:val="bullet"/>
      <w:lvlText w:val="•"/>
      <w:lvlJc w:val="left"/>
      <w:pPr>
        <w:ind w:left="1934" w:hanging="339"/>
      </w:pPr>
      <w:rPr>
        <w:rFonts w:hint="default"/>
        <w:lang w:val="en-US" w:eastAsia="en-US" w:bidi="ar-SA"/>
      </w:rPr>
    </w:lvl>
    <w:lvl w:ilvl="2" w:tplc="85F6A8A0">
      <w:numFmt w:val="bullet"/>
      <w:lvlText w:val="•"/>
      <w:lvlJc w:val="left"/>
      <w:pPr>
        <w:ind w:left="2708" w:hanging="339"/>
      </w:pPr>
      <w:rPr>
        <w:rFonts w:hint="default"/>
        <w:lang w:val="en-US" w:eastAsia="en-US" w:bidi="ar-SA"/>
      </w:rPr>
    </w:lvl>
    <w:lvl w:ilvl="3" w:tplc="88DE2CD4">
      <w:numFmt w:val="bullet"/>
      <w:lvlText w:val="•"/>
      <w:lvlJc w:val="left"/>
      <w:pPr>
        <w:ind w:left="3482" w:hanging="339"/>
      </w:pPr>
      <w:rPr>
        <w:rFonts w:hint="default"/>
        <w:lang w:val="en-US" w:eastAsia="en-US" w:bidi="ar-SA"/>
      </w:rPr>
    </w:lvl>
    <w:lvl w:ilvl="4" w:tplc="24FACFC4">
      <w:numFmt w:val="bullet"/>
      <w:lvlText w:val="•"/>
      <w:lvlJc w:val="left"/>
      <w:pPr>
        <w:ind w:left="4256" w:hanging="339"/>
      </w:pPr>
      <w:rPr>
        <w:rFonts w:hint="default"/>
        <w:lang w:val="en-US" w:eastAsia="en-US" w:bidi="ar-SA"/>
      </w:rPr>
    </w:lvl>
    <w:lvl w:ilvl="5" w:tplc="5344A852">
      <w:numFmt w:val="bullet"/>
      <w:lvlText w:val="•"/>
      <w:lvlJc w:val="left"/>
      <w:pPr>
        <w:ind w:left="5030" w:hanging="339"/>
      </w:pPr>
      <w:rPr>
        <w:rFonts w:hint="default"/>
        <w:lang w:val="en-US" w:eastAsia="en-US" w:bidi="ar-SA"/>
      </w:rPr>
    </w:lvl>
    <w:lvl w:ilvl="6" w:tplc="039A9E8E">
      <w:numFmt w:val="bullet"/>
      <w:lvlText w:val="•"/>
      <w:lvlJc w:val="left"/>
      <w:pPr>
        <w:ind w:left="5804" w:hanging="339"/>
      </w:pPr>
      <w:rPr>
        <w:rFonts w:hint="default"/>
        <w:lang w:val="en-US" w:eastAsia="en-US" w:bidi="ar-SA"/>
      </w:rPr>
    </w:lvl>
    <w:lvl w:ilvl="7" w:tplc="1ACC55FA">
      <w:numFmt w:val="bullet"/>
      <w:lvlText w:val="•"/>
      <w:lvlJc w:val="left"/>
      <w:pPr>
        <w:ind w:left="6578" w:hanging="339"/>
      </w:pPr>
      <w:rPr>
        <w:rFonts w:hint="default"/>
        <w:lang w:val="en-US" w:eastAsia="en-US" w:bidi="ar-SA"/>
      </w:rPr>
    </w:lvl>
    <w:lvl w:ilvl="8" w:tplc="F0464A2C">
      <w:numFmt w:val="bullet"/>
      <w:lvlText w:val="•"/>
      <w:lvlJc w:val="left"/>
      <w:pPr>
        <w:ind w:left="7352" w:hanging="339"/>
      </w:pPr>
      <w:rPr>
        <w:rFonts w:hint="default"/>
        <w:lang w:val="en-US" w:eastAsia="en-US" w:bidi="ar-SA"/>
      </w:rPr>
    </w:lvl>
  </w:abstractNum>
  <w:abstractNum w:abstractNumId="1">
    <w:nsid w:val="2FDB2443"/>
    <w:multiLevelType w:val="hybridMultilevel"/>
    <w:tmpl w:val="95788BE0"/>
    <w:lvl w:ilvl="0" w:tplc="98C42984">
      <w:numFmt w:val="bullet"/>
      <w:lvlText w:val=""/>
      <w:lvlJc w:val="left"/>
      <w:pPr>
        <w:ind w:left="915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F69AF4C8">
      <w:numFmt w:val="bullet"/>
      <w:lvlText w:val="•"/>
      <w:lvlJc w:val="left"/>
      <w:pPr>
        <w:ind w:left="1718" w:hanging="339"/>
      </w:pPr>
      <w:rPr>
        <w:rFonts w:hint="default"/>
        <w:lang w:val="en-US" w:eastAsia="en-US" w:bidi="ar-SA"/>
      </w:rPr>
    </w:lvl>
    <w:lvl w:ilvl="2" w:tplc="5E7A03DC">
      <w:numFmt w:val="bullet"/>
      <w:lvlText w:val="•"/>
      <w:lvlJc w:val="left"/>
      <w:pPr>
        <w:ind w:left="2516" w:hanging="339"/>
      </w:pPr>
      <w:rPr>
        <w:rFonts w:hint="default"/>
        <w:lang w:val="en-US" w:eastAsia="en-US" w:bidi="ar-SA"/>
      </w:rPr>
    </w:lvl>
    <w:lvl w:ilvl="3" w:tplc="7FC8A0F2">
      <w:numFmt w:val="bullet"/>
      <w:lvlText w:val="•"/>
      <w:lvlJc w:val="left"/>
      <w:pPr>
        <w:ind w:left="3314" w:hanging="339"/>
      </w:pPr>
      <w:rPr>
        <w:rFonts w:hint="default"/>
        <w:lang w:val="en-US" w:eastAsia="en-US" w:bidi="ar-SA"/>
      </w:rPr>
    </w:lvl>
    <w:lvl w:ilvl="4" w:tplc="D3388C6C">
      <w:numFmt w:val="bullet"/>
      <w:lvlText w:val="•"/>
      <w:lvlJc w:val="left"/>
      <w:pPr>
        <w:ind w:left="4112" w:hanging="339"/>
      </w:pPr>
      <w:rPr>
        <w:rFonts w:hint="default"/>
        <w:lang w:val="en-US" w:eastAsia="en-US" w:bidi="ar-SA"/>
      </w:rPr>
    </w:lvl>
    <w:lvl w:ilvl="5" w:tplc="76261FD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12F6D5D8">
      <w:numFmt w:val="bullet"/>
      <w:lvlText w:val="•"/>
      <w:lvlJc w:val="left"/>
      <w:pPr>
        <w:ind w:left="5708" w:hanging="339"/>
      </w:pPr>
      <w:rPr>
        <w:rFonts w:hint="default"/>
        <w:lang w:val="en-US" w:eastAsia="en-US" w:bidi="ar-SA"/>
      </w:rPr>
    </w:lvl>
    <w:lvl w:ilvl="7" w:tplc="3BAA6246">
      <w:numFmt w:val="bullet"/>
      <w:lvlText w:val="•"/>
      <w:lvlJc w:val="left"/>
      <w:pPr>
        <w:ind w:left="6506" w:hanging="339"/>
      </w:pPr>
      <w:rPr>
        <w:rFonts w:hint="default"/>
        <w:lang w:val="en-US" w:eastAsia="en-US" w:bidi="ar-SA"/>
      </w:rPr>
    </w:lvl>
    <w:lvl w:ilvl="8" w:tplc="AADC483A">
      <w:numFmt w:val="bullet"/>
      <w:lvlText w:val="•"/>
      <w:lvlJc w:val="left"/>
      <w:pPr>
        <w:ind w:left="7304" w:hanging="339"/>
      </w:pPr>
      <w:rPr>
        <w:rFonts w:hint="default"/>
        <w:lang w:val="en-US" w:eastAsia="en-US" w:bidi="ar-SA"/>
      </w:rPr>
    </w:lvl>
  </w:abstractNum>
  <w:abstractNum w:abstractNumId="2">
    <w:nsid w:val="52E56A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1C91"/>
    <w:rsid w:val="00015E48"/>
    <w:rsid w:val="002E3F48"/>
    <w:rsid w:val="002E798D"/>
    <w:rsid w:val="00381E3D"/>
    <w:rsid w:val="003D61DB"/>
    <w:rsid w:val="00505C91"/>
    <w:rsid w:val="005A1C91"/>
    <w:rsid w:val="00F4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1C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A1C91"/>
    <w:pPr>
      <w:ind w:left="4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1C91"/>
  </w:style>
  <w:style w:type="paragraph" w:styleId="Title">
    <w:name w:val="Title"/>
    <w:basedOn w:val="Normal"/>
    <w:uiPriority w:val="1"/>
    <w:qFormat/>
    <w:rsid w:val="005A1C91"/>
    <w:pPr>
      <w:spacing w:before="64"/>
      <w:ind w:left="490"/>
    </w:pPr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  <w:rsid w:val="005A1C91"/>
    <w:pPr>
      <w:ind w:left="915" w:hanging="340"/>
    </w:pPr>
  </w:style>
  <w:style w:type="paragraph" w:customStyle="1" w:styleId="TableParagraph">
    <w:name w:val="Table Paragraph"/>
    <w:basedOn w:val="Normal"/>
    <w:uiPriority w:val="1"/>
    <w:qFormat/>
    <w:rsid w:val="005A1C91"/>
    <w:pPr>
      <w:spacing w:line="249" w:lineRule="exact"/>
      <w:ind w:left="164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rabhwark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</dc:title>
  <dc:creator>SOURAB</dc:creator>
  <cp:lastModifiedBy>SOURAB</cp:lastModifiedBy>
  <cp:revision>3</cp:revision>
  <dcterms:created xsi:type="dcterms:W3CDTF">2022-11-01T13:40:00Z</dcterms:created>
  <dcterms:modified xsi:type="dcterms:W3CDTF">2023-01-03T05:18:00Z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LastSaved">
    <vt:filetime>2022-11-01T00:00:00Z</vt:filetime>
  </property>
</Properties>
</file>