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94CE" w14:textId="77777777" w:rsidR="008471DB" w:rsidRDefault="0030320E">
      <w:pPr>
        <w:pStyle w:val="Heading1"/>
        <w:spacing w:before="20"/>
      </w:pPr>
      <w:r>
        <w:rPr>
          <w:spacing w:val="-2"/>
        </w:rPr>
        <w:t>Assignment-based</w:t>
      </w:r>
      <w:r>
        <w:rPr>
          <w:spacing w:val="4"/>
        </w:rPr>
        <w:t xml:space="preserve"> </w:t>
      </w:r>
      <w:r>
        <w:rPr>
          <w:spacing w:val="-2"/>
        </w:rPr>
        <w:t>Subjective</w:t>
      </w:r>
      <w:r>
        <w:rPr>
          <w:spacing w:val="7"/>
        </w:rPr>
        <w:t xml:space="preserve"> </w:t>
      </w:r>
      <w:r>
        <w:rPr>
          <w:spacing w:val="-2"/>
        </w:rPr>
        <w:t>Questions</w:t>
      </w:r>
    </w:p>
    <w:p w14:paraId="546F5D0E" w14:textId="48B5D170" w:rsidR="008471DB" w:rsidRPr="004D2D0D" w:rsidRDefault="0030320E">
      <w:pPr>
        <w:pStyle w:val="ListParagraph"/>
        <w:numPr>
          <w:ilvl w:val="0"/>
          <w:numId w:val="2"/>
        </w:numPr>
        <w:tabs>
          <w:tab w:val="left" w:pos="461"/>
          <w:tab w:val="left" w:pos="7865"/>
        </w:tabs>
        <w:spacing w:before="190" w:line="259" w:lineRule="auto"/>
        <w:ind w:right="294"/>
      </w:pPr>
      <w:r>
        <w:t>From</w:t>
      </w:r>
      <w:r>
        <w:rPr>
          <w:spacing w:val="-1"/>
        </w:rPr>
        <w:t xml:space="preserve"> </w:t>
      </w:r>
      <w:r>
        <w:t>your analysis</w:t>
      </w:r>
      <w:r>
        <w:rPr>
          <w:spacing w:val="-3"/>
        </w:rPr>
        <w:t xml:space="preserve"> </w:t>
      </w:r>
      <w:r>
        <w:t>of the</w:t>
      </w:r>
      <w:r>
        <w:rPr>
          <w:spacing w:val="-1"/>
        </w:rPr>
        <w:t xml:space="preserve"> </w:t>
      </w:r>
      <w:r>
        <w:t>categorical variables from the dataset, what could</w:t>
      </w:r>
      <w:r>
        <w:rPr>
          <w:spacing w:val="-1"/>
        </w:rPr>
        <w:t xml:space="preserve"> </w:t>
      </w:r>
      <w:r>
        <w:t>you</w:t>
      </w:r>
      <w:r>
        <w:rPr>
          <w:spacing w:val="-3"/>
        </w:rPr>
        <w:t xml:space="preserve"> </w:t>
      </w:r>
      <w:r>
        <w:t>infer about their</w:t>
      </w:r>
      <w:r>
        <w:rPr>
          <w:spacing w:val="-3"/>
        </w:rPr>
        <w:t xml:space="preserve"> </w:t>
      </w:r>
      <w:r>
        <w:t>effect</w:t>
      </w:r>
      <w:r>
        <w:rPr>
          <w:spacing w:val="-3"/>
        </w:rPr>
        <w:t xml:space="preserve"> </w:t>
      </w:r>
      <w:r>
        <w:t>on</w:t>
      </w:r>
      <w:r>
        <w:rPr>
          <w:spacing w:val="-3"/>
        </w:rPr>
        <w:t xml:space="preserve"> </w:t>
      </w:r>
      <w:r>
        <w:t>the</w:t>
      </w:r>
      <w:r>
        <w:rPr>
          <w:spacing w:val="-1"/>
        </w:rPr>
        <w:t xml:space="preserve"> </w:t>
      </w:r>
      <w:r>
        <w:t>dependent</w:t>
      </w:r>
      <w:r>
        <w:rPr>
          <w:spacing w:val="-2"/>
        </w:rPr>
        <w:t xml:space="preserve"> variable?</w:t>
      </w:r>
      <w:r>
        <w:tab/>
        <w:t>(3</w:t>
      </w:r>
      <w:r>
        <w:rPr>
          <w:spacing w:val="-6"/>
        </w:rPr>
        <w:t xml:space="preserve"> </w:t>
      </w:r>
      <w:r>
        <w:rPr>
          <w:spacing w:val="-2"/>
        </w:rPr>
        <w:t>marks)</w:t>
      </w:r>
    </w:p>
    <w:p w14:paraId="18F37F89" w14:textId="77777777" w:rsidR="00876EAC" w:rsidRDefault="00876EAC" w:rsidP="00876EAC">
      <w:pPr>
        <w:pStyle w:val="ListParagraph"/>
        <w:tabs>
          <w:tab w:val="left" w:pos="461"/>
          <w:tab w:val="left" w:pos="7865"/>
        </w:tabs>
        <w:spacing w:before="190" w:line="259" w:lineRule="auto"/>
        <w:ind w:right="294"/>
        <w:rPr>
          <w:spacing w:val="-2"/>
        </w:rPr>
      </w:pPr>
      <w:r>
        <w:rPr>
          <w:spacing w:val="-2"/>
        </w:rPr>
        <w:t xml:space="preserve">       </w:t>
      </w:r>
      <w:r w:rsidR="00516F58" w:rsidRPr="00516F58">
        <w:rPr>
          <w:spacing w:val="-2"/>
        </w:rPr>
        <w:t>The categorical variables in the dataset</w:t>
      </w:r>
      <w:r>
        <w:rPr>
          <w:spacing w:val="-2"/>
        </w:rPr>
        <w:t xml:space="preserve"> are</w:t>
      </w:r>
      <w:r w:rsidR="00516F58" w:rsidRPr="00516F58">
        <w:rPr>
          <w:spacing w:val="-2"/>
        </w:rPr>
        <w:t>:</w:t>
      </w:r>
    </w:p>
    <w:p w14:paraId="1D9CA1F0" w14:textId="77777777" w:rsidR="00876EAC" w:rsidRDefault="00516F58" w:rsidP="00876EAC">
      <w:pPr>
        <w:pStyle w:val="ListParagraph"/>
        <w:numPr>
          <w:ilvl w:val="0"/>
          <w:numId w:val="9"/>
        </w:numPr>
        <w:tabs>
          <w:tab w:val="left" w:pos="461"/>
          <w:tab w:val="left" w:pos="7865"/>
        </w:tabs>
        <w:spacing w:before="190" w:line="259" w:lineRule="auto"/>
        <w:ind w:right="294"/>
        <w:rPr>
          <w:spacing w:val="-2"/>
        </w:rPr>
      </w:pPr>
      <w:r w:rsidRPr="00876EAC">
        <w:rPr>
          <w:spacing w:val="-2"/>
        </w:rPr>
        <w:t>Weather: Clear conditions correlate with increased bike rentals.</w:t>
      </w:r>
    </w:p>
    <w:p w14:paraId="1127A559" w14:textId="77777777" w:rsidR="00876EAC" w:rsidRDefault="00516F58" w:rsidP="00876EAC">
      <w:pPr>
        <w:pStyle w:val="ListParagraph"/>
        <w:numPr>
          <w:ilvl w:val="0"/>
          <w:numId w:val="9"/>
        </w:numPr>
        <w:tabs>
          <w:tab w:val="left" w:pos="461"/>
          <w:tab w:val="left" w:pos="7865"/>
        </w:tabs>
        <w:spacing w:before="190" w:line="259" w:lineRule="auto"/>
        <w:ind w:right="294"/>
        <w:rPr>
          <w:spacing w:val="-2"/>
        </w:rPr>
      </w:pPr>
      <w:r w:rsidRPr="00876EAC">
        <w:rPr>
          <w:spacing w:val="-2"/>
        </w:rPr>
        <w:t>Season: Higher rentals in summer and fall.</w:t>
      </w:r>
    </w:p>
    <w:p w14:paraId="43BAEBE1" w14:textId="77777777" w:rsidR="00876EAC" w:rsidRDefault="00516F58" w:rsidP="00876EAC">
      <w:pPr>
        <w:pStyle w:val="ListParagraph"/>
        <w:numPr>
          <w:ilvl w:val="0"/>
          <w:numId w:val="9"/>
        </w:numPr>
        <w:tabs>
          <w:tab w:val="left" w:pos="461"/>
          <w:tab w:val="left" w:pos="7865"/>
        </w:tabs>
        <w:spacing w:before="190" w:line="259" w:lineRule="auto"/>
        <w:ind w:right="294"/>
        <w:rPr>
          <w:spacing w:val="-2"/>
        </w:rPr>
      </w:pPr>
      <w:r w:rsidRPr="00876EAC">
        <w:rPr>
          <w:spacing w:val="-2"/>
        </w:rPr>
        <w:t>Weekday: Similar counts on all weekdays.</w:t>
      </w:r>
    </w:p>
    <w:p w14:paraId="4A4CE5E0" w14:textId="77777777" w:rsidR="00876EAC" w:rsidRDefault="00516F58" w:rsidP="00876EAC">
      <w:pPr>
        <w:pStyle w:val="ListParagraph"/>
        <w:numPr>
          <w:ilvl w:val="0"/>
          <w:numId w:val="9"/>
        </w:numPr>
        <w:tabs>
          <w:tab w:val="left" w:pos="461"/>
          <w:tab w:val="left" w:pos="7865"/>
        </w:tabs>
        <w:spacing w:before="190" w:line="259" w:lineRule="auto"/>
        <w:ind w:right="294"/>
        <w:rPr>
          <w:spacing w:val="-2"/>
        </w:rPr>
      </w:pPr>
      <w:r w:rsidRPr="00876EAC">
        <w:rPr>
          <w:spacing w:val="-2"/>
        </w:rPr>
        <w:t>Holiday: Lower rentals on holidays.</w:t>
      </w:r>
    </w:p>
    <w:p w14:paraId="5F5B892C" w14:textId="77777777" w:rsidR="00876EAC" w:rsidRDefault="00516F58" w:rsidP="00876EAC">
      <w:pPr>
        <w:pStyle w:val="ListParagraph"/>
        <w:numPr>
          <w:ilvl w:val="0"/>
          <w:numId w:val="9"/>
        </w:numPr>
        <w:tabs>
          <w:tab w:val="left" w:pos="461"/>
          <w:tab w:val="left" w:pos="7865"/>
        </w:tabs>
        <w:spacing w:before="190" w:line="259" w:lineRule="auto"/>
        <w:ind w:right="294"/>
        <w:rPr>
          <w:spacing w:val="-2"/>
        </w:rPr>
      </w:pPr>
      <w:r w:rsidRPr="00876EAC">
        <w:rPr>
          <w:spacing w:val="-2"/>
        </w:rPr>
        <w:t>Year: More rentals in 2019.</w:t>
      </w:r>
    </w:p>
    <w:p w14:paraId="0230899C" w14:textId="7AE286D5" w:rsidR="004D2D0D" w:rsidRPr="00876EAC" w:rsidRDefault="00516F58" w:rsidP="00876EAC">
      <w:pPr>
        <w:pStyle w:val="ListParagraph"/>
        <w:numPr>
          <w:ilvl w:val="0"/>
          <w:numId w:val="9"/>
        </w:numPr>
        <w:tabs>
          <w:tab w:val="left" w:pos="461"/>
          <w:tab w:val="left" w:pos="7865"/>
        </w:tabs>
        <w:spacing w:before="190" w:line="259" w:lineRule="auto"/>
        <w:ind w:right="294"/>
        <w:rPr>
          <w:spacing w:val="-2"/>
        </w:rPr>
      </w:pPr>
      <w:r w:rsidRPr="00876EAC">
        <w:rPr>
          <w:spacing w:val="-2"/>
        </w:rPr>
        <w:t>Month: Peak rentals in September.</w:t>
      </w:r>
    </w:p>
    <w:p w14:paraId="18EA3B83" w14:textId="77777777" w:rsidR="004D2D0D" w:rsidRDefault="004D2D0D" w:rsidP="004D2D0D">
      <w:pPr>
        <w:pStyle w:val="ListParagraph"/>
        <w:tabs>
          <w:tab w:val="left" w:pos="461"/>
          <w:tab w:val="left" w:pos="7865"/>
        </w:tabs>
        <w:spacing w:before="190" w:line="259" w:lineRule="auto"/>
        <w:ind w:right="294" w:firstLine="0"/>
      </w:pPr>
    </w:p>
    <w:p w14:paraId="4F51C118" w14:textId="6CF9D838" w:rsidR="008471DB" w:rsidRPr="004D2D0D" w:rsidRDefault="0030320E">
      <w:pPr>
        <w:pStyle w:val="ListParagraph"/>
        <w:numPr>
          <w:ilvl w:val="0"/>
          <w:numId w:val="2"/>
        </w:numPr>
        <w:tabs>
          <w:tab w:val="left" w:pos="461"/>
          <w:tab w:val="left" w:pos="7882"/>
        </w:tabs>
        <w:spacing w:before="0"/>
        <w:ind w:hanging="361"/>
      </w:pPr>
      <w:r>
        <w:t>Why</w:t>
      </w:r>
      <w:r>
        <w:rPr>
          <w:spacing w:val="-6"/>
        </w:rPr>
        <w:t xml:space="preserve"> </w:t>
      </w:r>
      <w:r>
        <w:t>is</w:t>
      </w:r>
      <w:r>
        <w:rPr>
          <w:spacing w:val="-4"/>
        </w:rPr>
        <w:t xml:space="preserve"> </w:t>
      </w:r>
      <w:r>
        <w:t>it</w:t>
      </w:r>
      <w:r>
        <w:rPr>
          <w:spacing w:val="-3"/>
        </w:rPr>
        <w:t xml:space="preserve"> </w:t>
      </w:r>
      <w:r>
        <w:t>important</w:t>
      </w:r>
      <w:r>
        <w:rPr>
          <w:spacing w:val="-4"/>
        </w:rPr>
        <w:t xml:space="preserve"> </w:t>
      </w:r>
      <w:r>
        <w:t>to</w:t>
      </w:r>
      <w:r>
        <w:rPr>
          <w:spacing w:val="-3"/>
        </w:rPr>
        <w:t xml:space="preserve"> </w:t>
      </w:r>
      <w:r>
        <w:t>use</w:t>
      </w:r>
      <w:r>
        <w:rPr>
          <w:spacing w:val="-4"/>
        </w:rPr>
        <w:t xml:space="preserve"> </w:t>
      </w:r>
      <w:proofErr w:type="spellStart"/>
      <w:r>
        <w:rPr>
          <w:b/>
        </w:rPr>
        <w:t>drop_first</w:t>
      </w:r>
      <w:proofErr w:type="spellEnd"/>
      <w:r>
        <w:rPr>
          <w:b/>
        </w:rPr>
        <w:t>=True</w:t>
      </w:r>
      <w:r>
        <w:rPr>
          <w:b/>
          <w:spacing w:val="-4"/>
        </w:rPr>
        <w:t xml:space="preserve"> </w:t>
      </w:r>
      <w:r>
        <w:t>during</w:t>
      </w:r>
      <w:r>
        <w:rPr>
          <w:spacing w:val="-5"/>
        </w:rPr>
        <w:t xml:space="preserve"> </w:t>
      </w:r>
      <w:r>
        <w:t>dummy</w:t>
      </w:r>
      <w:r>
        <w:rPr>
          <w:spacing w:val="-5"/>
        </w:rPr>
        <w:t xml:space="preserve"> </w:t>
      </w:r>
      <w:r>
        <w:t>variable</w:t>
      </w:r>
      <w:r>
        <w:rPr>
          <w:spacing w:val="-6"/>
        </w:rPr>
        <w:t xml:space="preserve"> </w:t>
      </w:r>
      <w:r>
        <w:rPr>
          <w:spacing w:val="-2"/>
        </w:rPr>
        <w:t>creation?</w:t>
      </w:r>
      <w:r>
        <w:tab/>
        <w:t>(2</w:t>
      </w:r>
      <w:r>
        <w:rPr>
          <w:spacing w:val="-3"/>
        </w:rPr>
        <w:t xml:space="preserve"> </w:t>
      </w:r>
      <w:r>
        <w:rPr>
          <w:spacing w:val="-2"/>
        </w:rPr>
        <w:t>mark)</w:t>
      </w:r>
    </w:p>
    <w:p w14:paraId="47E8CF0F" w14:textId="55AA371F" w:rsidR="004D2D0D" w:rsidRDefault="004D2D0D" w:rsidP="004D2D0D">
      <w:pPr>
        <w:pStyle w:val="ListParagraph"/>
        <w:tabs>
          <w:tab w:val="left" w:pos="461"/>
          <w:tab w:val="left" w:pos="7882"/>
        </w:tabs>
        <w:spacing w:before="0"/>
        <w:ind w:firstLine="0"/>
        <w:rPr>
          <w:spacing w:val="-2"/>
        </w:rPr>
      </w:pPr>
    </w:p>
    <w:p w14:paraId="7E118DCE" w14:textId="16CFD967" w:rsidR="00876EAC" w:rsidRDefault="00876EAC" w:rsidP="004D2D0D">
      <w:pPr>
        <w:pStyle w:val="ListParagraph"/>
        <w:tabs>
          <w:tab w:val="left" w:pos="461"/>
          <w:tab w:val="left" w:pos="7882"/>
        </w:tabs>
        <w:spacing w:before="0"/>
        <w:ind w:firstLine="0"/>
        <w:rPr>
          <w:spacing w:val="-2"/>
        </w:rPr>
      </w:pPr>
      <w:r w:rsidRPr="00876EAC">
        <w:rPr>
          <w:spacing w:val="-2"/>
        </w:rPr>
        <w:t xml:space="preserve">Using </w:t>
      </w:r>
      <w:proofErr w:type="spellStart"/>
      <w:r w:rsidRPr="00876EAC">
        <w:rPr>
          <w:spacing w:val="-2"/>
        </w:rPr>
        <w:t>drop_first</w:t>
      </w:r>
      <w:proofErr w:type="spellEnd"/>
      <w:r w:rsidRPr="00876EAC">
        <w:rPr>
          <w:spacing w:val="-2"/>
        </w:rPr>
        <w:t>=True in dummy variable creation is crucial as it minimizes redundancy and mitigates multicollinearity, preventing the introduction of noisy data that could negatively impact the model-building process.</w:t>
      </w:r>
    </w:p>
    <w:p w14:paraId="75717E58" w14:textId="77777777" w:rsidR="004D2D0D" w:rsidRDefault="004D2D0D" w:rsidP="004D2D0D">
      <w:pPr>
        <w:pStyle w:val="ListParagraph"/>
        <w:tabs>
          <w:tab w:val="left" w:pos="461"/>
          <w:tab w:val="left" w:pos="7882"/>
        </w:tabs>
        <w:spacing w:before="0"/>
        <w:ind w:firstLine="0"/>
      </w:pPr>
    </w:p>
    <w:p w14:paraId="0E699BD9" w14:textId="1E08EFBB" w:rsidR="008471DB" w:rsidRDefault="0030320E">
      <w:pPr>
        <w:pStyle w:val="ListParagraph"/>
        <w:numPr>
          <w:ilvl w:val="0"/>
          <w:numId w:val="2"/>
        </w:numPr>
        <w:tabs>
          <w:tab w:val="left" w:pos="461"/>
          <w:tab w:val="left" w:pos="7862"/>
        </w:tabs>
        <w:spacing w:line="256" w:lineRule="auto"/>
        <w:ind w:right="165"/>
      </w:pPr>
      <w:r>
        <w:t>Looking</w:t>
      </w:r>
      <w:r>
        <w:rPr>
          <w:spacing w:val="-4"/>
        </w:rPr>
        <w:t xml:space="preserve"> </w:t>
      </w:r>
      <w:r>
        <w:t>at</w:t>
      </w:r>
      <w:r>
        <w:rPr>
          <w:spacing w:val="-5"/>
        </w:rPr>
        <w:t xml:space="preserve"> </w:t>
      </w:r>
      <w:r>
        <w:t>the</w:t>
      </w:r>
      <w:r>
        <w:rPr>
          <w:spacing w:val="-2"/>
        </w:rPr>
        <w:t xml:space="preserve"> </w:t>
      </w:r>
      <w:r>
        <w:t>pair-plot</w:t>
      </w:r>
      <w:r>
        <w:rPr>
          <w:spacing w:val="-3"/>
        </w:rPr>
        <w:t xml:space="preserve"> </w:t>
      </w:r>
      <w:r>
        <w:t>among</w:t>
      </w:r>
      <w:r>
        <w:rPr>
          <w:spacing w:val="-4"/>
        </w:rPr>
        <w:t xml:space="preserve"> </w:t>
      </w:r>
      <w:r>
        <w:t>the</w:t>
      </w:r>
      <w:r>
        <w:rPr>
          <w:spacing w:val="-2"/>
        </w:rPr>
        <w:t xml:space="preserve"> </w:t>
      </w:r>
      <w:r>
        <w:t>numerical</w:t>
      </w:r>
      <w:r>
        <w:rPr>
          <w:spacing w:val="-3"/>
        </w:rPr>
        <w:t xml:space="preserve"> </w:t>
      </w:r>
      <w:r>
        <w:t>variables,</w:t>
      </w:r>
      <w:r>
        <w:rPr>
          <w:spacing w:val="-3"/>
        </w:rPr>
        <w:t xml:space="preserve"> </w:t>
      </w:r>
      <w:r>
        <w:t>which</w:t>
      </w:r>
      <w:r>
        <w:rPr>
          <w:spacing w:val="-3"/>
        </w:rPr>
        <w:t xml:space="preserve"> </w:t>
      </w:r>
      <w:r>
        <w:t>one</w:t>
      </w:r>
      <w:r>
        <w:rPr>
          <w:spacing w:val="-2"/>
        </w:rPr>
        <w:t xml:space="preserve"> </w:t>
      </w:r>
      <w:r>
        <w:t>has</w:t>
      </w:r>
      <w:r>
        <w:rPr>
          <w:spacing w:val="-5"/>
        </w:rPr>
        <w:t xml:space="preserve"> </w:t>
      </w:r>
      <w:r>
        <w:t>the</w:t>
      </w:r>
      <w:r>
        <w:rPr>
          <w:spacing w:val="-3"/>
        </w:rPr>
        <w:t xml:space="preserve"> </w:t>
      </w:r>
      <w:r>
        <w:t>highest</w:t>
      </w:r>
      <w:r>
        <w:rPr>
          <w:spacing w:val="-3"/>
        </w:rPr>
        <w:t xml:space="preserve"> </w:t>
      </w:r>
      <w:r>
        <w:t>correlation with the target variable?</w:t>
      </w:r>
      <w:r>
        <w:tab/>
        <w:t>(1 mark)</w:t>
      </w:r>
    </w:p>
    <w:p w14:paraId="57E192DA" w14:textId="3ED4144B" w:rsidR="004D2D0D" w:rsidRDefault="004D2D0D" w:rsidP="004D2D0D">
      <w:pPr>
        <w:pStyle w:val="ListParagraph"/>
        <w:tabs>
          <w:tab w:val="left" w:pos="461"/>
          <w:tab w:val="left" w:pos="7862"/>
        </w:tabs>
        <w:spacing w:line="256" w:lineRule="auto"/>
        <w:ind w:right="165" w:firstLine="0"/>
      </w:pPr>
    </w:p>
    <w:p w14:paraId="691B4CD9" w14:textId="77D4D6D5" w:rsidR="00876EAC" w:rsidRDefault="00876EAC" w:rsidP="004D2D0D">
      <w:pPr>
        <w:pStyle w:val="ListParagraph"/>
        <w:tabs>
          <w:tab w:val="left" w:pos="461"/>
          <w:tab w:val="left" w:pos="7862"/>
        </w:tabs>
        <w:spacing w:line="256" w:lineRule="auto"/>
        <w:ind w:right="165" w:firstLine="0"/>
      </w:pPr>
      <w:r>
        <w:t xml:space="preserve">We can see that </w:t>
      </w:r>
      <w:r>
        <w:rPr>
          <w:b/>
          <w:bCs/>
          <w:sz w:val="23"/>
          <w:szCs w:val="23"/>
        </w:rPr>
        <w:t xml:space="preserve">temperature </w:t>
      </w:r>
      <w:r>
        <w:rPr>
          <w:sz w:val="23"/>
          <w:szCs w:val="23"/>
        </w:rPr>
        <w:t xml:space="preserve">has the highest correlation with target variable </w:t>
      </w:r>
      <w:r>
        <w:rPr>
          <w:b/>
          <w:bCs/>
          <w:sz w:val="23"/>
          <w:szCs w:val="23"/>
        </w:rPr>
        <w:t>count</w:t>
      </w:r>
      <w:r>
        <w:rPr>
          <w:sz w:val="23"/>
          <w:szCs w:val="23"/>
        </w:rPr>
        <w:t>.</w:t>
      </w:r>
    </w:p>
    <w:p w14:paraId="3593E2EA" w14:textId="77777777" w:rsidR="004D2D0D" w:rsidRDefault="004D2D0D" w:rsidP="004D2D0D">
      <w:pPr>
        <w:pStyle w:val="ListParagraph"/>
        <w:tabs>
          <w:tab w:val="left" w:pos="461"/>
          <w:tab w:val="left" w:pos="7862"/>
        </w:tabs>
        <w:spacing w:line="256" w:lineRule="auto"/>
        <w:ind w:right="165" w:firstLine="0"/>
      </w:pPr>
    </w:p>
    <w:p w14:paraId="048C9D6A" w14:textId="0574F318" w:rsidR="008471DB" w:rsidRPr="004D2D0D" w:rsidRDefault="0030320E">
      <w:pPr>
        <w:pStyle w:val="ListParagraph"/>
        <w:numPr>
          <w:ilvl w:val="0"/>
          <w:numId w:val="2"/>
        </w:numPr>
        <w:tabs>
          <w:tab w:val="left" w:pos="461"/>
          <w:tab w:val="left" w:pos="7862"/>
        </w:tabs>
        <w:spacing w:before="4" w:line="259" w:lineRule="auto"/>
        <w:ind w:right="296"/>
      </w:pPr>
      <w:r>
        <w:t>How did you validate the assumptions of Linear Regression after building the model on the training</w:t>
      </w:r>
      <w:r>
        <w:rPr>
          <w:spacing w:val="-6"/>
        </w:rPr>
        <w:t xml:space="preserve"> </w:t>
      </w:r>
      <w:r>
        <w:rPr>
          <w:spacing w:val="-4"/>
        </w:rPr>
        <w:t>set?</w:t>
      </w:r>
      <w:r>
        <w:tab/>
        <w:t>(3</w:t>
      </w:r>
      <w:r>
        <w:rPr>
          <w:spacing w:val="-6"/>
        </w:rPr>
        <w:t xml:space="preserve"> </w:t>
      </w:r>
      <w:r>
        <w:rPr>
          <w:spacing w:val="-2"/>
        </w:rPr>
        <w:t>marks)</w:t>
      </w:r>
    </w:p>
    <w:p w14:paraId="729E8927" w14:textId="1C3A778F" w:rsidR="004D2D0D" w:rsidRDefault="004D2D0D" w:rsidP="004D2D0D">
      <w:pPr>
        <w:pStyle w:val="ListParagraph"/>
        <w:tabs>
          <w:tab w:val="left" w:pos="461"/>
          <w:tab w:val="left" w:pos="7862"/>
        </w:tabs>
        <w:spacing w:before="4" w:line="259" w:lineRule="auto"/>
        <w:ind w:right="296" w:firstLine="0"/>
        <w:rPr>
          <w:spacing w:val="-2"/>
        </w:rPr>
      </w:pPr>
    </w:p>
    <w:p w14:paraId="0A0956F5" w14:textId="689C06AD" w:rsidR="00010CB3" w:rsidRDefault="00010CB3" w:rsidP="004D2D0D">
      <w:pPr>
        <w:pStyle w:val="ListParagraph"/>
        <w:tabs>
          <w:tab w:val="left" w:pos="461"/>
          <w:tab w:val="left" w:pos="7862"/>
        </w:tabs>
        <w:spacing w:before="4" w:line="259" w:lineRule="auto"/>
        <w:ind w:right="296" w:firstLine="0"/>
        <w:rPr>
          <w:spacing w:val="-2"/>
        </w:rPr>
      </w:pPr>
      <w:r w:rsidRPr="00010CB3">
        <w:rPr>
          <w:spacing w:val="-2"/>
        </w:rPr>
        <w:t>The assumptions of linear regression is that a linear relationship exists between the independent variables (X) and the dependent variable (y), where y represents the dependent variable</w:t>
      </w:r>
      <w:r>
        <w:rPr>
          <w:spacing w:val="-2"/>
        </w:rPr>
        <w:t xml:space="preserve"> Count</w:t>
      </w:r>
      <w:r w:rsidRPr="00010CB3">
        <w:rPr>
          <w:spacing w:val="-2"/>
        </w:rPr>
        <w:t xml:space="preserve"> </w:t>
      </w:r>
      <w:r>
        <w:rPr>
          <w:spacing w:val="-2"/>
        </w:rPr>
        <w:t>(</w:t>
      </w:r>
      <w:r w:rsidRPr="00010CB3">
        <w:rPr>
          <w:spacing w:val="-2"/>
        </w:rPr>
        <w:t>'</w:t>
      </w:r>
      <w:proofErr w:type="spellStart"/>
      <w:r w:rsidRPr="00010CB3">
        <w:rPr>
          <w:spacing w:val="-2"/>
        </w:rPr>
        <w:t>cnt</w:t>
      </w:r>
      <w:proofErr w:type="spellEnd"/>
      <w:r w:rsidRPr="00010CB3">
        <w:rPr>
          <w:spacing w:val="-2"/>
        </w:rPr>
        <w:t>'</w:t>
      </w:r>
      <w:r>
        <w:rPr>
          <w:spacing w:val="-2"/>
        </w:rPr>
        <w:t>)</w:t>
      </w:r>
      <w:r w:rsidRPr="00010CB3">
        <w:rPr>
          <w:spacing w:val="-2"/>
        </w:rPr>
        <w:t xml:space="preserve"> in our case.</w:t>
      </w:r>
      <w:r>
        <w:rPr>
          <w:spacing w:val="-2"/>
        </w:rPr>
        <w:t xml:space="preserve"> We validate these assumptions </w:t>
      </w:r>
      <w:r w:rsidR="00C63198">
        <w:rPr>
          <w:spacing w:val="-2"/>
        </w:rPr>
        <w:t>by:</w:t>
      </w:r>
    </w:p>
    <w:p w14:paraId="44B8FA15" w14:textId="77777777" w:rsidR="00516F58" w:rsidRDefault="00516F58" w:rsidP="004D2D0D">
      <w:pPr>
        <w:pStyle w:val="ListParagraph"/>
        <w:tabs>
          <w:tab w:val="left" w:pos="461"/>
          <w:tab w:val="left" w:pos="7862"/>
        </w:tabs>
        <w:spacing w:before="4" w:line="259" w:lineRule="auto"/>
        <w:ind w:right="296" w:firstLine="0"/>
        <w:rPr>
          <w:spacing w:val="-2"/>
        </w:rPr>
      </w:pPr>
    </w:p>
    <w:p w14:paraId="181A07ED" w14:textId="7A77FFC4" w:rsidR="00010CB3" w:rsidRDefault="00010CB3" w:rsidP="00010CB3">
      <w:pPr>
        <w:pStyle w:val="ListParagraph"/>
        <w:numPr>
          <w:ilvl w:val="0"/>
          <w:numId w:val="8"/>
        </w:numPr>
        <w:tabs>
          <w:tab w:val="left" w:pos="461"/>
          <w:tab w:val="left" w:pos="7862"/>
        </w:tabs>
        <w:spacing w:before="4" w:line="259" w:lineRule="auto"/>
        <w:ind w:right="296"/>
        <w:rPr>
          <w:spacing w:val="-2"/>
        </w:rPr>
      </w:pPr>
      <w:r>
        <w:rPr>
          <w:spacing w:val="-2"/>
        </w:rPr>
        <w:t xml:space="preserve">Ensuring a normal distribution of normal </w:t>
      </w:r>
      <w:r w:rsidR="00C63198">
        <w:rPr>
          <w:spacing w:val="-2"/>
        </w:rPr>
        <w:t>errors</w:t>
      </w:r>
      <w:r w:rsidR="00516F58">
        <w:rPr>
          <w:spacing w:val="-2"/>
        </w:rPr>
        <w:t>, by making sure error residuals are normally distributed:</w:t>
      </w:r>
    </w:p>
    <w:p w14:paraId="7FBF7DCD" w14:textId="77777777" w:rsidR="00516F58" w:rsidRDefault="00516F58" w:rsidP="00516F58">
      <w:pPr>
        <w:pStyle w:val="ListParagraph"/>
        <w:tabs>
          <w:tab w:val="left" w:pos="461"/>
          <w:tab w:val="left" w:pos="7862"/>
        </w:tabs>
        <w:spacing w:before="4" w:line="259" w:lineRule="auto"/>
        <w:ind w:left="1180" w:right="296" w:firstLine="0"/>
        <w:rPr>
          <w:spacing w:val="-2"/>
        </w:rPr>
      </w:pPr>
    </w:p>
    <w:p w14:paraId="440E8BA8" w14:textId="1E4255AE" w:rsidR="00010CB3" w:rsidRDefault="00516F58" w:rsidP="00516F58">
      <w:pPr>
        <w:pStyle w:val="ListParagraph"/>
        <w:tabs>
          <w:tab w:val="left" w:pos="461"/>
          <w:tab w:val="left" w:pos="7862"/>
        </w:tabs>
        <w:spacing w:before="4" w:line="259" w:lineRule="auto"/>
        <w:ind w:left="1180" w:right="296" w:firstLine="0"/>
        <w:jc w:val="center"/>
        <w:rPr>
          <w:spacing w:val="-2"/>
        </w:rPr>
      </w:pPr>
      <w:r>
        <w:rPr>
          <w:noProof/>
        </w:rPr>
        <w:drawing>
          <wp:inline distT="0" distB="0" distL="0" distR="0" wp14:anchorId="71DDAD4E" wp14:editId="28D38615">
            <wp:extent cx="2235428" cy="17777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8492" cy="1796125"/>
                    </a:xfrm>
                    <a:prstGeom prst="rect">
                      <a:avLst/>
                    </a:prstGeom>
                  </pic:spPr>
                </pic:pic>
              </a:graphicData>
            </a:graphic>
          </wp:inline>
        </w:drawing>
      </w:r>
    </w:p>
    <w:p w14:paraId="202C2460" w14:textId="290D81F6" w:rsidR="00010CB3" w:rsidRDefault="00010CB3" w:rsidP="00516F58">
      <w:pPr>
        <w:pStyle w:val="ListParagraph"/>
        <w:tabs>
          <w:tab w:val="left" w:pos="461"/>
          <w:tab w:val="left" w:pos="7862"/>
        </w:tabs>
        <w:spacing w:before="4" w:line="259" w:lineRule="auto"/>
        <w:ind w:left="1180" w:right="296" w:firstLine="0"/>
        <w:rPr>
          <w:spacing w:val="-2"/>
        </w:rPr>
      </w:pPr>
    </w:p>
    <w:p w14:paraId="2E53F3DC" w14:textId="131BB68D" w:rsidR="00516F58" w:rsidRDefault="00516F58" w:rsidP="00010CB3">
      <w:pPr>
        <w:pStyle w:val="ListParagraph"/>
        <w:numPr>
          <w:ilvl w:val="0"/>
          <w:numId w:val="8"/>
        </w:numPr>
        <w:tabs>
          <w:tab w:val="left" w:pos="461"/>
          <w:tab w:val="left" w:pos="7862"/>
        </w:tabs>
        <w:spacing w:before="4" w:line="259" w:lineRule="auto"/>
        <w:ind w:right="296"/>
        <w:rPr>
          <w:spacing w:val="-2"/>
        </w:rPr>
      </w:pPr>
      <w:r>
        <w:rPr>
          <w:spacing w:val="-2"/>
        </w:rPr>
        <w:t>By checking the scatter plots we can tell whether independent variable is linearly related to the dependent variable:</w:t>
      </w:r>
    </w:p>
    <w:p w14:paraId="174A93B6" w14:textId="32917EF3" w:rsidR="00516F58" w:rsidRDefault="00516F58" w:rsidP="00516F58">
      <w:pPr>
        <w:pStyle w:val="ListParagraph"/>
        <w:tabs>
          <w:tab w:val="left" w:pos="461"/>
          <w:tab w:val="left" w:pos="7862"/>
        </w:tabs>
        <w:spacing w:before="4" w:line="259" w:lineRule="auto"/>
        <w:ind w:left="1180" w:right="296" w:firstLine="0"/>
        <w:jc w:val="center"/>
        <w:rPr>
          <w:spacing w:val="-2"/>
        </w:rPr>
      </w:pPr>
      <w:r>
        <w:rPr>
          <w:noProof/>
        </w:rPr>
        <w:drawing>
          <wp:inline distT="0" distB="0" distL="0" distR="0" wp14:anchorId="12C0016E" wp14:editId="6A948C84">
            <wp:extent cx="3187141" cy="1666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6035" cy="1671527"/>
                    </a:xfrm>
                    <a:prstGeom prst="rect">
                      <a:avLst/>
                    </a:prstGeom>
                  </pic:spPr>
                </pic:pic>
              </a:graphicData>
            </a:graphic>
          </wp:inline>
        </w:drawing>
      </w:r>
    </w:p>
    <w:p w14:paraId="211D67C2" w14:textId="31F6C804" w:rsidR="00516F58" w:rsidRDefault="00516F58" w:rsidP="00516F58">
      <w:pPr>
        <w:pStyle w:val="ListParagraph"/>
        <w:tabs>
          <w:tab w:val="left" w:pos="461"/>
          <w:tab w:val="left" w:pos="7862"/>
        </w:tabs>
        <w:spacing w:before="4" w:line="259" w:lineRule="auto"/>
        <w:ind w:left="1180" w:right="296" w:firstLine="0"/>
        <w:rPr>
          <w:spacing w:val="-2"/>
        </w:rPr>
      </w:pPr>
    </w:p>
    <w:p w14:paraId="5F0CC37B" w14:textId="58E1C132" w:rsidR="00516F58" w:rsidRDefault="00516F58" w:rsidP="00010CB3">
      <w:pPr>
        <w:pStyle w:val="ListParagraph"/>
        <w:numPr>
          <w:ilvl w:val="0"/>
          <w:numId w:val="8"/>
        </w:numPr>
        <w:tabs>
          <w:tab w:val="left" w:pos="461"/>
          <w:tab w:val="left" w:pos="7862"/>
        </w:tabs>
        <w:spacing w:before="4" w:line="259" w:lineRule="auto"/>
        <w:ind w:right="296"/>
        <w:rPr>
          <w:spacing w:val="-2"/>
        </w:rPr>
      </w:pPr>
      <w:r>
        <w:rPr>
          <w:spacing w:val="-2"/>
        </w:rPr>
        <w:t xml:space="preserve"> </w:t>
      </w:r>
      <w:proofErr w:type="spellStart"/>
      <w:r>
        <w:rPr>
          <w:spacing w:val="-2"/>
        </w:rPr>
        <w:t>Homoscedasicty</w:t>
      </w:r>
      <w:proofErr w:type="spellEnd"/>
      <w:r>
        <w:rPr>
          <w:spacing w:val="-2"/>
        </w:rPr>
        <w:t xml:space="preserve"> is another important way to justify linear regression assumptions by plotting residuals against </w:t>
      </w:r>
      <w:proofErr w:type="spellStart"/>
      <w:r>
        <w:rPr>
          <w:spacing w:val="-2"/>
        </w:rPr>
        <w:t>y_test</w:t>
      </w:r>
      <w:proofErr w:type="spellEnd"/>
      <w:r>
        <w:rPr>
          <w:spacing w:val="-2"/>
        </w:rPr>
        <w:t xml:space="preserve"> data:</w:t>
      </w:r>
    </w:p>
    <w:p w14:paraId="524C99FD" w14:textId="77777777" w:rsidR="00516F58" w:rsidRDefault="00516F58" w:rsidP="00516F58">
      <w:pPr>
        <w:pStyle w:val="ListParagraph"/>
        <w:tabs>
          <w:tab w:val="left" w:pos="461"/>
          <w:tab w:val="left" w:pos="7862"/>
        </w:tabs>
        <w:spacing w:before="4" w:line="259" w:lineRule="auto"/>
        <w:ind w:left="1180" w:right="296" w:firstLine="0"/>
        <w:rPr>
          <w:spacing w:val="-2"/>
        </w:rPr>
      </w:pPr>
    </w:p>
    <w:p w14:paraId="016981CA" w14:textId="0D5A5182" w:rsidR="00516F58" w:rsidRPr="00010CB3" w:rsidRDefault="00516F58" w:rsidP="00516F58">
      <w:pPr>
        <w:pStyle w:val="ListParagraph"/>
        <w:tabs>
          <w:tab w:val="left" w:pos="461"/>
          <w:tab w:val="left" w:pos="7862"/>
        </w:tabs>
        <w:spacing w:before="4" w:line="259" w:lineRule="auto"/>
        <w:ind w:left="1180" w:right="296" w:firstLine="0"/>
        <w:jc w:val="center"/>
        <w:rPr>
          <w:spacing w:val="-2"/>
        </w:rPr>
      </w:pPr>
      <w:r>
        <w:rPr>
          <w:noProof/>
        </w:rPr>
        <w:drawing>
          <wp:inline distT="0" distB="0" distL="0" distR="0" wp14:anchorId="5CF5A571" wp14:editId="1FD45E1A">
            <wp:extent cx="304800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3113" cy="2099015"/>
                    </a:xfrm>
                    <a:prstGeom prst="rect">
                      <a:avLst/>
                    </a:prstGeom>
                  </pic:spPr>
                </pic:pic>
              </a:graphicData>
            </a:graphic>
          </wp:inline>
        </w:drawing>
      </w:r>
    </w:p>
    <w:p w14:paraId="7A749BC8" w14:textId="77777777" w:rsidR="004D2D0D" w:rsidRDefault="004D2D0D" w:rsidP="004D2D0D">
      <w:pPr>
        <w:pStyle w:val="ListParagraph"/>
        <w:tabs>
          <w:tab w:val="left" w:pos="461"/>
          <w:tab w:val="left" w:pos="7862"/>
        </w:tabs>
        <w:spacing w:before="4" w:line="259" w:lineRule="auto"/>
        <w:ind w:right="296" w:firstLine="0"/>
      </w:pPr>
    </w:p>
    <w:p w14:paraId="3812DD39" w14:textId="7D0F259A" w:rsidR="004D2D0D" w:rsidRDefault="0030320E" w:rsidP="004D2D0D">
      <w:pPr>
        <w:pStyle w:val="ListParagraph"/>
        <w:numPr>
          <w:ilvl w:val="0"/>
          <w:numId w:val="2"/>
        </w:numPr>
        <w:tabs>
          <w:tab w:val="left" w:pos="461"/>
          <w:tab w:val="left" w:pos="7862"/>
        </w:tabs>
        <w:spacing w:before="1" w:line="256" w:lineRule="auto"/>
        <w:ind w:right="298"/>
      </w:pPr>
      <w:r>
        <w:t>Based on the final model, which are the top 3 features contributing significantly towards explaining the demand of the shared bikes?</w:t>
      </w:r>
      <w:r>
        <w:tab/>
        <w:t>(2</w:t>
      </w:r>
      <w:r>
        <w:rPr>
          <w:spacing w:val="-13"/>
        </w:rPr>
        <w:t xml:space="preserve"> </w:t>
      </w:r>
      <w:r>
        <w:t>marks)</w:t>
      </w:r>
    </w:p>
    <w:p w14:paraId="492290FC" w14:textId="4E21001E" w:rsidR="004D2D0D" w:rsidRDefault="004D2D0D" w:rsidP="004D2D0D">
      <w:pPr>
        <w:pStyle w:val="ListParagraph"/>
        <w:tabs>
          <w:tab w:val="left" w:pos="461"/>
          <w:tab w:val="left" w:pos="7862"/>
        </w:tabs>
        <w:spacing w:before="1" w:line="256" w:lineRule="auto"/>
        <w:ind w:right="298" w:firstLine="0"/>
      </w:pPr>
    </w:p>
    <w:p w14:paraId="05FFB1E0" w14:textId="356C9818" w:rsidR="00D40321" w:rsidRDefault="00010CB3" w:rsidP="00D40321">
      <w:pPr>
        <w:pStyle w:val="ListParagraph"/>
        <w:tabs>
          <w:tab w:val="left" w:pos="461"/>
          <w:tab w:val="left" w:pos="7862"/>
        </w:tabs>
        <w:spacing w:before="1" w:line="256" w:lineRule="auto"/>
        <w:ind w:right="298"/>
      </w:pPr>
      <w:r>
        <w:t xml:space="preserve">      </w:t>
      </w:r>
      <w:r w:rsidR="00D40321">
        <w:t>The primary factors significantly influencing the rise in shared bike demand are:</w:t>
      </w:r>
    </w:p>
    <w:p w14:paraId="2ACDF4A4" w14:textId="668BCCBE" w:rsidR="00010CB3" w:rsidRDefault="00D40321" w:rsidP="00291CB9">
      <w:pPr>
        <w:pStyle w:val="ListParagraph"/>
        <w:numPr>
          <w:ilvl w:val="0"/>
          <w:numId w:val="7"/>
        </w:numPr>
        <w:tabs>
          <w:tab w:val="left" w:pos="461"/>
          <w:tab w:val="left" w:pos="7862"/>
        </w:tabs>
        <w:spacing w:before="1" w:line="256" w:lineRule="auto"/>
        <w:ind w:right="298"/>
      </w:pPr>
      <w:r>
        <w:t>Temperature (temp)</w:t>
      </w:r>
    </w:p>
    <w:p w14:paraId="29322147" w14:textId="77777777" w:rsidR="00010CB3" w:rsidRDefault="00D40321" w:rsidP="00010CB3">
      <w:pPr>
        <w:pStyle w:val="ListParagraph"/>
        <w:numPr>
          <w:ilvl w:val="0"/>
          <w:numId w:val="7"/>
        </w:numPr>
        <w:tabs>
          <w:tab w:val="left" w:pos="461"/>
          <w:tab w:val="left" w:pos="7862"/>
        </w:tabs>
        <w:spacing w:before="1" w:line="256" w:lineRule="auto"/>
        <w:ind w:right="298"/>
      </w:pPr>
      <w:r>
        <w:t>Year (</w:t>
      </w:r>
      <w:proofErr w:type="spellStart"/>
      <w:r>
        <w:t>yr</w:t>
      </w:r>
      <w:proofErr w:type="spellEnd"/>
      <w:r>
        <w:t>)</w:t>
      </w:r>
    </w:p>
    <w:p w14:paraId="630E604E" w14:textId="3CD096B3" w:rsidR="004D2D0D" w:rsidRDefault="00D40321" w:rsidP="00010CB3">
      <w:pPr>
        <w:pStyle w:val="ListParagraph"/>
        <w:numPr>
          <w:ilvl w:val="0"/>
          <w:numId w:val="7"/>
        </w:numPr>
        <w:tabs>
          <w:tab w:val="left" w:pos="461"/>
          <w:tab w:val="left" w:pos="7862"/>
        </w:tabs>
        <w:spacing w:before="1" w:line="256" w:lineRule="auto"/>
        <w:ind w:right="298"/>
      </w:pPr>
      <w:r>
        <w:t>Winter season (winter)</w:t>
      </w:r>
    </w:p>
    <w:p w14:paraId="3A2522A6" w14:textId="77777777" w:rsidR="008471DB" w:rsidRDefault="008471DB">
      <w:pPr>
        <w:pStyle w:val="BodyText"/>
        <w:spacing w:before="0"/>
        <w:ind w:left="0" w:firstLine="0"/>
      </w:pPr>
    </w:p>
    <w:p w14:paraId="3DAF03F6" w14:textId="77777777" w:rsidR="008471DB" w:rsidRDefault="008471DB">
      <w:pPr>
        <w:pStyle w:val="BodyText"/>
        <w:spacing w:before="4"/>
        <w:ind w:left="0" w:firstLine="0"/>
        <w:rPr>
          <w:sz w:val="28"/>
        </w:rPr>
      </w:pPr>
    </w:p>
    <w:p w14:paraId="7E37BD0B" w14:textId="77777777" w:rsidR="008471DB" w:rsidRDefault="0030320E">
      <w:pPr>
        <w:pStyle w:val="Heading1"/>
      </w:pPr>
      <w:r>
        <w:t>General</w:t>
      </w:r>
      <w:r>
        <w:rPr>
          <w:spacing w:val="-16"/>
        </w:rPr>
        <w:t xml:space="preserve"> </w:t>
      </w:r>
      <w:r>
        <w:t>Subjective</w:t>
      </w:r>
      <w:r>
        <w:rPr>
          <w:spacing w:val="-16"/>
        </w:rPr>
        <w:t xml:space="preserve"> </w:t>
      </w:r>
      <w:r>
        <w:rPr>
          <w:spacing w:val="-2"/>
        </w:rPr>
        <w:t>Questions</w:t>
      </w:r>
    </w:p>
    <w:p w14:paraId="4AEA4809" w14:textId="16A4BADC" w:rsidR="008D7970" w:rsidRPr="008D7970" w:rsidRDefault="0030320E" w:rsidP="008D7970">
      <w:pPr>
        <w:pStyle w:val="ListParagraph"/>
        <w:numPr>
          <w:ilvl w:val="0"/>
          <w:numId w:val="1"/>
        </w:numPr>
        <w:tabs>
          <w:tab w:val="left" w:pos="461"/>
          <w:tab w:val="left" w:pos="7661"/>
        </w:tabs>
        <w:spacing w:before="192"/>
        <w:ind w:hanging="361"/>
      </w:pPr>
      <w:r>
        <w:t>Explain</w:t>
      </w:r>
      <w:r>
        <w:rPr>
          <w:spacing w:val="-5"/>
        </w:rPr>
        <w:t xml:space="preserve"> </w:t>
      </w:r>
      <w:r>
        <w:t>the</w:t>
      </w:r>
      <w:r>
        <w:rPr>
          <w:spacing w:val="-3"/>
        </w:rPr>
        <w:t xml:space="preserve"> </w:t>
      </w:r>
      <w:r>
        <w:t>linear</w:t>
      </w:r>
      <w:r>
        <w:rPr>
          <w:spacing w:val="-4"/>
        </w:rPr>
        <w:t xml:space="preserve"> </w:t>
      </w:r>
      <w:r>
        <w:t>regression</w:t>
      </w:r>
      <w:r>
        <w:rPr>
          <w:spacing w:val="-5"/>
        </w:rPr>
        <w:t xml:space="preserve"> </w:t>
      </w:r>
      <w:r>
        <w:t>algorithm</w:t>
      </w:r>
      <w:r>
        <w:rPr>
          <w:spacing w:val="-3"/>
        </w:rPr>
        <w:t xml:space="preserve"> </w:t>
      </w:r>
      <w:r>
        <w:t>in</w:t>
      </w:r>
      <w:r>
        <w:rPr>
          <w:spacing w:val="-4"/>
        </w:rPr>
        <w:t xml:space="preserve"> </w:t>
      </w:r>
      <w:r>
        <w:rPr>
          <w:spacing w:val="-2"/>
        </w:rPr>
        <w:t>detail.</w:t>
      </w:r>
      <w:r>
        <w:tab/>
        <w:t>(4</w:t>
      </w:r>
      <w:r>
        <w:rPr>
          <w:spacing w:val="-3"/>
        </w:rPr>
        <w:t xml:space="preserve"> </w:t>
      </w:r>
      <w:r>
        <w:rPr>
          <w:spacing w:val="-2"/>
        </w:rPr>
        <w:t>marks)</w:t>
      </w:r>
    </w:p>
    <w:p w14:paraId="253BEF5F" w14:textId="48A1584C" w:rsidR="008D7970" w:rsidRDefault="008D7970" w:rsidP="008D7970">
      <w:pPr>
        <w:pStyle w:val="ListParagraph"/>
        <w:tabs>
          <w:tab w:val="left" w:pos="461"/>
          <w:tab w:val="left" w:pos="7661"/>
        </w:tabs>
        <w:spacing w:before="192"/>
        <w:ind w:firstLine="0"/>
        <w:rPr>
          <w:spacing w:val="-2"/>
        </w:rPr>
      </w:pPr>
      <w:r w:rsidRPr="008D7970">
        <w:rPr>
          <w:spacing w:val="-2"/>
        </w:rPr>
        <w:t>Linear regression is a supervised machine learning algorithm used for predicting a continuous outcome variable (dependent variable) based on one or more predictor variables (independent variables). The algorithm assumes a linear relationship between the predictors and the outcome.</w:t>
      </w:r>
    </w:p>
    <w:p w14:paraId="70C5354C" w14:textId="7C16189D" w:rsidR="008D7970" w:rsidRDefault="008D7970" w:rsidP="00D40321">
      <w:pPr>
        <w:pStyle w:val="ListParagraph"/>
        <w:tabs>
          <w:tab w:val="left" w:pos="461"/>
          <w:tab w:val="left" w:pos="7661"/>
        </w:tabs>
        <w:spacing w:before="192"/>
        <w:ind w:firstLine="0"/>
        <w:jc w:val="center"/>
        <w:rPr>
          <w:spacing w:val="-2"/>
        </w:rPr>
      </w:pPr>
      <w:r>
        <w:rPr>
          <w:noProof/>
        </w:rPr>
        <w:lastRenderedPageBreak/>
        <w:drawing>
          <wp:inline distT="0" distB="0" distL="0" distR="0" wp14:anchorId="0B9F1CE1" wp14:editId="63883996">
            <wp:extent cx="2566988" cy="167881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2675" cy="1689069"/>
                    </a:xfrm>
                    <a:prstGeom prst="rect">
                      <a:avLst/>
                    </a:prstGeom>
                  </pic:spPr>
                </pic:pic>
              </a:graphicData>
            </a:graphic>
          </wp:inline>
        </w:drawing>
      </w:r>
    </w:p>
    <w:p w14:paraId="76BB392A" w14:textId="51028138" w:rsidR="008D7970" w:rsidRDefault="008D7970" w:rsidP="008D7970">
      <w:pPr>
        <w:pStyle w:val="ListParagraph"/>
        <w:tabs>
          <w:tab w:val="left" w:pos="461"/>
          <w:tab w:val="left" w:pos="7661"/>
        </w:tabs>
        <w:spacing w:before="192"/>
        <w:ind w:firstLine="0"/>
        <w:rPr>
          <w:spacing w:val="-2"/>
        </w:rPr>
      </w:pPr>
      <w:r>
        <w:rPr>
          <w:spacing w:val="-2"/>
        </w:rPr>
        <w:t>With Simple Linear Regression we can form a equation for the dependent variable Y(</w:t>
      </w:r>
      <w:proofErr w:type="spellStart"/>
      <w:r>
        <w:rPr>
          <w:spacing w:val="-2"/>
        </w:rPr>
        <w:t>i</w:t>
      </w:r>
      <w:proofErr w:type="spellEnd"/>
      <w:r>
        <w:rPr>
          <w:spacing w:val="-2"/>
        </w:rPr>
        <w:t>) such as :</w:t>
      </w:r>
    </w:p>
    <w:p w14:paraId="68242479" w14:textId="7AEA7161" w:rsidR="008D7970" w:rsidRDefault="008D7970" w:rsidP="00D40321">
      <w:pPr>
        <w:pStyle w:val="ListParagraph"/>
        <w:tabs>
          <w:tab w:val="left" w:pos="461"/>
          <w:tab w:val="left" w:pos="7661"/>
        </w:tabs>
        <w:spacing w:before="192"/>
        <w:ind w:firstLine="0"/>
        <w:jc w:val="center"/>
        <w:rPr>
          <w:spacing w:val="-2"/>
        </w:rPr>
      </w:pPr>
      <w:r>
        <w:rPr>
          <w:noProof/>
        </w:rPr>
        <w:drawing>
          <wp:inline distT="0" distB="0" distL="0" distR="0" wp14:anchorId="5505D3EA" wp14:editId="2CDBAE2A">
            <wp:extent cx="3109913" cy="1749499"/>
            <wp:effectExtent l="0" t="0" r="0" b="3175"/>
            <wp:docPr id="5" name="Picture 5" descr="Simple Linear Regression in Python (From Scratch) | by Aidan Wils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 Linear Regression in Python (From Scratch) | by Aidan Wilson |  Towards Data Sci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5913" cy="1764125"/>
                    </a:xfrm>
                    <a:prstGeom prst="rect">
                      <a:avLst/>
                    </a:prstGeom>
                    <a:noFill/>
                    <a:ln>
                      <a:noFill/>
                    </a:ln>
                  </pic:spPr>
                </pic:pic>
              </a:graphicData>
            </a:graphic>
          </wp:inline>
        </w:drawing>
      </w:r>
    </w:p>
    <w:p w14:paraId="41478806" w14:textId="77777777" w:rsidR="00D40321" w:rsidRDefault="008D7970" w:rsidP="00D40321">
      <w:pPr>
        <w:pStyle w:val="ListParagraph"/>
        <w:tabs>
          <w:tab w:val="left" w:pos="461"/>
          <w:tab w:val="left" w:pos="7661"/>
        </w:tabs>
        <w:spacing w:before="192"/>
      </w:pPr>
      <w:r>
        <w:t>Here our aim is to p</w:t>
      </w:r>
      <w:r w:rsidRPr="008D7970">
        <w:t>redict the value of a dependent variable based on one or more independent variables.</w:t>
      </w:r>
      <w:r>
        <w:t xml:space="preserve"> Assuming that there is a </w:t>
      </w:r>
      <w:r w:rsidRPr="008D7970">
        <w:t>linear relationship between independent and dependent variables.</w:t>
      </w:r>
      <w:r>
        <w:t xml:space="preserve"> For Multiple Linear Regression we </w:t>
      </w:r>
      <w:r w:rsidR="00D40321">
        <w:t xml:space="preserve">put in </w:t>
      </w:r>
      <w:proofErr w:type="spellStart"/>
      <w:r w:rsidR="00D40321">
        <w:t>i</w:t>
      </w:r>
      <w:proofErr w:type="spellEnd"/>
      <w:r w:rsidR="00D40321">
        <w:t xml:space="preserve"> = 1 to n for the multiple predictors we have. </w:t>
      </w:r>
    </w:p>
    <w:p w14:paraId="05B35462" w14:textId="68873148" w:rsidR="00D40321" w:rsidRDefault="00D40321" w:rsidP="00D40321">
      <w:pPr>
        <w:pStyle w:val="ListParagraph"/>
        <w:tabs>
          <w:tab w:val="left" w:pos="461"/>
          <w:tab w:val="left" w:pos="7661"/>
        </w:tabs>
        <w:spacing w:before="192"/>
      </w:pPr>
      <w:r>
        <w:t xml:space="preserve">We then proceed to form </w:t>
      </w:r>
      <w:proofErr w:type="spellStart"/>
      <w:r>
        <w:t>a</w:t>
      </w:r>
      <w:proofErr w:type="spellEnd"/>
      <w:r>
        <w:t xml:space="preserve"> </w:t>
      </w:r>
      <w:r>
        <w:t>Objective Function (Cost Function)</w:t>
      </w:r>
      <w:r>
        <w:t xml:space="preserve"> who’s aim is to:</w:t>
      </w:r>
    </w:p>
    <w:p w14:paraId="0B0EE2B5" w14:textId="77777777" w:rsidR="00D40321" w:rsidRDefault="00D40321" w:rsidP="00D40321">
      <w:pPr>
        <w:pStyle w:val="ListParagraph"/>
        <w:numPr>
          <w:ilvl w:val="0"/>
          <w:numId w:val="6"/>
        </w:numPr>
        <w:tabs>
          <w:tab w:val="left" w:pos="461"/>
          <w:tab w:val="left" w:pos="7661"/>
        </w:tabs>
        <w:spacing w:before="192"/>
      </w:pPr>
      <w:r>
        <w:t>Minimize the difference between predicted and actual values.</w:t>
      </w:r>
    </w:p>
    <w:p w14:paraId="3E0D8978" w14:textId="257A8694" w:rsidR="00D40321" w:rsidRDefault="00D40321" w:rsidP="00D40321">
      <w:pPr>
        <w:pStyle w:val="ListParagraph"/>
        <w:numPr>
          <w:ilvl w:val="0"/>
          <w:numId w:val="6"/>
        </w:numPr>
        <w:tabs>
          <w:tab w:val="left" w:pos="461"/>
          <w:tab w:val="left" w:pos="7661"/>
        </w:tabs>
        <w:spacing w:before="192"/>
      </w:pPr>
      <w:r>
        <w:t>The commonly used objective function is the Mean Squared Error (MSE), which calculates the average squared difference between predicted and actual values.</w:t>
      </w:r>
    </w:p>
    <w:p w14:paraId="68899310" w14:textId="7B36AC04" w:rsidR="00D40321" w:rsidRDefault="00D40321" w:rsidP="00D40321">
      <w:pPr>
        <w:tabs>
          <w:tab w:val="left" w:pos="461"/>
          <w:tab w:val="left" w:pos="7661"/>
        </w:tabs>
        <w:spacing w:before="192"/>
        <w:ind w:left="459"/>
        <w:jc w:val="center"/>
      </w:pPr>
      <w:r>
        <w:rPr>
          <w:noProof/>
        </w:rPr>
        <w:drawing>
          <wp:inline distT="0" distB="0" distL="0" distR="0" wp14:anchorId="7E3FB696" wp14:editId="25645503">
            <wp:extent cx="2238375" cy="1106372"/>
            <wp:effectExtent l="0" t="0" r="0" b="0"/>
            <wp:docPr id="7" name="Picture 7" descr="Gradient Descent in Linear Regression | Introduction to 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dient Descent in Linear Regression | Introduction to Gradient Desc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7397" cy="1120717"/>
                    </a:xfrm>
                    <a:prstGeom prst="rect">
                      <a:avLst/>
                    </a:prstGeom>
                    <a:noFill/>
                    <a:ln>
                      <a:noFill/>
                    </a:ln>
                  </pic:spPr>
                </pic:pic>
              </a:graphicData>
            </a:graphic>
          </wp:inline>
        </w:drawing>
      </w:r>
    </w:p>
    <w:p w14:paraId="6404B985" w14:textId="40F1F94E" w:rsidR="00D40321" w:rsidRDefault="00D40321" w:rsidP="00D40321">
      <w:pPr>
        <w:pStyle w:val="ListParagraph"/>
        <w:tabs>
          <w:tab w:val="left" w:pos="461"/>
          <w:tab w:val="left" w:pos="7661"/>
        </w:tabs>
        <w:spacing w:before="192"/>
      </w:pPr>
      <w:r>
        <w:t xml:space="preserve">We then perform a </w:t>
      </w:r>
      <w:r>
        <w:t>Gradient Descent</w:t>
      </w:r>
      <w:r>
        <w:t xml:space="preserve"> where we o</w:t>
      </w:r>
      <w:r>
        <w:t>ptimize the coefficients by iteratively updating them to minimize the cost function.</w:t>
      </w:r>
      <w:r>
        <w:t xml:space="preserve"> </w:t>
      </w:r>
      <w:r>
        <w:t>The algorithm adjusts the coefficients in the direction of steepest descent.</w:t>
      </w:r>
    </w:p>
    <w:p w14:paraId="1DF5EF38" w14:textId="3B77B64E" w:rsidR="00D40321" w:rsidRDefault="00D40321" w:rsidP="00D40321">
      <w:pPr>
        <w:pStyle w:val="ListParagraph"/>
        <w:tabs>
          <w:tab w:val="left" w:pos="461"/>
          <w:tab w:val="left" w:pos="7661"/>
        </w:tabs>
        <w:spacing w:before="192"/>
        <w:jc w:val="center"/>
      </w:pPr>
      <w:r>
        <w:rPr>
          <w:noProof/>
        </w:rPr>
        <w:lastRenderedPageBreak/>
        <w:drawing>
          <wp:inline distT="0" distB="0" distL="0" distR="0" wp14:anchorId="4008DC28" wp14:editId="46966E5C">
            <wp:extent cx="5715000" cy="2857500"/>
            <wp:effectExtent l="0" t="0" r="0" b="0"/>
            <wp:docPr id="6" name="Picture 6" descr="Implementing the Steepest Descent Algorithm in Python from Scratch | by  Nicolo Cosimo Albanes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lementing the Steepest Descent Algorithm in Python from Scratch | by  Nicolo Cosimo Albanese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84F6A14" w14:textId="43CFE1F5" w:rsidR="00D40321" w:rsidRDefault="00D40321" w:rsidP="00D40321">
      <w:pPr>
        <w:pStyle w:val="ListParagraph"/>
        <w:tabs>
          <w:tab w:val="left" w:pos="461"/>
          <w:tab w:val="left" w:pos="7661"/>
        </w:tabs>
        <w:spacing w:before="192"/>
      </w:pPr>
      <w:r>
        <w:t xml:space="preserve">      </w:t>
      </w:r>
      <w:r>
        <w:t>Training the Model</w:t>
      </w:r>
      <w:r>
        <w:t xml:space="preserve"> consists of splitting</w:t>
      </w:r>
      <w:r>
        <w:t xml:space="preserve"> the dataset into training and testing sets.</w:t>
      </w:r>
      <w:r>
        <w:t xml:space="preserve"> </w:t>
      </w:r>
      <w:r>
        <w:t>The model is trained on the training set to learn the coefficients.</w:t>
      </w:r>
      <w:r>
        <w:t xml:space="preserve"> </w:t>
      </w:r>
      <w:r>
        <w:t>Prediction</w:t>
      </w:r>
      <w:r>
        <w:t xml:space="preserve"> is made by u</w:t>
      </w:r>
      <w:r>
        <w:t>s</w:t>
      </w:r>
      <w:r>
        <w:t>ing</w:t>
      </w:r>
      <w:r>
        <w:t xml:space="preserve"> the learned coefficients to predict the outcome variable for new or unseen data.</w:t>
      </w:r>
    </w:p>
    <w:p w14:paraId="5E7E2F1F" w14:textId="310DF753" w:rsidR="00D40321" w:rsidRDefault="00D40321" w:rsidP="00D40321">
      <w:pPr>
        <w:pStyle w:val="ListParagraph"/>
        <w:tabs>
          <w:tab w:val="left" w:pos="461"/>
          <w:tab w:val="left" w:pos="7661"/>
        </w:tabs>
        <w:spacing w:before="192"/>
      </w:pPr>
      <w:r>
        <w:t xml:space="preserve">     </w:t>
      </w:r>
      <w:r>
        <w:t>Evaluation</w:t>
      </w:r>
      <w:r>
        <w:t xml:space="preserve"> can be done to a</w:t>
      </w:r>
      <w:r>
        <w:t>ssess the model's performance using metrics like R-squared, Mean Absolute Error (MAE), Mean Squared Error (MSE), or Root Mean Squared Error (RMSE).</w:t>
      </w:r>
    </w:p>
    <w:p w14:paraId="0F3BCC70" w14:textId="44D560C2" w:rsidR="008D7970" w:rsidRDefault="00D40321" w:rsidP="00D40321">
      <w:pPr>
        <w:pStyle w:val="ListParagraph"/>
        <w:tabs>
          <w:tab w:val="left" w:pos="461"/>
          <w:tab w:val="left" w:pos="7661"/>
        </w:tabs>
        <w:spacing w:before="192"/>
      </w:pPr>
      <w:r>
        <w:t xml:space="preserve">     Linear Regression is c</w:t>
      </w:r>
      <w:r>
        <w:t>ommonly used in fields like economics, finance, biology, and social sciences for predicting numerical outcomes.</w:t>
      </w:r>
      <w:r>
        <w:t xml:space="preserve"> </w:t>
      </w:r>
      <w:r>
        <w:t>Linear regression provides a simple and interpretable model, making it a foundational algorithm in statistical modeling and machine learning.</w:t>
      </w:r>
    </w:p>
    <w:p w14:paraId="02B99CA7" w14:textId="77777777" w:rsidR="008D7970" w:rsidRPr="008D7970" w:rsidRDefault="008D7970" w:rsidP="008D7970">
      <w:pPr>
        <w:pStyle w:val="ListParagraph"/>
        <w:tabs>
          <w:tab w:val="left" w:pos="461"/>
          <w:tab w:val="left" w:pos="7661"/>
        </w:tabs>
        <w:spacing w:before="192"/>
        <w:ind w:firstLine="0"/>
      </w:pPr>
    </w:p>
    <w:p w14:paraId="6070DC99" w14:textId="789D4D86" w:rsidR="008471DB" w:rsidRPr="004D2D0D" w:rsidRDefault="0030320E">
      <w:pPr>
        <w:pStyle w:val="ListParagraph"/>
        <w:numPr>
          <w:ilvl w:val="0"/>
          <w:numId w:val="1"/>
        </w:numPr>
        <w:tabs>
          <w:tab w:val="left" w:pos="461"/>
          <w:tab w:val="left" w:pos="7661"/>
        </w:tabs>
        <w:spacing w:before="19"/>
        <w:ind w:hanging="361"/>
      </w:pPr>
      <w:r>
        <w:t>Explain</w:t>
      </w:r>
      <w:r>
        <w:rPr>
          <w:spacing w:val="-5"/>
        </w:rPr>
        <w:t xml:space="preserve"> </w:t>
      </w:r>
      <w:r>
        <w:t>the</w:t>
      </w:r>
      <w:r>
        <w:rPr>
          <w:spacing w:val="-3"/>
        </w:rPr>
        <w:t xml:space="preserve"> </w:t>
      </w:r>
      <w:r>
        <w:t>Anscombe’s</w:t>
      </w:r>
      <w:r>
        <w:rPr>
          <w:spacing w:val="-6"/>
        </w:rPr>
        <w:t xml:space="preserve"> </w:t>
      </w:r>
      <w:r>
        <w:t>quartet</w:t>
      </w:r>
      <w:r>
        <w:rPr>
          <w:spacing w:val="-4"/>
        </w:rPr>
        <w:t xml:space="preserve"> </w:t>
      </w:r>
      <w:r>
        <w:t>in</w:t>
      </w:r>
      <w:r>
        <w:rPr>
          <w:spacing w:val="-3"/>
        </w:rPr>
        <w:t xml:space="preserve"> </w:t>
      </w:r>
      <w:r>
        <w:rPr>
          <w:spacing w:val="-2"/>
        </w:rPr>
        <w:t>detail.</w:t>
      </w:r>
      <w:r>
        <w:tab/>
        <w:t>(3</w:t>
      </w:r>
      <w:r>
        <w:rPr>
          <w:spacing w:val="-3"/>
        </w:rPr>
        <w:t xml:space="preserve"> </w:t>
      </w:r>
      <w:r>
        <w:rPr>
          <w:spacing w:val="-2"/>
        </w:rPr>
        <w:t>marks)</w:t>
      </w:r>
    </w:p>
    <w:p w14:paraId="45B4124E" w14:textId="1E5D3918" w:rsidR="004D2D0D" w:rsidRDefault="004D2D0D" w:rsidP="004D2D0D">
      <w:pPr>
        <w:pStyle w:val="ListParagraph"/>
        <w:tabs>
          <w:tab w:val="left" w:pos="461"/>
          <w:tab w:val="left" w:pos="7661"/>
        </w:tabs>
        <w:spacing w:before="19"/>
        <w:ind w:firstLine="0"/>
        <w:rPr>
          <w:spacing w:val="-2"/>
        </w:rPr>
      </w:pPr>
    </w:p>
    <w:p w14:paraId="48746269" w14:textId="77777777" w:rsidR="008D7970" w:rsidRDefault="008D7970" w:rsidP="004D2D0D">
      <w:pPr>
        <w:pStyle w:val="ListParagraph"/>
        <w:tabs>
          <w:tab w:val="left" w:pos="461"/>
          <w:tab w:val="left" w:pos="7661"/>
        </w:tabs>
        <w:spacing w:before="19"/>
        <w:ind w:firstLine="0"/>
        <w:rPr>
          <w:spacing w:val="-2"/>
        </w:rPr>
      </w:pPr>
      <w:r w:rsidRPr="008D7970">
        <w:rPr>
          <w:spacing w:val="-2"/>
        </w:rPr>
        <w:t xml:space="preserve">Anscombe’s quartet consists of four datasets, each with eleven (x, y) points, meticulously crafted by statistician Francis Anscombe in 1973. </w:t>
      </w:r>
    </w:p>
    <w:p w14:paraId="21E63747" w14:textId="2C8814C6" w:rsidR="008D7970" w:rsidRDefault="008D7970" w:rsidP="004D2D0D">
      <w:pPr>
        <w:pStyle w:val="ListParagraph"/>
        <w:tabs>
          <w:tab w:val="left" w:pos="461"/>
          <w:tab w:val="left" w:pos="7661"/>
        </w:tabs>
        <w:spacing w:before="19"/>
        <w:ind w:firstLine="0"/>
        <w:rPr>
          <w:spacing w:val="-2"/>
        </w:rPr>
      </w:pPr>
    </w:p>
    <w:p w14:paraId="7B91AE0B" w14:textId="1CC729CD" w:rsidR="008D7970" w:rsidRDefault="008D7970" w:rsidP="00D40321">
      <w:pPr>
        <w:pStyle w:val="ListParagraph"/>
        <w:tabs>
          <w:tab w:val="left" w:pos="461"/>
          <w:tab w:val="left" w:pos="7661"/>
        </w:tabs>
        <w:spacing w:before="19"/>
        <w:ind w:firstLine="0"/>
        <w:jc w:val="center"/>
        <w:rPr>
          <w:spacing w:val="-2"/>
        </w:rPr>
      </w:pPr>
      <w:r>
        <w:rPr>
          <w:noProof/>
        </w:rPr>
        <w:drawing>
          <wp:inline distT="0" distB="0" distL="0" distR="0" wp14:anchorId="7E736EDB" wp14:editId="157D0DFD">
            <wp:extent cx="3266978" cy="1760538"/>
            <wp:effectExtent l="0" t="0" r="0" b="0"/>
            <wp:docPr id="2" name="Picture 2" descr="Anscombe's quarte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combe's quartet - GeeksforGee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4853" cy="1764782"/>
                    </a:xfrm>
                    <a:prstGeom prst="rect">
                      <a:avLst/>
                    </a:prstGeom>
                    <a:noFill/>
                    <a:ln>
                      <a:noFill/>
                    </a:ln>
                  </pic:spPr>
                </pic:pic>
              </a:graphicData>
            </a:graphic>
          </wp:inline>
        </w:drawing>
      </w:r>
    </w:p>
    <w:p w14:paraId="0C1C1617" w14:textId="77777777" w:rsidR="008D7970" w:rsidRDefault="008D7970" w:rsidP="004D2D0D">
      <w:pPr>
        <w:pStyle w:val="ListParagraph"/>
        <w:tabs>
          <w:tab w:val="left" w:pos="461"/>
          <w:tab w:val="left" w:pos="7661"/>
        </w:tabs>
        <w:spacing w:before="19"/>
        <w:ind w:firstLine="0"/>
        <w:rPr>
          <w:spacing w:val="-2"/>
        </w:rPr>
      </w:pPr>
    </w:p>
    <w:p w14:paraId="4F920FC6" w14:textId="33F039CD" w:rsidR="008D7970" w:rsidRDefault="008D7970" w:rsidP="004D2D0D">
      <w:pPr>
        <w:pStyle w:val="ListParagraph"/>
        <w:tabs>
          <w:tab w:val="left" w:pos="461"/>
          <w:tab w:val="left" w:pos="7661"/>
        </w:tabs>
        <w:spacing w:before="19"/>
        <w:ind w:firstLine="0"/>
        <w:rPr>
          <w:spacing w:val="-2"/>
        </w:rPr>
      </w:pPr>
      <w:r w:rsidRPr="008D7970">
        <w:rPr>
          <w:spacing w:val="-2"/>
        </w:rPr>
        <w:t xml:space="preserve">Despite their nearly identical basic statistical properties, the datasets exhibit striking graphical differences. </w:t>
      </w:r>
    </w:p>
    <w:p w14:paraId="48B11406" w14:textId="28DE2297" w:rsidR="008D7970" w:rsidRPr="008D7970" w:rsidRDefault="008D7970" w:rsidP="00D40321">
      <w:pPr>
        <w:pStyle w:val="ListParagraph"/>
        <w:tabs>
          <w:tab w:val="left" w:pos="461"/>
          <w:tab w:val="left" w:pos="7661"/>
        </w:tabs>
        <w:spacing w:before="19"/>
        <w:ind w:firstLine="0"/>
        <w:jc w:val="center"/>
        <w:rPr>
          <w:spacing w:val="-2"/>
        </w:rPr>
      </w:pPr>
      <w:r>
        <w:rPr>
          <w:noProof/>
        </w:rPr>
        <w:lastRenderedPageBreak/>
        <w:drawing>
          <wp:inline distT="0" distB="0" distL="0" distR="0" wp14:anchorId="3E9E0018" wp14:editId="500A8575">
            <wp:extent cx="2905125" cy="2113640"/>
            <wp:effectExtent l="0" t="0" r="0" b="1270"/>
            <wp:docPr id="3" name="Picture 3" descr="Anscombe's quarte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scombe's quartet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4037" cy="2127399"/>
                    </a:xfrm>
                    <a:prstGeom prst="rect">
                      <a:avLst/>
                    </a:prstGeom>
                    <a:noFill/>
                    <a:ln>
                      <a:noFill/>
                    </a:ln>
                  </pic:spPr>
                </pic:pic>
              </a:graphicData>
            </a:graphic>
          </wp:inline>
        </w:drawing>
      </w:r>
    </w:p>
    <w:p w14:paraId="7964230F" w14:textId="3173F5FF" w:rsidR="008D7970" w:rsidRDefault="008D7970" w:rsidP="004D2D0D">
      <w:pPr>
        <w:pStyle w:val="ListParagraph"/>
        <w:tabs>
          <w:tab w:val="left" w:pos="461"/>
          <w:tab w:val="left" w:pos="7661"/>
        </w:tabs>
        <w:spacing w:before="19"/>
        <w:ind w:firstLine="0"/>
        <w:rPr>
          <w:spacing w:val="-2"/>
        </w:rPr>
      </w:pPr>
      <w:r w:rsidRPr="008D7970">
        <w:rPr>
          <w:spacing w:val="-2"/>
        </w:rPr>
        <w:t>Anscombe designed these quartets to underscore the significance of visualizing data before analysis and to highlight the impact of outliers on statistical properties. This quartet emphasizes the critical need for plotting data features, aiding in the identification of anomalies like outliers, data distribution, and linear separability. It underscores that linear regression is suitable only for datasets with linear relationships, illustrating the importance of thorough data exploration.</w:t>
      </w:r>
    </w:p>
    <w:p w14:paraId="2E51749C" w14:textId="77777777" w:rsidR="004D2D0D" w:rsidRDefault="004D2D0D" w:rsidP="004D2D0D">
      <w:pPr>
        <w:pStyle w:val="ListParagraph"/>
        <w:tabs>
          <w:tab w:val="left" w:pos="461"/>
          <w:tab w:val="left" w:pos="7661"/>
        </w:tabs>
        <w:spacing w:before="19"/>
        <w:ind w:firstLine="0"/>
      </w:pPr>
    </w:p>
    <w:p w14:paraId="64CBCC12" w14:textId="05F360C3" w:rsidR="008471DB" w:rsidRPr="004D2D0D" w:rsidRDefault="0030320E">
      <w:pPr>
        <w:pStyle w:val="ListParagraph"/>
        <w:numPr>
          <w:ilvl w:val="0"/>
          <w:numId w:val="1"/>
        </w:numPr>
        <w:tabs>
          <w:tab w:val="left" w:pos="461"/>
          <w:tab w:val="left" w:pos="7661"/>
        </w:tabs>
        <w:ind w:hanging="361"/>
      </w:pPr>
      <w:r>
        <w:t>What</w:t>
      </w:r>
      <w:r>
        <w:rPr>
          <w:spacing w:val="-2"/>
        </w:rPr>
        <w:t xml:space="preserve"> </w:t>
      </w:r>
      <w:r>
        <w:t>is</w:t>
      </w:r>
      <w:r>
        <w:rPr>
          <w:spacing w:val="-3"/>
        </w:rPr>
        <w:t xml:space="preserve"> </w:t>
      </w:r>
      <w:r>
        <w:t>Pearson’s</w:t>
      </w:r>
      <w:r>
        <w:rPr>
          <w:spacing w:val="-4"/>
        </w:rPr>
        <w:t xml:space="preserve"> </w:t>
      </w:r>
      <w:r>
        <w:rPr>
          <w:spacing w:val="-5"/>
        </w:rPr>
        <w:t>R?</w:t>
      </w:r>
      <w:r>
        <w:tab/>
        <w:t>(3</w:t>
      </w:r>
      <w:r>
        <w:rPr>
          <w:spacing w:val="-3"/>
        </w:rPr>
        <w:t xml:space="preserve"> </w:t>
      </w:r>
      <w:r>
        <w:rPr>
          <w:spacing w:val="-2"/>
        </w:rPr>
        <w:t>marks)</w:t>
      </w:r>
    </w:p>
    <w:p w14:paraId="64D3D561" w14:textId="158093B0" w:rsidR="004D2D0D" w:rsidRDefault="004D2D0D" w:rsidP="004D2D0D">
      <w:pPr>
        <w:pStyle w:val="ListParagraph"/>
        <w:tabs>
          <w:tab w:val="left" w:pos="461"/>
          <w:tab w:val="left" w:pos="7661"/>
        </w:tabs>
        <w:ind w:firstLine="0"/>
        <w:rPr>
          <w:spacing w:val="-2"/>
        </w:rPr>
      </w:pPr>
    </w:p>
    <w:p w14:paraId="00AE84D5" w14:textId="27739517" w:rsidR="0030019A" w:rsidRDefault="0030019A" w:rsidP="004D2D0D">
      <w:pPr>
        <w:pStyle w:val="ListParagraph"/>
        <w:tabs>
          <w:tab w:val="left" w:pos="461"/>
          <w:tab w:val="left" w:pos="7661"/>
        </w:tabs>
        <w:ind w:firstLine="0"/>
        <w:rPr>
          <w:spacing w:val="-2"/>
        </w:rPr>
      </w:pPr>
      <w:r w:rsidRPr="0030019A">
        <w:rPr>
          <w:spacing w:val="-2"/>
        </w:rPr>
        <w:t>Pearson's R, or the correlation coefficient, quantifies the degree of a linear association between two variables. A positive correlation (R &gt; 0) implies variables moving together, while a negative correlation (R &lt; 0) suggests opposite directions. R ranges from -1 to +1, where -1 signifies a perfect negative linear relationship, +1 indicates a perfect positive linear relationship, and 0 denotes no linear association. Scatter plots visually convey the strength and direction of the correlation, with points aligning more closely along a line as R increases.</w:t>
      </w:r>
      <w:r w:rsidR="008D7970">
        <w:rPr>
          <w:spacing w:val="-2"/>
        </w:rPr>
        <w:t xml:space="preserve"> </w:t>
      </w:r>
    </w:p>
    <w:p w14:paraId="182B5D3D" w14:textId="52A4A462" w:rsidR="008D7970" w:rsidRDefault="008D7970" w:rsidP="004D2D0D">
      <w:pPr>
        <w:pStyle w:val="ListParagraph"/>
        <w:tabs>
          <w:tab w:val="left" w:pos="461"/>
          <w:tab w:val="left" w:pos="7661"/>
        </w:tabs>
        <w:ind w:firstLine="0"/>
        <w:rPr>
          <w:spacing w:val="-2"/>
        </w:rPr>
      </w:pPr>
    </w:p>
    <w:p w14:paraId="1143186C" w14:textId="10CD21A8" w:rsidR="008D7970" w:rsidRDefault="008D7970" w:rsidP="004D2D0D">
      <w:pPr>
        <w:pStyle w:val="ListParagraph"/>
        <w:tabs>
          <w:tab w:val="left" w:pos="461"/>
          <w:tab w:val="left" w:pos="7661"/>
        </w:tabs>
        <w:ind w:firstLine="0"/>
        <w:rPr>
          <w:spacing w:val="-2"/>
        </w:rPr>
      </w:pPr>
      <w:r>
        <w:rPr>
          <w:spacing w:val="-2"/>
        </w:rPr>
        <w:t>For example look at the following scatter plots for a visual understanding :</w:t>
      </w:r>
    </w:p>
    <w:p w14:paraId="5E45613D" w14:textId="26B049B0" w:rsidR="0030019A" w:rsidRDefault="0030019A" w:rsidP="004D2D0D">
      <w:pPr>
        <w:pStyle w:val="ListParagraph"/>
        <w:tabs>
          <w:tab w:val="left" w:pos="461"/>
          <w:tab w:val="left" w:pos="7661"/>
        </w:tabs>
        <w:ind w:firstLine="0"/>
        <w:rPr>
          <w:spacing w:val="-2"/>
        </w:rPr>
      </w:pPr>
    </w:p>
    <w:p w14:paraId="5407A753" w14:textId="20214A82" w:rsidR="0030019A" w:rsidRDefault="0030019A" w:rsidP="00D40321">
      <w:pPr>
        <w:pStyle w:val="ListParagraph"/>
        <w:tabs>
          <w:tab w:val="left" w:pos="461"/>
          <w:tab w:val="left" w:pos="7661"/>
        </w:tabs>
        <w:ind w:firstLine="0"/>
        <w:jc w:val="center"/>
        <w:rPr>
          <w:spacing w:val="-2"/>
        </w:rPr>
      </w:pPr>
      <w:r>
        <w:rPr>
          <w:noProof/>
        </w:rPr>
        <w:drawing>
          <wp:inline distT="0" distB="0" distL="0" distR="0" wp14:anchorId="791C8839" wp14:editId="5C84E4A1">
            <wp:extent cx="3318066" cy="2966720"/>
            <wp:effectExtent l="0" t="0" r="0" b="5080"/>
            <wp:docPr id="1" name="Picture 1" descr="Scatter plots with linear fitted curves and Pearson correl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 plots with linear fitted curves and Pearson correlation... |  Download Scientific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5012" cy="2972931"/>
                    </a:xfrm>
                    <a:prstGeom prst="rect">
                      <a:avLst/>
                    </a:prstGeom>
                    <a:noFill/>
                    <a:ln>
                      <a:noFill/>
                    </a:ln>
                  </pic:spPr>
                </pic:pic>
              </a:graphicData>
            </a:graphic>
          </wp:inline>
        </w:drawing>
      </w:r>
    </w:p>
    <w:p w14:paraId="02AED23F" w14:textId="77777777" w:rsidR="004D2D0D" w:rsidRDefault="004D2D0D" w:rsidP="004D2D0D">
      <w:pPr>
        <w:pStyle w:val="ListParagraph"/>
        <w:tabs>
          <w:tab w:val="left" w:pos="461"/>
          <w:tab w:val="left" w:pos="7661"/>
        </w:tabs>
        <w:ind w:firstLine="0"/>
      </w:pPr>
    </w:p>
    <w:p w14:paraId="7960BD5B" w14:textId="07C469B8" w:rsidR="008471DB" w:rsidRDefault="0030320E">
      <w:pPr>
        <w:pStyle w:val="ListParagraph"/>
        <w:numPr>
          <w:ilvl w:val="0"/>
          <w:numId w:val="1"/>
        </w:numPr>
        <w:tabs>
          <w:tab w:val="left" w:pos="461"/>
          <w:tab w:val="left" w:pos="7661"/>
        </w:tabs>
        <w:spacing w:line="259" w:lineRule="auto"/>
        <w:ind w:right="101"/>
      </w:pPr>
      <w:r>
        <w:t>What</w:t>
      </w:r>
      <w:r>
        <w:rPr>
          <w:spacing w:val="-2"/>
        </w:rPr>
        <w:t xml:space="preserve"> </w:t>
      </w:r>
      <w:r>
        <w:t>is</w:t>
      </w:r>
      <w:r>
        <w:rPr>
          <w:spacing w:val="-2"/>
        </w:rPr>
        <w:t xml:space="preserve"> </w:t>
      </w:r>
      <w:r>
        <w:t>scaling?</w:t>
      </w:r>
      <w:r>
        <w:rPr>
          <w:spacing w:val="-4"/>
        </w:rPr>
        <w:t xml:space="preserve"> </w:t>
      </w:r>
      <w:r>
        <w:t>Why</w:t>
      </w:r>
      <w:r>
        <w:rPr>
          <w:spacing w:val="-2"/>
        </w:rPr>
        <w:t xml:space="preserve"> </w:t>
      </w:r>
      <w:r>
        <w:t>is</w:t>
      </w:r>
      <w:r>
        <w:rPr>
          <w:spacing w:val="-5"/>
        </w:rPr>
        <w:t xml:space="preserve"> </w:t>
      </w:r>
      <w:r>
        <w:t>scaling</w:t>
      </w:r>
      <w:r>
        <w:rPr>
          <w:spacing w:val="-3"/>
        </w:rPr>
        <w:t xml:space="preserve"> </w:t>
      </w:r>
      <w:r>
        <w:t>performed?</w:t>
      </w:r>
      <w:r>
        <w:rPr>
          <w:spacing w:val="-4"/>
        </w:rPr>
        <w:t xml:space="preserve"> </w:t>
      </w:r>
      <w:r>
        <w:t>What</w:t>
      </w:r>
      <w:r>
        <w:rPr>
          <w:spacing w:val="-5"/>
        </w:rPr>
        <w:t xml:space="preserve"> </w:t>
      </w:r>
      <w:r>
        <w:t>is</w:t>
      </w:r>
      <w:r>
        <w:rPr>
          <w:spacing w:val="-2"/>
        </w:rPr>
        <w:t xml:space="preserve"> </w:t>
      </w:r>
      <w:r>
        <w:t>the</w:t>
      </w:r>
      <w:r>
        <w:rPr>
          <w:spacing w:val="-2"/>
        </w:rPr>
        <w:t xml:space="preserve"> </w:t>
      </w:r>
      <w:r>
        <w:t>difference</w:t>
      </w:r>
      <w:r>
        <w:rPr>
          <w:spacing w:val="-2"/>
        </w:rPr>
        <w:t xml:space="preserve"> </w:t>
      </w:r>
      <w:r>
        <w:t>between</w:t>
      </w:r>
      <w:r>
        <w:rPr>
          <w:spacing w:val="-2"/>
        </w:rPr>
        <w:t xml:space="preserve"> </w:t>
      </w:r>
      <w:r>
        <w:t>normalized</w:t>
      </w:r>
      <w:r>
        <w:rPr>
          <w:spacing w:val="-2"/>
        </w:rPr>
        <w:t xml:space="preserve"> </w:t>
      </w:r>
      <w:r>
        <w:t>scaling and standardized scaling?</w:t>
      </w:r>
      <w:r>
        <w:tab/>
        <w:t>(3 marks)</w:t>
      </w:r>
    </w:p>
    <w:p w14:paraId="15187F7B" w14:textId="3DFF1629" w:rsidR="004D2D0D" w:rsidRDefault="004D2D0D" w:rsidP="004D2D0D">
      <w:pPr>
        <w:pStyle w:val="ListParagraph"/>
        <w:tabs>
          <w:tab w:val="left" w:pos="461"/>
          <w:tab w:val="left" w:pos="7661"/>
        </w:tabs>
        <w:spacing w:line="259" w:lineRule="auto"/>
        <w:ind w:right="101" w:firstLine="0"/>
      </w:pPr>
    </w:p>
    <w:p w14:paraId="7E01E9A0" w14:textId="5AA2F272" w:rsidR="00061C0C" w:rsidRDefault="0030019A" w:rsidP="004D2D0D">
      <w:pPr>
        <w:pStyle w:val="ListParagraph"/>
        <w:tabs>
          <w:tab w:val="left" w:pos="461"/>
          <w:tab w:val="left" w:pos="7661"/>
        </w:tabs>
        <w:spacing w:line="259" w:lineRule="auto"/>
        <w:ind w:right="101" w:firstLine="0"/>
      </w:pPr>
      <w:r w:rsidRPr="0030019A">
        <w:lastRenderedPageBreak/>
        <w:t xml:space="preserve">Scaling is a crucial data preprocessing step </w:t>
      </w:r>
      <w:r>
        <w:t xml:space="preserve">which is </w:t>
      </w:r>
      <w:r w:rsidRPr="0030019A">
        <w:t>aimed at normalizing data to a specific range for independent variables. When datasets have varying units and value ranges, algorithms might misinterpret the results, as they focus on values rather than units. Scaling ensures uniform magnitudes across all variables, preventing biases in the analysis.</w:t>
      </w:r>
    </w:p>
    <w:p w14:paraId="08C329D9" w14:textId="42290E9F" w:rsidR="0030019A" w:rsidRDefault="0030019A" w:rsidP="004D2D0D">
      <w:pPr>
        <w:pStyle w:val="ListParagraph"/>
        <w:tabs>
          <w:tab w:val="left" w:pos="461"/>
          <w:tab w:val="left" w:pos="7661"/>
        </w:tabs>
        <w:spacing w:line="259" w:lineRule="auto"/>
        <w:ind w:right="101" w:firstLine="0"/>
      </w:pPr>
    </w:p>
    <w:p w14:paraId="3C22CAB8" w14:textId="22C6FB8E" w:rsidR="0030019A" w:rsidRDefault="0030019A" w:rsidP="004D2D0D">
      <w:pPr>
        <w:pStyle w:val="ListParagraph"/>
        <w:tabs>
          <w:tab w:val="left" w:pos="461"/>
          <w:tab w:val="left" w:pos="7661"/>
        </w:tabs>
        <w:spacing w:line="259" w:lineRule="auto"/>
        <w:ind w:right="101" w:firstLine="0"/>
      </w:pPr>
      <w:r w:rsidRPr="0030019A">
        <w:t xml:space="preserve">Scaling is performed to mitigate issues arising from disparate units and ranges within a dataset. Algorithms can be sensitive to these variations, leading to unreliable results. By scaling, we </w:t>
      </w:r>
      <w:r>
        <w:t xml:space="preserve">can </w:t>
      </w:r>
      <w:r w:rsidRPr="0030019A">
        <w:t xml:space="preserve">bring all variables to a consistent magnitude, enabling algorithms </w:t>
      </w:r>
      <w:r>
        <w:t>to use</w:t>
      </w:r>
      <w:r w:rsidRPr="0030019A">
        <w:t xml:space="preserve"> the data more accurately and preventing skewed outcomes.</w:t>
      </w:r>
    </w:p>
    <w:p w14:paraId="2CB71EFB" w14:textId="46AD3646" w:rsidR="0030019A" w:rsidRDefault="0030019A" w:rsidP="004D2D0D">
      <w:pPr>
        <w:pStyle w:val="ListParagraph"/>
        <w:tabs>
          <w:tab w:val="left" w:pos="461"/>
          <w:tab w:val="left" w:pos="7661"/>
        </w:tabs>
        <w:spacing w:line="259" w:lineRule="auto"/>
        <w:ind w:right="101" w:firstLine="0"/>
      </w:pPr>
    </w:p>
    <w:p w14:paraId="7E080467" w14:textId="31DD6085" w:rsidR="0030019A" w:rsidRDefault="0030019A" w:rsidP="004D2D0D">
      <w:pPr>
        <w:pStyle w:val="ListParagraph"/>
        <w:tabs>
          <w:tab w:val="left" w:pos="461"/>
          <w:tab w:val="left" w:pos="7661"/>
        </w:tabs>
        <w:spacing w:line="259" w:lineRule="auto"/>
        <w:ind w:right="101" w:firstLine="0"/>
      </w:pPr>
      <w:r>
        <w:t xml:space="preserve">Difference between Normalized Scaling and </w:t>
      </w:r>
      <w:r>
        <w:t>Standardized Scaling</w:t>
      </w:r>
      <w:r>
        <w:t xml:space="preserve"> are :</w:t>
      </w:r>
    </w:p>
    <w:p w14:paraId="0A3C39A1" w14:textId="77777777" w:rsidR="0030019A" w:rsidRDefault="0030019A" w:rsidP="0030019A">
      <w:pPr>
        <w:pStyle w:val="ListParagraph"/>
        <w:tabs>
          <w:tab w:val="left" w:pos="461"/>
          <w:tab w:val="left" w:pos="7661"/>
        </w:tabs>
        <w:spacing w:line="259" w:lineRule="auto"/>
        <w:ind w:right="101"/>
      </w:pPr>
    </w:p>
    <w:p w14:paraId="681E8DD0" w14:textId="3579EA94" w:rsidR="0030019A" w:rsidRDefault="0030019A" w:rsidP="0030019A">
      <w:pPr>
        <w:pStyle w:val="ListParagraph"/>
        <w:tabs>
          <w:tab w:val="left" w:pos="461"/>
          <w:tab w:val="left" w:pos="7661"/>
        </w:tabs>
        <w:spacing w:line="259" w:lineRule="auto"/>
        <w:ind w:right="101"/>
      </w:pPr>
      <w:r>
        <w:t xml:space="preserve">       </w:t>
      </w:r>
      <w:r>
        <w:t>Normalized Scaling (Min-Max Scaling):</w:t>
      </w:r>
    </w:p>
    <w:p w14:paraId="05BEC9DF" w14:textId="77777777" w:rsidR="0030019A" w:rsidRDefault="0030019A" w:rsidP="0030019A">
      <w:pPr>
        <w:pStyle w:val="ListParagraph"/>
        <w:numPr>
          <w:ilvl w:val="0"/>
          <w:numId w:val="4"/>
        </w:numPr>
        <w:tabs>
          <w:tab w:val="left" w:pos="461"/>
          <w:tab w:val="left" w:pos="7661"/>
        </w:tabs>
        <w:spacing w:line="259" w:lineRule="auto"/>
        <w:ind w:right="101"/>
      </w:pPr>
      <w:r>
        <w:t>Uses the minimum and maximum values of features for scaling.</w:t>
      </w:r>
    </w:p>
    <w:p w14:paraId="7B8ED956" w14:textId="77777777" w:rsidR="0030019A" w:rsidRDefault="0030019A" w:rsidP="0030019A">
      <w:pPr>
        <w:pStyle w:val="ListParagraph"/>
        <w:numPr>
          <w:ilvl w:val="0"/>
          <w:numId w:val="4"/>
        </w:numPr>
        <w:tabs>
          <w:tab w:val="left" w:pos="461"/>
          <w:tab w:val="left" w:pos="7661"/>
        </w:tabs>
        <w:spacing w:line="259" w:lineRule="auto"/>
        <w:ind w:right="101"/>
      </w:pPr>
      <w:r>
        <w:t>Scales values between 0 and 1 (or -1 and 1).</w:t>
      </w:r>
    </w:p>
    <w:p w14:paraId="5ADBA51E" w14:textId="77777777" w:rsidR="0030019A" w:rsidRDefault="0030019A" w:rsidP="0030019A">
      <w:pPr>
        <w:pStyle w:val="ListParagraph"/>
        <w:numPr>
          <w:ilvl w:val="0"/>
          <w:numId w:val="4"/>
        </w:numPr>
        <w:tabs>
          <w:tab w:val="left" w:pos="461"/>
          <w:tab w:val="left" w:pos="7661"/>
        </w:tabs>
        <w:spacing w:line="259" w:lineRule="auto"/>
        <w:ind w:right="101"/>
      </w:pPr>
      <w:r>
        <w:t>Highly influenced by outliers.</w:t>
      </w:r>
    </w:p>
    <w:p w14:paraId="604DD629" w14:textId="7B933EC2" w:rsidR="0030019A" w:rsidRDefault="0030019A" w:rsidP="0030019A">
      <w:pPr>
        <w:pStyle w:val="ListParagraph"/>
        <w:numPr>
          <w:ilvl w:val="0"/>
          <w:numId w:val="4"/>
        </w:numPr>
        <w:tabs>
          <w:tab w:val="left" w:pos="461"/>
          <w:tab w:val="left" w:pos="7661"/>
        </w:tabs>
        <w:spacing w:line="259" w:lineRule="auto"/>
        <w:ind w:right="101"/>
      </w:pPr>
      <w:r>
        <w:t xml:space="preserve">Utilizes </w:t>
      </w:r>
      <w:proofErr w:type="spellStart"/>
      <w:r>
        <w:t>MinMaxScaler</w:t>
      </w:r>
      <w:proofErr w:type="spellEnd"/>
      <w:r>
        <w:t xml:space="preserve"> from </w:t>
      </w:r>
      <w:proofErr w:type="spellStart"/>
      <w:r>
        <w:t>sklearn</w:t>
      </w:r>
      <w:proofErr w:type="spellEnd"/>
      <w:r>
        <w:t xml:space="preserve"> for normalization.</w:t>
      </w:r>
    </w:p>
    <w:p w14:paraId="1D756D37" w14:textId="77777777" w:rsidR="0030019A" w:rsidRDefault="0030019A" w:rsidP="0030019A">
      <w:pPr>
        <w:pStyle w:val="ListParagraph"/>
        <w:tabs>
          <w:tab w:val="left" w:pos="461"/>
          <w:tab w:val="left" w:pos="7661"/>
        </w:tabs>
        <w:spacing w:line="259" w:lineRule="auto"/>
        <w:ind w:right="101"/>
      </w:pPr>
    </w:p>
    <w:p w14:paraId="251DD05E" w14:textId="29352334" w:rsidR="0030019A" w:rsidRDefault="0030019A" w:rsidP="0030019A">
      <w:pPr>
        <w:pStyle w:val="ListParagraph"/>
        <w:tabs>
          <w:tab w:val="left" w:pos="461"/>
          <w:tab w:val="left" w:pos="7661"/>
        </w:tabs>
        <w:spacing w:line="259" w:lineRule="auto"/>
        <w:ind w:right="101"/>
      </w:pPr>
      <w:r>
        <w:t xml:space="preserve">      </w:t>
      </w:r>
      <w:r>
        <w:t>Standardized Scaling:</w:t>
      </w:r>
    </w:p>
    <w:p w14:paraId="1BA528D8" w14:textId="77777777" w:rsidR="0030019A" w:rsidRDefault="0030019A" w:rsidP="0030019A">
      <w:pPr>
        <w:pStyle w:val="ListParagraph"/>
        <w:numPr>
          <w:ilvl w:val="0"/>
          <w:numId w:val="5"/>
        </w:numPr>
        <w:tabs>
          <w:tab w:val="left" w:pos="461"/>
          <w:tab w:val="left" w:pos="7661"/>
        </w:tabs>
        <w:spacing w:line="259" w:lineRule="auto"/>
        <w:ind w:right="101"/>
      </w:pPr>
      <w:r>
        <w:t>Uses mean and standard deviation for scaling.</w:t>
      </w:r>
    </w:p>
    <w:p w14:paraId="0DBB4586" w14:textId="77777777" w:rsidR="0030019A" w:rsidRDefault="0030019A" w:rsidP="0030019A">
      <w:pPr>
        <w:pStyle w:val="ListParagraph"/>
        <w:numPr>
          <w:ilvl w:val="0"/>
          <w:numId w:val="5"/>
        </w:numPr>
        <w:tabs>
          <w:tab w:val="left" w:pos="461"/>
          <w:tab w:val="left" w:pos="7661"/>
        </w:tabs>
        <w:spacing w:line="259" w:lineRule="auto"/>
        <w:ind w:right="101"/>
      </w:pPr>
      <w:r>
        <w:t>Aims for zero mean and 1 standard deviation.</w:t>
      </w:r>
    </w:p>
    <w:p w14:paraId="2C83CB2B" w14:textId="77777777" w:rsidR="0030019A" w:rsidRDefault="0030019A" w:rsidP="0030019A">
      <w:pPr>
        <w:pStyle w:val="ListParagraph"/>
        <w:numPr>
          <w:ilvl w:val="0"/>
          <w:numId w:val="5"/>
        </w:numPr>
        <w:tabs>
          <w:tab w:val="left" w:pos="461"/>
          <w:tab w:val="left" w:pos="7661"/>
        </w:tabs>
        <w:spacing w:line="259" w:lineRule="auto"/>
        <w:ind w:right="101"/>
      </w:pPr>
      <w:r>
        <w:t>Less affected by outliers.</w:t>
      </w:r>
    </w:p>
    <w:p w14:paraId="26C33A55" w14:textId="693189E3" w:rsidR="0030019A" w:rsidRDefault="0030019A" w:rsidP="0030019A">
      <w:pPr>
        <w:pStyle w:val="ListParagraph"/>
        <w:numPr>
          <w:ilvl w:val="0"/>
          <w:numId w:val="5"/>
        </w:numPr>
        <w:tabs>
          <w:tab w:val="left" w:pos="461"/>
          <w:tab w:val="left" w:pos="7661"/>
        </w:tabs>
        <w:spacing w:line="259" w:lineRule="auto"/>
        <w:ind w:right="101"/>
      </w:pPr>
      <w:r>
        <w:t xml:space="preserve">Employs </w:t>
      </w:r>
      <w:proofErr w:type="spellStart"/>
      <w:r>
        <w:t>StandardScaler</w:t>
      </w:r>
      <w:proofErr w:type="spellEnd"/>
      <w:r>
        <w:t xml:space="preserve"> from </w:t>
      </w:r>
      <w:proofErr w:type="spellStart"/>
      <w:r>
        <w:t>sklearn</w:t>
      </w:r>
      <w:proofErr w:type="spellEnd"/>
      <w:r>
        <w:t xml:space="preserve"> for normalization.</w:t>
      </w:r>
    </w:p>
    <w:p w14:paraId="16F8FE12" w14:textId="77777777" w:rsidR="004D2D0D" w:rsidRDefault="004D2D0D" w:rsidP="004D2D0D">
      <w:pPr>
        <w:pStyle w:val="ListParagraph"/>
        <w:tabs>
          <w:tab w:val="left" w:pos="461"/>
          <w:tab w:val="left" w:pos="7661"/>
        </w:tabs>
        <w:spacing w:line="259" w:lineRule="auto"/>
        <w:ind w:right="101" w:firstLine="0"/>
      </w:pPr>
    </w:p>
    <w:p w14:paraId="0F4D3EB4" w14:textId="77777777" w:rsidR="008471DB" w:rsidRDefault="0030320E">
      <w:pPr>
        <w:pStyle w:val="ListParagraph"/>
        <w:numPr>
          <w:ilvl w:val="0"/>
          <w:numId w:val="1"/>
        </w:numPr>
        <w:tabs>
          <w:tab w:val="left" w:pos="461"/>
        </w:tabs>
        <w:spacing w:before="0" w:line="267" w:lineRule="exact"/>
        <w:ind w:hanging="361"/>
      </w:pPr>
      <w:r>
        <w:t>You</w:t>
      </w:r>
      <w:r>
        <w:rPr>
          <w:spacing w:val="-6"/>
        </w:rPr>
        <w:t xml:space="preserve"> </w:t>
      </w:r>
      <w:r>
        <w:t>might</w:t>
      </w:r>
      <w:r>
        <w:rPr>
          <w:spacing w:val="-2"/>
        </w:rPr>
        <w:t xml:space="preserve"> </w:t>
      </w:r>
      <w:r>
        <w:t>have</w:t>
      </w:r>
      <w:r>
        <w:rPr>
          <w:spacing w:val="-4"/>
        </w:rPr>
        <w:t xml:space="preserve"> </w:t>
      </w:r>
      <w:r>
        <w:t>observed</w:t>
      </w:r>
      <w:r>
        <w:rPr>
          <w:spacing w:val="-5"/>
        </w:rPr>
        <w:t xml:space="preserve"> </w:t>
      </w:r>
      <w:r>
        <w:t>that</w:t>
      </w:r>
      <w:r>
        <w:rPr>
          <w:spacing w:val="-2"/>
        </w:rPr>
        <w:t xml:space="preserve"> </w:t>
      </w:r>
      <w:r>
        <w:t>sometimes</w:t>
      </w:r>
      <w:r>
        <w:rPr>
          <w:spacing w:val="-3"/>
        </w:rPr>
        <w:t xml:space="preserve"> </w:t>
      </w:r>
      <w:r>
        <w:t>the</w:t>
      </w:r>
      <w:r>
        <w:rPr>
          <w:spacing w:val="-5"/>
        </w:rPr>
        <w:t xml:space="preserve"> </w:t>
      </w:r>
      <w:r>
        <w:t>value</w:t>
      </w:r>
      <w:r>
        <w:rPr>
          <w:spacing w:val="-4"/>
        </w:rPr>
        <w:t xml:space="preserve"> </w:t>
      </w:r>
      <w:r>
        <w:t>of</w:t>
      </w:r>
      <w:r>
        <w:rPr>
          <w:spacing w:val="-5"/>
        </w:rPr>
        <w:t xml:space="preserve"> </w:t>
      </w:r>
      <w:r>
        <w:t>VIF</w:t>
      </w:r>
      <w:r>
        <w:rPr>
          <w:spacing w:val="-4"/>
        </w:rPr>
        <w:t xml:space="preserve"> </w:t>
      </w:r>
      <w:r>
        <w:t>is</w:t>
      </w:r>
      <w:r>
        <w:rPr>
          <w:spacing w:val="-2"/>
        </w:rPr>
        <w:t xml:space="preserve"> </w:t>
      </w:r>
      <w:r>
        <w:t>infinite.</w:t>
      </w:r>
      <w:r>
        <w:rPr>
          <w:spacing w:val="-4"/>
        </w:rPr>
        <w:t xml:space="preserve"> </w:t>
      </w:r>
      <w:r>
        <w:t>Why</w:t>
      </w:r>
      <w:r>
        <w:rPr>
          <w:spacing w:val="-3"/>
        </w:rPr>
        <w:t xml:space="preserve"> </w:t>
      </w:r>
      <w:r>
        <w:t>does</w:t>
      </w:r>
      <w:r>
        <w:rPr>
          <w:spacing w:val="-3"/>
        </w:rPr>
        <w:t xml:space="preserve"> </w:t>
      </w:r>
      <w:r>
        <w:t>this</w:t>
      </w:r>
      <w:r>
        <w:rPr>
          <w:spacing w:val="-2"/>
        </w:rPr>
        <w:t xml:space="preserve"> happen?</w:t>
      </w:r>
    </w:p>
    <w:p w14:paraId="216B2F92" w14:textId="6937AFE9" w:rsidR="008471DB" w:rsidRDefault="0030320E">
      <w:pPr>
        <w:pStyle w:val="BodyText"/>
        <w:ind w:left="7661" w:firstLine="0"/>
        <w:rPr>
          <w:spacing w:val="-2"/>
        </w:rPr>
      </w:pPr>
      <w:r>
        <w:t>(3</w:t>
      </w:r>
      <w:r>
        <w:rPr>
          <w:spacing w:val="-1"/>
        </w:rPr>
        <w:t xml:space="preserve"> </w:t>
      </w:r>
      <w:r>
        <w:rPr>
          <w:spacing w:val="-2"/>
        </w:rPr>
        <w:t>marks)</w:t>
      </w:r>
    </w:p>
    <w:p w14:paraId="7E6FA9E8" w14:textId="77777777" w:rsidR="00614C8C" w:rsidRDefault="004D2D0D" w:rsidP="004D2D0D">
      <w:pPr>
        <w:pStyle w:val="BodyText"/>
        <w:rPr>
          <w:spacing w:val="-2"/>
        </w:rPr>
      </w:pPr>
      <w:r>
        <w:rPr>
          <w:spacing w:val="-2"/>
        </w:rPr>
        <w:t xml:space="preserve">       </w:t>
      </w:r>
    </w:p>
    <w:p w14:paraId="0573023A" w14:textId="493FE59B" w:rsidR="004D2D0D" w:rsidRDefault="00614C8C" w:rsidP="004D2D0D">
      <w:pPr>
        <w:pStyle w:val="BodyText"/>
        <w:rPr>
          <w:spacing w:val="-2"/>
        </w:rPr>
      </w:pPr>
      <w:r>
        <w:rPr>
          <w:spacing w:val="-2"/>
        </w:rPr>
        <w:t xml:space="preserve">        </w:t>
      </w:r>
      <w:r w:rsidR="00CB6653" w:rsidRPr="00CB6653">
        <w:rPr>
          <w:spacing w:val="-2"/>
        </w:rPr>
        <w:t>An infinite VIF occurs when two independent variables have a perfect correlation, resulting in an R-squared value of 1. The VIF is calculated as 1/(1-R2), leading to infinity in this scenario. This s</w:t>
      </w:r>
      <w:r>
        <w:rPr>
          <w:spacing w:val="-2"/>
        </w:rPr>
        <w:t>hows</w:t>
      </w:r>
      <w:r w:rsidR="00CB6653" w:rsidRPr="00CB6653">
        <w:rPr>
          <w:spacing w:val="-2"/>
        </w:rPr>
        <w:t xml:space="preserve"> a severe issue of multicollinearity, indicating that one of the correlated variables should be removed to establish a reliable regression model.</w:t>
      </w:r>
    </w:p>
    <w:p w14:paraId="33583603" w14:textId="77777777" w:rsidR="00614C8C" w:rsidRDefault="00614C8C" w:rsidP="004D2D0D">
      <w:pPr>
        <w:pStyle w:val="BodyText"/>
        <w:rPr>
          <w:spacing w:val="-2"/>
        </w:rPr>
      </w:pPr>
    </w:p>
    <w:p w14:paraId="59C3471F" w14:textId="6509EFC3" w:rsidR="00614C8C" w:rsidRDefault="00614C8C" w:rsidP="004D2D0D">
      <w:pPr>
        <w:pStyle w:val="BodyText"/>
        <w:rPr>
          <w:spacing w:val="-2"/>
        </w:rPr>
      </w:pPr>
      <w:r>
        <w:rPr>
          <w:spacing w:val="-2"/>
        </w:rPr>
        <w:t xml:space="preserve">       </w:t>
      </w:r>
      <w:r w:rsidRPr="00614C8C">
        <w:rPr>
          <w:spacing w:val="-2"/>
        </w:rPr>
        <w:t>In the given bike dataset, three variables—</w:t>
      </w:r>
      <w:proofErr w:type="spellStart"/>
      <w:r w:rsidRPr="00614C8C">
        <w:rPr>
          <w:spacing w:val="-2"/>
        </w:rPr>
        <w:t>cnt</w:t>
      </w:r>
      <w:proofErr w:type="spellEnd"/>
      <w:r w:rsidRPr="00614C8C">
        <w:rPr>
          <w:spacing w:val="-2"/>
        </w:rPr>
        <w:t>, casual, and registered—result in an infinite VIF. This occurs because the count (</w:t>
      </w:r>
      <w:proofErr w:type="spellStart"/>
      <w:r w:rsidRPr="00614C8C">
        <w:rPr>
          <w:spacing w:val="-2"/>
        </w:rPr>
        <w:t>cnt</w:t>
      </w:r>
      <w:proofErr w:type="spellEnd"/>
      <w:r w:rsidRPr="00614C8C">
        <w:rPr>
          <w:spacing w:val="-2"/>
        </w:rPr>
        <w:t xml:space="preserve">) is a linear combination of the casual and registered variables, expressed as </w:t>
      </w:r>
      <w:proofErr w:type="spellStart"/>
      <w:r w:rsidRPr="00614C8C">
        <w:rPr>
          <w:spacing w:val="-2"/>
        </w:rPr>
        <w:t>cnt</w:t>
      </w:r>
      <w:proofErr w:type="spellEnd"/>
      <w:r w:rsidRPr="00614C8C">
        <w:rPr>
          <w:spacing w:val="-2"/>
        </w:rPr>
        <w:t xml:space="preserve"> = registered + casual. The infinite VIF reflects the strong correlation and linear relationship among these three variables.</w:t>
      </w:r>
    </w:p>
    <w:p w14:paraId="1A387908" w14:textId="15E0180F" w:rsidR="004D2D0D" w:rsidRDefault="004D2D0D" w:rsidP="004D2D0D">
      <w:pPr>
        <w:pStyle w:val="BodyText"/>
      </w:pPr>
      <w:r>
        <w:rPr>
          <w:spacing w:val="-2"/>
        </w:rPr>
        <w:t xml:space="preserve">       </w:t>
      </w:r>
    </w:p>
    <w:p w14:paraId="280CC603" w14:textId="30145813" w:rsidR="008471DB" w:rsidRDefault="0030320E">
      <w:pPr>
        <w:pStyle w:val="ListParagraph"/>
        <w:numPr>
          <w:ilvl w:val="0"/>
          <w:numId w:val="1"/>
        </w:numPr>
        <w:tabs>
          <w:tab w:val="left" w:pos="461"/>
        </w:tabs>
        <w:ind w:hanging="361"/>
      </w:pPr>
      <w:r>
        <w:t>What</w:t>
      </w:r>
      <w:r>
        <w:rPr>
          <w:spacing w:val="-2"/>
        </w:rPr>
        <w:t xml:space="preserve"> </w:t>
      </w:r>
      <w:r>
        <w:t>is</w:t>
      </w:r>
      <w:r>
        <w:rPr>
          <w:spacing w:val="-2"/>
        </w:rPr>
        <w:t xml:space="preserve"> </w:t>
      </w:r>
      <w:r>
        <w:t>a</w:t>
      </w:r>
      <w:r>
        <w:rPr>
          <w:spacing w:val="-3"/>
        </w:rPr>
        <w:t xml:space="preserve"> </w:t>
      </w:r>
      <w:r>
        <w:t>Q-Q</w:t>
      </w:r>
      <w:r>
        <w:rPr>
          <w:spacing w:val="-4"/>
        </w:rPr>
        <w:t xml:space="preserve"> </w:t>
      </w:r>
      <w:r>
        <w:t>plot?</w:t>
      </w:r>
      <w:r>
        <w:rPr>
          <w:spacing w:val="-2"/>
        </w:rPr>
        <w:t xml:space="preserve"> </w:t>
      </w:r>
      <w:r>
        <w:t>Explain</w:t>
      </w:r>
      <w:r>
        <w:rPr>
          <w:spacing w:val="-3"/>
        </w:rPr>
        <w:t xml:space="preserve"> </w:t>
      </w:r>
      <w:r>
        <w:t>the</w:t>
      </w:r>
      <w:r>
        <w:rPr>
          <w:spacing w:val="-1"/>
        </w:rPr>
        <w:t xml:space="preserve"> </w:t>
      </w:r>
      <w:r>
        <w:t>use</w:t>
      </w:r>
      <w:r>
        <w:rPr>
          <w:spacing w:val="-3"/>
        </w:rPr>
        <w:t xml:space="preserve"> </w:t>
      </w:r>
      <w:r>
        <w:t>and</w:t>
      </w:r>
      <w:r>
        <w:rPr>
          <w:spacing w:val="-3"/>
        </w:rPr>
        <w:t xml:space="preserve"> </w:t>
      </w:r>
      <w:r>
        <w:t>importance</w:t>
      </w:r>
      <w:r>
        <w:rPr>
          <w:spacing w:val="-3"/>
        </w:rPr>
        <w:t xml:space="preserve"> </w:t>
      </w:r>
      <w:r>
        <w:t>of</w:t>
      </w:r>
      <w:r>
        <w:rPr>
          <w:spacing w:val="-5"/>
        </w:rPr>
        <w:t xml:space="preserve"> </w:t>
      </w:r>
      <w:r>
        <w:t>a</w:t>
      </w:r>
      <w:r>
        <w:rPr>
          <w:spacing w:val="-1"/>
        </w:rPr>
        <w:t xml:space="preserve"> </w:t>
      </w:r>
      <w:r>
        <w:t>Q-Q</w:t>
      </w:r>
      <w:r>
        <w:rPr>
          <w:spacing w:val="-2"/>
        </w:rPr>
        <w:t xml:space="preserve"> </w:t>
      </w:r>
      <w:r>
        <w:t>plot</w:t>
      </w:r>
      <w:r>
        <w:rPr>
          <w:spacing w:val="-3"/>
        </w:rPr>
        <w:t xml:space="preserve"> </w:t>
      </w:r>
      <w:r>
        <w:t>in</w:t>
      </w:r>
      <w:r>
        <w:rPr>
          <w:spacing w:val="-2"/>
        </w:rPr>
        <w:t xml:space="preserve"> </w:t>
      </w:r>
      <w:r>
        <w:t>linear</w:t>
      </w:r>
      <w:r>
        <w:rPr>
          <w:spacing w:val="-1"/>
        </w:rPr>
        <w:t xml:space="preserve"> </w:t>
      </w:r>
      <w:r>
        <w:rPr>
          <w:spacing w:val="-2"/>
        </w:rPr>
        <w:t>regression.</w:t>
      </w:r>
    </w:p>
    <w:p w14:paraId="0D152FFE" w14:textId="01B54BDF" w:rsidR="008471DB" w:rsidRDefault="0030320E">
      <w:pPr>
        <w:pStyle w:val="BodyText"/>
        <w:spacing w:before="21"/>
        <w:ind w:left="7661" w:firstLine="0"/>
        <w:rPr>
          <w:spacing w:val="-2"/>
        </w:rPr>
      </w:pPr>
      <w:r>
        <w:t>(3</w:t>
      </w:r>
      <w:r>
        <w:rPr>
          <w:spacing w:val="-1"/>
        </w:rPr>
        <w:t xml:space="preserve"> </w:t>
      </w:r>
      <w:r>
        <w:rPr>
          <w:spacing w:val="-2"/>
        </w:rPr>
        <w:t>marks)</w:t>
      </w:r>
    </w:p>
    <w:p w14:paraId="7624081C" w14:textId="77777777" w:rsidR="00CB6653" w:rsidRDefault="00CB6653" w:rsidP="00CB6653">
      <w:pPr>
        <w:pStyle w:val="BodyText"/>
        <w:spacing w:before="21"/>
        <w:rPr>
          <w:spacing w:val="-2"/>
        </w:rPr>
      </w:pPr>
      <w:r>
        <w:rPr>
          <w:spacing w:val="-2"/>
        </w:rPr>
        <w:t xml:space="preserve">          </w:t>
      </w:r>
    </w:p>
    <w:p w14:paraId="43088B2D" w14:textId="6849684C" w:rsidR="00CB6653" w:rsidRPr="00CB6653" w:rsidRDefault="00CB6653" w:rsidP="00CB6653">
      <w:pPr>
        <w:pStyle w:val="BodyText"/>
        <w:spacing w:before="21"/>
        <w:rPr>
          <w:spacing w:val="-2"/>
        </w:rPr>
      </w:pPr>
      <w:r>
        <w:rPr>
          <w:spacing w:val="-2"/>
        </w:rPr>
        <w:t xml:space="preserve">       </w:t>
      </w:r>
      <w:r w:rsidRPr="00CB6653">
        <w:rPr>
          <w:spacing w:val="-2"/>
        </w:rPr>
        <w:t xml:space="preserve">A Q-Q (Quantile-Quantile) plot is a graphical method </w:t>
      </w:r>
      <w:r>
        <w:rPr>
          <w:spacing w:val="-2"/>
        </w:rPr>
        <w:t xml:space="preserve">which can be </w:t>
      </w:r>
      <w:r w:rsidRPr="00CB6653">
        <w:rPr>
          <w:spacing w:val="-2"/>
        </w:rPr>
        <w:t xml:space="preserve">used to assess whether a given dataset follows a particular theoretical distribution, such as the normal distribution. </w:t>
      </w:r>
      <w:r>
        <w:rPr>
          <w:spacing w:val="-2"/>
        </w:rPr>
        <w:t>When performing</w:t>
      </w:r>
      <w:r w:rsidRPr="00CB6653">
        <w:rPr>
          <w:spacing w:val="-2"/>
        </w:rPr>
        <w:t xml:space="preserve"> linear regression, Q-Q plots are valuable for checking the assumption of normality of residuals. Residuals are the differences between observed and predicted values in </w:t>
      </w:r>
      <w:r>
        <w:rPr>
          <w:spacing w:val="-2"/>
        </w:rPr>
        <w:t xml:space="preserve">the </w:t>
      </w:r>
      <w:r w:rsidRPr="00CB6653">
        <w:rPr>
          <w:spacing w:val="-2"/>
        </w:rPr>
        <w:t>regression analysis.</w:t>
      </w:r>
    </w:p>
    <w:p w14:paraId="39D0122B" w14:textId="77777777" w:rsidR="00CB6653" w:rsidRPr="00CB6653" w:rsidRDefault="00CB6653" w:rsidP="00CB6653">
      <w:pPr>
        <w:pStyle w:val="BodyText"/>
        <w:spacing w:before="21"/>
        <w:rPr>
          <w:spacing w:val="-2"/>
        </w:rPr>
      </w:pPr>
    </w:p>
    <w:p w14:paraId="7E55C6C5" w14:textId="4C22CFC1" w:rsidR="00CB6653" w:rsidRPr="00CB6653" w:rsidRDefault="00CB6653" w:rsidP="00CB6653">
      <w:pPr>
        <w:pStyle w:val="BodyText"/>
        <w:spacing w:before="21"/>
        <w:rPr>
          <w:spacing w:val="-2"/>
        </w:rPr>
      </w:pPr>
      <w:r>
        <w:rPr>
          <w:spacing w:val="-2"/>
        </w:rPr>
        <w:t xml:space="preserve">            </w:t>
      </w:r>
      <w:r w:rsidRPr="00CB6653">
        <w:rPr>
          <w:spacing w:val="-2"/>
        </w:rPr>
        <w:t>Here's how Q-Q plots are utilized in linear regression:</w:t>
      </w:r>
    </w:p>
    <w:p w14:paraId="3BB77AE3" w14:textId="77777777" w:rsidR="00CB6653" w:rsidRPr="00CB6653" w:rsidRDefault="00CB6653" w:rsidP="00CB6653">
      <w:pPr>
        <w:pStyle w:val="BodyText"/>
        <w:spacing w:before="21"/>
        <w:rPr>
          <w:spacing w:val="-2"/>
        </w:rPr>
      </w:pPr>
    </w:p>
    <w:p w14:paraId="55A2F719" w14:textId="5CD19526" w:rsidR="00CB6653" w:rsidRDefault="00CB6653" w:rsidP="00CB6653">
      <w:pPr>
        <w:pStyle w:val="BodyText"/>
        <w:numPr>
          <w:ilvl w:val="0"/>
          <w:numId w:val="3"/>
        </w:numPr>
        <w:spacing w:before="21"/>
        <w:rPr>
          <w:spacing w:val="-2"/>
        </w:rPr>
      </w:pPr>
      <w:r w:rsidRPr="00CB6653">
        <w:rPr>
          <w:spacing w:val="-2"/>
        </w:rPr>
        <w:t>Q-Q plots compare the quantiles of the observed residuals against the quantiles of the normal distribution.</w:t>
      </w:r>
    </w:p>
    <w:p w14:paraId="12B3521D" w14:textId="77777777" w:rsidR="00CB6653" w:rsidRPr="00CB6653" w:rsidRDefault="00CB6653" w:rsidP="00CB6653">
      <w:pPr>
        <w:pStyle w:val="BodyText"/>
        <w:spacing w:before="21"/>
        <w:ind w:left="987" w:firstLine="0"/>
        <w:rPr>
          <w:spacing w:val="-2"/>
        </w:rPr>
      </w:pPr>
    </w:p>
    <w:p w14:paraId="0016A1FF" w14:textId="3F56D78E" w:rsidR="00CB6653" w:rsidRDefault="00CB6653" w:rsidP="00CB6653">
      <w:pPr>
        <w:pStyle w:val="BodyText"/>
        <w:numPr>
          <w:ilvl w:val="0"/>
          <w:numId w:val="3"/>
        </w:numPr>
        <w:spacing w:before="21"/>
        <w:rPr>
          <w:spacing w:val="-2"/>
        </w:rPr>
      </w:pPr>
      <w:r w:rsidRPr="00CB6653">
        <w:rPr>
          <w:spacing w:val="-2"/>
        </w:rPr>
        <w:t xml:space="preserve">By examining the plot, </w:t>
      </w:r>
      <w:r>
        <w:rPr>
          <w:spacing w:val="-2"/>
        </w:rPr>
        <w:t>we</w:t>
      </w:r>
      <w:r w:rsidRPr="00CB6653">
        <w:rPr>
          <w:spacing w:val="-2"/>
        </w:rPr>
        <w:t xml:space="preserve"> can identify deviations from the expected linear pattern. Departures from a straight line may indicate non-normality in the residuals.</w:t>
      </w:r>
    </w:p>
    <w:p w14:paraId="206EAED3" w14:textId="77777777" w:rsidR="00CB6653" w:rsidRPr="00CB6653" w:rsidRDefault="00CB6653" w:rsidP="00CB6653">
      <w:pPr>
        <w:pStyle w:val="BodyText"/>
        <w:spacing w:before="21"/>
        <w:ind w:left="987" w:firstLine="0"/>
        <w:rPr>
          <w:spacing w:val="-2"/>
        </w:rPr>
      </w:pPr>
    </w:p>
    <w:p w14:paraId="7F51513B" w14:textId="7EB83F7E" w:rsidR="00CB6653" w:rsidRPr="00CB6653" w:rsidRDefault="00CB6653" w:rsidP="00CB6653">
      <w:pPr>
        <w:pStyle w:val="BodyText"/>
        <w:numPr>
          <w:ilvl w:val="0"/>
          <w:numId w:val="3"/>
        </w:numPr>
        <w:spacing w:before="21"/>
        <w:rPr>
          <w:spacing w:val="-2"/>
        </w:rPr>
      </w:pPr>
      <w:r w:rsidRPr="00CB6653">
        <w:rPr>
          <w:spacing w:val="-2"/>
        </w:rPr>
        <w:t>A roughly straight Q-Q plot suggests that residuals are approximately normally distributed.</w:t>
      </w:r>
    </w:p>
    <w:p w14:paraId="6DA63AF8" w14:textId="77777777" w:rsidR="00CB6653" w:rsidRPr="00CB6653" w:rsidRDefault="00CB6653" w:rsidP="00CB6653">
      <w:pPr>
        <w:pStyle w:val="BodyText"/>
        <w:spacing w:before="21"/>
        <w:rPr>
          <w:spacing w:val="-2"/>
        </w:rPr>
      </w:pPr>
    </w:p>
    <w:p w14:paraId="1D31315C" w14:textId="125FD5C6" w:rsidR="00CB6653" w:rsidRPr="00CB6653" w:rsidRDefault="00CB6653" w:rsidP="00CB6653">
      <w:pPr>
        <w:pStyle w:val="BodyText"/>
        <w:numPr>
          <w:ilvl w:val="0"/>
          <w:numId w:val="3"/>
        </w:numPr>
        <w:spacing w:before="21"/>
        <w:rPr>
          <w:spacing w:val="-2"/>
        </w:rPr>
      </w:pPr>
      <w:r>
        <w:rPr>
          <w:spacing w:val="-2"/>
        </w:rPr>
        <w:t xml:space="preserve">If </w:t>
      </w:r>
      <w:r w:rsidRPr="00CB6653">
        <w:rPr>
          <w:spacing w:val="-2"/>
        </w:rPr>
        <w:t xml:space="preserve">residuals are normally distributed the validity of statistical tests and confidence intervals derived </w:t>
      </w:r>
      <w:r>
        <w:rPr>
          <w:spacing w:val="-2"/>
        </w:rPr>
        <w:t>can be confirmed</w:t>
      </w:r>
      <w:r w:rsidRPr="00CB6653">
        <w:rPr>
          <w:spacing w:val="-2"/>
        </w:rPr>
        <w:t>.</w:t>
      </w:r>
    </w:p>
    <w:p w14:paraId="033F543E" w14:textId="77777777" w:rsidR="00CB6653" w:rsidRPr="00CB6653" w:rsidRDefault="00CB6653" w:rsidP="00CB6653">
      <w:pPr>
        <w:pStyle w:val="BodyText"/>
        <w:spacing w:before="21"/>
        <w:rPr>
          <w:spacing w:val="-2"/>
        </w:rPr>
      </w:pPr>
    </w:p>
    <w:p w14:paraId="075F7F13" w14:textId="3AE447B2" w:rsidR="00CB6653" w:rsidRDefault="00CB6653" w:rsidP="00CB6653">
      <w:pPr>
        <w:pStyle w:val="BodyText"/>
        <w:spacing w:before="21"/>
        <w:ind w:left="0" w:firstLine="0"/>
      </w:pPr>
      <w:r>
        <w:rPr>
          <w:spacing w:val="-2"/>
        </w:rPr>
        <w:t>Therefore</w:t>
      </w:r>
      <w:r w:rsidRPr="00CB6653">
        <w:rPr>
          <w:spacing w:val="-2"/>
        </w:rPr>
        <w:t xml:space="preserve"> Q-Q plots </w:t>
      </w:r>
      <w:r>
        <w:rPr>
          <w:spacing w:val="-2"/>
        </w:rPr>
        <w:t>are an important</w:t>
      </w:r>
      <w:r w:rsidRPr="00CB6653">
        <w:rPr>
          <w:spacing w:val="-2"/>
        </w:rPr>
        <w:t xml:space="preserve"> tool in linear regression, helping analysts </w:t>
      </w:r>
      <w:r>
        <w:rPr>
          <w:spacing w:val="-2"/>
        </w:rPr>
        <w:t>check</w:t>
      </w:r>
      <w:r w:rsidRPr="00CB6653">
        <w:rPr>
          <w:spacing w:val="-2"/>
        </w:rPr>
        <w:t xml:space="preserve"> the assumption of normality in residuals, which is essential for drawing valid conclusions.</w:t>
      </w:r>
    </w:p>
    <w:sectPr w:rsidR="00CB6653">
      <w:type w:val="continuous"/>
      <w:pgSz w:w="12240" w:h="15840"/>
      <w:pgMar w:top="1420" w:right="15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3C1"/>
    <w:multiLevelType w:val="hybridMultilevel"/>
    <w:tmpl w:val="124652CC"/>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 w15:restartNumberingAfterBreak="0">
    <w:nsid w:val="2B494122"/>
    <w:multiLevelType w:val="hybridMultilevel"/>
    <w:tmpl w:val="CE3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63C6B"/>
    <w:multiLevelType w:val="hybridMultilevel"/>
    <w:tmpl w:val="3662B9B2"/>
    <w:lvl w:ilvl="0" w:tplc="682CC23A">
      <w:start w:val="1"/>
      <w:numFmt w:val="decimal"/>
      <w:lvlText w:val="%1."/>
      <w:lvlJc w:val="left"/>
      <w:pPr>
        <w:ind w:left="460" w:hanging="360"/>
      </w:pPr>
      <w:rPr>
        <w:rFonts w:ascii="Calibri" w:eastAsia="Calibri" w:hAnsi="Calibri" w:cs="Calibri" w:hint="default"/>
        <w:b w:val="0"/>
        <w:bCs w:val="0"/>
        <w:i w:val="0"/>
        <w:iCs w:val="0"/>
        <w:w w:val="100"/>
        <w:sz w:val="22"/>
        <w:szCs w:val="22"/>
        <w:lang w:val="en-US" w:eastAsia="en-US" w:bidi="ar-SA"/>
      </w:rPr>
    </w:lvl>
    <w:lvl w:ilvl="1" w:tplc="A836A3AC">
      <w:numFmt w:val="bullet"/>
      <w:lvlText w:val="•"/>
      <w:lvlJc w:val="left"/>
      <w:pPr>
        <w:ind w:left="1314" w:hanging="360"/>
      </w:pPr>
      <w:rPr>
        <w:rFonts w:hint="default"/>
        <w:lang w:val="en-US" w:eastAsia="en-US" w:bidi="ar-SA"/>
      </w:rPr>
    </w:lvl>
    <w:lvl w:ilvl="2" w:tplc="9DBEFAC0">
      <w:numFmt w:val="bullet"/>
      <w:lvlText w:val="•"/>
      <w:lvlJc w:val="left"/>
      <w:pPr>
        <w:ind w:left="2168" w:hanging="360"/>
      </w:pPr>
      <w:rPr>
        <w:rFonts w:hint="default"/>
        <w:lang w:val="en-US" w:eastAsia="en-US" w:bidi="ar-SA"/>
      </w:rPr>
    </w:lvl>
    <w:lvl w:ilvl="3" w:tplc="1D9C653E">
      <w:numFmt w:val="bullet"/>
      <w:lvlText w:val="•"/>
      <w:lvlJc w:val="left"/>
      <w:pPr>
        <w:ind w:left="3022" w:hanging="360"/>
      </w:pPr>
      <w:rPr>
        <w:rFonts w:hint="default"/>
        <w:lang w:val="en-US" w:eastAsia="en-US" w:bidi="ar-SA"/>
      </w:rPr>
    </w:lvl>
    <w:lvl w:ilvl="4" w:tplc="73EC86A4">
      <w:numFmt w:val="bullet"/>
      <w:lvlText w:val="•"/>
      <w:lvlJc w:val="left"/>
      <w:pPr>
        <w:ind w:left="3876" w:hanging="360"/>
      </w:pPr>
      <w:rPr>
        <w:rFonts w:hint="default"/>
        <w:lang w:val="en-US" w:eastAsia="en-US" w:bidi="ar-SA"/>
      </w:rPr>
    </w:lvl>
    <w:lvl w:ilvl="5" w:tplc="E7622C52">
      <w:numFmt w:val="bullet"/>
      <w:lvlText w:val="•"/>
      <w:lvlJc w:val="left"/>
      <w:pPr>
        <w:ind w:left="4730" w:hanging="360"/>
      </w:pPr>
      <w:rPr>
        <w:rFonts w:hint="default"/>
        <w:lang w:val="en-US" w:eastAsia="en-US" w:bidi="ar-SA"/>
      </w:rPr>
    </w:lvl>
    <w:lvl w:ilvl="6" w:tplc="AD6EEB12">
      <w:numFmt w:val="bullet"/>
      <w:lvlText w:val="•"/>
      <w:lvlJc w:val="left"/>
      <w:pPr>
        <w:ind w:left="5584" w:hanging="360"/>
      </w:pPr>
      <w:rPr>
        <w:rFonts w:hint="default"/>
        <w:lang w:val="en-US" w:eastAsia="en-US" w:bidi="ar-SA"/>
      </w:rPr>
    </w:lvl>
    <w:lvl w:ilvl="7" w:tplc="DAAED558">
      <w:numFmt w:val="bullet"/>
      <w:lvlText w:val="•"/>
      <w:lvlJc w:val="left"/>
      <w:pPr>
        <w:ind w:left="6438" w:hanging="360"/>
      </w:pPr>
      <w:rPr>
        <w:rFonts w:hint="default"/>
        <w:lang w:val="en-US" w:eastAsia="en-US" w:bidi="ar-SA"/>
      </w:rPr>
    </w:lvl>
    <w:lvl w:ilvl="8" w:tplc="30EEA5D8">
      <w:numFmt w:val="bullet"/>
      <w:lvlText w:val="•"/>
      <w:lvlJc w:val="left"/>
      <w:pPr>
        <w:ind w:left="7292" w:hanging="360"/>
      </w:pPr>
      <w:rPr>
        <w:rFonts w:hint="default"/>
        <w:lang w:val="en-US" w:eastAsia="en-US" w:bidi="ar-SA"/>
      </w:rPr>
    </w:lvl>
  </w:abstractNum>
  <w:abstractNum w:abstractNumId="3" w15:restartNumberingAfterBreak="0">
    <w:nsid w:val="4BB810D8"/>
    <w:multiLevelType w:val="hybridMultilevel"/>
    <w:tmpl w:val="D9F65FF2"/>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4" w15:restartNumberingAfterBreak="0">
    <w:nsid w:val="506F0554"/>
    <w:multiLevelType w:val="hybridMultilevel"/>
    <w:tmpl w:val="35429E12"/>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5" w15:restartNumberingAfterBreak="0">
    <w:nsid w:val="50B33898"/>
    <w:multiLevelType w:val="hybridMultilevel"/>
    <w:tmpl w:val="A6DE1AE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6" w15:restartNumberingAfterBreak="0">
    <w:nsid w:val="66DF4A4F"/>
    <w:multiLevelType w:val="hybridMultilevel"/>
    <w:tmpl w:val="FCB43BEC"/>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15:restartNumberingAfterBreak="0">
    <w:nsid w:val="711D2496"/>
    <w:multiLevelType w:val="hybridMultilevel"/>
    <w:tmpl w:val="AE462FAC"/>
    <w:lvl w:ilvl="0" w:tplc="2048E37A">
      <w:start w:val="1"/>
      <w:numFmt w:val="decimal"/>
      <w:lvlText w:val="%1."/>
      <w:lvlJc w:val="left"/>
      <w:pPr>
        <w:ind w:left="460" w:hanging="360"/>
      </w:pPr>
      <w:rPr>
        <w:rFonts w:ascii="Calibri" w:eastAsia="Calibri" w:hAnsi="Calibri" w:cs="Calibri" w:hint="default"/>
        <w:b w:val="0"/>
        <w:bCs w:val="0"/>
        <w:i w:val="0"/>
        <w:iCs w:val="0"/>
        <w:w w:val="100"/>
        <w:sz w:val="22"/>
        <w:szCs w:val="22"/>
        <w:lang w:val="en-US" w:eastAsia="en-US" w:bidi="ar-SA"/>
      </w:rPr>
    </w:lvl>
    <w:lvl w:ilvl="1" w:tplc="60B8FE20">
      <w:numFmt w:val="bullet"/>
      <w:lvlText w:val="•"/>
      <w:lvlJc w:val="left"/>
      <w:pPr>
        <w:ind w:left="1314" w:hanging="360"/>
      </w:pPr>
      <w:rPr>
        <w:rFonts w:hint="default"/>
        <w:lang w:val="en-US" w:eastAsia="en-US" w:bidi="ar-SA"/>
      </w:rPr>
    </w:lvl>
    <w:lvl w:ilvl="2" w:tplc="B162691A">
      <w:numFmt w:val="bullet"/>
      <w:lvlText w:val="•"/>
      <w:lvlJc w:val="left"/>
      <w:pPr>
        <w:ind w:left="2168" w:hanging="360"/>
      </w:pPr>
      <w:rPr>
        <w:rFonts w:hint="default"/>
        <w:lang w:val="en-US" w:eastAsia="en-US" w:bidi="ar-SA"/>
      </w:rPr>
    </w:lvl>
    <w:lvl w:ilvl="3" w:tplc="72B8765C">
      <w:numFmt w:val="bullet"/>
      <w:lvlText w:val="•"/>
      <w:lvlJc w:val="left"/>
      <w:pPr>
        <w:ind w:left="3022" w:hanging="360"/>
      </w:pPr>
      <w:rPr>
        <w:rFonts w:hint="default"/>
        <w:lang w:val="en-US" w:eastAsia="en-US" w:bidi="ar-SA"/>
      </w:rPr>
    </w:lvl>
    <w:lvl w:ilvl="4" w:tplc="20FCD1C6">
      <w:numFmt w:val="bullet"/>
      <w:lvlText w:val="•"/>
      <w:lvlJc w:val="left"/>
      <w:pPr>
        <w:ind w:left="3876" w:hanging="360"/>
      </w:pPr>
      <w:rPr>
        <w:rFonts w:hint="default"/>
        <w:lang w:val="en-US" w:eastAsia="en-US" w:bidi="ar-SA"/>
      </w:rPr>
    </w:lvl>
    <w:lvl w:ilvl="5" w:tplc="2F5C5738">
      <w:numFmt w:val="bullet"/>
      <w:lvlText w:val="•"/>
      <w:lvlJc w:val="left"/>
      <w:pPr>
        <w:ind w:left="4730" w:hanging="360"/>
      </w:pPr>
      <w:rPr>
        <w:rFonts w:hint="default"/>
        <w:lang w:val="en-US" w:eastAsia="en-US" w:bidi="ar-SA"/>
      </w:rPr>
    </w:lvl>
    <w:lvl w:ilvl="6" w:tplc="8F38C092">
      <w:numFmt w:val="bullet"/>
      <w:lvlText w:val="•"/>
      <w:lvlJc w:val="left"/>
      <w:pPr>
        <w:ind w:left="5584" w:hanging="360"/>
      </w:pPr>
      <w:rPr>
        <w:rFonts w:hint="default"/>
        <w:lang w:val="en-US" w:eastAsia="en-US" w:bidi="ar-SA"/>
      </w:rPr>
    </w:lvl>
    <w:lvl w:ilvl="7" w:tplc="44805152">
      <w:numFmt w:val="bullet"/>
      <w:lvlText w:val="•"/>
      <w:lvlJc w:val="left"/>
      <w:pPr>
        <w:ind w:left="6438" w:hanging="360"/>
      </w:pPr>
      <w:rPr>
        <w:rFonts w:hint="default"/>
        <w:lang w:val="en-US" w:eastAsia="en-US" w:bidi="ar-SA"/>
      </w:rPr>
    </w:lvl>
    <w:lvl w:ilvl="8" w:tplc="3808E342">
      <w:numFmt w:val="bullet"/>
      <w:lvlText w:val="•"/>
      <w:lvlJc w:val="left"/>
      <w:pPr>
        <w:ind w:left="7292" w:hanging="360"/>
      </w:pPr>
      <w:rPr>
        <w:rFonts w:hint="default"/>
        <w:lang w:val="en-US" w:eastAsia="en-US" w:bidi="ar-SA"/>
      </w:rPr>
    </w:lvl>
  </w:abstractNum>
  <w:abstractNum w:abstractNumId="8" w15:restartNumberingAfterBreak="0">
    <w:nsid w:val="78367282"/>
    <w:multiLevelType w:val="hybridMultilevel"/>
    <w:tmpl w:val="9A1CAF90"/>
    <w:lvl w:ilvl="0" w:tplc="BBC049CC">
      <w:start w:val="1"/>
      <w:numFmt w:val="decimal"/>
      <w:lvlText w:val="%1."/>
      <w:lvlJc w:val="left"/>
      <w:pPr>
        <w:ind w:left="987" w:hanging="360"/>
      </w:pPr>
      <w:rPr>
        <w:rFonts w:hint="default"/>
      </w:rPr>
    </w:lvl>
    <w:lvl w:ilvl="1" w:tplc="04090019" w:tentative="1">
      <w:start w:val="1"/>
      <w:numFmt w:val="lowerLetter"/>
      <w:lvlText w:val="%2."/>
      <w:lvlJc w:val="left"/>
      <w:pPr>
        <w:ind w:left="1707" w:hanging="360"/>
      </w:pPr>
    </w:lvl>
    <w:lvl w:ilvl="2" w:tplc="0409001B" w:tentative="1">
      <w:start w:val="1"/>
      <w:numFmt w:val="lowerRoman"/>
      <w:lvlText w:val="%3."/>
      <w:lvlJc w:val="right"/>
      <w:pPr>
        <w:ind w:left="2427" w:hanging="180"/>
      </w:pPr>
    </w:lvl>
    <w:lvl w:ilvl="3" w:tplc="0409000F" w:tentative="1">
      <w:start w:val="1"/>
      <w:numFmt w:val="decimal"/>
      <w:lvlText w:val="%4."/>
      <w:lvlJc w:val="left"/>
      <w:pPr>
        <w:ind w:left="3147" w:hanging="360"/>
      </w:pPr>
    </w:lvl>
    <w:lvl w:ilvl="4" w:tplc="04090019" w:tentative="1">
      <w:start w:val="1"/>
      <w:numFmt w:val="lowerLetter"/>
      <w:lvlText w:val="%5."/>
      <w:lvlJc w:val="left"/>
      <w:pPr>
        <w:ind w:left="3867" w:hanging="360"/>
      </w:pPr>
    </w:lvl>
    <w:lvl w:ilvl="5" w:tplc="0409001B" w:tentative="1">
      <w:start w:val="1"/>
      <w:numFmt w:val="lowerRoman"/>
      <w:lvlText w:val="%6."/>
      <w:lvlJc w:val="right"/>
      <w:pPr>
        <w:ind w:left="4587" w:hanging="180"/>
      </w:pPr>
    </w:lvl>
    <w:lvl w:ilvl="6" w:tplc="0409000F" w:tentative="1">
      <w:start w:val="1"/>
      <w:numFmt w:val="decimal"/>
      <w:lvlText w:val="%7."/>
      <w:lvlJc w:val="left"/>
      <w:pPr>
        <w:ind w:left="5307" w:hanging="360"/>
      </w:pPr>
    </w:lvl>
    <w:lvl w:ilvl="7" w:tplc="04090019" w:tentative="1">
      <w:start w:val="1"/>
      <w:numFmt w:val="lowerLetter"/>
      <w:lvlText w:val="%8."/>
      <w:lvlJc w:val="left"/>
      <w:pPr>
        <w:ind w:left="6027" w:hanging="360"/>
      </w:pPr>
    </w:lvl>
    <w:lvl w:ilvl="8" w:tplc="0409001B" w:tentative="1">
      <w:start w:val="1"/>
      <w:numFmt w:val="lowerRoman"/>
      <w:lvlText w:val="%9."/>
      <w:lvlJc w:val="right"/>
      <w:pPr>
        <w:ind w:left="6747" w:hanging="180"/>
      </w:pPr>
    </w:lvl>
  </w:abstractNum>
  <w:num w:numId="1">
    <w:abstractNumId w:val="2"/>
  </w:num>
  <w:num w:numId="2">
    <w:abstractNumId w:val="7"/>
  </w:num>
  <w:num w:numId="3">
    <w:abstractNumId w:val="8"/>
  </w:num>
  <w:num w:numId="4">
    <w:abstractNumId w:val="0"/>
  </w:num>
  <w:num w:numId="5">
    <w:abstractNumId w:val="1"/>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71DB"/>
    <w:rsid w:val="00010CB3"/>
    <w:rsid w:val="00061C0C"/>
    <w:rsid w:val="0030019A"/>
    <w:rsid w:val="0030320E"/>
    <w:rsid w:val="004D2D0D"/>
    <w:rsid w:val="00516F58"/>
    <w:rsid w:val="00614C8C"/>
    <w:rsid w:val="008471DB"/>
    <w:rsid w:val="00876EAC"/>
    <w:rsid w:val="008D7970"/>
    <w:rsid w:val="00C63198"/>
    <w:rsid w:val="00CB6653"/>
    <w:rsid w:val="00D4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23B5"/>
  <w15:docId w15:val="{D3C33193-AD3B-4AFB-937F-E2858F00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460" w:hanging="361"/>
    </w:pPr>
  </w:style>
  <w:style w:type="paragraph" w:styleId="ListParagraph">
    <w:name w:val="List Paragraph"/>
    <w:basedOn w:val="Normal"/>
    <w:uiPriority w:val="1"/>
    <w:qFormat/>
    <w:pPr>
      <w:spacing w:before="22"/>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879">
      <w:bodyDiv w:val="1"/>
      <w:marLeft w:val="0"/>
      <w:marRight w:val="0"/>
      <w:marTop w:val="0"/>
      <w:marBottom w:val="0"/>
      <w:divBdr>
        <w:top w:val="none" w:sz="0" w:space="0" w:color="auto"/>
        <w:left w:val="none" w:sz="0" w:space="0" w:color="auto"/>
        <w:bottom w:val="none" w:sz="0" w:space="0" w:color="auto"/>
        <w:right w:val="none" w:sz="0" w:space="0" w:color="auto"/>
      </w:divBdr>
    </w:div>
    <w:div w:id="609702170">
      <w:bodyDiv w:val="1"/>
      <w:marLeft w:val="0"/>
      <w:marRight w:val="0"/>
      <w:marTop w:val="0"/>
      <w:marBottom w:val="0"/>
      <w:divBdr>
        <w:top w:val="none" w:sz="0" w:space="0" w:color="auto"/>
        <w:left w:val="none" w:sz="0" w:space="0" w:color="auto"/>
        <w:bottom w:val="none" w:sz="0" w:space="0" w:color="auto"/>
        <w:right w:val="none" w:sz="0" w:space="0" w:color="auto"/>
      </w:divBdr>
    </w:div>
    <w:div w:id="1732341463">
      <w:bodyDiv w:val="1"/>
      <w:marLeft w:val="0"/>
      <w:marRight w:val="0"/>
      <w:marTop w:val="0"/>
      <w:marBottom w:val="0"/>
      <w:divBdr>
        <w:top w:val="none" w:sz="0" w:space="0" w:color="auto"/>
        <w:left w:val="none" w:sz="0" w:space="0" w:color="auto"/>
        <w:bottom w:val="none" w:sz="0" w:space="0" w:color="auto"/>
        <w:right w:val="none" w:sz="0" w:space="0" w:color="auto"/>
      </w:divBdr>
      <w:divsChild>
        <w:div w:id="183983266">
          <w:marLeft w:val="0"/>
          <w:marRight w:val="0"/>
          <w:marTop w:val="0"/>
          <w:marBottom w:val="0"/>
          <w:divBdr>
            <w:top w:val="none" w:sz="0" w:space="0" w:color="auto"/>
            <w:left w:val="none" w:sz="0" w:space="0" w:color="auto"/>
            <w:bottom w:val="none" w:sz="0" w:space="0" w:color="auto"/>
            <w:right w:val="none" w:sz="0" w:space="0" w:color="auto"/>
          </w:divBdr>
          <w:divsChild>
            <w:div w:id="1820151018">
              <w:marLeft w:val="0"/>
              <w:marRight w:val="0"/>
              <w:marTop w:val="0"/>
              <w:marBottom w:val="0"/>
              <w:divBdr>
                <w:top w:val="none" w:sz="0" w:space="0" w:color="auto"/>
                <w:left w:val="none" w:sz="0" w:space="0" w:color="auto"/>
                <w:bottom w:val="none" w:sz="0" w:space="0" w:color="auto"/>
                <w:right w:val="none" w:sz="0" w:space="0" w:color="auto"/>
              </w:divBdr>
            </w:div>
            <w:div w:id="1443644590">
              <w:marLeft w:val="0"/>
              <w:marRight w:val="0"/>
              <w:marTop w:val="0"/>
              <w:marBottom w:val="0"/>
              <w:divBdr>
                <w:top w:val="none" w:sz="0" w:space="0" w:color="auto"/>
                <w:left w:val="none" w:sz="0" w:space="0" w:color="auto"/>
                <w:bottom w:val="none" w:sz="0" w:space="0" w:color="auto"/>
                <w:right w:val="none" w:sz="0" w:space="0" w:color="auto"/>
              </w:divBdr>
            </w:div>
            <w:div w:id="1594973100">
              <w:marLeft w:val="0"/>
              <w:marRight w:val="0"/>
              <w:marTop w:val="0"/>
              <w:marBottom w:val="0"/>
              <w:divBdr>
                <w:top w:val="none" w:sz="0" w:space="0" w:color="auto"/>
                <w:left w:val="none" w:sz="0" w:space="0" w:color="auto"/>
                <w:bottom w:val="none" w:sz="0" w:space="0" w:color="auto"/>
                <w:right w:val="none" w:sz="0" w:space="0" w:color="auto"/>
              </w:divBdr>
            </w:div>
            <w:div w:id="63845934">
              <w:marLeft w:val="0"/>
              <w:marRight w:val="0"/>
              <w:marTop w:val="0"/>
              <w:marBottom w:val="0"/>
              <w:divBdr>
                <w:top w:val="none" w:sz="0" w:space="0" w:color="auto"/>
                <w:left w:val="none" w:sz="0" w:space="0" w:color="auto"/>
                <w:bottom w:val="none" w:sz="0" w:space="0" w:color="auto"/>
                <w:right w:val="none" w:sz="0" w:space="0" w:color="auto"/>
              </w:divBdr>
            </w:div>
            <w:div w:id="241959147">
              <w:marLeft w:val="0"/>
              <w:marRight w:val="0"/>
              <w:marTop w:val="0"/>
              <w:marBottom w:val="0"/>
              <w:divBdr>
                <w:top w:val="none" w:sz="0" w:space="0" w:color="auto"/>
                <w:left w:val="none" w:sz="0" w:space="0" w:color="auto"/>
                <w:bottom w:val="none" w:sz="0" w:space="0" w:color="auto"/>
                <w:right w:val="none" w:sz="0" w:space="0" w:color="auto"/>
              </w:divBdr>
            </w:div>
            <w:div w:id="1304430875">
              <w:marLeft w:val="0"/>
              <w:marRight w:val="0"/>
              <w:marTop w:val="0"/>
              <w:marBottom w:val="0"/>
              <w:divBdr>
                <w:top w:val="none" w:sz="0" w:space="0" w:color="auto"/>
                <w:left w:val="none" w:sz="0" w:space="0" w:color="auto"/>
                <w:bottom w:val="none" w:sz="0" w:space="0" w:color="auto"/>
                <w:right w:val="none" w:sz="0" w:space="0" w:color="auto"/>
              </w:divBdr>
            </w:div>
            <w:div w:id="1342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7</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Ashu D Luffy</cp:lastModifiedBy>
  <cp:revision>4</cp:revision>
  <dcterms:created xsi:type="dcterms:W3CDTF">2023-12-20T06:23:00Z</dcterms:created>
  <dcterms:modified xsi:type="dcterms:W3CDTF">2023-12-20T18:25:00Z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for Office 365</vt:lpwstr>
  </property>
  <property fmtid="{D5CDD505-2E9C-101B-9397-08002B2CF9AE}" pid="4" name="LastSaved">
    <vt:filetime>2023-12-20T00:00:00Z</vt:filetime>
  </property>
  <property fmtid="{D5CDD505-2E9C-101B-9397-08002B2CF9AE}" pid="5" name="Producer">
    <vt:lpwstr>Microsoft® Word for Office 365</vt:lpwstr>
  </property>
</Properties>
</file>