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E3BEB" w14:textId="77777777" w:rsidR="000E22B2" w:rsidRDefault="000E22B2" w:rsidP="000E22B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BBD8FF3" w14:textId="77777777" w:rsidR="000E22B2" w:rsidRPr="0037002C" w:rsidRDefault="000E22B2" w:rsidP="000E22B2">
      <w:pPr>
        <w:rPr>
          <w:b/>
          <w:bCs/>
        </w:rPr>
      </w:pPr>
    </w:p>
    <w:p w14:paraId="02480E22" w14:textId="77777777" w:rsidR="000E22B2" w:rsidRDefault="000E22B2" w:rsidP="000E22B2">
      <w:pPr>
        <w:autoSpaceDE w:val="0"/>
        <w:autoSpaceDN w:val="0"/>
        <w:adjustRightInd w:val="0"/>
      </w:pPr>
    </w:p>
    <w:p w14:paraId="2152F25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626B7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3050A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7747" w14:textId="77777777" w:rsidR="000E22B2" w:rsidRPr="00AC52D0" w:rsidRDefault="000E22B2" w:rsidP="00BB3C58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A9A6" w14:textId="77777777" w:rsidR="000E22B2" w:rsidRPr="00AC52D0" w:rsidRDefault="000E22B2" w:rsidP="00BB3C58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Measure X</w:t>
            </w:r>
          </w:p>
        </w:tc>
      </w:tr>
      <w:tr w:rsidR="000E22B2" w:rsidRPr="00453DD8" w14:paraId="5B87F7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63F1" w14:textId="77777777" w:rsidR="000E22B2" w:rsidRPr="00453DD8" w:rsidRDefault="000E22B2" w:rsidP="00BB3C58">
            <w:pPr>
              <w:rPr>
                <w:color w:val="000000"/>
              </w:rPr>
            </w:pPr>
            <w:r w:rsidRPr="00453DD8">
              <w:rPr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BE36" w14:textId="77777777" w:rsidR="000E22B2" w:rsidRPr="00453DD8" w:rsidRDefault="000E22B2" w:rsidP="00BB3C58">
            <w:pPr>
              <w:jc w:val="right"/>
              <w:rPr>
                <w:color w:val="000000"/>
              </w:rPr>
            </w:pPr>
            <w:r w:rsidRPr="00453DD8">
              <w:rPr>
                <w:color w:val="000000"/>
              </w:rPr>
              <w:t>24.23%</w:t>
            </w:r>
          </w:p>
        </w:tc>
      </w:tr>
      <w:tr w:rsidR="000E22B2" w:rsidRPr="00453DD8" w14:paraId="3D6638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95B2" w14:textId="77777777" w:rsidR="000E22B2" w:rsidRPr="00453DD8" w:rsidRDefault="000E22B2" w:rsidP="00BB3C58">
            <w:pPr>
              <w:rPr>
                <w:color w:val="000000"/>
              </w:rPr>
            </w:pPr>
            <w:r w:rsidRPr="00453DD8">
              <w:rPr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912D" w14:textId="77777777" w:rsidR="000E22B2" w:rsidRPr="00453DD8" w:rsidRDefault="000E22B2" w:rsidP="00BB3C58">
            <w:pPr>
              <w:jc w:val="right"/>
              <w:rPr>
                <w:color w:val="000000"/>
              </w:rPr>
            </w:pPr>
            <w:r w:rsidRPr="00453DD8">
              <w:rPr>
                <w:color w:val="000000"/>
              </w:rPr>
              <w:t>25.53%</w:t>
            </w:r>
          </w:p>
        </w:tc>
      </w:tr>
      <w:tr w:rsidR="000E22B2" w:rsidRPr="00453DD8" w14:paraId="749F42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0ABF" w14:textId="77777777" w:rsidR="000E22B2" w:rsidRPr="00453DD8" w:rsidRDefault="000E22B2" w:rsidP="00BB3C58">
            <w:pPr>
              <w:rPr>
                <w:color w:val="000000"/>
              </w:rPr>
            </w:pPr>
            <w:r w:rsidRPr="00453DD8">
              <w:rPr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ECB2" w14:textId="77777777" w:rsidR="000E22B2" w:rsidRPr="00453DD8" w:rsidRDefault="000E22B2" w:rsidP="00BB3C58">
            <w:pPr>
              <w:jc w:val="right"/>
              <w:rPr>
                <w:color w:val="000000"/>
              </w:rPr>
            </w:pPr>
            <w:r w:rsidRPr="00453DD8">
              <w:rPr>
                <w:color w:val="000000"/>
              </w:rPr>
              <w:t>25.41%</w:t>
            </w:r>
          </w:p>
        </w:tc>
      </w:tr>
      <w:tr w:rsidR="000E22B2" w:rsidRPr="00453DD8" w14:paraId="51C76E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E150" w14:textId="77777777" w:rsidR="000E22B2" w:rsidRPr="00453DD8" w:rsidRDefault="000E22B2" w:rsidP="00BB3C58">
            <w:pPr>
              <w:rPr>
                <w:color w:val="000000"/>
              </w:rPr>
            </w:pPr>
            <w:r w:rsidRPr="00453DD8">
              <w:rPr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85D2" w14:textId="77777777" w:rsidR="000E22B2" w:rsidRPr="00453DD8" w:rsidRDefault="000E22B2" w:rsidP="00BB3C58">
            <w:pPr>
              <w:jc w:val="right"/>
              <w:rPr>
                <w:color w:val="000000"/>
              </w:rPr>
            </w:pPr>
            <w:r w:rsidRPr="00453DD8">
              <w:rPr>
                <w:color w:val="000000"/>
              </w:rPr>
              <w:t>24.14%</w:t>
            </w:r>
          </w:p>
        </w:tc>
      </w:tr>
      <w:tr w:rsidR="000E22B2" w:rsidRPr="00453DD8" w14:paraId="6BF1D5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74CC" w14:textId="77777777" w:rsidR="000E22B2" w:rsidRPr="00453DD8" w:rsidRDefault="000E22B2" w:rsidP="00BB3C58">
            <w:pPr>
              <w:rPr>
                <w:color w:val="000000"/>
              </w:rPr>
            </w:pPr>
            <w:proofErr w:type="spellStart"/>
            <w:r w:rsidRPr="00453DD8">
              <w:rPr>
                <w:color w:val="000000"/>
              </w:rPr>
              <w:t>J.P.Morgan</w:t>
            </w:r>
            <w:proofErr w:type="spellEnd"/>
            <w:r w:rsidRPr="00453DD8">
              <w:rPr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B0FF" w14:textId="77777777" w:rsidR="000E22B2" w:rsidRPr="00453DD8" w:rsidRDefault="000E22B2" w:rsidP="00BB3C58">
            <w:pPr>
              <w:jc w:val="right"/>
              <w:rPr>
                <w:color w:val="000000"/>
              </w:rPr>
            </w:pPr>
            <w:r w:rsidRPr="00453DD8">
              <w:rPr>
                <w:color w:val="000000"/>
              </w:rPr>
              <w:t>29.62%</w:t>
            </w:r>
          </w:p>
        </w:tc>
      </w:tr>
      <w:tr w:rsidR="000E22B2" w:rsidRPr="00453DD8" w14:paraId="4D885A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6373" w14:textId="77777777" w:rsidR="000E22B2" w:rsidRPr="00453DD8" w:rsidRDefault="000E22B2" w:rsidP="00BB3C58">
            <w:pPr>
              <w:rPr>
                <w:color w:val="000000"/>
              </w:rPr>
            </w:pPr>
            <w:r w:rsidRPr="00453DD8">
              <w:rPr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0CEA" w14:textId="77777777" w:rsidR="000E22B2" w:rsidRPr="00453DD8" w:rsidRDefault="000E22B2" w:rsidP="00BB3C58">
            <w:pPr>
              <w:jc w:val="right"/>
              <w:rPr>
                <w:color w:val="000000"/>
              </w:rPr>
            </w:pPr>
            <w:r w:rsidRPr="00453DD8">
              <w:rPr>
                <w:color w:val="000000"/>
              </w:rPr>
              <w:t>28.25%</w:t>
            </w:r>
          </w:p>
        </w:tc>
      </w:tr>
      <w:tr w:rsidR="000E22B2" w:rsidRPr="00453DD8" w14:paraId="45718B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C27F" w14:textId="77777777" w:rsidR="000E22B2" w:rsidRPr="00453DD8" w:rsidRDefault="000E22B2" w:rsidP="00BB3C58">
            <w:pPr>
              <w:rPr>
                <w:color w:val="000000"/>
              </w:rPr>
            </w:pPr>
            <w:r w:rsidRPr="00453DD8">
              <w:rPr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2B80" w14:textId="77777777" w:rsidR="000E22B2" w:rsidRPr="00453DD8" w:rsidRDefault="000E22B2" w:rsidP="00BB3C58">
            <w:pPr>
              <w:jc w:val="right"/>
              <w:rPr>
                <w:color w:val="000000"/>
              </w:rPr>
            </w:pPr>
            <w:r w:rsidRPr="00453DD8">
              <w:rPr>
                <w:color w:val="000000"/>
              </w:rPr>
              <w:t>25.81%</w:t>
            </w:r>
          </w:p>
        </w:tc>
      </w:tr>
      <w:tr w:rsidR="000E22B2" w:rsidRPr="00453DD8" w14:paraId="6331A8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CDE8" w14:textId="77777777" w:rsidR="000E22B2" w:rsidRPr="00453DD8" w:rsidRDefault="000E22B2" w:rsidP="00BB3C58">
            <w:pPr>
              <w:rPr>
                <w:color w:val="000000"/>
              </w:rPr>
            </w:pPr>
            <w:r w:rsidRPr="00453DD8">
              <w:rPr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1C97" w14:textId="77777777" w:rsidR="000E22B2" w:rsidRPr="00453DD8" w:rsidRDefault="000E22B2" w:rsidP="00BB3C58">
            <w:pPr>
              <w:jc w:val="right"/>
              <w:rPr>
                <w:color w:val="000000"/>
              </w:rPr>
            </w:pPr>
            <w:r w:rsidRPr="00453DD8">
              <w:rPr>
                <w:color w:val="000000"/>
              </w:rPr>
              <w:t>24.39%</w:t>
            </w:r>
          </w:p>
        </w:tc>
      </w:tr>
      <w:tr w:rsidR="000E22B2" w:rsidRPr="00453DD8" w14:paraId="1C3E11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C93C" w14:textId="77777777" w:rsidR="000E22B2" w:rsidRPr="00453DD8" w:rsidRDefault="000E22B2" w:rsidP="00BB3C58">
            <w:pPr>
              <w:rPr>
                <w:color w:val="000000"/>
              </w:rPr>
            </w:pPr>
            <w:r w:rsidRPr="00453DD8">
              <w:rPr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C603" w14:textId="77777777" w:rsidR="000E22B2" w:rsidRPr="00453DD8" w:rsidRDefault="000E22B2" w:rsidP="00BB3C58">
            <w:pPr>
              <w:jc w:val="right"/>
              <w:rPr>
                <w:color w:val="000000"/>
              </w:rPr>
            </w:pPr>
            <w:r w:rsidRPr="00453DD8">
              <w:rPr>
                <w:color w:val="000000"/>
              </w:rPr>
              <w:t>40.26%</w:t>
            </w:r>
          </w:p>
        </w:tc>
      </w:tr>
      <w:tr w:rsidR="000E22B2" w:rsidRPr="00453DD8" w14:paraId="6DF9EF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4BE1" w14:textId="77777777" w:rsidR="000E22B2" w:rsidRPr="00453DD8" w:rsidRDefault="000E22B2" w:rsidP="00BB3C58">
            <w:pPr>
              <w:rPr>
                <w:color w:val="000000"/>
              </w:rPr>
            </w:pPr>
            <w:r w:rsidRPr="00453DD8">
              <w:rPr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BDD8" w14:textId="77777777" w:rsidR="000E22B2" w:rsidRPr="00453DD8" w:rsidRDefault="000E22B2" w:rsidP="00BB3C58">
            <w:pPr>
              <w:jc w:val="right"/>
              <w:rPr>
                <w:color w:val="000000"/>
              </w:rPr>
            </w:pPr>
            <w:r w:rsidRPr="00453DD8">
              <w:rPr>
                <w:color w:val="000000"/>
              </w:rPr>
              <w:t>32.95%</w:t>
            </w:r>
          </w:p>
        </w:tc>
      </w:tr>
      <w:tr w:rsidR="000E22B2" w:rsidRPr="00453DD8" w14:paraId="18BCB12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2C6A" w14:textId="77777777" w:rsidR="000E22B2" w:rsidRPr="00453DD8" w:rsidRDefault="000E22B2" w:rsidP="00BB3C58">
            <w:pPr>
              <w:rPr>
                <w:color w:val="000000"/>
              </w:rPr>
            </w:pPr>
            <w:r w:rsidRPr="00453DD8">
              <w:rPr>
                <w:color w:val="000000"/>
              </w:rPr>
              <w:t>Mor</w:t>
            </w:r>
            <w:r>
              <w:rPr>
                <w:color w:val="000000"/>
              </w:rPr>
              <w:t>g</w:t>
            </w:r>
            <w:r w:rsidRPr="00453DD8">
              <w:rPr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9BDF" w14:textId="77777777" w:rsidR="000E22B2" w:rsidRPr="00453DD8" w:rsidRDefault="000E22B2" w:rsidP="00BB3C58">
            <w:pPr>
              <w:jc w:val="right"/>
              <w:rPr>
                <w:color w:val="000000"/>
              </w:rPr>
            </w:pPr>
            <w:r w:rsidRPr="00453DD8">
              <w:rPr>
                <w:color w:val="000000"/>
              </w:rPr>
              <w:t>91.36%</w:t>
            </w:r>
          </w:p>
        </w:tc>
      </w:tr>
      <w:tr w:rsidR="000E22B2" w:rsidRPr="00453DD8" w14:paraId="2027C1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D174" w14:textId="77777777" w:rsidR="000E22B2" w:rsidRPr="00453DD8" w:rsidRDefault="000E22B2" w:rsidP="00BB3C58">
            <w:pPr>
              <w:rPr>
                <w:color w:val="000000"/>
              </w:rPr>
            </w:pPr>
            <w:r w:rsidRPr="00453DD8">
              <w:rPr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1006" w14:textId="77777777" w:rsidR="000E22B2" w:rsidRPr="00453DD8" w:rsidRDefault="000E22B2" w:rsidP="00BB3C58">
            <w:pPr>
              <w:jc w:val="right"/>
              <w:rPr>
                <w:color w:val="000000"/>
              </w:rPr>
            </w:pPr>
            <w:r w:rsidRPr="00453DD8">
              <w:rPr>
                <w:color w:val="000000"/>
              </w:rPr>
              <w:t>25.99%</w:t>
            </w:r>
          </w:p>
        </w:tc>
      </w:tr>
      <w:tr w:rsidR="000E22B2" w:rsidRPr="00453DD8" w14:paraId="526504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4B6F" w14:textId="77777777" w:rsidR="000E22B2" w:rsidRPr="00453DD8" w:rsidRDefault="000E22B2" w:rsidP="00BB3C58">
            <w:pPr>
              <w:rPr>
                <w:color w:val="000000"/>
              </w:rPr>
            </w:pPr>
            <w:r w:rsidRPr="00453DD8">
              <w:rPr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ACDA" w14:textId="77777777" w:rsidR="000E22B2" w:rsidRPr="00453DD8" w:rsidRDefault="000E22B2" w:rsidP="00BB3C58">
            <w:pPr>
              <w:jc w:val="right"/>
              <w:rPr>
                <w:color w:val="000000"/>
              </w:rPr>
            </w:pPr>
            <w:r w:rsidRPr="00453DD8">
              <w:rPr>
                <w:color w:val="000000"/>
              </w:rPr>
              <w:t>39.42%</w:t>
            </w:r>
          </w:p>
        </w:tc>
      </w:tr>
      <w:tr w:rsidR="000E22B2" w:rsidRPr="00453DD8" w14:paraId="3FAF52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81BD" w14:textId="77777777" w:rsidR="000E22B2" w:rsidRPr="00453DD8" w:rsidRDefault="000E22B2" w:rsidP="00BB3C58">
            <w:pPr>
              <w:rPr>
                <w:color w:val="000000"/>
              </w:rPr>
            </w:pPr>
            <w:r w:rsidRPr="00453DD8">
              <w:rPr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DCB1" w14:textId="77777777" w:rsidR="000E22B2" w:rsidRPr="00453DD8" w:rsidRDefault="000E22B2" w:rsidP="00BB3C58">
            <w:pPr>
              <w:jc w:val="right"/>
              <w:rPr>
                <w:color w:val="000000"/>
              </w:rPr>
            </w:pPr>
            <w:r w:rsidRPr="00453DD8">
              <w:rPr>
                <w:color w:val="000000"/>
              </w:rPr>
              <w:t>26.71%</w:t>
            </w:r>
          </w:p>
        </w:tc>
      </w:tr>
      <w:tr w:rsidR="000E22B2" w:rsidRPr="00453DD8" w14:paraId="121879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27C2" w14:textId="77777777" w:rsidR="000E22B2" w:rsidRPr="00453DD8" w:rsidRDefault="000E22B2" w:rsidP="00BB3C58">
            <w:pPr>
              <w:rPr>
                <w:color w:val="000000"/>
              </w:rPr>
            </w:pPr>
            <w:r w:rsidRPr="00453DD8">
              <w:rPr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B11D8" w14:textId="77777777" w:rsidR="000E22B2" w:rsidRPr="00453DD8" w:rsidRDefault="000E22B2" w:rsidP="00BB3C58">
            <w:pPr>
              <w:jc w:val="right"/>
              <w:rPr>
                <w:color w:val="000000"/>
              </w:rPr>
            </w:pPr>
            <w:r w:rsidRPr="00453DD8">
              <w:rPr>
                <w:color w:val="000000"/>
              </w:rPr>
              <w:t>35.00%</w:t>
            </w:r>
          </w:p>
        </w:tc>
      </w:tr>
    </w:tbl>
    <w:p w14:paraId="4FFB7674" w14:textId="0C90590D" w:rsidR="000E22B2" w:rsidRPr="00D00675" w:rsidRDefault="00D00675" w:rsidP="000E22B2">
      <w:pPr>
        <w:autoSpaceDE w:val="0"/>
        <w:autoSpaceDN w:val="0"/>
        <w:adjustRightInd w:val="0"/>
        <w:rPr>
          <w:b/>
          <w:bCs/>
        </w:rPr>
      </w:pPr>
      <w:r w:rsidRPr="00D00675">
        <w:rPr>
          <w:b/>
          <w:bCs/>
        </w:rPr>
        <w:t>Solution</w:t>
      </w:r>
    </w:p>
    <w:p w14:paraId="7CFC1960" w14:textId="77777777" w:rsidR="000E22B2" w:rsidRDefault="000E22B2" w:rsidP="000E22B2">
      <w:pPr>
        <w:autoSpaceDE w:val="0"/>
        <w:autoSpaceDN w:val="0"/>
        <w:adjustRightInd w:val="0"/>
      </w:pPr>
    </w:p>
    <w:p w14:paraId="6E6684E3" w14:textId="28A90FB7" w:rsidR="000E22B2" w:rsidRDefault="00D00675" w:rsidP="000E22B2">
      <w:pPr>
        <w:pStyle w:val="ListParagraph"/>
        <w:autoSpaceDE w:val="0"/>
        <w:autoSpaceDN w:val="0"/>
        <w:adjustRightInd w:val="0"/>
        <w:spacing w:after="0"/>
      </w:pPr>
      <w:r>
        <w:t>Outlier is Morgan Stanley which is measured at 91.36%</w:t>
      </w:r>
    </w:p>
    <w:tbl>
      <w:tblPr>
        <w:tblW w:w="4540" w:type="dxa"/>
        <w:tblInd w:w="108" w:type="dxa"/>
        <w:tblLook w:val="04A0" w:firstRow="1" w:lastRow="0" w:firstColumn="1" w:lastColumn="0" w:noHBand="0" w:noVBand="1"/>
      </w:tblPr>
      <w:tblGrid>
        <w:gridCol w:w="2637"/>
        <w:gridCol w:w="1903"/>
      </w:tblGrid>
      <w:tr w:rsidR="00D00675" w14:paraId="19617C6E" w14:textId="77777777" w:rsidTr="00D00675">
        <w:trPr>
          <w:trHeight w:val="307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C828" w14:textId="77777777" w:rsidR="00D00675" w:rsidRDefault="00D006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5309" w14:textId="77777777" w:rsidR="00D00675" w:rsidRDefault="00D0067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0.33271333</w:t>
            </w:r>
          </w:p>
        </w:tc>
      </w:tr>
      <w:tr w:rsidR="00D00675" w14:paraId="1D865773" w14:textId="77777777" w:rsidTr="00D00675">
        <w:trPr>
          <w:trHeight w:val="307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519D" w14:textId="77777777" w:rsidR="00D00675" w:rsidRDefault="00D006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 Deviation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E314" w14:textId="77777777" w:rsidR="00D00675" w:rsidRDefault="00D0067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0.16945401</w:t>
            </w:r>
          </w:p>
        </w:tc>
      </w:tr>
      <w:tr w:rsidR="00D00675" w14:paraId="65D997FF" w14:textId="77777777" w:rsidTr="00D00675">
        <w:trPr>
          <w:trHeight w:val="307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A0CE" w14:textId="77777777" w:rsidR="00D00675" w:rsidRDefault="00D006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Variance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EA5C" w14:textId="77777777" w:rsidR="00D00675" w:rsidRDefault="00D0067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0.02871466</w:t>
            </w:r>
          </w:p>
        </w:tc>
      </w:tr>
    </w:tbl>
    <w:p w14:paraId="13191B5A" w14:textId="77777777" w:rsidR="00D00675" w:rsidRDefault="00D00675" w:rsidP="000E22B2">
      <w:pPr>
        <w:pStyle w:val="ListParagraph"/>
        <w:autoSpaceDE w:val="0"/>
        <w:autoSpaceDN w:val="0"/>
        <w:adjustRightInd w:val="0"/>
        <w:spacing w:after="0"/>
      </w:pPr>
    </w:p>
    <w:p w14:paraId="6E04F2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EA13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027A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1E29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22E9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5F09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0F4F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6905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FEA4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F626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39DF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4AC6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AB74C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ACCC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30A6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699B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7457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4932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271C4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74C3E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78D70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F13E868" wp14:editId="69C7C39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386B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02312F0" w14:textId="26CBDFB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6512C24" w14:textId="33CC8EE2" w:rsidR="00EB7BE7" w:rsidRDefault="00EB7BE7" w:rsidP="00EB7BE7">
      <w:pPr>
        <w:pStyle w:val="ListParagraph"/>
        <w:autoSpaceDE w:val="0"/>
        <w:autoSpaceDN w:val="0"/>
        <w:adjustRightInd w:val="0"/>
        <w:spacing w:after="0"/>
        <w:ind w:left="1440"/>
      </w:pPr>
      <w:r>
        <w:t>IQR = Q3-Q1 = 12-5 = 7</w:t>
      </w:r>
    </w:p>
    <w:p w14:paraId="5C9A4479" w14:textId="499254A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DC79C96" w14:textId="70A71152" w:rsidR="00EB7BE7" w:rsidRDefault="00EB7BE7" w:rsidP="00EB7BE7">
      <w:pPr>
        <w:pStyle w:val="ListParagraph"/>
        <w:autoSpaceDE w:val="0"/>
        <w:autoSpaceDN w:val="0"/>
        <w:adjustRightInd w:val="0"/>
        <w:spacing w:after="0"/>
        <w:ind w:left="1440"/>
      </w:pPr>
      <w:r>
        <w:t>The data set is negatively skewed as the mass of the distribution is on the right side.</w:t>
      </w:r>
    </w:p>
    <w:p w14:paraId="2541B425" w14:textId="54505B4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29CA2FDF" w14:textId="39CB2312" w:rsidR="00EB7BE7" w:rsidRDefault="00EB7BE7" w:rsidP="00EB7BE7">
      <w:pPr>
        <w:pStyle w:val="ListParagraph"/>
        <w:autoSpaceDE w:val="0"/>
        <w:autoSpaceDN w:val="0"/>
        <w:adjustRightInd w:val="0"/>
        <w:spacing w:after="0"/>
        <w:ind w:left="1440"/>
      </w:pPr>
      <w:r>
        <w:t>The outlier will not be present with the change in the value.</w:t>
      </w:r>
    </w:p>
    <w:p w14:paraId="64A8BDAA" w14:textId="77777777" w:rsidR="000E22B2" w:rsidRDefault="000E22B2" w:rsidP="000E22B2">
      <w:pPr>
        <w:autoSpaceDE w:val="0"/>
        <w:autoSpaceDN w:val="0"/>
        <w:adjustRightInd w:val="0"/>
      </w:pPr>
    </w:p>
    <w:p w14:paraId="388114E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B0AA15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FA80BD1" wp14:editId="5CDA2A1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CDA9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BA34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274AA2A" w14:textId="0D559BA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84222F3" w14:textId="34045243" w:rsidR="009236E7" w:rsidRDefault="009236E7" w:rsidP="009236E7">
      <w:pPr>
        <w:pStyle w:val="ListParagraph"/>
        <w:autoSpaceDE w:val="0"/>
        <w:autoSpaceDN w:val="0"/>
        <w:adjustRightInd w:val="0"/>
        <w:spacing w:after="0"/>
        <w:ind w:left="1440"/>
      </w:pPr>
      <w:r>
        <w:t>The mode of the dataset lies between 8 to 10 frequency</w:t>
      </w:r>
    </w:p>
    <w:p w14:paraId="0A063C1C" w14:textId="77777777" w:rsidR="009236E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0B0D857" w14:textId="668C65C1" w:rsidR="000E22B2" w:rsidRDefault="009236E7" w:rsidP="009236E7">
      <w:pPr>
        <w:pStyle w:val="ListParagraph"/>
        <w:autoSpaceDE w:val="0"/>
        <w:autoSpaceDN w:val="0"/>
        <w:adjustRightInd w:val="0"/>
        <w:spacing w:after="0"/>
        <w:ind w:left="1440"/>
      </w:pPr>
      <w:r>
        <w:t>The dataset is positively skewed as the mass of the distribution is located on the left side.</w:t>
      </w:r>
      <w:r w:rsidR="000E22B2">
        <w:tab/>
      </w:r>
    </w:p>
    <w:p w14:paraId="6B68353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17CEF80B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</w:pPr>
    </w:p>
    <w:p w14:paraId="7A0E8F24" w14:textId="77777777" w:rsidR="000E22B2" w:rsidRPr="0037002C" w:rsidRDefault="000E22B2" w:rsidP="000E22B2">
      <w:pPr>
        <w:autoSpaceDE w:val="0"/>
        <w:autoSpaceDN w:val="0"/>
        <w:adjustRightInd w:val="0"/>
      </w:pPr>
    </w:p>
    <w:p w14:paraId="1B964D6B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024C6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72944FF" w14:textId="77777777" w:rsidR="009B62CF" w:rsidRDefault="009B62C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B62CF">
        <w:rPr>
          <w:rFonts w:cs="BaskervilleBE-Regular"/>
        </w:rPr>
        <w:t>One wrong number out of 200 Probability of wrong number: P(WN) = 1/200 = 0.005</w:t>
      </w:r>
    </w:p>
    <w:p w14:paraId="46696E2E" w14:textId="77777777" w:rsidR="009B62CF" w:rsidRDefault="009B62C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B62CF">
        <w:rPr>
          <w:rFonts w:cs="BaskervilleBE-Regular"/>
        </w:rPr>
        <w:t>Probability of not wrong number: 1 - P(WN) =1- 1/200 = 0.995</w:t>
      </w:r>
    </w:p>
    <w:p w14:paraId="0DFB73DE" w14:textId="77777777" w:rsidR="009B62CF" w:rsidRDefault="009B62C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B62CF">
        <w:rPr>
          <w:rFonts w:cs="BaskervilleBE-Regular"/>
        </w:rPr>
        <w:lastRenderedPageBreak/>
        <w:t>Probability of at least one out of five is a wrong number= 1 – Probability that all five calls are not wrong numbers</w:t>
      </w:r>
    </w:p>
    <w:p w14:paraId="3933BCEF" w14:textId="77777777" w:rsidR="009B62CF" w:rsidRDefault="009B62C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B62CF">
        <w:rPr>
          <w:rFonts w:cs="BaskervilleBE-Regular"/>
        </w:rPr>
        <w:t>= 1 – (1 – P(WN</w:t>
      </w:r>
      <w:proofErr w:type="gramStart"/>
      <w:r w:rsidRPr="009B62CF">
        <w:rPr>
          <w:rFonts w:cs="BaskervilleBE-Regular"/>
        </w:rPr>
        <w:t>))^</w:t>
      </w:r>
      <w:proofErr w:type="gramEnd"/>
      <w:r w:rsidRPr="009B62CF">
        <w:rPr>
          <w:rFonts w:cs="BaskervilleBE-Regular"/>
        </w:rPr>
        <w:t>5</w:t>
      </w:r>
    </w:p>
    <w:p w14:paraId="159A3381" w14:textId="77777777" w:rsidR="009B62CF" w:rsidRDefault="009B62C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B62CF">
        <w:rPr>
          <w:rFonts w:cs="BaskervilleBE-Regular"/>
        </w:rPr>
        <w:t xml:space="preserve">= 1 – (1- </w:t>
      </w:r>
      <w:proofErr w:type="gramStart"/>
      <w:r w:rsidRPr="009B62CF">
        <w:rPr>
          <w:rFonts w:cs="BaskervilleBE-Regular"/>
        </w:rPr>
        <w:t>0.005)^</w:t>
      </w:r>
      <w:proofErr w:type="gramEnd"/>
      <w:r w:rsidRPr="009B62CF">
        <w:rPr>
          <w:rFonts w:cs="BaskervilleBE-Regular"/>
        </w:rPr>
        <w:t>5</w:t>
      </w:r>
    </w:p>
    <w:p w14:paraId="11B42DA2" w14:textId="77777777" w:rsidR="009B62CF" w:rsidRDefault="009B62C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B62CF">
        <w:rPr>
          <w:rFonts w:cs="BaskervilleBE-Regular"/>
        </w:rPr>
        <w:t>= 1 – 0.975</w:t>
      </w:r>
    </w:p>
    <w:p w14:paraId="75EC914F" w14:textId="77777777" w:rsidR="009B62CF" w:rsidRDefault="009B62C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B62CF">
        <w:rPr>
          <w:rFonts w:cs="BaskervilleBE-Regular"/>
        </w:rPr>
        <w:t>= 0.024</w:t>
      </w:r>
    </w:p>
    <w:p w14:paraId="4DE8CB00" w14:textId="484764A3" w:rsidR="000E22B2" w:rsidRDefault="009B62C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B62CF">
        <w:rPr>
          <w:rFonts w:cs="BaskervilleBE-Regular"/>
        </w:rPr>
        <w:t>= 2.5%</w:t>
      </w:r>
    </w:p>
    <w:p w14:paraId="4ADE30DB" w14:textId="77777777" w:rsidR="009B62CF" w:rsidRDefault="009B62C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6C09B8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34E36D8" w14:textId="77777777" w:rsidTr="00BB3C58">
        <w:trPr>
          <w:trHeight w:val="276"/>
          <w:jc w:val="center"/>
        </w:trPr>
        <w:tc>
          <w:tcPr>
            <w:tcW w:w="2078" w:type="dxa"/>
          </w:tcPr>
          <w:p w14:paraId="561BBD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1332C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A6995B0" w14:textId="77777777" w:rsidTr="00BB3C58">
        <w:trPr>
          <w:trHeight w:val="276"/>
          <w:jc w:val="center"/>
        </w:trPr>
        <w:tc>
          <w:tcPr>
            <w:tcW w:w="2078" w:type="dxa"/>
          </w:tcPr>
          <w:p w14:paraId="0A9AB4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C036C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6487A98" w14:textId="77777777" w:rsidTr="00BB3C58">
        <w:trPr>
          <w:trHeight w:val="276"/>
          <w:jc w:val="center"/>
        </w:trPr>
        <w:tc>
          <w:tcPr>
            <w:tcW w:w="2078" w:type="dxa"/>
          </w:tcPr>
          <w:p w14:paraId="1FA065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75F83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A753FF3" w14:textId="77777777" w:rsidTr="00BB3C58">
        <w:trPr>
          <w:trHeight w:val="276"/>
          <w:jc w:val="center"/>
        </w:trPr>
        <w:tc>
          <w:tcPr>
            <w:tcW w:w="2078" w:type="dxa"/>
          </w:tcPr>
          <w:p w14:paraId="3593F6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85BF2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A323ADE" w14:textId="77777777" w:rsidTr="00BB3C58">
        <w:trPr>
          <w:trHeight w:val="276"/>
          <w:jc w:val="center"/>
        </w:trPr>
        <w:tc>
          <w:tcPr>
            <w:tcW w:w="2078" w:type="dxa"/>
          </w:tcPr>
          <w:p w14:paraId="0F232B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34CF3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DFCE22A" w14:textId="77777777" w:rsidTr="00BB3C58">
        <w:trPr>
          <w:trHeight w:val="276"/>
          <w:jc w:val="center"/>
        </w:trPr>
        <w:tc>
          <w:tcPr>
            <w:tcW w:w="2078" w:type="dxa"/>
          </w:tcPr>
          <w:p w14:paraId="04093B5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136CA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9E85DF1" w14:textId="77777777" w:rsidTr="00BB3C58">
        <w:trPr>
          <w:trHeight w:val="276"/>
          <w:jc w:val="center"/>
        </w:trPr>
        <w:tc>
          <w:tcPr>
            <w:tcW w:w="2078" w:type="dxa"/>
          </w:tcPr>
          <w:p w14:paraId="497D439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596EB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268CB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4A5B3F" w14:textId="42282AA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9F8B3B1" w14:textId="064CD31D" w:rsidR="009236E7" w:rsidRDefault="009236E7" w:rsidP="009236E7">
      <w:pPr>
        <w:pStyle w:val="ListParagraph"/>
        <w:autoSpaceDE w:val="0"/>
        <w:autoSpaceDN w:val="0"/>
        <w:adjustRightInd w:val="0"/>
        <w:spacing w:after="0"/>
        <w:ind w:left="1440"/>
      </w:pPr>
      <w:r>
        <w:t>$2000, as the probability is at the highest.</w:t>
      </w:r>
    </w:p>
    <w:p w14:paraId="55377536" w14:textId="42B85F77" w:rsidR="009236E7" w:rsidRDefault="000E22B2" w:rsidP="009236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6331F43" w14:textId="29D2D63F" w:rsidR="009236E7" w:rsidRDefault="009236E7" w:rsidP="009236E7">
      <w:pPr>
        <w:pStyle w:val="ListParagraph"/>
        <w:autoSpaceDE w:val="0"/>
        <w:autoSpaceDN w:val="0"/>
        <w:adjustRightInd w:val="0"/>
        <w:spacing w:after="0"/>
        <w:ind w:left="1440"/>
      </w:pPr>
      <w:r>
        <w:t>Yes, as the probability of getting positive returns is higher than the probability of negative returns and the expected value is at $800.</w:t>
      </w:r>
    </w:p>
    <w:p w14:paraId="292C8AF5" w14:textId="0AE4540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D4F678E" w14:textId="77777777" w:rsidR="009236E7" w:rsidRDefault="009236E7" w:rsidP="009236E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Expected Value = </w:t>
      </w:r>
      <w:proofErr w:type="gramStart"/>
      <w:r>
        <w:t>Sum(</w:t>
      </w:r>
      <w:proofErr w:type="spellStart"/>
      <w:proofErr w:type="gramEnd"/>
      <w:r>
        <w:t>x.p</w:t>
      </w:r>
      <w:proofErr w:type="spellEnd"/>
      <w:r>
        <w:t>(x))</w:t>
      </w:r>
    </w:p>
    <w:p w14:paraId="4A448827" w14:textId="77777777" w:rsidR="009236E7" w:rsidRDefault="009236E7" w:rsidP="009236E7">
      <w:pPr>
        <w:pStyle w:val="ListParagraph"/>
        <w:autoSpaceDE w:val="0"/>
        <w:autoSpaceDN w:val="0"/>
        <w:adjustRightInd w:val="0"/>
        <w:spacing w:after="0"/>
        <w:ind w:left="1440"/>
      </w:pPr>
      <w:r w:rsidRPr="009236E7">
        <w:t xml:space="preserve">−$2000 </w:t>
      </w:r>
      <w:r w:rsidRPr="009236E7">
        <w:rPr>
          <w:rFonts w:ascii="Cambria Math" w:hAnsi="Cambria Math" w:cs="Cambria Math"/>
        </w:rPr>
        <w:t>∗</w:t>
      </w:r>
      <w:r w:rsidRPr="009236E7">
        <w:t xml:space="preserve"> 0.10 − $1000 </w:t>
      </w:r>
      <w:r w:rsidRPr="009236E7">
        <w:rPr>
          <w:rFonts w:ascii="Cambria Math" w:hAnsi="Cambria Math" w:cs="Cambria Math"/>
        </w:rPr>
        <w:t>∗</w:t>
      </w:r>
      <w:r w:rsidRPr="009236E7">
        <w:t xml:space="preserve"> 0.10 + 0 + $1000 </w:t>
      </w:r>
      <w:r w:rsidRPr="009236E7">
        <w:rPr>
          <w:rFonts w:ascii="Cambria Math" w:hAnsi="Cambria Math" w:cs="Cambria Math"/>
        </w:rPr>
        <w:t>∗</w:t>
      </w:r>
      <w:r w:rsidRPr="009236E7">
        <w:t xml:space="preserve"> 0.20 + $2000 </w:t>
      </w:r>
      <w:r w:rsidRPr="009236E7">
        <w:rPr>
          <w:rFonts w:ascii="Cambria Math" w:hAnsi="Cambria Math" w:cs="Cambria Math"/>
        </w:rPr>
        <w:t>∗</w:t>
      </w:r>
      <w:r w:rsidRPr="009236E7">
        <w:t xml:space="preserve"> 0.30 + $3000 </w:t>
      </w:r>
      <w:r w:rsidRPr="009236E7">
        <w:rPr>
          <w:rFonts w:ascii="Cambria Math" w:hAnsi="Cambria Math" w:cs="Cambria Math"/>
        </w:rPr>
        <w:t>∗</w:t>
      </w:r>
      <w:r w:rsidRPr="009236E7">
        <w:t xml:space="preserve"> 0.10 = $800</w:t>
      </w:r>
    </w:p>
    <w:p w14:paraId="74796B29" w14:textId="77777777" w:rsidR="009236E7" w:rsidRDefault="009236E7" w:rsidP="009236E7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DB98D8" w14:textId="4C4BA6A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D45011B" w14:textId="77777777" w:rsidR="009236E7" w:rsidRPr="0037002C" w:rsidRDefault="009236E7" w:rsidP="009236E7">
      <w:pPr>
        <w:autoSpaceDE w:val="0"/>
        <w:autoSpaceDN w:val="0"/>
        <w:adjustRightInd w:val="0"/>
        <w:ind w:left="720"/>
      </w:pPr>
    </w:p>
    <w:p w14:paraId="7F836703" w14:textId="77777777" w:rsidR="00ED4082" w:rsidRDefault="00DA23A5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A525F" w14:textId="77777777" w:rsidR="00DA23A5" w:rsidRDefault="00DA23A5">
      <w:r>
        <w:separator/>
      </w:r>
    </w:p>
  </w:endnote>
  <w:endnote w:type="continuationSeparator" w:id="0">
    <w:p w14:paraId="3B6DD39D" w14:textId="77777777" w:rsidR="00DA23A5" w:rsidRDefault="00DA2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B664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84E7FEA" w14:textId="77777777" w:rsidR="00BD6EA9" w:rsidRDefault="00DA2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C67A1" w14:textId="77777777" w:rsidR="00DA23A5" w:rsidRDefault="00DA23A5">
      <w:r>
        <w:separator/>
      </w:r>
    </w:p>
  </w:footnote>
  <w:footnote w:type="continuationSeparator" w:id="0">
    <w:p w14:paraId="0978EE9A" w14:textId="77777777" w:rsidR="00DA23A5" w:rsidRDefault="00DA2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614CA4"/>
    <w:rsid w:val="008B5FFA"/>
    <w:rsid w:val="009236E7"/>
    <w:rsid w:val="009B62CF"/>
    <w:rsid w:val="00AF65C6"/>
    <w:rsid w:val="00CB07EC"/>
    <w:rsid w:val="00D00675"/>
    <w:rsid w:val="00DA23A5"/>
    <w:rsid w:val="00EB7BE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929B"/>
  <w15:docId w15:val="{AD9C1AA1-B9EC-A34E-A5E6-74E542BB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Himabindu Boddapati</cp:lastModifiedBy>
  <cp:revision>6</cp:revision>
  <dcterms:created xsi:type="dcterms:W3CDTF">2013-09-25T10:59:00Z</dcterms:created>
  <dcterms:modified xsi:type="dcterms:W3CDTF">2020-07-14T08:56:00Z</dcterms:modified>
</cp:coreProperties>
</file>