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8616" w14:textId="77777777" w:rsidR="00D1575B" w:rsidRPr="00D1575B" w:rsidRDefault="00D1575B" w:rsidP="00D1575B">
      <w:r w:rsidRPr="00D1575B">
        <w:rPr>
          <w:b/>
          <w:bCs/>
          <w:lang w:val="en-US"/>
        </w:rPr>
        <w:t>DATABASE SYSTEMS ENGINEERING AND DISTRIBUTED BACKENDDEVELOPMENT</w:t>
      </w:r>
      <w:r w:rsidRPr="00D1575B">
        <w:rPr>
          <w:lang w:val="en-US"/>
        </w:rPr>
        <w:tab/>
      </w:r>
    </w:p>
    <w:p w14:paraId="5DC897D2" w14:textId="1F86FC85" w:rsidR="00D1575B" w:rsidRDefault="00D1575B">
      <w:r w:rsidRPr="00D1575B">
        <w:t>WEEK 1 PRACTICAL-1</w:t>
      </w:r>
      <w:r>
        <w:rPr>
          <w:noProof/>
        </w:rPr>
        <w:drawing>
          <wp:inline distT="0" distB="0" distL="0" distR="0" wp14:anchorId="09C01792" wp14:editId="6F7E6E29">
            <wp:extent cx="5751830" cy="3025084"/>
            <wp:effectExtent l="0" t="0" r="1270" b="4445"/>
            <wp:docPr id="18357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07" cy="303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3F539" wp14:editId="64B0D8EA">
            <wp:extent cx="5731510" cy="3413125"/>
            <wp:effectExtent l="0" t="0" r="2540" b="0"/>
            <wp:docPr id="1806175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C8D27" wp14:editId="1C7236E6">
            <wp:extent cx="5731510" cy="3003550"/>
            <wp:effectExtent l="0" t="0" r="2540" b="6350"/>
            <wp:docPr id="1297676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B"/>
    <w:rsid w:val="000D4422"/>
    <w:rsid w:val="00456A57"/>
    <w:rsid w:val="00B81F6F"/>
    <w:rsid w:val="00CF0A1E"/>
    <w:rsid w:val="00D1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9A12"/>
  <w15:chartTrackingRefBased/>
  <w15:docId w15:val="{5EB979DC-3DFB-45F8-828C-8265B4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Himavanth Sai Ganesh</dc:creator>
  <cp:keywords/>
  <dc:description/>
  <cp:lastModifiedBy>Himavanth Sai Ganesh</cp:lastModifiedBy>
  <cp:revision>1</cp:revision>
  <dcterms:created xsi:type="dcterms:W3CDTF">2026-07-30T03:22:00Z</dcterms:created>
  <dcterms:modified xsi:type="dcterms:W3CDTF">2026-07-30T03:47:00Z</dcterms:modified>
</cp:coreProperties>
</file>