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0623" w:rsidRPr="00411BDE" w:rsidRDefault="00411BDE" w:rsidP="00411BDE">
      <w:pPr>
        <w:jc w:val="center"/>
        <w:rPr>
          <w:rFonts w:ascii="Bookman Old Style" w:hAnsi="Bookman Old Style"/>
          <w:b/>
          <w:sz w:val="28"/>
        </w:rPr>
      </w:pPr>
      <w:r w:rsidRPr="00411BDE">
        <w:rPr>
          <w:rFonts w:ascii="Bookman Old Style" w:hAnsi="Bookman Old Style"/>
          <w:b/>
          <w:sz w:val="28"/>
        </w:rPr>
        <w:t>ENGINEERS WITHOUT BORDERS-MJCET STUDENT CHAPTER</w:t>
      </w:r>
    </w:p>
    <w:p w:rsidR="00411BDE" w:rsidRDefault="00411BDE" w:rsidP="00411BDE">
      <w:pPr>
        <w:jc w:val="center"/>
        <w:rPr>
          <w:rFonts w:ascii="Bookman Old Style" w:hAnsi="Bookman Old Style"/>
          <w:b/>
          <w:sz w:val="24"/>
          <w:szCs w:val="24"/>
        </w:rPr>
      </w:pPr>
    </w:p>
    <w:p w:rsidR="00110623" w:rsidRDefault="00411BDE" w:rsidP="00B429BF">
      <w:pPr>
        <w:rPr>
          <w:rFonts w:ascii="Bookman Old Style" w:hAnsi="Bookman Old Style" w:cs="Times New Roman"/>
          <w:b/>
          <w:sz w:val="24"/>
          <w:szCs w:val="24"/>
        </w:rPr>
      </w:pPr>
      <w:r w:rsidRPr="00411BDE">
        <w:rPr>
          <w:rFonts w:ascii="Bookman Old Style" w:hAnsi="Bookman Old Style"/>
          <w:b/>
          <w:sz w:val="24"/>
          <w:szCs w:val="24"/>
        </w:rPr>
        <w:t xml:space="preserve">Detail Report Submission of Visit to </w:t>
      </w:r>
      <w:r w:rsidR="00110623" w:rsidRPr="00411BDE">
        <w:rPr>
          <w:rFonts w:ascii="Bookman Old Style" w:hAnsi="Bookman Old Style" w:cs="Times New Roman"/>
          <w:b/>
          <w:sz w:val="24"/>
          <w:szCs w:val="24"/>
        </w:rPr>
        <w:t xml:space="preserve">E-Learning </w:t>
      </w:r>
      <w:r w:rsidR="00B429BF" w:rsidRPr="00411BDE">
        <w:rPr>
          <w:rFonts w:ascii="Bookman Old Style" w:hAnsi="Bookman Old Style" w:cs="Times New Roman"/>
          <w:b/>
          <w:sz w:val="24"/>
          <w:szCs w:val="24"/>
        </w:rPr>
        <w:t>Centers Established</w:t>
      </w:r>
      <w:r w:rsidRPr="00411BDE">
        <w:rPr>
          <w:rFonts w:ascii="Bookman Old Style" w:hAnsi="Bookman Old Style" w:cs="Times New Roman"/>
          <w:b/>
          <w:sz w:val="24"/>
          <w:szCs w:val="24"/>
        </w:rPr>
        <w:t xml:space="preserve"> </w:t>
      </w:r>
      <w:r w:rsidR="00110623" w:rsidRPr="00411BDE">
        <w:rPr>
          <w:rFonts w:ascii="Bookman Old Style" w:hAnsi="Bookman Old Style" w:cs="Times New Roman"/>
          <w:b/>
          <w:sz w:val="24"/>
          <w:szCs w:val="24"/>
        </w:rPr>
        <w:t>at Government High Schools</w:t>
      </w:r>
    </w:p>
    <w:p w:rsidR="00910E6D" w:rsidRPr="00411BDE" w:rsidRDefault="00C17E98" w:rsidP="00411BDE">
      <w:pPr>
        <w:jc w:val="both"/>
        <w:rPr>
          <w:rFonts w:ascii="Bookman Old Style" w:hAnsi="Bookman Old Style" w:cs="Times New Roman"/>
          <w:sz w:val="24"/>
          <w:szCs w:val="24"/>
        </w:rPr>
      </w:pPr>
      <w:r w:rsidRPr="00411BDE">
        <w:rPr>
          <w:rFonts w:ascii="Bookman Old Style" w:hAnsi="Bookman Old Style" w:cs="Times New Roman"/>
          <w:sz w:val="24"/>
          <w:szCs w:val="24"/>
        </w:rPr>
        <w:t xml:space="preserve">As part of a community engagement and educational initiative, a group of students from </w:t>
      </w:r>
      <w:r w:rsidR="00411BDE">
        <w:rPr>
          <w:rFonts w:ascii="Bookman Old Style" w:hAnsi="Bookman Old Style" w:cs="Times New Roman"/>
          <w:sz w:val="24"/>
          <w:szCs w:val="24"/>
        </w:rPr>
        <w:t xml:space="preserve">EWB- </w:t>
      </w:r>
      <w:r w:rsidRPr="00411BDE">
        <w:rPr>
          <w:rFonts w:ascii="Bookman Old Style" w:hAnsi="Bookman Old Style" w:cs="Times New Roman"/>
          <w:sz w:val="24"/>
          <w:szCs w:val="24"/>
        </w:rPr>
        <w:t>MJCET visited two government high schools—Government High School Eramanzil and Red Cross Government High School Masabtank—to assess the operational status and effectiveness of the E-Learning Centers set up by EWB India and Cyient Company. A key objective of the visit was to conduct a technical audit of the hardware and evaluate the centers' usage and impact.</w:t>
      </w:r>
    </w:p>
    <w:p w:rsidR="000F4DC6" w:rsidRPr="000F4DC6" w:rsidRDefault="000F4DC6" w:rsidP="000F4DC6">
      <w:pPr>
        <w:rPr>
          <w:rFonts w:ascii="Bookman Old Style" w:hAnsi="Bookman Old Style" w:cs="Times New Roman"/>
          <w:b/>
          <w:sz w:val="24"/>
          <w:szCs w:val="24"/>
        </w:rPr>
      </w:pPr>
      <w:r w:rsidRPr="000F4DC6">
        <w:rPr>
          <w:rFonts w:ascii="Bookman Old Style" w:hAnsi="Bookman Old Style" w:cs="Times New Roman"/>
          <w:sz w:val="24"/>
          <w:szCs w:val="24"/>
        </w:rPr>
        <w:t xml:space="preserve">Date of Visit: </w:t>
      </w:r>
      <w:r w:rsidRPr="000F4DC6">
        <w:rPr>
          <w:rFonts w:ascii="Bookman Old Style" w:hAnsi="Bookman Old Style" w:cs="Times New Roman"/>
          <w:b/>
          <w:sz w:val="24"/>
          <w:szCs w:val="24"/>
        </w:rPr>
        <w:t>22/07/2025</w:t>
      </w:r>
    </w:p>
    <w:p w:rsidR="000F4DC6" w:rsidRPr="000F4DC6" w:rsidRDefault="000F4DC6" w:rsidP="000F4DC6">
      <w:pPr>
        <w:rPr>
          <w:rFonts w:ascii="Bookman Old Style" w:hAnsi="Bookman Old Style" w:cs="Times New Roman"/>
          <w:sz w:val="24"/>
          <w:szCs w:val="24"/>
        </w:rPr>
      </w:pPr>
      <w:r w:rsidRPr="000F4DC6">
        <w:rPr>
          <w:rFonts w:ascii="Bookman Old Style" w:hAnsi="Bookman Old Style" w:cs="Times New Roman"/>
          <w:sz w:val="24"/>
          <w:szCs w:val="24"/>
        </w:rPr>
        <w:t>Visited by: Students of MJCET</w:t>
      </w:r>
    </w:p>
    <w:p w:rsidR="000F4DC6" w:rsidRDefault="000F4DC6" w:rsidP="000F4DC6">
      <w:pPr>
        <w:rPr>
          <w:rFonts w:ascii="Bookman Old Style" w:hAnsi="Bookman Old Style" w:cs="Times New Roman"/>
          <w:sz w:val="24"/>
          <w:szCs w:val="24"/>
        </w:rPr>
      </w:pPr>
      <w:r w:rsidRPr="000F4DC6">
        <w:rPr>
          <w:rFonts w:ascii="Bookman Old Style" w:hAnsi="Bookman Old Style" w:cs="Times New Roman"/>
          <w:sz w:val="24"/>
          <w:szCs w:val="24"/>
        </w:rPr>
        <w:t>Faculty Coordinator: NBV Lakshmi Kumari</w:t>
      </w:r>
      <w:bookmarkStart w:id="0" w:name="_GoBack"/>
      <w:bookmarkEnd w:id="0"/>
      <w:r w:rsidR="00DF3743">
        <w:rPr>
          <w:rFonts w:ascii="Bookman Old Style" w:hAnsi="Bookman Old Style" w:cs="Times New Roman"/>
          <w:sz w:val="24"/>
          <w:szCs w:val="24"/>
        </w:rPr>
        <w:t xml:space="preserve"> </w:t>
      </w:r>
    </w:p>
    <w:p w:rsidR="00B429BF" w:rsidRDefault="00B429BF" w:rsidP="000F4DC6">
      <w:pPr>
        <w:rPr>
          <w:rFonts w:ascii="Bookman Old Style" w:hAnsi="Bookman Old Style" w:cs="Times New Roman"/>
          <w:sz w:val="24"/>
          <w:szCs w:val="24"/>
        </w:rPr>
      </w:pPr>
      <w:r>
        <w:rPr>
          <w:rFonts w:ascii="Bookman Old Style" w:hAnsi="Bookman Old Style" w:cs="Times New Roman"/>
          <w:sz w:val="24"/>
          <w:szCs w:val="24"/>
        </w:rPr>
        <w:t xml:space="preserve">Students Details </w:t>
      </w:r>
    </w:p>
    <w:tbl>
      <w:tblPr>
        <w:tblStyle w:val="TableGrid"/>
        <w:tblW w:w="0" w:type="auto"/>
        <w:tblLook w:val="04A0" w:firstRow="1" w:lastRow="0" w:firstColumn="1" w:lastColumn="0" w:noHBand="0" w:noVBand="1"/>
      </w:tblPr>
      <w:tblGrid>
        <w:gridCol w:w="959"/>
        <w:gridCol w:w="1984"/>
        <w:gridCol w:w="2977"/>
      </w:tblGrid>
      <w:tr w:rsidR="00DF3743" w:rsidTr="003D6A87">
        <w:tc>
          <w:tcPr>
            <w:tcW w:w="959" w:type="dxa"/>
          </w:tcPr>
          <w:p w:rsidR="00DF3743" w:rsidRDefault="00DF3743" w:rsidP="000F4DC6">
            <w:pPr>
              <w:rPr>
                <w:rFonts w:ascii="Bookman Old Style" w:hAnsi="Bookman Old Style" w:cs="Times New Roman"/>
                <w:sz w:val="24"/>
                <w:szCs w:val="24"/>
              </w:rPr>
            </w:pPr>
            <w:proofErr w:type="spellStart"/>
            <w:r>
              <w:rPr>
                <w:rFonts w:ascii="Bookman Old Style" w:hAnsi="Bookman Old Style" w:cs="Times New Roman"/>
                <w:sz w:val="24"/>
                <w:szCs w:val="24"/>
              </w:rPr>
              <w:t>S.No</w:t>
            </w:r>
            <w:proofErr w:type="spellEnd"/>
            <w:r>
              <w:rPr>
                <w:rFonts w:ascii="Bookman Old Style" w:hAnsi="Bookman Old Style" w:cs="Times New Roman"/>
                <w:sz w:val="24"/>
                <w:szCs w:val="24"/>
              </w:rPr>
              <w:t>.</w:t>
            </w:r>
          </w:p>
        </w:tc>
        <w:tc>
          <w:tcPr>
            <w:tcW w:w="1984" w:type="dxa"/>
          </w:tcPr>
          <w:p w:rsidR="00DF3743" w:rsidRDefault="00DF3743" w:rsidP="000F4DC6">
            <w:pPr>
              <w:rPr>
                <w:rFonts w:ascii="Bookman Old Style" w:hAnsi="Bookman Old Style" w:cs="Times New Roman"/>
                <w:sz w:val="24"/>
                <w:szCs w:val="24"/>
              </w:rPr>
            </w:pPr>
            <w:r>
              <w:rPr>
                <w:rFonts w:ascii="Bookman Old Style" w:hAnsi="Bookman Old Style" w:cs="Times New Roman"/>
                <w:sz w:val="24"/>
                <w:szCs w:val="24"/>
              </w:rPr>
              <w:t xml:space="preserve">Name </w:t>
            </w:r>
          </w:p>
        </w:tc>
        <w:tc>
          <w:tcPr>
            <w:tcW w:w="2977" w:type="dxa"/>
          </w:tcPr>
          <w:p w:rsidR="00DF3743" w:rsidRDefault="00DF3743" w:rsidP="000F4DC6">
            <w:pPr>
              <w:rPr>
                <w:rFonts w:ascii="Bookman Old Style" w:hAnsi="Bookman Old Style" w:cs="Times New Roman"/>
                <w:sz w:val="24"/>
                <w:szCs w:val="24"/>
              </w:rPr>
            </w:pPr>
            <w:r>
              <w:rPr>
                <w:rFonts w:ascii="Bookman Old Style" w:hAnsi="Bookman Old Style" w:cs="Times New Roman"/>
                <w:sz w:val="24"/>
                <w:szCs w:val="24"/>
              </w:rPr>
              <w:t xml:space="preserve">Branch and Year </w:t>
            </w:r>
          </w:p>
        </w:tc>
      </w:tr>
      <w:tr w:rsidR="00DF3743" w:rsidTr="003D6A87">
        <w:tc>
          <w:tcPr>
            <w:tcW w:w="959" w:type="dxa"/>
          </w:tcPr>
          <w:p w:rsidR="00DF3743" w:rsidRDefault="00DF3743" w:rsidP="000F4DC6">
            <w:pPr>
              <w:rPr>
                <w:rFonts w:ascii="Bookman Old Style" w:hAnsi="Bookman Old Style" w:cs="Times New Roman"/>
                <w:sz w:val="24"/>
                <w:szCs w:val="24"/>
              </w:rPr>
            </w:pPr>
            <w:r>
              <w:rPr>
                <w:rFonts w:ascii="Bookman Old Style" w:hAnsi="Bookman Old Style" w:cs="Times New Roman"/>
                <w:sz w:val="24"/>
                <w:szCs w:val="24"/>
              </w:rPr>
              <w:t>1</w:t>
            </w:r>
          </w:p>
        </w:tc>
        <w:tc>
          <w:tcPr>
            <w:tcW w:w="1984" w:type="dxa"/>
          </w:tcPr>
          <w:p w:rsidR="00DF3743" w:rsidRPr="004E2C6D" w:rsidRDefault="00DF3743" w:rsidP="00CC19EF">
            <w:pPr>
              <w:pStyle w:val="BodyText"/>
            </w:pPr>
            <w:proofErr w:type="spellStart"/>
            <w:r w:rsidRPr="004E2C6D">
              <w:t>Md</w:t>
            </w:r>
            <w:proofErr w:type="spellEnd"/>
            <w:r w:rsidRPr="004E2C6D">
              <w:t xml:space="preserve"> Imran</w:t>
            </w:r>
          </w:p>
        </w:tc>
        <w:tc>
          <w:tcPr>
            <w:tcW w:w="2977" w:type="dxa"/>
          </w:tcPr>
          <w:p w:rsidR="00DF3743" w:rsidRDefault="00DF3743" w:rsidP="000F4DC6">
            <w:pPr>
              <w:rPr>
                <w:rFonts w:ascii="Bookman Old Style" w:hAnsi="Bookman Old Style" w:cs="Times New Roman"/>
                <w:sz w:val="24"/>
                <w:szCs w:val="24"/>
              </w:rPr>
            </w:pPr>
            <w:r>
              <w:rPr>
                <w:rFonts w:ascii="Bookman Old Style" w:hAnsi="Bookman Old Style" w:cs="Times New Roman"/>
                <w:sz w:val="24"/>
                <w:szCs w:val="24"/>
              </w:rPr>
              <w:t>BE III Year ,Mechanical Engineering</w:t>
            </w:r>
          </w:p>
        </w:tc>
      </w:tr>
      <w:tr w:rsidR="00DF3743" w:rsidTr="003D6A87">
        <w:tc>
          <w:tcPr>
            <w:tcW w:w="959" w:type="dxa"/>
          </w:tcPr>
          <w:p w:rsidR="00DF3743" w:rsidRDefault="00DF3743" w:rsidP="000F4DC6">
            <w:pPr>
              <w:rPr>
                <w:rFonts w:ascii="Bookman Old Style" w:hAnsi="Bookman Old Style" w:cs="Times New Roman"/>
                <w:sz w:val="24"/>
                <w:szCs w:val="24"/>
              </w:rPr>
            </w:pPr>
            <w:r>
              <w:rPr>
                <w:rFonts w:ascii="Bookman Old Style" w:hAnsi="Bookman Old Style" w:cs="Times New Roman"/>
                <w:sz w:val="24"/>
                <w:szCs w:val="24"/>
              </w:rPr>
              <w:t>2</w:t>
            </w:r>
          </w:p>
        </w:tc>
        <w:tc>
          <w:tcPr>
            <w:tcW w:w="1984" w:type="dxa"/>
          </w:tcPr>
          <w:p w:rsidR="00DF3743" w:rsidRPr="004E2C6D" w:rsidRDefault="00DF3743" w:rsidP="00CC19EF">
            <w:pPr>
              <w:pStyle w:val="BodyText"/>
            </w:pPr>
            <w:r w:rsidRPr="004E2C6D">
              <w:t xml:space="preserve">Mohammed </w:t>
            </w:r>
            <w:proofErr w:type="spellStart"/>
            <w:r w:rsidRPr="004E2C6D">
              <w:t>Owaisuddin</w:t>
            </w:r>
            <w:proofErr w:type="spellEnd"/>
          </w:p>
        </w:tc>
        <w:tc>
          <w:tcPr>
            <w:tcW w:w="2977" w:type="dxa"/>
          </w:tcPr>
          <w:p w:rsidR="00DF3743" w:rsidRDefault="00DF3743" w:rsidP="000F4DC6">
            <w:pPr>
              <w:rPr>
                <w:rFonts w:ascii="Bookman Old Style" w:hAnsi="Bookman Old Style" w:cs="Times New Roman"/>
                <w:sz w:val="24"/>
                <w:szCs w:val="24"/>
              </w:rPr>
            </w:pPr>
            <w:r>
              <w:rPr>
                <w:rFonts w:ascii="Bookman Old Style" w:hAnsi="Bookman Old Style" w:cs="Times New Roman"/>
                <w:sz w:val="24"/>
                <w:szCs w:val="24"/>
              </w:rPr>
              <w:t>BE III Year ,Mechanical Engineering</w:t>
            </w:r>
          </w:p>
        </w:tc>
      </w:tr>
      <w:tr w:rsidR="00DF3743" w:rsidTr="003D6A87">
        <w:tc>
          <w:tcPr>
            <w:tcW w:w="959" w:type="dxa"/>
          </w:tcPr>
          <w:p w:rsidR="00DF3743" w:rsidRDefault="00DF3743" w:rsidP="000F4DC6">
            <w:pPr>
              <w:rPr>
                <w:rFonts w:ascii="Bookman Old Style" w:hAnsi="Bookman Old Style" w:cs="Times New Roman"/>
                <w:sz w:val="24"/>
                <w:szCs w:val="24"/>
              </w:rPr>
            </w:pPr>
            <w:r>
              <w:rPr>
                <w:rFonts w:ascii="Bookman Old Style" w:hAnsi="Bookman Old Style" w:cs="Times New Roman"/>
                <w:sz w:val="24"/>
                <w:szCs w:val="24"/>
              </w:rPr>
              <w:t>3</w:t>
            </w:r>
          </w:p>
        </w:tc>
        <w:tc>
          <w:tcPr>
            <w:tcW w:w="1984" w:type="dxa"/>
          </w:tcPr>
          <w:p w:rsidR="00DF3743" w:rsidRPr="004E2C6D" w:rsidRDefault="00DF3743" w:rsidP="00CC19EF">
            <w:pPr>
              <w:pStyle w:val="BodyText"/>
            </w:pPr>
            <w:r w:rsidRPr="004E2C6D">
              <w:t xml:space="preserve">Syed </w:t>
            </w:r>
            <w:proofErr w:type="spellStart"/>
            <w:r w:rsidRPr="004E2C6D">
              <w:t>Omair</w:t>
            </w:r>
            <w:proofErr w:type="spellEnd"/>
            <w:r w:rsidRPr="004E2C6D">
              <w:t xml:space="preserve"> Ahmad</w:t>
            </w:r>
          </w:p>
        </w:tc>
        <w:tc>
          <w:tcPr>
            <w:tcW w:w="2977" w:type="dxa"/>
          </w:tcPr>
          <w:p w:rsidR="00DF3743" w:rsidRDefault="00DF3743" w:rsidP="000F4DC6">
            <w:pPr>
              <w:rPr>
                <w:rFonts w:ascii="Bookman Old Style" w:hAnsi="Bookman Old Style" w:cs="Times New Roman"/>
                <w:sz w:val="24"/>
                <w:szCs w:val="24"/>
              </w:rPr>
            </w:pPr>
            <w:r>
              <w:rPr>
                <w:rFonts w:ascii="Bookman Old Style" w:hAnsi="Bookman Old Style" w:cs="Times New Roman"/>
                <w:sz w:val="24"/>
                <w:szCs w:val="24"/>
              </w:rPr>
              <w:t>BE III Year ,Mechanical Engineering</w:t>
            </w:r>
          </w:p>
        </w:tc>
      </w:tr>
      <w:tr w:rsidR="00DF3743" w:rsidTr="003D6A87">
        <w:tc>
          <w:tcPr>
            <w:tcW w:w="959" w:type="dxa"/>
          </w:tcPr>
          <w:p w:rsidR="00DF3743" w:rsidRDefault="00DF3743" w:rsidP="000F4DC6">
            <w:pPr>
              <w:rPr>
                <w:rFonts w:ascii="Bookman Old Style" w:hAnsi="Bookman Old Style" w:cs="Times New Roman"/>
                <w:sz w:val="24"/>
                <w:szCs w:val="24"/>
              </w:rPr>
            </w:pPr>
            <w:r>
              <w:rPr>
                <w:rFonts w:ascii="Bookman Old Style" w:hAnsi="Bookman Old Style" w:cs="Times New Roman"/>
                <w:sz w:val="24"/>
                <w:szCs w:val="24"/>
              </w:rPr>
              <w:t>4</w:t>
            </w:r>
          </w:p>
        </w:tc>
        <w:tc>
          <w:tcPr>
            <w:tcW w:w="1984" w:type="dxa"/>
          </w:tcPr>
          <w:p w:rsidR="00DF3743" w:rsidRPr="004E2C6D" w:rsidRDefault="00DF3743" w:rsidP="00CC19EF">
            <w:pPr>
              <w:pStyle w:val="BodyText"/>
            </w:pPr>
            <w:proofErr w:type="spellStart"/>
            <w:r w:rsidRPr="004E2C6D">
              <w:t>Raziuddin</w:t>
            </w:r>
            <w:proofErr w:type="spellEnd"/>
          </w:p>
        </w:tc>
        <w:tc>
          <w:tcPr>
            <w:tcW w:w="2977" w:type="dxa"/>
          </w:tcPr>
          <w:p w:rsidR="00DF3743" w:rsidRDefault="00DF3743" w:rsidP="000F4DC6">
            <w:pPr>
              <w:rPr>
                <w:rFonts w:ascii="Bookman Old Style" w:hAnsi="Bookman Old Style" w:cs="Times New Roman"/>
                <w:sz w:val="24"/>
                <w:szCs w:val="24"/>
              </w:rPr>
            </w:pPr>
            <w:r>
              <w:rPr>
                <w:rFonts w:ascii="Bookman Old Style" w:hAnsi="Bookman Old Style" w:cs="Times New Roman"/>
                <w:sz w:val="24"/>
                <w:szCs w:val="24"/>
              </w:rPr>
              <w:t>BE III Year ,Mechanical Engineering</w:t>
            </w:r>
          </w:p>
        </w:tc>
      </w:tr>
      <w:tr w:rsidR="00DF3743" w:rsidTr="003D6A87">
        <w:tc>
          <w:tcPr>
            <w:tcW w:w="959" w:type="dxa"/>
          </w:tcPr>
          <w:p w:rsidR="00DF3743" w:rsidRDefault="00DF3743" w:rsidP="000F4DC6">
            <w:pPr>
              <w:rPr>
                <w:rFonts w:ascii="Bookman Old Style" w:hAnsi="Bookman Old Style" w:cs="Times New Roman"/>
                <w:sz w:val="24"/>
                <w:szCs w:val="24"/>
              </w:rPr>
            </w:pPr>
            <w:r>
              <w:rPr>
                <w:rFonts w:ascii="Bookman Old Style" w:hAnsi="Bookman Old Style" w:cs="Times New Roman"/>
                <w:sz w:val="24"/>
                <w:szCs w:val="24"/>
              </w:rPr>
              <w:t>5</w:t>
            </w:r>
          </w:p>
        </w:tc>
        <w:tc>
          <w:tcPr>
            <w:tcW w:w="1984" w:type="dxa"/>
          </w:tcPr>
          <w:p w:rsidR="00DF3743" w:rsidRPr="004E2C6D" w:rsidRDefault="00DF3743" w:rsidP="00CC19EF">
            <w:pPr>
              <w:pStyle w:val="BodyText"/>
            </w:pPr>
            <w:proofErr w:type="spellStart"/>
            <w:r w:rsidRPr="004E2C6D">
              <w:t>Muqeet</w:t>
            </w:r>
            <w:proofErr w:type="spellEnd"/>
          </w:p>
        </w:tc>
        <w:tc>
          <w:tcPr>
            <w:tcW w:w="2977" w:type="dxa"/>
          </w:tcPr>
          <w:p w:rsidR="00DF3743" w:rsidRDefault="00DF3743" w:rsidP="000F4DC6">
            <w:pPr>
              <w:rPr>
                <w:rFonts w:ascii="Bookman Old Style" w:hAnsi="Bookman Old Style" w:cs="Times New Roman"/>
                <w:sz w:val="24"/>
                <w:szCs w:val="24"/>
              </w:rPr>
            </w:pPr>
            <w:r>
              <w:rPr>
                <w:rFonts w:ascii="Bookman Old Style" w:hAnsi="Bookman Old Style" w:cs="Times New Roman"/>
                <w:sz w:val="24"/>
                <w:szCs w:val="24"/>
              </w:rPr>
              <w:t>BE III Year ,Mechanical Engineering</w:t>
            </w:r>
          </w:p>
        </w:tc>
      </w:tr>
      <w:tr w:rsidR="00DF3743" w:rsidTr="003D6A87">
        <w:tc>
          <w:tcPr>
            <w:tcW w:w="959" w:type="dxa"/>
          </w:tcPr>
          <w:p w:rsidR="00DF3743" w:rsidRDefault="00DF3743" w:rsidP="000F4DC6">
            <w:pPr>
              <w:rPr>
                <w:rFonts w:ascii="Bookman Old Style" w:hAnsi="Bookman Old Style" w:cs="Times New Roman"/>
                <w:sz w:val="24"/>
                <w:szCs w:val="24"/>
              </w:rPr>
            </w:pPr>
            <w:r>
              <w:rPr>
                <w:rFonts w:ascii="Bookman Old Style" w:hAnsi="Bookman Old Style" w:cs="Times New Roman"/>
                <w:sz w:val="24"/>
                <w:szCs w:val="24"/>
              </w:rPr>
              <w:t>6</w:t>
            </w:r>
          </w:p>
        </w:tc>
        <w:tc>
          <w:tcPr>
            <w:tcW w:w="1984" w:type="dxa"/>
          </w:tcPr>
          <w:p w:rsidR="00DF3743" w:rsidRPr="004E2C6D" w:rsidRDefault="00DF3743" w:rsidP="00CC19EF">
            <w:pPr>
              <w:pStyle w:val="BodyText"/>
            </w:pPr>
            <w:r w:rsidRPr="004E2C6D">
              <w:t xml:space="preserve">Mohammed </w:t>
            </w:r>
            <w:proofErr w:type="spellStart"/>
            <w:r w:rsidRPr="004E2C6D">
              <w:t>yaser</w:t>
            </w:r>
            <w:proofErr w:type="spellEnd"/>
          </w:p>
        </w:tc>
        <w:tc>
          <w:tcPr>
            <w:tcW w:w="2977" w:type="dxa"/>
          </w:tcPr>
          <w:p w:rsidR="00DF3743" w:rsidRDefault="00DF3743" w:rsidP="000F4DC6">
            <w:pPr>
              <w:rPr>
                <w:rFonts w:ascii="Bookman Old Style" w:hAnsi="Bookman Old Style" w:cs="Times New Roman"/>
                <w:sz w:val="24"/>
                <w:szCs w:val="24"/>
              </w:rPr>
            </w:pPr>
            <w:r>
              <w:rPr>
                <w:rFonts w:ascii="Bookman Old Style" w:hAnsi="Bookman Old Style" w:cs="Times New Roman"/>
                <w:sz w:val="24"/>
                <w:szCs w:val="24"/>
              </w:rPr>
              <w:t>BE III Year ,Mechanical Engineering</w:t>
            </w:r>
          </w:p>
        </w:tc>
      </w:tr>
    </w:tbl>
    <w:p w:rsidR="00B429BF" w:rsidRDefault="00B429BF" w:rsidP="000F4DC6">
      <w:pPr>
        <w:rPr>
          <w:rFonts w:ascii="Bookman Old Style" w:hAnsi="Bookman Old Style" w:cs="Times New Roman"/>
          <w:sz w:val="24"/>
          <w:szCs w:val="24"/>
        </w:rPr>
      </w:pPr>
    </w:p>
    <w:p w:rsidR="000F4DC6" w:rsidRPr="000F4DC6" w:rsidRDefault="000F4DC6" w:rsidP="000F4DC6">
      <w:pPr>
        <w:rPr>
          <w:rFonts w:ascii="Bookman Old Style" w:hAnsi="Bookman Old Style" w:cs="Times New Roman"/>
          <w:b/>
          <w:sz w:val="24"/>
          <w:szCs w:val="24"/>
        </w:rPr>
      </w:pPr>
      <w:r w:rsidRPr="000F4DC6">
        <w:rPr>
          <w:rFonts w:ascii="Bookman Old Style" w:hAnsi="Bookman Old Style" w:cs="Times New Roman"/>
          <w:sz w:val="24"/>
          <w:szCs w:val="24"/>
        </w:rPr>
        <w:t xml:space="preserve">Partner Organizations: </w:t>
      </w:r>
      <w:r w:rsidRPr="000F4DC6">
        <w:rPr>
          <w:rFonts w:ascii="Bookman Old Style" w:hAnsi="Bookman Old Style" w:cs="Times New Roman"/>
          <w:b/>
          <w:sz w:val="24"/>
          <w:szCs w:val="24"/>
        </w:rPr>
        <w:t xml:space="preserve">Engineers </w:t>
      </w:r>
      <w:proofErr w:type="gramStart"/>
      <w:r w:rsidRPr="000F4DC6">
        <w:rPr>
          <w:rFonts w:ascii="Bookman Old Style" w:hAnsi="Bookman Old Style" w:cs="Times New Roman"/>
          <w:b/>
          <w:sz w:val="24"/>
          <w:szCs w:val="24"/>
        </w:rPr>
        <w:t>Without</w:t>
      </w:r>
      <w:proofErr w:type="gramEnd"/>
      <w:r w:rsidRPr="000F4DC6">
        <w:rPr>
          <w:rFonts w:ascii="Bookman Old Style" w:hAnsi="Bookman Old Style" w:cs="Times New Roman"/>
          <w:b/>
          <w:sz w:val="24"/>
          <w:szCs w:val="24"/>
        </w:rPr>
        <w:t xml:space="preserve"> Borders (EWB) India &amp; </w:t>
      </w:r>
      <w:proofErr w:type="spellStart"/>
      <w:r w:rsidRPr="000F4DC6">
        <w:rPr>
          <w:rFonts w:ascii="Bookman Old Style" w:hAnsi="Bookman Old Style" w:cs="Times New Roman"/>
          <w:b/>
          <w:sz w:val="24"/>
          <w:szCs w:val="24"/>
        </w:rPr>
        <w:t>Cyient</w:t>
      </w:r>
      <w:proofErr w:type="spellEnd"/>
      <w:r w:rsidRPr="000F4DC6">
        <w:rPr>
          <w:rFonts w:ascii="Bookman Old Style" w:hAnsi="Bookman Old Style" w:cs="Times New Roman"/>
          <w:b/>
          <w:sz w:val="24"/>
          <w:szCs w:val="24"/>
        </w:rPr>
        <w:t xml:space="preserve"> Company</w:t>
      </w:r>
    </w:p>
    <w:p w:rsidR="000F4DC6" w:rsidRPr="000F4DC6" w:rsidRDefault="000F4DC6" w:rsidP="000F4DC6">
      <w:pPr>
        <w:rPr>
          <w:rFonts w:ascii="Bookman Old Style" w:hAnsi="Bookman Old Style" w:cs="Times New Roman"/>
          <w:sz w:val="24"/>
          <w:szCs w:val="24"/>
        </w:rPr>
      </w:pPr>
      <w:r w:rsidRPr="000F4DC6">
        <w:rPr>
          <w:rFonts w:ascii="Bookman Old Style" w:hAnsi="Bookman Old Style" w:cs="Times New Roman"/>
          <w:sz w:val="24"/>
          <w:szCs w:val="24"/>
        </w:rPr>
        <w:t>Schools Visited:</w:t>
      </w:r>
    </w:p>
    <w:p w:rsidR="000F4DC6" w:rsidRPr="000F4DC6" w:rsidRDefault="000F4DC6" w:rsidP="000F4DC6">
      <w:pPr>
        <w:rPr>
          <w:rFonts w:ascii="Bookman Old Style" w:hAnsi="Bookman Old Style" w:cs="Times New Roman"/>
          <w:sz w:val="24"/>
          <w:szCs w:val="24"/>
        </w:rPr>
      </w:pPr>
      <w:r w:rsidRPr="000F4DC6">
        <w:rPr>
          <w:rFonts w:ascii="Bookman Old Style" w:hAnsi="Bookman Old Style" w:cs="Times New Roman"/>
          <w:sz w:val="24"/>
          <w:szCs w:val="24"/>
        </w:rPr>
        <w:t xml:space="preserve">1. Government High School </w:t>
      </w:r>
      <w:proofErr w:type="spellStart"/>
      <w:r w:rsidRPr="000F4DC6">
        <w:rPr>
          <w:rFonts w:ascii="Bookman Old Style" w:hAnsi="Bookman Old Style" w:cs="Times New Roman"/>
          <w:sz w:val="24"/>
          <w:szCs w:val="24"/>
        </w:rPr>
        <w:t>Eramanzil</w:t>
      </w:r>
      <w:proofErr w:type="spellEnd"/>
      <w:r w:rsidRPr="000F4DC6">
        <w:rPr>
          <w:rFonts w:ascii="Bookman Old Style" w:hAnsi="Bookman Old Style" w:cs="Times New Roman"/>
          <w:sz w:val="24"/>
          <w:szCs w:val="24"/>
        </w:rPr>
        <w:t xml:space="preserve">, </w:t>
      </w:r>
      <w:proofErr w:type="spellStart"/>
      <w:r w:rsidRPr="000F4DC6">
        <w:rPr>
          <w:rFonts w:ascii="Bookman Old Style" w:hAnsi="Bookman Old Style" w:cs="Times New Roman"/>
          <w:sz w:val="24"/>
          <w:szCs w:val="24"/>
        </w:rPr>
        <w:t>Erramanzil</w:t>
      </w:r>
      <w:proofErr w:type="spellEnd"/>
      <w:r w:rsidRPr="000F4DC6">
        <w:rPr>
          <w:rFonts w:ascii="Bookman Old Style" w:hAnsi="Bookman Old Style" w:cs="Times New Roman"/>
          <w:sz w:val="24"/>
          <w:szCs w:val="24"/>
        </w:rPr>
        <w:br/>
        <w:t xml:space="preserve">2. Red Cross Government High School, </w:t>
      </w:r>
      <w:proofErr w:type="spellStart"/>
      <w:r w:rsidRPr="000F4DC6">
        <w:rPr>
          <w:rFonts w:ascii="Bookman Old Style" w:hAnsi="Bookman Old Style" w:cs="Times New Roman"/>
          <w:sz w:val="24"/>
          <w:szCs w:val="24"/>
        </w:rPr>
        <w:t>Masabtank</w:t>
      </w:r>
      <w:proofErr w:type="spellEnd"/>
    </w:p>
    <w:p w:rsidR="00910E6D" w:rsidRPr="000F4DC6" w:rsidRDefault="00C17E98">
      <w:pPr>
        <w:pStyle w:val="Heading1"/>
        <w:rPr>
          <w:rFonts w:ascii="Bookman Old Style" w:hAnsi="Bookman Old Style" w:cs="Times New Roman"/>
          <w:color w:val="auto"/>
          <w:sz w:val="24"/>
          <w:szCs w:val="24"/>
        </w:rPr>
      </w:pPr>
      <w:r w:rsidRPr="000F4DC6">
        <w:rPr>
          <w:rFonts w:ascii="Bookman Old Style" w:hAnsi="Bookman Old Style" w:cs="Times New Roman"/>
          <w:color w:val="auto"/>
          <w:sz w:val="24"/>
          <w:szCs w:val="24"/>
        </w:rPr>
        <w:lastRenderedPageBreak/>
        <w:t>2. Objectives of the Visit</w:t>
      </w:r>
    </w:p>
    <w:p w:rsidR="00910E6D" w:rsidRPr="000F4DC6" w:rsidRDefault="00C17E98" w:rsidP="000F4DC6">
      <w:pPr>
        <w:rPr>
          <w:rFonts w:ascii="Bookman Old Style" w:hAnsi="Bookman Old Style" w:cs="Times New Roman"/>
          <w:sz w:val="24"/>
          <w:szCs w:val="24"/>
        </w:rPr>
      </w:pPr>
      <w:r w:rsidRPr="000F4DC6">
        <w:rPr>
          <w:rFonts w:ascii="Bookman Old Style" w:hAnsi="Bookman Old Style" w:cs="Times New Roman"/>
          <w:sz w:val="24"/>
          <w:szCs w:val="24"/>
        </w:rPr>
        <w:t>- To inspect the digital infrastructure and assess its functionality.</w:t>
      </w:r>
      <w:r w:rsidRPr="000F4DC6">
        <w:rPr>
          <w:rFonts w:ascii="Bookman Old Style" w:hAnsi="Bookman Old Style" w:cs="Times New Roman"/>
          <w:sz w:val="24"/>
          <w:szCs w:val="24"/>
        </w:rPr>
        <w:br/>
        <w:t>- To verify the number of working and non-working devices (computers, monitors, keyboards, and mice).</w:t>
      </w:r>
      <w:r w:rsidRPr="000F4DC6">
        <w:rPr>
          <w:rFonts w:ascii="Bookman Old Style" w:hAnsi="Bookman Old Style" w:cs="Times New Roman"/>
          <w:sz w:val="24"/>
          <w:szCs w:val="24"/>
        </w:rPr>
        <w:br/>
        <w:t>- To evaluate how effectively the centers are being used for digital learning.</w:t>
      </w:r>
      <w:r w:rsidRPr="000F4DC6">
        <w:rPr>
          <w:rFonts w:ascii="Bookman Old Style" w:hAnsi="Bookman Old Style" w:cs="Times New Roman"/>
          <w:sz w:val="24"/>
          <w:szCs w:val="24"/>
        </w:rPr>
        <w:br/>
        <w:t>- To interact with students and teachers for qualitative feedback.</w:t>
      </w:r>
      <w:r w:rsidRPr="000F4DC6">
        <w:rPr>
          <w:rFonts w:ascii="Bookman Old Style" w:hAnsi="Bookman Old Style" w:cs="Times New Roman"/>
          <w:sz w:val="24"/>
          <w:szCs w:val="24"/>
        </w:rPr>
        <w:br/>
        <w:t>- To suggest actionable improvements.</w:t>
      </w:r>
    </w:p>
    <w:p w:rsidR="00910E6D" w:rsidRPr="000F4DC6" w:rsidRDefault="00C17E98">
      <w:pPr>
        <w:pStyle w:val="Heading1"/>
        <w:rPr>
          <w:rFonts w:ascii="Bookman Old Style" w:hAnsi="Bookman Old Style" w:cs="Times New Roman"/>
          <w:color w:val="auto"/>
          <w:sz w:val="24"/>
          <w:szCs w:val="24"/>
        </w:rPr>
      </w:pPr>
      <w:r w:rsidRPr="000F4DC6">
        <w:rPr>
          <w:rFonts w:ascii="Bookman Old Style" w:hAnsi="Bookman Old Style" w:cs="Times New Roman"/>
          <w:color w:val="auto"/>
          <w:sz w:val="24"/>
          <w:szCs w:val="24"/>
        </w:rPr>
        <w:t>3. Hardware Audit</w:t>
      </w:r>
    </w:p>
    <w:p w:rsidR="00910E6D" w:rsidRPr="000F4DC6" w:rsidRDefault="00C17E98" w:rsidP="00110623">
      <w:pPr>
        <w:jc w:val="both"/>
        <w:rPr>
          <w:rFonts w:ascii="Bookman Old Style" w:hAnsi="Bookman Old Style" w:cs="Times New Roman"/>
          <w:sz w:val="24"/>
          <w:szCs w:val="24"/>
        </w:rPr>
      </w:pPr>
      <w:r w:rsidRPr="000F4DC6">
        <w:rPr>
          <w:rFonts w:ascii="Bookman Old Style" w:hAnsi="Bookman Old Style" w:cs="Times New Roman"/>
          <w:sz w:val="24"/>
          <w:szCs w:val="24"/>
        </w:rPr>
        <w:t>During the visit, the students carried out a detailed inspection and recorded the status of equipment at both schools:</w:t>
      </w:r>
    </w:p>
    <w:p w:rsidR="00411BDE" w:rsidRPr="00411BDE" w:rsidRDefault="00C17E98" w:rsidP="00294CFF">
      <w:pPr>
        <w:pStyle w:val="Heading2"/>
        <w:numPr>
          <w:ilvl w:val="0"/>
          <w:numId w:val="10"/>
        </w:numPr>
        <w:spacing w:before="100" w:beforeAutospacing="1" w:after="100" w:afterAutospacing="1" w:line="240" w:lineRule="auto"/>
        <w:ind w:left="360"/>
        <w:rPr>
          <w:rFonts w:ascii="Times New Roman" w:eastAsia="Times New Roman" w:hAnsi="Times New Roman" w:cs="Times New Roman"/>
          <w:b w:val="0"/>
          <w:color w:val="auto"/>
          <w:sz w:val="24"/>
          <w:szCs w:val="24"/>
        </w:rPr>
      </w:pPr>
      <w:r w:rsidRPr="000F4DC6">
        <w:rPr>
          <w:rFonts w:ascii="Bookman Old Style" w:hAnsi="Bookman Old Style" w:cs="Times New Roman"/>
          <w:color w:val="auto"/>
          <w:sz w:val="24"/>
          <w:szCs w:val="24"/>
        </w:rPr>
        <w:t xml:space="preserve">Government High School </w:t>
      </w:r>
      <w:proofErr w:type="spellStart"/>
      <w:proofErr w:type="gramStart"/>
      <w:r w:rsidRPr="000F4DC6">
        <w:rPr>
          <w:rFonts w:ascii="Bookman Old Style" w:hAnsi="Bookman Old Style" w:cs="Times New Roman"/>
          <w:color w:val="auto"/>
          <w:sz w:val="24"/>
          <w:szCs w:val="24"/>
        </w:rPr>
        <w:t>Eramanzil</w:t>
      </w:r>
      <w:proofErr w:type="spellEnd"/>
      <w:r w:rsidR="00294CFF" w:rsidRPr="000F4DC6">
        <w:rPr>
          <w:rFonts w:ascii="Bookman Old Style" w:hAnsi="Bookman Old Style" w:cs="Times New Roman"/>
          <w:color w:val="auto"/>
          <w:sz w:val="24"/>
          <w:szCs w:val="24"/>
        </w:rPr>
        <w:t xml:space="preserve"> :</w:t>
      </w:r>
      <w:proofErr w:type="gramEnd"/>
      <w:r w:rsidR="00294CFF" w:rsidRPr="000F4DC6">
        <w:rPr>
          <w:rFonts w:ascii="Bookman Old Style" w:hAnsi="Bookman Old Style" w:cs="Times New Roman"/>
          <w:color w:val="auto"/>
          <w:sz w:val="24"/>
          <w:szCs w:val="24"/>
        </w:rPr>
        <w:t xml:space="preserve"> </w:t>
      </w:r>
    </w:p>
    <w:p w:rsidR="00294CFF" w:rsidRPr="00411BDE" w:rsidRDefault="00411BDE" w:rsidP="00411BDE">
      <w:pPr>
        <w:pStyle w:val="Heading2"/>
        <w:spacing w:before="100" w:beforeAutospacing="1" w:after="100" w:afterAutospacing="1" w:line="240" w:lineRule="auto"/>
        <w:rPr>
          <w:rFonts w:ascii="Times New Roman" w:eastAsia="Times New Roman" w:hAnsi="Times New Roman" w:cs="Times New Roman"/>
          <w:b w:val="0"/>
          <w:color w:val="auto"/>
          <w:sz w:val="24"/>
          <w:szCs w:val="24"/>
        </w:rPr>
      </w:pPr>
      <w:r w:rsidRPr="00411BDE">
        <w:rPr>
          <w:rFonts w:ascii="Bookman Old Style" w:hAnsi="Bookman Old Style" w:cs="Times New Roman"/>
          <w:b w:val="0"/>
          <w:color w:val="auto"/>
          <w:sz w:val="24"/>
          <w:szCs w:val="24"/>
        </w:rPr>
        <w:t xml:space="preserve">The Table below shows the </w:t>
      </w:r>
      <w:r w:rsidR="00F10D70">
        <w:rPr>
          <w:rFonts w:ascii="Bookman Old Style" w:hAnsi="Bookman Old Style" w:cs="Times New Roman"/>
          <w:b w:val="0"/>
          <w:color w:val="auto"/>
          <w:sz w:val="24"/>
          <w:szCs w:val="24"/>
        </w:rPr>
        <w:t>infrastructure summary;</w:t>
      </w:r>
      <w:r w:rsidRPr="00411BDE">
        <w:rPr>
          <w:rFonts w:ascii="Bookman Old Style" w:hAnsi="Bookman Old Style" w:cs="Times New Roman"/>
          <w:b w:val="0"/>
          <w:color w:val="auto"/>
          <w:sz w:val="24"/>
          <w:szCs w:val="24"/>
        </w:rPr>
        <w:t xml:space="preserve"> </w:t>
      </w:r>
    </w:p>
    <w:p w:rsidR="00F10D70" w:rsidRPr="00411BDE" w:rsidRDefault="00F10D70" w:rsidP="00F10D70">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Infrastructure Summary:</w:t>
      </w:r>
    </w:p>
    <w:tbl>
      <w:tblPr>
        <w:tblStyle w:val="TableGrid"/>
        <w:tblW w:w="9464" w:type="dxa"/>
        <w:tblLook w:val="04A0" w:firstRow="1" w:lastRow="0" w:firstColumn="1" w:lastColumn="0" w:noHBand="0" w:noVBand="1"/>
      </w:tblPr>
      <w:tblGrid>
        <w:gridCol w:w="1226"/>
        <w:gridCol w:w="1055"/>
        <w:gridCol w:w="1101"/>
        <w:gridCol w:w="1165"/>
        <w:gridCol w:w="1065"/>
        <w:gridCol w:w="1079"/>
        <w:gridCol w:w="1079"/>
        <w:gridCol w:w="1694"/>
      </w:tblGrid>
      <w:tr w:rsidR="00411BDE" w:rsidTr="00F10D70">
        <w:tc>
          <w:tcPr>
            <w:tcW w:w="1226" w:type="dxa"/>
          </w:tcPr>
          <w:p w:rsidR="00411BDE" w:rsidRPr="00411BDE" w:rsidRDefault="00411BDE" w:rsidP="00F56567">
            <w:pPr>
              <w:rPr>
                <w:b/>
              </w:rPr>
            </w:pPr>
            <w:r w:rsidRPr="00411BDE">
              <w:rPr>
                <w:b/>
              </w:rPr>
              <w:t>Item</w:t>
            </w:r>
          </w:p>
        </w:tc>
        <w:tc>
          <w:tcPr>
            <w:tcW w:w="1055" w:type="dxa"/>
          </w:tcPr>
          <w:p w:rsidR="00411BDE" w:rsidRPr="00411BDE" w:rsidRDefault="00411BDE" w:rsidP="00F56567">
            <w:pPr>
              <w:rPr>
                <w:b/>
              </w:rPr>
            </w:pPr>
            <w:r w:rsidRPr="00411BDE">
              <w:rPr>
                <w:b/>
              </w:rPr>
              <w:t>Total</w:t>
            </w:r>
          </w:p>
        </w:tc>
        <w:tc>
          <w:tcPr>
            <w:tcW w:w="1101" w:type="dxa"/>
          </w:tcPr>
          <w:p w:rsidR="00411BDE" w:rsidRPr="00411BDE" w:rsidRDefault="00411BDE" w:rsidP="00F56567">
            <w:pPr>
              <w:rPr>
                <w:b/>
              </w:rPr>
            </w:pPr>
            <w:r w:rsidRPr="00411BDE">
              <w:rPr>
                <w:b/>
              </w:rPr>
              <w:t>Working</w:t>
            </w:r>
          </w:p>
        </w:tc>
        <w:tc>
          <w:tcPr>
            <w:tcW w:w="1165" w:type="dxa"/>
          </w:tcPr>
          <w:p w:rsidR="00411BDE" w:rsidRPr="00411BDE" w:rsidRDefault="00411BDE" w:rsidP="00F56567">
            <w:pPr>
              <w:rPr>
                <w:b/>
              </w:rPr>
            </w:pPr>
            <w:r w:rsidRPr="00411BDE">
              <w:rPr>
                <w:b/>
              </w:rPr>
              <w:t>Damaged</w:t>
            </w:r>
          </w:p>
        </w:tc>
        <w:tc>
          <w:tcPr>
            <w:tcW w:w="1065" w:type="dxa"/>
          </w:tcPr>
          <w:p w:rsidR="00411BDE" w:rsidRPr="00411BDE" w:rsidRDefault="00411BDE" w:rsidP="00F56567">
            <w:pPr>
              <w:rPr>
                <w:b/>
              </w:rPr>
            </w:pPr>
            <w:r w:rsidRPr="00411BDE">
              <w:rPr>
                <w:b/>
              </w:rPr>
              <w:t>Sealed</w:t>
            </w:r>
          </w:p>
        </w:tc>
        <w:tc>
          <w:tcPr>
            <w:tcW w:w="1079" w:type="dxa"/>
          </w:tcPr>
          <w:p w:rsidR="00411BDE" w:rsidRPr="00411BDE" w:rsidRDefault="00411BDE" w:rsidP="00F56567">
            <w:pPr>
              <w:rPr>
                <w:b/>
              </w:rPr>
            </w:pPr>
            <w:r w:rsidRPr="00411BDE">
              <w:rPr>
                <w:b/>
              </w:rPr>
              <w:t>Checked</w:t>
            </w:r>
          </w:p>
        </w:tc>
        <w:tc>
          <w:tcPr>
            <w:tcW w:w="1079" w:type="dxa"/>
          </w:tcPr>
          <w:p w:rsidR="00411BDE" w:rsidRPr="00411BDE" w:rsidRDefault="00411BDE" w:rsidP="00F56567">
            <w:pPr>
              <w:rPr>
                <w:b/>
              </w:rPr>
            </w:pPr>
            <w:r w:rsidRPr="00411BDE">
              <w:rPr>
                <w:b/>
              </w:rPr>
              <w:t>Not Checked</w:t>
            </w:r>
          </w:p>
        </w:tc>
        <w:tc>
          <w:tcPr>
            <w:tcW w:w="1694" w:type="dxa"/>
          </w:tcPr>
          <w:p w:rsidR="00411BDE" w:rsidRPr="00411BDE" w:rsidRDefault="00411BDE" w:rsidP="00F56567">
            <w:pPr>
              <w:rPr>
                <w:b/>
              </w:rPr>
            </w:pPr>
            <w:r w:rsidRPr="00411BDE">
              <w:rPr>
                <w:b/>
              </w:rPr>
              <w:t>Remarks</w:t>
            </w:r>
          </w:p>
        </w:tc>
      </w:tr>
      <w:tr w:rsidR="00411BDE" w:rsidTr="00F10D70">
        <w:tc>
          <w:tcPr>
            <w:tcW w:w="1226" w:type="dxa"/>
          </w:tcPr>
          <w:p w:rsidR="00411BDE" w:rsidRDefault="00411BDE" w:rsidP="00F56567">
            <w:r>
              <w:t>Monitors</w:t>
            </w:r>
          </w:p>
        </w:tc>
        <w:tc>
          <w:tcPr>
            <w:tcW w:w="1055" w:type="dxa"/>
          </w:tcPr>
          <w:p w:rsidR="00411BDE" w:rsidRDefault="00411BDE" w:rsidP="00F56567">
            <w:r>
              <w:t>16</w:t>
            </w:r>
          </w:p>
        </w:tc>
        <w:tc>
          <w:tcPr>
            <w:tcW w:w="1101" w:type="dxa"/>
          </w:tcPr>
          <w:p w:rsidR="00411BDE" w:rsidRDefault="00411BDE" w:rsidP="00F56567">
            <w:r>
              <w:t>12</w:t>
            </w:r>
          </w:p>
        </w:tc>
        <w:tc>
          <w:tcPr>
            <w:tcW w:w="1165" w:type="dxa"/>
          </w:tcPr>
          <w:p w:rsidR="00411BDE" w:rsidRDefault="00411BDE" w:rsidP="00F56567">
            <w:r>
              <w:t>2</w:t>
            </w:r>
          </w:p>
        </w:tc>
        <w:tc>
          <w:tcPr>
            <w:tcW w:w="1065" w:type="dxa"/>
          </w:tcPr>
          <w:p w:rsidR="00411BDE" w:rsidRDefault="00411BDE" w:rsidP="00F56567">
            <w:r>
              <w:t>2</w:t>
            </w:r>
          </w:p>
        </w:tc>
        <w:tc>
          <w:tcPr>
            <w:tcW w:w="1079" w:type="dxa"/>
          </w:tcPr>
          <w:p w:rsidR="00411BDE" w:rsidRDefault="00411BDE" w:rsidP="00F56567">
            <w:r>
              <w:t>–</w:t>
            </w:r>
          </w:p>
        </w:tc>
        <w:tc>
          <w:tcPr>
            <w:tcW w:w="1079" w:type="dxa"/>
          </w:tcPr>
          <w:p w:rsidR="00411BDE" w:rsidRDefault="00411BDE" w:rsidP="00F56567">
            <w:r>
              <w:t>–</w:t>
            </w:r>
          </w:p>
        </w:tc>
        <w:tc>
          <w:tcPr>
            <w:tcW w:w="1694" w:type="dxa"/>
          </w:tcPr>
          <w:p w:rsidR="00411BDE" w:rsidRDefault="00411BDE" w:rsidP="00F56567">
            <w:r>
              <w:t>–</w:t>
            </w:r>
          </w:p>
        </w:tc>
      </w:tr>
      <w:tr w:rsidR="00411BDE" w:rsidTr="00F10D70">
        <w:tc>
          <w:tcPr>
            <w:tcW w:w="1226" w:type="dxa"/>
          </w:tcPr>
          <w:p w:rsidR="00411BDE" w:rsidRDefault="00411BDE" w:rsidP="00F56567">
            <w:r>
              <w:t>CPUs</w:t>
            </w:r>
          </w:p>
        </w:tc>
        <w:tc>
          <w:tcPr>
            <w:tcW w:w="1055" w:type="dxa"/>
          </w:tcPr>
          <w:p w:rsidR="00411BDE" w:rsidRDefault="00411BDE" w:rsidP="00F56567">
            <w:r>
              <w:t>15</w:t>
            </w:r>
          </w:p>
        </w:tc>
        <w:tc>
          <w:tcPr>
            <w:tcW w:w="1101" w:type="dxa"/>
          </w:tcPr>
          <w:p w:rsidR="00411BDE" w:rsidRDefault="00411BDE" w:rsidP="00F56567">
            <w:r>
              <w:t>1</w:t>
            </w:r>
          </w:p>
        </w:tc>
        <w:tc>
          <w:tcPr>
            <w:tcW w:w="1165" w:type="dxa"/>
          </w:tcPr>
          <w:p w:rsidR="00411BDE" w:rsidRDefault="00411BDE" w:rsidP="00F56567">
            <w:r>
              <w:t>3</w:t>
            </w:r>
          </w:p>
        </w:tc>
        <w:tc>
          <w:tcPr>
            <w:tcW w:w="1065" w:type="dxa"/>
          </w:tcPr>
          <w:p w:rsidR="00411BDE" w:rsidRDefault="00411BDE" w:rsidP="00F56567">
            <w:r>
              <w:t>2</w:t>
            </w:r>
          </w:p>
        </w:tc>
        <w:tc>
          <w:tcPr>
            <w:tcW w:w="1079" w:type="dxa"/>
          </w:tcPr>
          <w:p w:rsidR="00411BDE" w:rsidRDefault="00411BDE" w:rsidP="00F56567">
            <w:r>
              <w:t>4</w:t>
            </w:r>
          </w:p>
        </w:tc>
        <w:tc>
          <w:tcPr>
            <w:tcW w:w="1079" w:type="dxa"/>
          </w:tcPr>
          <w:p w:rsidR="00411BDE" w:rsidRDefault="00411BDE" w:rsidP="00F56567">
            <w:r>
              <w:t>9</w:t>
            </w:r>
          </w:p>
        </w:tc>
        <w:tc>
          <w:tcPr>
            <w:tcW w:w="1694" w:type="dxa"/>
          </w:tcPr>
          <w:p w:rsidR="00411BDE" w:rsidRDefault="00411BDE" w:rsidP="00F56567">
            <w:r>
              <w:t>Not checked due to power outage</w:t>
            </w:r>
          </w:p>
        </w:tc>
      </w:tr>
      <w:tr w:rsidR="00411BDE" w:rsidTr="00F10D70">
        <w:tc>
          <w:tcPr>
            <w:tcW w:w="1226" w:type="dxa"/>
          </w:tcPr>
          <w:p w:rsidR="00411BDE" w:rsidRDefault="00411BDE" w:rsidP="00F56567">
            <w:r>
              <w:t>Keyboards</w:t>
            </w:r>
          </w:p>
        </w:tc>
        <w:tc>
          <w:tcPr>
            <w:tcW w:w="1055" w:type="dxa"/>
          </w:tcPr>
          <w:p w:rsidR="00411BDE" w:rsidRDefault="00411BDE" w:rsidP="00F56567">
            <w:r>
              <w:t>17</w:t>
            </w:r>
          </w:p>
        </w:tc>
        <w:tc>
          <w:tcPr>
            <w:tcW w:w="1101" w:type="dxa"/>
          </w:tcPr>
          <w:p w:rsidR="00411BDE" w:rsidRDefault="00411BDE" w:rsidP="00F56567">
            <w:r>
              <w:t>–</w:t>
            </w:r>
          </w:p>
        </w:tc>
        <w:tc>
          <w:tcPr>
            <w:tcW w:w="1165" w:type="dxa"/>
          </w:tcPr>
          <w:p w:rsidR="00411BDE" w:rsidRDefault="00411BDE" w:rsidP="00F56567">
            <w:r>
              <w:t>1</w:t>
            </w:r>
          </w:p>
        </w:tc>
        <w:tc>
          <w:tcPr>
            <w:tcW w:w="1065" w:type="dxa"/>
          </w:tcPr>
          <w:p w:rsidR="00411BDE" w:rsidRDefault="00411BDE" w:rsidP="00F56567">
            <w:r>
              <w:t>–</w:t>
            </w:r>
          </w:p>
        </w:tc>
        <w:tc>
          <w:tcPr>
            <w:tcW w:w="1079" w:type="dxa"/>
          </w:tcPr>
          <w:p w:rsidR="00411BDE" w:rsidRDefault="00411BDE" w:rsidP="00F56567">
            <w:r>
              <w:t>–</w:t>
            </w:r>
          </w:p>
        </w:tc>
        <w:tc>
          <w:tcPr>
            <w:tcW w:w="1079" w:type="dxa"/>
          </w:tcPr>
          <w:p w:rsidR="00411BDE" w:rsidRDefault="00411BDE" w:rsidP="00F56567">
            <w:r>
              <w:t>–</w:t>
            </w:r>
          </w:p>
        </w:tc>
        <w:tc>
          <w:tcPr>
            <w:tcW w:w="1694" w:type="dxa"/>
          </w:tcPr>
          <w:p w:rsidR="00411BDE" w:rsidRDefault="00411BDE" w:rsidP="00F56567">
            <w:r>
              <w:t>Majority assumed working</w:t>
            </w:r>
          </w:p>
        </w:tc>
      </w:tr>
      <w:tr w:rsidR="00411BDE" w:rsidTr="00F10D70">
        <w:tc>
          <w:tcPr>
            <w:tcW w:w="1226" w:type="dxa"/>
          </w:tcPr>
          <w:p w:rsidR="00411BDE" w:rsidRDefault="00411BDE" w:rsidP="00F56567">
            <w:r>
              <w:t>Mouse</w:t>
            </w:r>
          </w:p>
        </w:tc>
        <w:tc>
          <w:tcPr>
            <w:tcW w:w="1055" w:type="dxa"/>
          </w:tcPr>
          <w:p w:rsidR="00411BDE" w:rsidRDefault="00411BDE" w:rsidP="00F56567">
            <w:r>
              <w:t>19</w:t>
            </w:r>
          </w:p>
        </w:tc>
        <w:tc>
          <w:tcPr>
            <w:tcW w:w="1101" w:type="dxa"/>
          </w:tcPr>
          <w:p w:rsidR="00411BDE" w:rsidRDefault="00411BDE" w:rsidP="00F56567">
            <w:r>
              <w:t>–</w:t>
            </w:r>
          </w:p>
        </w:tc>
        <w:tc>
          <w:tcPr>
            <w:tcW w:w="1165" w:type="dxa"/>
          </w:tcPr>
          <w:p w:rsidR="00411BDE" w:rsidRDefault="00411BDE" w:rsidP="00F56567">
            <w:r>
              <w:t>–</w:t>
            </w:r>
          </w:p>
        </w:tc>
        <w:tc>
          <w:tcPr>
            <w:tcW w:w="1065" w:type="dxa"/>
          </w:tcPr>
          <w:p w:rsidR="00411BDE" w:rsidRDefault="00411BDE" w:rsidP="00F56567">
            <w:r>
              <w:t>–</w:t>
            </w:r>
          </w:p>
        </w:tc>
        <w:tc>
          <w:tcPr>
            <w:tcW w:w="1079" w:type="dxa"/>
          </w:tcPr>
          <w:p w:rsidR="00411BDE" w:rsidRDefault="00411BDE" w:rsidP="00F56567">
            <w:r>
              <w:t>–</w:t>
            </w:r>
          </w:p>
        </w:tc>
        <w:tc>
          <w:tcPr>
            <w:tcW w:w="1079" w:type="dxa"/>
          </w:tcPr>
          <w:p w:rsidR="00411BDE" w:rsidRDefault="00411BDE" w:rsidP="00F56567">
            <w:r>
              <w:t>–</w:t>
            </w:r>
          </w:p>
        </w:tc>
        <w:tc>
          <w:tcPr>
            <w:tcW w:w="1694" w:type="dxa"/>
          </w:tcPr>
          <w:p w:rsidR="00411BDE" w:rsidRDefault="00411BDE" w:rsidP="00F56567">
            <w:r>
              <w:t>No damage reported</w:t>
            </w:r>
          </w:p>
        </w:tc>
      </w:tr>
      <w:tr w:rsidR="00411BDE" w:rsidTr="00F10D70">
        <w:tc>
          <w:tcPr>
            <w:tcW w:w="1226" w:type="dxa"/>
          </w:tcPr>
          <w:p w:rsidR="00411BDE" w:rsidRDefault="00411BDE" w:rsidP="00F56567">
            <w:r>
              <w:t>Chairs</w:t>
            </w:r>
          </w:p>
        </w:tc>
        <w:tc>
          <w:tcPr>
            <w:tcW w:w="1055" w:type="dxa"/>
          </w:tcPr>
          <w:p w:rsidR="00411BDE" w:rsidRDefault="00411BDE" w:rsidP="00F56567">
            <w:r>
              <w:t>35</w:t>
            </w:r>
          </w:p>
        </w:tc>
        <w:tc>
          <w:tcPr>
            <w:tcW w:w="1101" w:type="dxa"/>
          </w:tcPr>
          <w:p w:rsidR="00411BDE" w:rsidRDefault="00411BDE" w:rsidP="00F56567">
            <w:r>
              <w:t>–</w:t>
            </w:r>
          </w:p>
        </w:tc>
        <w:tc>
          <w:tcPr>
            <w:tcW w:w="1165" w:type="dxa"/>
          </w:tcPr>
          <w:p w:rsidR="00411BDE" w:rsidRDefault="00411BDE" w:rsidP="00F56567">
            <w:r>
              <w:t>–</w:t>
            </w:r>
          </w:p>
        </w:tc>
        <w:tc>
          <w:tcPr>
            <w:tcW w:w="1065" w:type="dxa"/>
          </w:tcPr>
          <w:p w:rsidR="00411BDE" w:rsidRDefault="00411BDE" w:rsidP="00F56567">
            <w:r>
              <w:t>–</w:t>
            </w:r>
          </w:p>
        </w:tc>
        <w:tc>
          <w:tcPr>
            <w:tcW w:w="1079" w:type="dxa"/>
          </w:tcPr>
          <w:p w:rsidR="00411BDE" w:rsidRDefault="00411BDE" w:rsidP="00F56567">
            <w:r>
              <w:t>–</w:t>
            </w:r>
          </w:p>
        </w:tc>
        <w:tc>
          <w:tcPr>
            <w:tcW w:w="1079" w:type="dxa"/>
          </w:tcPr>
          <w:p w:rsidR="00411BDE" w:rsidRDefault="00411BDE" w:rsidP="00F56567">
            <w:r>
              <w:t>–</w:t>
            </w:r>
          </w:p>
        </w:tc>
        <w:tc>
          <w:tcPr>
            <w:tcW w:w="1694" w:type="dxa"/>
          </w:tcPr>
          <w:p w:rsidR="00411BDE" w:rsidRDefault="00411BDE" w:rsidP="00F56567">
            <w:r>
              <w:t>15 Metal, 20 Cushion</w:t>
            </w:r>
          </w:p>
        </w:tc>
      </w:tr>
      <w:tr w:rsidR="00411BDE" w:rsidTr="00F10D70">
        <w:tc>
          <w:tcPr>
            <w:tcW w:w="1226" w:type="dxa"/>
          </w:tcPr>
          <w:p w:rsidR="00411BDE" w:rsidRDefault="00411BDE" w:rsidP="00F56567">
            <w:r>
              <w:t>Desks</w:t>
            </w:r>
          </w:p>
        </w:tc>
        <w:tc>
          <w:tcPr>
            <w:tcW w:w="1055" w:type="dxa"/>
          </w:tcPr>
          <w:p w:rsidR="00411BDE" w:rsidRDefault="00411BDE" w:rsidP="00F56567">
            <w:r>
              <w:t>13</w:t>
            </w:r>
          </w:p>
        </w:tc>
        <w:tc>
          <w:tcPr>
            <w:tcW w:w="1101" w:type="dxa"/>
          </w:tcPr>
          <w:p w:rsidR="00411BDE" w:rsidRDefault="00411BDE" w:rsidP="00F56567">
            <w:r>
              <w:t>–</w:t>
            </w:r>
          </w:p>
        </w:tc>
        <w:tc>
          <w:tcPr>
            <w:tcW w:w="1165" w:type="dxa"/>
          </w:tcPr>
          <w:p w:rsidR="00411BDE" w:rsidRDefault="00411BDE" w:rsidP="00F56567">
            <w:r>
              <w:t>1</w:t>
            </w:r>
          </w:p>
        </w:tc>
        <w:tc>
          <w:tcPr>
            <w:tcW w:w="1065" w:type="dxa"/>
          </w:tcPr>
          <w:p w:rsidR="00411BDE" w:rsidRDefault="00411BDE" w:rsidP="00F56567">
            <w:r>
              <w:t>–</w:t>
            </w:r>
          </w:p>
        </w:tc>
        <w:tc>
          <w:tcPr>
            <w:tcW w:w="1079" w:type="dxa"/>
          </w:tcPr>
          <w:p w:rsidR="00411BDE" w:rsidRDefault="00411BDE" w:rsidP="00F56567">
            <w:r>
              <w:t>–</w:t>
            </w:r>
          </w:p>
        </w:tc>
        <w:tc>
          <w:tcPr>
            <w:tcW w:w="1079" w:type="dxa"/>
          </w:tcPr>
          <w:p w:rsidR="00411BDE" w:rsidRDefault="00411BDE" w:rsidP="00F56567">
            <w:r>
              <w:t>–</w:t>
            </w:r>
          </w:p>
        </w:tc>
        <w:tc>
          <w:tcPr>
            <w:tcW w:w="1694" w:type="dxa"/>
          </w:tcPr>
          <w:p w:rsidR="00411BDE" w:rsidRDefault="00411BDE" w:rsidP="00F56567">
            <w:r>
              <w:t>–</w:t>
            </w:r>
          </w:p>
        </w:tc>
      </w:tr>
      <w:tr w:rsidR="00411BDE" w:rsidTr="00F10D70">
        <w:tc>
          <w:tcPr>
            <w:tcW w:w="1226" w:type="dxa"/>
          </w:tcPr>
          <w:p w:rsidR="00411BDE" w:rsidRDefault="00411BDE" w:rsidP="00F56567">
            <w:r>
              <w:t>Projectors</w:t>
            </w:r>
          </w:p>
        </w:tc>
        <w:tc>
          <w:tcPr>
            <w:tcW w:w="1055" w:type="dxa"/>
          </w:tcPr>
          <w:p w:rsidR="00411BDE" w:rsidRDefault="00411BDE" w:rsidP="00F56567">
            <w:r>
              <w:t>2</w:t>
            </w:r>
          </w:p>
        </w:tc>
        <w:tc>
          <w:tcPr>
            <w:tcW w:w="1101" w:type="dxa"/>
          </w:tcPr>
          <w:p w:rsidR="00411BDE" w:rsidRDefault="00411BDE" w:rsidP="00F56567">
            <w:r>
              <w:t>–</w:t>
            </w:r>
          </w:p>
        </w:tc>
        <w:tc>
          <w:tcPr>
            <w:tcW w:w="1165" w:type="dxa"/>
          </w:tcPr>
          <w:p w:rsidR="00411BDE" w:rsidRDefault="00411BDE" w:rsidP="00F56567">
            <w:r>
              <w:t>–</w:t>
            </w:r>
          </w:p>
        </w:tc>
        <w:tc>
          <w:tcPr>
            <w:tcW w:w="1065" w:type="dxa"/>
          </w:tcPr>
          <w:p w:rsidR="00411BDE" w:rsidRDefault="00411BDE" w:rsidP="00F56567">
            <w:r>
              <w:t>–</w:t>
            </w:r>
          </w:p>
        </w:tc>
        <w:tc>
          <w:tcPr>
            <w:tcW w:w="1079" w:type="dxa"/>
          </w:tcPr>
          <w:p w:rsidR="00411BDE" w:rsidRDefault="00411BDE" w:rsidP="00F56567">
            <w:r>
              <w:t>–</w:t>
            </w:r>
          </w:p>
        </w:tc>
        <w:tc>
          <w:tcPr>
            <w:tcW w:w="1079" w:type="dxa"/>
          </w:tcPr>
          <w:p w:rsidR="00411BDE" w:rsidRDefault="00411BDE" w:rsidP="00F56567">
            <w:r>
              <w:t>2</w:t>
            </w:r>
          </w:p>
        </w:tc>
        <w:tc>
          <w:tcPr>
            <w:tcW w:w="1694" w:type="dxa"/>
          </w:tcPr>
          <w:p w:rsidR="00411BDE" w:rsidRDefault="00411BDE" w:rsidP="00F56567">
            <w:r>
              <w:t>Not checked due to power outage</w:t>
            </w:r>
          </w:p>
        </w:tc>
      </w:tr>
      <w:tr w:rsidR="00411BDE" w:rsidTr="00F10D70">
        <w:tc>
          <w:tcPr>
            <w:tcW w:w="1226" w:type="dxa"/>
          </w:tcPr>
          <w:p w:rsidR="00411BDE" w:rsidRDefault="00411BDE" w:rsidP="00F56567">
            <w:r>
              <w:t>Smart Screen</w:t>
            </w:r>
          </w:p>
        </w:tc>
        <w:tc>
          <w:tcPr>
            <w:tcW w:w="1055" w:type="dxa"/>
          </w:tcPr>
          <w:p w:rsidR="00411BDE" w:rsidRDefault="00411BDE" w:rsidP="00F56567">
            <w:r>
              <w:t>1</w:t>
            </w:r>
          </w:p>
        </w:tc>
        <w:tc>
          <w:tcPr>
            <w:tcW w:w="1101" w:type="dxa"/>
          </w:tcPr>
          <w:p w:rsidR="00411BDE" w:rsidRDefault="00411BDE" w:rsidP="00F56567">
            <w:r>
              <w:t>–</w:t>
            </w:r>
          </w:p>
        </w:tc>
        <w:tc>
          <w:tcPr>
            <w:tcW w:w="1165" w:type="dxa"/>
          </w:tcPr>
          <w:p w:rsidR="00411BDE" w:rsidRDefault="00411BDE" w:rsidP="00F56567">
            <w:r>
              <w:t>–</w:t>
            </w:r>
          </w:p>
        </w:tc>
        <w:tc>
          <w:tcPr>
            <w:tcW w:w="1065" w:type="dxa"/>
          </w:tcPr>
          <w:p w:rsidR="00411BDE" w:rsidRDefault="00411BDE" w:rsidP="00F56567">
            <w:r>
              <w:t>–</w:t>
            </w:r>
          </w:p>
        </w:tc>
        <w:tc>
          <w:tcPr>
            <w:tcW w:w="1079" w:type="dxa"/>
          </w:tcPr>
          <w:p w:rsidR="00411BDE" w:rsidRDefault="00411BDE" w:rsidP="00F56567">
            <w:r>
              <w:t>–</w:t>
            </w:r>
          </w:p>
        </w:tc>
        <w:tc>
          <w:tcPr>
            <w:tcW w:w="1079" w:type="dxa"/>
          </w:tcPr>
          <w:p w:rsidR="00411BDE" w:rsidRDefault="00411BDE" w:rsidP="00F56567">
            <w:r>
              <w:t>1</w:t>
            </w:r>
          </w:p>
        </w:tc>
        <w:tc>
          <w:tcPr>
            <w:tcW w:w="1694" w:type="dxa"/>
          </w:tcPr>
          <w:p w:rsidR="00411BDE" w:rsidRDefault="00411BDE" w:rsidP="00F56567">
            <w:r>
              <w:t>Not checked due to power outage</w:t>
            </w:r>
          </w:p>
        </w:tc>
      </w:tr>
    </w:tbl>
    <w:p w:rsidR="00411BDE" w:rsidRDefault="00411BDE" w:rsidP="00294CFF">
      <w:pPr>
        <w:spacing w:before="100" w:beforeAutospacing="1" w:after="100" w:afterAutospacing="1" w:line="240" w:lineRule="auto"/>
        <w:outlineLvl w:val="3"/>
        <w:rPr>
          <w:rFonts w:ascii="Times New Roman" w:eastAsia="Times New Roman" w:hAnsi="Times New Roman" w:cs="Times New Roman"/>
          <w:b/>
          <w:bCs/>
          <w:sz w:val="24"/>
          <w:szCs w:val="24"/>
        </w:rPr>
      </w:pPr>
    </w:p>
    <w:p w:rsidR="00411BDE" w:rsidRPr="00411BDE" w:rsidRDefault="00411BDE" w:rsidP="00411BDE">
      <w:pPr>
        <w:spacing w:before="100" w:beforeAutospacing="1" w:after="100" w:afterAutospacing="1" w:line="360" w:lineRule="auto"/>
        <w:jc w:val="both"/>
        <w:outlineLvl w:val="3"/>
        <w:rPr>
          <w:rFonts w:ascii="Times New Roman" w:eastAsia="Times New Roman" w:hAnsi="Times New Roman" w:cs="Times New Roman"/>
          <w:b/>
          <w:bCs/>
          <w:sz w:val="28"/>
          <w:szCs w:val="24"/>
        </w:rPr>
      </w:pPr>
      <w:r w:rsidRPr="00411BDE">
        <w:rPr>
          <w:sz w:val="24"/>
        </w:rPr>
        <w:t xml:space="preserve">As part of the visit to </w:t>
      </w:r>
      <w:r w:rsidRPr="00411BDE">
        <w:rPr>
          <w:rStyle w:val="Strong"/>
          <w:sz w:val="24"/>
        </w:rPr>
        <w:t xml:space="preserve">Government High School </w:t>
      </w:r>
      <w:proofErr w:type="spellStart"/>
      <w:r w:rsidRPr="00411BDE">
        <w:rPr>
          <w:rStyle w:val="Strong"/>
          <w:sz w:val="24"/>
        </w:rPr>
        <w:t>Eramanzil</w:t>
      </w:r>
      <w:proofErr w:type="spellEnd"/>
      <w:r w:rsidRPr="00411BDE">
        <w:rPr>
          <w:sz w:val="24"/>
        </w:rPr>
        <w:t xml:space="preserve">, the students from MJCET conducted a thorough assessment of the digital infrastructure provided under the E-Learning Center initiative by EWB India and </w:t>
      </w:r>
      <w:proofErr w:type="spellStart"/>
      <w:r w:rsidRPr="00411BDE">
        <w:rPr>
          <w:sz w:val="24"/>
        </w:rPr>
        <w:t>Cyient</w:t>
      </w:r>
      <w:proofErr w:type="spellEnd"/>
      <w:r w:rsidRPr="00411BDE">
        <w:rPr>
          <w:sz w:val="24"/>
        </w:rPr>
        <w:t xml:space="preserve">. The evaluation included checking </w:t>
      </w:r>
      <w:r w:rsidRPr="00411BDE">
        <w:rPr>
          <w:sz w:val="24"/>
        </w:rPr>
        <w:lastRenderedPageBreak/>
        <w:t xml:space="preserve">the operational status of computers, peripherals, furniture, and AV equipment. Some items, particularly electronic devices, could not be tested fully due to a power outage during the visit. </w:t>
      </w:r>
    </w:p>
    <w:p w:rsidR="00294CFF" w:rsidRDefault="00F10D70" w:rsidP="00294CFF">
      <w:pPr>
        <w:spacing w:before="100" w:beforeAutospacing="1" w:after="100" w:afterAutospacing="1" w:line="240" w:lineRule="auto"/>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r w:rsidR="00294CFF" w:rsidRPr="000F4DC6">
        <w:rPr>
          <w:rFonts w:ascii="Times New Roman" w:eastAsia="Times New Roman" w:hAnsi="Times New Roman" w:cs="Times New Roman"/>
          <w:b/>
          <w:bCs/>
          <w:sz w:val="24"/>
          <w:szCs w:val="24"/>
        </w:rPr>
        <w:t xml:space="preserve">. Red Cross Government High School, </w:t>
      </w:r>
      <w:proofErr w:type="spellStart"/>
      <w:r w:rsidR="00294CFF" w:rsidRPr="000F4DC6">
        <w:rPr>
          <w:rFonts w:ascii="Times New Roman" w:eastAsia="Times New Roman" w:hAnsi="Times New Roman" w:cs="Times New Roman"/>
          <w:b/>
          <w:bCs/>
          <w:sz w:val="24"/>
          <w:szCs w:val="24"/>
        </w:rPr>
        <w:t>Masabtank</w:t>
      </w:r>
      <w:proofErr w:type="spellEnd"/>
    </w:p>
    <w:p w:rsidR="00F10D70" w:rsidRPr="00411BDE" w:rsidRDefault="00F10D70" w:rsidP="00F10D70">
      <w:pPr>
        <w:pStyle w:val="Heading2"/>
        <w:spacing w:before="100" w:beforeAutospacing="1" w:after="100" w:afterAutospacing="1" w:line="240" w:lineRule="auto"/>
        <w:rPr>
          <w:rFonts w:ascii="Times New Roman" w:eastAsia="Times New Roman" w:hAnsi="Times New Roman" w:cs="Times New Roman"/>
          <w:b w:val="0"/>
          <w:color w:val="auto"/>
          <w:sz w:val="24"/>
          <w:szCs w:val="24"/>
        </w:rPr>
      </w:pPr>
      <w:r w:rsidRPr="00411BDE">
        <w:rPr>
          <w:rFonts w:ascii="Bookman Old Style" w:hAnsi="Bookman Old Style" w:cs="Times New Roman"/>
          <w:b w:val="0"/>
          <w:color w:val="auto"/>
          <w:sz w:val="24"/>
          <w:szCs w:val="24"/>
        </w:rPr>
        <w:t xml:space="preserve">The Table below shows the </w:t>
      </w:r>
      <w:r>
        <w:rPr>
          <w:rFonts w:ascii="Bookman Old Style" w:hAnsi="Bookman Old Style" w:cs="Times New Roman"/>
          <w:b w:val="0"/>
          <w:color w:val="auto"/>
          <w:sz w:val="24"/>
          <w:szCs w:val="24"/>
        </w:rPr>
        <w:t>infrastructure summary;</w:t>
      </w:r>
      <w:r w:rsidRPr="00411BDE">
        <w:rPr>
          <w:rFonts w:ascii="Bookman Old Style" w:hAnsi="Bookman Old Style" w:cs="Times New Roman"/>
          <w:b w:val="0"/>
          <w:color w:val="auto"/>
          <w:sz w:val="24"/>
          <w:szCs w:val="24"/>
        </w:rPr>
        <w:t xml:space="preserve"> </w:t>
      </w:r>
    </w:p>
    <w:p w:rsidR="00411BDE" w:rsidRPr="00411BDE" w:rsidRDefault="00F10D70" w:rsidP="00411BD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Infrastructure Summary:</w:t>
      </w:r>
    </w:p>
    <w:tbl>
      <w:tblPr>
        <w:tblStyle w:val="TableGrid"/>
        <w:tblW w:w="0" w:type="auto"/>
        <w:tblLook w:val="04A0" w:firstRow="1" w:lastRow="0" w:firstColumn="1" w:lastColumn="0" w:noHBand="0" w:noVBand="1"/>
      </w:tblPr>
      <w:tblGrid>
        <w:gridCol w:w="1751"/>
        <w:gridCol w:w="763"/>
        <w:gridCol w:w="1137"/>
        <w:gridCol w:w="2952"/>
        <w:gridCol w:w="2728"/>
      </w:tblGrid>
      <w:tr w:rsidR="00411BDE" w:rsidRPr="00411BDE" w:rsidTr="00411BDE">
        <w:tc>
          <w:tcPr>
            <w:tcW w:w="0" w:type="auto"/>
            <w:hideMark/>
          </w:tcPr>
          <w:p w:rsidR="00411BDE" w:rsidRPr="00411BDE" w:rsidRDefault="00411BDE" w:rsidP="00411BDE">
            <w:pPr>
              <w:jc w:val="center"/>
              <w:rPr>
                <w:rFonts w:ascii="Times New Roman" w:eastAsia="Times New Roman" w:hAnsi="Times New Roman" w:cs="Times New Roman"/>
                <w:b/>
                <w:bCs/>
                <w:sz w:val="24"/>
                <w:szCs w:val="24"/>
              </w:rPr>
            </w:pPr>
            <w:r w:rsidRPr="00411BDE">
              <w:rPr>
                <w:rFonts w:ascii="Times New Roman" w:eastAsia="Times New Roman" w:hAnsi="Times New Roman" w:cs="Times New Roman"/>
                <w:b/>
                <w:bCs/>
                <w:sz w:val="24"/>
                <w:szCs w:val="24"/>
              </w:rPr>
              <w:t>Item</w:t>
            </w:r>
          </w:p>
        </w:tc>
        <w:tc>
          <w:tcPr>
            <w:tcW w:w="0" w:type="auto"/>
            <w:hideMark/>
          </w:tcPr>
          <w:p w:rsidR="00411BDE" w:rsidRPr="00411BDE" w:rsidRDefault="00411BDE" w:rsidP="00411BDE">
            <w:pPr>
              <w:jc w:val="center"/>
              <w:rPr>
                <w:rFonts w:ascii="Times New Roman" w:eastAsia="Times New Roman" w:hAnsi="Times New Roman" w:cs="Times New Roman"/>
                <w:b/>
                <w:bCs/>
                <w:sz w:val="24"/>
                <w:szCs w:val="24"/>
              </w:rPr>
            </w:pPr>
            <w:r w:rsidRPr="00411BDE">
              <w:rPr>
                <w:rFonts w:ascii="Times New Roman" w:eastAsia="Times New Roman" w:hAnsi="Times New Roman" w:cs="Times New Roman"/>
                <w:b/>
                <w:bCs/>
                <w:sz w:val="24"/>
                <w:szCs w:val="24"/>
              </w:rPr>
              <w:t>Total</w:t>
            </w:r>
          </w:p>
        </w:tc>
        <w:tc>
          <w:tcPr>
            <w:tcW w:w="0" w:type="auto"/>
            <w:hideMark/>
          </w:tcPr>
          <w:p w:rsidR="00411BDE" w:rsidRPr="00411BDE" w:rsidRDefault="00411BDE" w:rsidP="00411BDE">
            <w:pPr>
              <w:jc w:val="center"/>
              <w:rPr>
                <w:rFonts w:ascii="Times New Roman" w:eastAsia="Times New Roman" w:hAnsi="Times New Roman" w:cs="Times New Roman"/>
                <w:b/>
                <w:bCs/>
                <w:sz w:val="24"/>
                <w:szCs w:val="24"/>
              </w:rPr>
            </w:pPr>
            <w:r w:rsidRPr="00411BDE">
              <w:rPr>
                <w:rFonts w:ascii="Times New Roman" w:eastAsia="Times New Roman" w:hAnsi="Times New Roman" w:cs="Times New Roman"/>
                <w:b/>
                <w:bCs/>
                <w:sz w:val="24"/>
                <w:szCs w:val="24"/>
              </w:rPr>
              <w:t>Working</w:t>
            </w:r>
          </w:p>
        </w:tc>
        <w:tc>
          <w:tcPr>
            <w:tcW w:w="0" w:type="auto"/>
            <w:hideMark/>
          </w:tcPr>
          <w:p w:rsidR="00411BDE" w:rsidRPr="00411BDE" w:rsidRDefault="00411BDE" w:rsidP="00411BDE">
            <w:pPr>
              <w:jc w:val="center"/>
              <w:rPr>
                <w:rFonts w:ascii="Times New Roman" w:eastAsia="Times New Roman" w:hAnsi="Times New Roman" w:cs="Times New Roman"/>
                <w:b/>
                <w:bCs/>
                <w:sz w:val="24"/>
                <w:szCs w:val="24"/>
              </w:rPr>
            </w:pPr>
            <w:r w:rsidRPr="00411BDE">
              <w:rPr>
                <w:rFonts w:ascii="Times New Roman" w:eastAsia="Times New Roman" w:hAnsi="Times New Roman" w:cs="Times New Roman"/>
                <w:b/>
                <w:bCs/>
                <w:sz w:val="24"/>
                <w:szCs w:val="24"/>
              </w:rPr>
              <w:t>Damaged/Not Usable</w:t>
            </w:r>
          </w:p>
        </w:tc>
        <w:tc>
          <w:tcPr>
            <w:tcW w:w="0" w:type="auto"/>
            <w:hideMark/>
          </w:tcPr>
          <w:p w:rsidR="00411BDE" w:rsidRPr="00411BDE" w:rsidRDefault="00411BDE" w:rsidP="00411BDE">
            <w:pPr>
              <w:jc w:val="center"/>
              <w:rPr>
                <w:rFonts w:ascii="Times New Roman" w:eastAsia="Times New Roman" w:hAnsi="Times New Roman" w:cs="Times New Roman"/>
                <w:b/>
                <w:bCs/>
                <w:sz w:val="24"/>
                <w:szCs w:val="24"/>
              </w:rPr>
            </w:pPr>
            <w:r w:rsidRPr="00411BDE">
              <w:rPr>
                <w:rFonts w:ascii="Times New Roman" w:eastAsia="Times New Roman" w:hAnsi="Times New Roman" w:cs="Times New Roman"/>
                <w:b/>
                <w:bCs/>
                <w:sz w:val="24"/>
                <w:szCs w:val="24"/>
              </w:rPr>
              <w:t>Remarks</w:t>
            </w:r>
          </w:p>
        </w:tc>
      </w:tr>
      <w:tr w:rsidR="00411BDE" w:rsidRPr="00411BDE" w:rsidTr="00411BDE">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b/>
                <w:bCs/>
                <w:sz w:val="24"/>
                <w:szCs w:val="24"/>
              </w:rPr>
              <w:t>Monitors</w:t>
            </w:r>
          </w:p>
        </w:tc>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sz w:val="24"/>
                <w:szCs w:val="24"/>
              </w:rPr>
              <w:t>1</w:t>
            </w:r>
          </w:p>
        </w:tc>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sz w:val="24"/>
                <w:szCs w:val="24"/>
              </w:rPr>
              <w:t>1</w:t>
            </w:r>
          </w:p>
        </w:tc>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sz w:val="24"/>
                <w:szCs w:val="24"/>
              </w:rPr>
              <w:t>–</w:t>
            </w:r>
          </w:p>
        </w:tc>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sz w:val="24"/>
                <w:szCs w:val="24"/>
              </w:rPr>
              <w:t>–</w:t>
            </w:r>
          </w:p>
        </w:tc>
      </w:tr>
      <w:tr w:rsidR="00411BDE" w:rsidRPr="00411BDE" w:rsidTr="00411BDE">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b/>
                <w:bCs/>
                <w:sz w:val="24"/>
                <w:szCs w:val="24"/>
              </w:rPr>
              <w:t>CPUs</w:t>
            </w:r>
          </w:p>
        </w:tc>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sz w:val="24"/>
                <w:szCs w:val="24"/>
              </w:rPr>
              <w:t>1</w:t>
            </w:r>
          </w:p>
        </w:tc>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sz w:val="24"/>
                <w:szCs w:val="24"/>
              </w:rPr>
              <w:t>1</w:t>
            </w:r>
          </w:p>
        </w:tc>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sz w:val="24"/>
                <w:szCs w:val="24"/>
              </w:rPr>
              <w:t>–</w:t>
            </w:r>
          </w:p>
        </w:tc>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sz w:val="24"/>
                <w:szCs w:val="24"/>
              </w:rPr>
              <w:t>–</w:t>
            </w:r>
          </w:p>
        </w:tc>
      </w:tr>
      <w:tr w:rsidR="00411BDE" w:rsidRPr="00411BDE" w:rsidTr="00411BDE">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b/>
                <w:bCs/>
                <w:sz w:val="24"/>
                <w:szCs w:val="24"/>
              </w:rPr>
              <w:t>Keyboards</w:t>
            </w:r>
          </w:p>
        </w:tc>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sz w:val="24"/>
                <w:szCs w:val="24"/>
              </w:rPr>
              <w:t>0</w:t>
            </w:r>
          </w:p>
        </w:tc>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sz w:val="24"/>
                <w:szCs w:val="24"/>
              </w:rPr>
              <w:t>–</w:t>
            </w:r>
          </w:p>
        </w:tc>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sz w:val="24"/>
                <w:szCs w:val="24"/>
              </w:rPr>
              <w:t>–</w:t>
            </w:r>
          </w:p>
        </w:tc>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sz w:val="24"/>
                <w:szCs w:val="24"/>
              </w:rPr>
              <w:t>Not available</w:t>
            </w:r>
          </w:p>
        </w:tc>
      </w:tr>
      <w:tr w:rsidR="00411BDE" w:rsidRPr="00411BDE" w:rsidTr="00411BDE">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b/>
                <w:bCs/>
                <w:sz w:val="24"/>
                <w:szCs w:val="24"/>
              </w:rPr>
              <w:t>Mouse</w:t>
            </w:r>
          </w:p>
        </w:tc>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sz w:val="24"/>
                <w:szCs w:val="24"/>
              </w:rPr>
              <w:t>1</w:t>
            </w:r>
          </w:p>
        </w:tc>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sz w:val="24"/>
                <w:szCs w:val="24"/>
              </w:rPr>
              <w:t>1</w:t>
            </w:r>
          </w:p>
        </w:tc>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sz w:val="24"/>
                <w:szCs w:val="24"/>
              </w:rPr>
              <w:t>–</w:t>
            </w:r>
          </w:p>
        </w:tc>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sz w:val="24"/>
                <w:szCs w:val="24"/>
              </w:rPr>
              <w:t>–</w:t>
            </w:r>
          </w:p>
        </w:tc>
      </w:tr>
      <w:tr w:rsidR="00411BDE" w:rsidRPr="00411BDE" w:rsidTr="00411BDE">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b/>
                <w:bCs/>
                <w:sz w:val="24"/>
                <w:szCs w:val="24"/>
              </w:rPr>
              <w:t>Projectors</w:t>
            </w:r>
          </w:p>
        </w:tc>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sz w:val="24"/>
                <w:szCs w:val="24"/>
              </w:rPr>
              <w:t>1</w:t>
            </w:r>
          </w:p>
        </w:tc>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sz w:val="24"/>
                <w:szCs w:val="24"/>
              </w:rPr>
              <w:t>–</w:t>
            </w:r>
          </w:p>
        </w:tc>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sz w:val="24"/>
                <w:szCs w:val="24"/>
              </w:rPr>
              <w:t>1 (No remote)</w:t>
            </w:r>
          </w:p>
        </w:tc>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sz w:val="24"/>
                <w:szCs w:val="24"/>
              </w:rPr>
              <w:t>Not usable without remote</w:t>
            </w:r>
          </w:p>
        </w:tc>
      </w:tr>
      <w:tr w:rsidR="00411BDE" w:rsidRPr="00411BDE" w:rsidTr="00411BDE">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b/>
                <w:bCs/>
                <w:sz w:val="24"/>
                <w:szCs w:val="24"/>
              </w:rPr>
              <w:t>Smart Screen</w:t>
            </w:r>
          </w:p>
        </w:tc>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sz w:val="24"/>
                <w:szCs w:val="24"/>
              </w:rPr>
              <w:t>1</w:t>
            </w:r>
          </w:p>
        </w:tc>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sz w:val="24"/>
                <w:szCs w:val="24"/>
              </w:rPr>
              <w:t>–</w:t>
            </w:r>
          </w:p>
        </w:tc>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sz w:val="24"/>
                <w:szCs w:val="24"/>
              </w:rPr>
              <w:t>1 (retraction mechanism broken)</w:t>
            </w:r>
          </w:p>
        </w:tc>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sz w:val="24"/>
                <w:szCs w:val="24"/>
              </w:rPr>
              <w:t>Damaged</w:t>
            </w:r>
          </w:p>
        </w:tc>
      </w:tr>
      <w:tr w:rsidR="00411BDE" w:rsidRPr="00411BDE" w:rsidTr="00411BDE">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b/>
                <w:bCs/>
                <w:sz w:val="24"/>
                <w:szCs w:val="24"/>
              </w:rPr>
              <w:t>VGA Cables</w:t>
            </w:r>
          </w:p>
        </w:tc>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sz w:val="24"/>
                <w:szCs w:val="24"/>
              </w:rPr>
              <w:t>2</w:t>
            </w:r>
          </w:p>
        </w:tc>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sz w:val="24"/>
                <w:szCs w:val="24"/>
              </w:rPr>
              <w:t>–</w:t>
            </w:r>
          </w:p>
        </w:tc>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sz w:val="24"/>
                <w:szCs w:val="24"/>
              </w:rPr>
              <w:t>–</w:t>
            </w:r>
          </w:p>
        </w:tc>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sz w:val="24"/>
                <w:szCs w:val="24"/>
              </w:rPr>
              <w:t>–</w:t>
            </w:r>
          </w:p>
        </w:tc>
      </w:tr>
      <w:tr w:rsidR="00411BDE" w:rsidRPr="00411BDE" w:rsidTr="00411BDE">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b/>
                <w:bCs/>
                <w:sz w:val="24"/>
                <w:szCs w:val="24"/>
              </w:rPr>
              <w:t>HDMI Cables</w:t>
            </w:r>
          </w:p>
        </w:tc>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sz w:val="24"/>
                <w:szCs w:val="24"/>
              </w:rPr>
              <w:t>1</w:t>
            </w:r>
          </w:p>
        </w:tc>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sz w:val="24"/>
                <w:szCs w:val="24"/>
              </w:rPr>
              <w:t>–</w:t>
            </w:r>
          </w:p>
        </w:tc>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sz w:val="24"/>
                <w:szCs w:val="24"/>
              </w:rPr>
              <w:t>–</w:t>
            </w:r>
          </w:p>
        </w:tc>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sz w:val="24"/>
                <w:szCs w:val="24"/>
              </w:rPr>
              <w:t>–</w:t>
            </w:r>
          </w:p>
        </w:tc>
      </w:tr>
      <w:tr w:rsidR="00411BDE" w:rsidRPr="00411BDE" w:rsidTr="00411BDE">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b/>
                <w:bCs/>
                <w:sz w:val="24"/>
                <w:szCs w:val="24"/>
              </w:rPr>
              <w:t>Power Cords</w:t>
            </w:r>
          </w:p>
        </w:tc>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sz w:val="24"/>
                <w:szCs w:val="24"/>
              </w:rPr>
              <w:t>4</w:t>
            </w:r>
          </w:p>
        </w:tc>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sz w:val="24"/>
                <w:szCs w:val="24"/>
              </w:rPr>
              <w:t>–</w:t>
            </w:r>
          </w:p>
        </w:tc>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sz w:val="24"/>
                <w:szCs w:val="24"/>
              </w:rPr>
              <w:t>–</w:t>
            </w:r>
          </w:p>
        </w:tc>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sz w:val="24"/>
                <w:szCs w:val="24"/>
              </w:rPr>
              <w:t>–</w:t>
            </w:r>
          </w:p>
        </w:tc>
      </w:tr>
      <w:tr w:rsidR="00411BDE" w:rsidRPr="00411BDE" w:rsidTr="00411BDE">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b/>
                <w:bCs/>
                <w:sz w:val="24"/>
                <w:szCs w:val="24"/>
              </w:rPr>
              <w:t>Ethernet Cables</w:t>
            </w:r>
          </w:p>
        </w:tc>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sz w:val="24"/>
                <w:szCs w:val="24"/>
              </w:rPr>
              <w:t>1</w:t>
            </w:r>
          </w:p>
        </w:tc>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sz w:val="24"/>
                <w:szCs w:val="24"/>
              </w:rPr>
              <w:t>–</w:t>
            </w:r>
          </w:p>
        </w:tc>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sz w:val="24"/>
                <w:szCs w:val="24"/>
              </w:rPr>
              <w:t>–</w:t>
            </w:r>
          </w:p>
        </w:tc>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sz w:val="24"/>
                <w:szCs w:val="24"/>
              </w:rPr>
              <w:t>–</w:t>
            </w:r>
          </w:p>
        </w:tc>
      </w:tr>
      <w:tr w:rsidR="00411BDE" w:rsidRPr="00411BDE" w:rsidTr="00411BDE">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b/>
                <w:bCs/>
                <w:sz w:val="24"/>
                <w:szCs w:val="24"/>
              </w:rPr>
              <w:t>Speakers</w:t>
            </w:r>
          </w:p>
        </w:tc>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sz w:val="24"/>
                <w:szCs w:val="24"/>
              </w:rPr>
              <w:t>2</w:t>
            </w:r>
          </w:p>
        </w:tc>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sz w:val="24"/>
                <w:szCs w:val="24"/>
              </w:rPr>
              <w:t>–</w:t>
            </w:r>
          </w:p>
        </w:tc>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sz w:val="24"/>
                <w:szCs w:val="24"/>
              </w:rPr>
              <w:t>–</w:t>
            </w:r>
          </w:p>
        </w:tc>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sz w:val="24"/>
                <w:szCs w:val="24"/>
              </w:rPr>
              <w:t>–</w:t>
            </w:r>
          </w:p>
        </w:tc>
      </w:tr>
      <w:tr w:rsidR="00411BDE" w:rsidRPr="00411BDE" w:rsidTr="00411BDE">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b/>
                <w:bCs/>
                <w:sz w:val="24"/>
                <w:szCs w:val="24"/>
              </w:rPr>
              <w:t>Woofers</w:t>
            </w:r>
          </w:p>
        </w:tc>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sz w:val="24"/>
                <w:szCs w:val="24"/>
              </w:rPr>
              <w:t>1</w:t>
            </w:r>
          </w:p>
        </w:tc>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sz w:val="24"/>
                <w:szCs w:val="24"/>
              </w:rPr>
              <w:t>–</w:t>
            </w:r>
          </w:p>
        </w:tc>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sz w:val="24"/>
                <w:szCs w:val="24"/>
              </w:rPr>
              <w:t>–</w:t>
            </w:r>
          </w:p>
        </w:tc>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sz w:val="24"/>
                <w:szCs w:val="24"/>
              </w:rPr>
              <w:t>–</w:t>
            </w:r>
          </w:p>
        </w:tc>
      </w:tr>
      <w:tr w:rsidR="00411BDE" w:rsidRPr="00411BDE" w:rsidTr="00411BDE">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b/>
                <w:bCs/>
                <w:sz w:val="24"/>
                <w:szCs w:val="24"/>
              </w:rPr>
              <w:t>Inverter</w:t>
            </w:r>
          </w:p>
        </w:tc>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sz w:val="24"/>
                <w:szCs w:val="24"/>
              </w:rPr>
              <w:t>1</w:t>
            </w:r>
          </w:p>
        </w:tc>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sz w:val="24"/>
                <w:szCs w:val="24"/>
              </w:rPr>
              <w:t>–</w:t>
            </w:r>
          </w:p>
        </w:tc>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sz w:val="24"/>
                <w:szCs w:val="24"/>
              </w:rPr>
              <w:t>1 (Non-functional)</w:t>
            </w:r>
          </w:p>
        </w:tc>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sz w:val="24"/>
                <w:szCs w:val="24"/>
              </w:rPr>
              <w:t>Long-term shut down</w:t>
            </w:r>
          </w:p>
        </w:tc>
      </w:tr>
      <w:tr w:rsidR="00411BDE" w:rsidRPr="00411BDE" w:rsidTr="00411BDE">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b/>
                <w:bCs/>
                <w:sz w:val="24"/>
                <w:szCs w:val="24"/>
              </w:rPr>
              <w:t>Battery</w:t>
            </w:r>
          </w:p>
        </w:tc>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sz w:val="24"/>
                <w:szCs w:val="24"/>
              </w:rPr>
              <w:t>1</w:t>
            </w:r>
          </w:p>
        </w:tc>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sz w:val="24"/>
                <w:szCs w:val="24"/>
              </w:rPr>
              <w:t>–</w:t>
            </w:r>
          </w:p>
        </w:tc>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sz w:val="24"/>
                <w:szCs w:val="24"/>
              </w:rPr>
              <w:t>–</w:t>
            </w:r>
          </w:p>
        </w:tc>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sz w:val="24"/>
                <w:szCs w:val="24"/>
              </w:rPr>
              <w:t>Not tested due to power outage</w:t>
            </w:r>
          </w:p>
        </w:tc>
      </w:tr>
      <w:tr w:rsidR="00411BDE" w:rsidRPr="00411BDE" w:rsidTr="00411BDE">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b/>
                <w:bCs/>
                <w:sz w:val="24"/>
                <w:szCs w:val="24"/>
              </w:rPr>
              <w:t>Benches</w:t>
            </w:r>
          </w:p>
        </w:tc>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sz w:val="24"/>
                <w:szCs w:val="24"/>
              </w:rPr>
              <w:t>23</w:t>
            </w:r>
          </w:p>
        </w:tc>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sz w:val="24"/>
                <w:szCs w:val="24"/>
              </w:rPr>
              <w:t>–</w:t>
            </w:r>
          </w:p>
        </w:tc>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sz w:val="24"/>
                <w:szCs w:val="24"/>
              </w:rPr>
              <w:t>–</w:t>
            </w:r>
          </w:p>
        </w:tc>
        <w:tc>
          <w:tcPr>
            <w:tcW w:w="0" w:type="auto"/>
            <w:hideMark/>
          </w:tcPr>
          <w:p w:rsidR="00411BDE" w:rsidRPr="00411BDE" w:rsidRDefault="00411BDE" w:rsidP="00411BDE">
            <w:pPr>
              <w:rPr>
                <w:rFonts w:ascii="Times New Roman" w:eastAsia="Times New Roman" w:hAnsi="Times New Roman" w:cs="Times New Roman"/>
                <w:sz w:val="24"/>
                <w:szCs w:val="24"/>
              </w:rPr>
            </w:pPr>
            <w:r w:rsidRPr="00411BDE">
              <w:rPr>
                <w:rFonts w:ascii="Times New Roman" w:eastAsia="Times New Roman" w:hAnsi="Times New Roman" w:cs="Times New Roman"/>
                <w:sz w:val="24"/>
                <w:szCs w:val="24"/>
              </w:rPr>
              <w:t>–</w:t>
            </w:r>
          </w:p>
        </w:tc>
      </w:tr>
    </w:tbl>
    <w:p w:rsidR="00411BDE" w:rsidRPr="00411BDE" w:rsidRDefault="00DF3743" w:rsidP="00411BD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411BDE" w:rsidRPr="00411BDE" w:rsidRDefault="00411BDE" w:rsidP="00411BDE">
      <w:pPr>
        <w:spacing w:before="100" w:beforeAutospacing="1" w:after="100" w:afterAutospacing="1" w:line="360" w:lineRule="auto"/>
        <w:jc w:val="both"/>
        <w:outlineLvl w:val="3"/>
        <w:rPr>
          <w:rFonts w:ascii="Times New Roman" w:eastAsia="Times New Roman" w:hAnsi="Times New Roman" w:cs="Times New Roman"/>
          <w:b/>
          <w:bCs/>
          <w:sz w:val="28"/>
          <w:szCs w:val="24"/>
        </w:rPr>
      </w:pPr>
      <w:r w:rsidRPr="00411BDE">
        <w:rPr>
          <w:sz w:val="24"/>
        </w:rPr>
        <w:t xml:space="preserve">During the visit to </w:t>
      </w:r>
      <w:r w:rsidRPr="00411BDE">
        <w:rPr>
          <w:rStyle w:val="Strong"/>
          <w:sz w:val="24"/>
        </w:rPr>
        <w:t xml:space="preserve">Red Cross Government High School, </w:t>
      </w:r>
      <w:proofErr w:type="spellStart"/>
      <w:r w:rsidRPr="00411BDE">
        <w:rPr>
          <w:rStyle w:val="Strong"/>
          <w:sz w:val="24"/>
        </w:rPr>
        <w:t>Masabtank</w:t>
      </w:r>
      <w:proofErr w:type="spellEnd"/>
      <w:r w:rsidRPr="00411BDE">
        <w:rPr>
          <w:sz w:val="24"/>
        </w:rPr>
        <w:t>, the students conducted a detailed inspection of the available infrastructure associ</w:t>
      </w:r>
      <w:r w:rsidR="009A6112">
        <w:rPr>
          <w:sz w:val="24"/>
        </w:rPr>
        <w:t>ated with the E-Learning Center</w:t>
      </w:r>
      <w:r w:rsidRPr="00411BDE">
        <w:rPr>
          <w:sz w:val="24"/>
        </w:rPr>
        <w:t>.</w:t>
      </w:r>
    </w:p>
    <w:p w:rsidR="00411BDE" w:rsidRDefault="00411BDE" w:rsidP="00411BDE">
      <w:pPr>
        <w:spacing w:before="100" w:beforeAutospacing="1" w:after="100" w:afterAutospacing="1" w:line="240" w:lineRule="auto"/>
        <w:jc w:val="both"/>
        <w:outlineLvl w:val="3"/>
        <w:rPr>
          <w:rFonts w:ascii="Times New Roman" w:eastAsia="Times New Roman" w:hAnsi="Times New Roman" w:cs="Times New Roman"/>
          <w:b/>
          <w:bCs/>
          <w:sz w:val="24"/>
          <w:szCs w:val="24"/>
        </w:rPr>
      </w:pPr>
    </w:p>
    <w:p w:rsidR="00411BDE" w:rsidRDefault="00411BDE" w:rsidP="00294CFF">
      <w:pPr>
        <w:spacing w:before="100" w:beforeAutospacing="1" w:after="100" w:afterAutospacing="1" w:line="240" w:lineRule="auto"/>
        <w:outlineLvl w:val="3"/>
        <w:rPr>
          <w:rFonts w:ascii="Times New Roman" w:eastAsia="Times New Roman" w:hAnsi="Times New Roman" w:cs="Times New Roman"/>
          <w:b/>
          <w:bCs/>
          <w:sz w:val="24"/>
          <w:szCs w:val="24"/>
        </w:rPr>
      </w:pPr>
    </w:p>
    <w:p w:rsidR="00411BDE" w:rsidRDefault="00411BDE" w:rsidP="00294CFF">
      <w:pPr>
        <w:spacing w:before="100" w:beforeAutospacing="1" w:after="100" w:afterAutospacing="1" w:line="240" w:lineRule="auto"/>
        <w:outlineLvl w:val="3"/>
        <w:rPr>
          <w:rFonts w:ascii="Times New Roman" w:eastAsia="Times New Roman" w:hAnsi="Times New Roman" w:cs="Times New Roman"/>
          <w:b/>
          <w:bCs/>
          <w:sz w:val="24"/>
          <w:szCs w:val="24"/>
        </w:rPr>
      </w:pPr>
    </w:p>
    <w:p w:rsidR="00411BDE" w:rsidRDefault="00411BDE" w:rsidP="00294CFF">
      <w:pPr>
        <w:spacing w:before="100" w:beforeAutospacing="1" w:after="100" w:afterAutospacing="1" w:line="240" w:lineRule="auto"/>
        <w:outlineLvl w:val="3"/>
        <w:rPr>
          <w:rFonts w:ascii="Times New Roman" w:eastAsia="Times New Roman" w:hAnsi="Times New Roman" w:cs="Times New Roman"/>
          <w:b/>
          <w:bCs/>
          <w:sz w:val="24"/>
          <w:szCs w:val="24"/>
        </w:rPr>
      </w:pPr>
    </w:p>
    <w:p w:rsidR="00F10D70" w:rsidRDefault="00C17E98" w:rsidP="00F10D70">
      <w:pPr>
        <w:pStyle w:val="Heading1"/>
        <w:rPr>
          <w:rFonts w:ascii="Bookman Old Style" w:hAnsi="Bookman Old Style" w:cs="Times New Roman"/>
          <w:color w:val="auto"/>
          <w:sz w:val="24"/>
          <w:szCs w:val="24"/>
        </w:rPr>
      </w:pPr>
      <w:r w:rsidRPr="000F4DC6">
        <w:rPr>
          <w:rFonts w:ascii="Bookman Old Style" w:hAnsi="Bookman Old Style" w:cs="Times New Roman"/>
          <w:color w:val="auto"/>
          <w:sz w:val="24"/>
          <w:szCs w:val="24"/>
        </w:rPr>
        <w:t>4. Observations on Usage and Integration</w:t>
      </w:r>
    </w:p>
    <w:p w:rsidR="00F10D70" w:rsidRPr="00F10D70" w:rsidRDefault="00F10D70" w:rsidP="00F10D70">
      <w:pPr>
        <w:pStyle w:val="Heading1"/>
        <w:rPr>
          <w:rFonts w:ascii="Bookman Old Style" w:hAnsi="Bookman Old Style" w:cs="Times New Roman"/>
          <w:color w:val="auto"/>
          <w:sz w:val="24"/>
          <w:szCs w:val="24"/>
        </w:rPr>
      </w:pPr>
      <w:r>
        <w:rPr>
          <w:rFonts w:ascii="Bookman Old Style" w:hAnsi="Bookman Old Style" w:cs="Times New Roman"/>
          <w:color w:val="auto"/>
          <w:sz w:val="24"/>
          <w:szCs w:val="24"/>
        </w:rPr>
        <w:t xml:space="preserve">A. </w:t>
      </w:r>
      <w:r w:rsidRPr="000F4DC6">
        <w:rPr>
          <w:rFonts w:ascii="Bookman Old Style" w:hAnsi="Bookman Old Style" w:cs="Times New Roman"/>
          <w:color w:val="auto"/>
          <w:sz w:val="24"/>
          <w:szCs w:val="24"/>
        </w:rPr>
        <w:t xml:space="preserve">Government High School </w:t>
      </w:r>
      <w:proofErr w:type="spellStart"/>
      <w:proofErr w:type="gramStart"/>
      <w:r w:rsidRPr="000F4DC6">
        <w:rPr>
          <w:rFonts w:ascii="Bookman Old Style" w:hAnsi="Bookman Old Style" w:cs="Times New Roman"/>
          <w:color w:val="auto"/>
          <w:sz w:val="24"/>
          <w:szCs w:val="24"/>
        </w:rPr>
        <w:t>Eramanzil</w:t>
      </w:r>
      <w:proofErr w:type="spellEnd"/>
      <w:r w:rsidRPr="000F4DC6">
        <w:rPr>
          <w:rFonts w:ascii="Bookman Old Style" w:hAnsi="Bookman Old Style" w:cs="Times New Roman"/>
          <w:color w:val="auto"/>
          <w:sz w:val="24"/>
          <w:szCs w:val="24"/>
        </w:rPr>
        <w:t xml:space="preserve"> :</w:t>
      </w:r>
      <w:proofErr w:type="gramEnd"/>
      <w:r w:rsidRPr="000F4DC6">
        <w:rPr>
          <w:rFonts w:ascii="Bookman Old Style" w:hAnsi="Bookman Old Style" w:cs="Times New Roman"/>
          <w:color w:val="auto"/>
          <w:sz w:val="24"/>
          <w:szCs w:val="24"/>
        </w:rPr>
        <w:t xml:space="preserve"> </w:t>
      </w:r>
    </w:p>
    <w:p w:rsidR="00F10D70" w:rsidRDefault="00F10D70" w:rsidP="00F10D70"/>
    <w:p w:rsidR="00F10D70" w:rsidRDefault="00F10D70" w:rsidP="00F10D70">
      <w:pPr>
        <w:pStyle w:val="ListParagraph"/>
        <w:numPr>
          <w:ilvl w:val="0"/>
          <w:numId w:val="12"/>
        </w:numPr>
        <w:rPr>
          <w:rFonts w:ascii="Bookman Old Style" w:hAnsi="Bookman Old Style"/>
          <w:sz w:val="24"/>
        </w:rPr>
      </w:pPr>
      <w:r w:rsidRPr="00F10D70">
        <w:rPr>
          <w:rFonts w:ascii="Bookman Old Style" w:hAnsi="Bookman Old Style"/>
          <w:sz w:val="24"/>
        </w:rPr>
        <w:t>The room was dusty, and chairs and devices were stacked without care, showing that it hasn’t been looked after properly.</w:t>
      </w:r>
    </w:p>
    <w:p w:rsidR="00F10D70" w:rsidRDefault="00F10D70" w:rsidP="00F10D70">
      <w:pPr>
        <w:pStyle w:val="ListParagraph"/>
        <w:numPr>
          <w:ilvl w:val="0"/>
          <w:numId w:val="12"/>
        </w:numPr>
        <w:rPr>
          <w:rFonts w:ascii="Bookman Old Style" w:hAnsi="Bookman Old Style"/>
          <w:sz w:val="24"/>
        </w:rPr>
      </w:pPr>
      <w:r w:rsidRPr="00F10D70">
        <w:rPr>
          <w:rFonts w:ascii="Bookman Old Style" w:hAnsi="Bookman Old Style"/>
          <w:sz w:val="24"/>
        </w:rPr>
        <w:t>The lab has not been used for more than a year because there is no computer teacher and no one to take care of the equipment. As a result, the systems are not working well, and students have missed out on using digital tools for learning.</w:t>
      </w:r>
    </w:p>
    <w:p w:rsidR="00F10D70" w:rsidRDefault="00F10D70" w:rsidP="00F10D70">
      <w:pPr>
        <w:pStyle w:val="ListParagraph"/>
        <w:numPr>
          <w:ilvl w:val="0"/>
          <w:numId w:val="12"/>
        </w:numPr>
        <w:rPr>
          <w:rFonts w:ascii="Bookman Old Style" w:hAnsi="Bookman Old Style"/>
          <w:sz w:val="24"/>
        </w:rPr>
      </w:pPr>
      <w:r w:rsidRPr="00F10D70">
        <w:rPr>
          <w:rFonts w:ascii="Bookman Old Style" w:hAnsi="Bookman Old Style"/>
          <w:sz w:val="24"/>
        </w:rPr>
        <w:t>The school will be shifting to a new building soon, so it is very important to fix the systems and appoint a teacher as soon as possible</w:t>
      </w:r>
    </w:p>
    <w:p w:rsidR="00F10D70" w:rsidRPr="00F10D70" w:rsidRDefault="00F10D70" w:rsidP="00F10D70">
      <w:pPr>
        <w:spacing w:before="100" w:beforeAutospacing="1" w:after="100" w:afterAutospacing="1" w:line="240" w:lineRule="auto"/>
        <w:outlineLvl w:val="3"/>
        <w:rPr>
          <w:rFonts w:ascii="Bookman Old Style" w:eastAsia="Times New Roman" w:hAnsi="Bookman Old Style" w:cs="Times New Roman"/>
          <w:b/>
          <w:bCs/>
          <w:sz w:val="24"/>
          <w:szCs w:val="24"/>
        </w:rPr>
      </w:pPr>
      <w:r w:rsidRPr="00F10D70">
        <w:rPr>
          <w:rFonts w:ascii="Bookman Old Style" w:eastAsia="Times New Roman" w:hAnsi="Bookman Old Style" w:cs="Times New Roman"/>
          <w:b/>
          <w:bCs/>
          <w:sz w:val="24"/>
          <w:szCs w:val="24"/>
        </w:rPr>
        <w:t xml:space="preserve">B. Red Cross Government High School, </w:t>
      </w:r>
      <w:proofErr w:type="spellStart"/>
      <w:r w:rsidRPr="00F10D70">
        <w:rPr>
          <w:rFonts w:ascii="Bookman Old Style" w:eastAsia="Times New Roman" w:hAnsi="Bookman Old Style" w:cs="Times New Roman"/>
          <w:b/>
          <w:bCs/>
          <w:sz w:val="24"/>
          <w:szCs w:val="24"/>
        </w:rPr>
        <w:t>Masabtank</w:t>
      </w:r>
      <w:proofErr w:type="spellEnd"/>
    </w:p>
    <w:p w:rsidR="00F10D70" w:rsidRPr="00F10D70" w:rsidRDefault="00F10D70" w:rsidP="00F10D70">
      <w:pPr>
        <w:pStyle w:val="ListParagraph"/>
        <w:numPr>
          <w:ilvl w:val="0"/>
          <w:numId w:val="13"/>
        </w:numPr>
        <w:rPr>
          <w:rFonts w:ascii="Bookman Old Style" w:hAnsi="Bookman Old Style" w:cs="Cambria"/>
          <w:sz w:val="24"/>
          <w:szCs w:val="24"/>
        </w:rPr>
      </w:pPr>
      <w:r w:rsidRPr="00F10D70">
        <w:rPr>
          <w:rFonts w:ascii="Bookman Old Style" w:hAnsi="Bookman Old Style" w:cs="Cambria"/>
          <w:sz w:val="24"/>
          <w:szCs w:val="24"/>
        </w:rPr>
        <w:t xml:space="preserve">The school has only one computer setup, which restricts over 400+ students from accessing digital learning. </w:t>
      </w:r>
    </w:p>
    <w:p w:rsidR="00F10D70" w:rsidRPr="00F10D70" w:rsidRDefault="00F10D70" w:rsidP="00F10D70">
      <w:pPr>
        <w:pStyle w:val="ListParagraph"/>
        <w:numPr>
          <w:ilvl w:val="0"/>
          <w:numId w:val="13"/>
        </w:numPr>
        <w:rPr>
          <w:rFonts w:ascii="Bookman Old Style" w:hAnsi="Bookman Old Style" w:cs="Cambria"/>
          <w:sz w:val="24"/>
          <w:szCs w:val="24"/>
        </w:rPr>
      </w:pPr>
      <w:r w:rsidRPr="00F10D70">
        <w:rPr>
          <w:rFonts w:ascii="Bookman Old Style" w:hAnsi="Bookman Old Style" w:cs="Cambria"/>
          <w:sz w:val="24"/>
          <w:szCs w:val="24"/>
        </w:rPr>
        <w:t xml:space="preserve">The smart screen is damaged and unusable, and the projector cannot be operated due to a missing remote. </w:t>
      </w:r>
    </w:p>
    <w:p w:rsidR="00F10D70" w:rsidRPr="00F10D70" w:rsidRDefault="00F10D70" w:rsidP="00F10D70">
      <w:pPr>
        <w:pStyle w:val="ListParagraph"/>
        <w:numPr>
          <w:ilvl w:val="0"/>
          <w:numId w:val="13"/>
        </w:numPr>
        <w:rPr>
          <w:rFonts w:ascii="Bookman Old Style" w:hAnsi="Bookman Old Style" w:cs="Cambria"/>
          <w:sz w:val="24"/>
          <w:szCs w:val="24"/>
        </w:rPr>
      </w:pPr>
      <w:r w:rsidRPr="00F10D70">
        <w:rPr>
          <w:rFonts w:ascii="Bookman Old Style" w:hAnsi="Bookman Old Style" w:cs="Cambria"/>
          <w:sz w:val="24"/>
          <w:szCs w:val="24"/>
        </w:rPr>
        <w:t xml:space="preserve">The inverter is not working, which caused power connectivity issues, and repairs are needed. </w:t>
      </w:r>
    </w:p>
    <w:p w:rsidR="00F10D70" w:rsidRPr="00F10D70" w:rsidRDefault="00F10D70" w:rsidP="00F10D70">
      <w:pPr>
        <w:pStyle w:val="ListParagraph"/>
        <w:numPr>
          <w:ilvl w:val="0"/>
          <w:numId w:val="13"/>
        </w:numPr>
        <w:rPr>
          <w:rFonts w:ascii="Cambria" w:hAnsi="Cambria" w:cs="Cambria"/>
          <w:sz w:val="24"/>
          <w:szCs w:val="24"/>
        </w:rPr>
      </w:pPr>
      <w:r w:rsidRPr="00F10D70">
        <w:rPr>
          <w:rFonts w:ascii="Bookman Old Style" w:hAnsi="Bookman Old Style" w:cs="Cambria"/>
          <w:sz w:val="24"/>
          <w:szCs w:val="24"/>
        </w:rPr>
        <w:t>Switching to another power socket enabled temporary computer use during inspection</w:t>
      </w:r>
      <w:r w:rsidRPr="00F10D70">
        <w:rPr>
          <w:rFonts w:ascii="Cambria" w:hAnsi="Cambria" w:cs="Cambria"/>
          <w:sz w:val="24"/>
          <w:szCs w:val="24"/>
        </w:rPr>
        <w:t>.</w:t>
      </w:r>
      <w:r w:rsidRPr="00F10D70">
        <w:rPr>
          <w:rFonts w:ascii="Cambria" w:hAnsi="Cambria" w:cs="Cambria"/>
          <w:sz w:val="24"/>
          <w:szCs w:val="24"/>
        </w:rPr>
        <w:br/>
      </w:r>
    </w:p>
    <w:p w:rsidR="00F10D70" w:rsidRDefault="00C17E98" w:rsidP="00F10D70">
      <w:pPr>
        <w:rPr>
          <w:rFonts w:ascii="Bookman Old Style" w:hAnsi="Bookman Old Style" w:cs="Times New Roman"/>
          <w:sz w:val="24"/>
          <w:szCs w:val="24"/>
        </w:rPr>
      </w:pPr>
      <w:r w:rsidRPr="000F4DC6">
        <w:rPr>
          <w:rFonts w:ascii="Bookman Old Style" w:hAnsi="Bookman Old Style" w:cs="Times New Roman"/>
          <w:sz w:val="24"/>
          <w:szCs w:val="24"/>
        </w:rPr>
        <w:t>5. Challenges Identified</w:t>
      </w:r>
    </w:p>
    <w:p w:rsidR="00F10D70" w:rsidRDefault="00F10D70" w:rsidP="00F10D70">
      <w:pPr>
        <w:rPr>
          <w:rFonts w:ascii="Bookman Old Style" w:hAnsi="Bookman Old Style" w:cs="Times New Roman"/>
          <w:sz w:val="24"/>
          <w:szCs w:val="24"/>
        </w:rPr>
      </w:pPr>
      <w:r w:rsidRPr="00F10D70">
        <w:rPr>
          <w:rFonts w:ascii="Bookman Old Style" w:hAnsi="Bookman Old Style" w:cs="Times New Roman"/>
          <w:b/>
          <w:sz w:val="24"/>
          <w:szCs w:val="24"/>
        </w:rPr>
        <w:t xml:space="preserve">A. Government High School </w:t>
      </w:r>
      <w:proofErr w:type="spellStart"/>
      <w:proofErr w:type="gramStart"/>
      <w:r w:rsidRPr="00F10D70">
        <w:rPr>
          <w:rFonts w:ascii="Bookman Old Style" w:hAnsi="Bookman Old Style" w:cs="Times New Roman"/>
          <w:b/>
          <w:sz w:val="24"/>
          <w:szCs w:val="24"/>
        </w:rPr>
        <w:t>Eramanzil</w:t>
      </w:r>
      <w:proofErr w:type="spellEnd"/>
      <w:r w:rsidRPr="000F4DC6">
        <w:rPr>
          <w:rFonts w:ascii="Bookman Old Style" w:hAnsi="Bookman Old Style" w:cs="Times New Roman"/>
          <w:sz w:val="24"/>
          <w:szCs w:val="24"/>
        </w:rPr>
        <w:t xml:space="preserve"> :</w:t>
      </w:r>
      <w:proofErr w:type="gramEnd"/>
    </w:p>
    <w:p w:rsidR="00F10D70" w:rsidRPr="00F10D70" w:rsidRDefault="00F10D70" w:rsidP="00F10D70">
      <w:pPr>
        <w:pStyle w:val="ListParagraph"/>
        <w:numPr>
          <w:ilvl w:val="0"/>
          <w:numId w:val="14"/>
        </w:numPr>
        <w:rPr>
          <w:rFonts w:ascii="Bookman Old Style" w:hAnsi="Bookman Old Style" w:cs="Times New Roman"/>
          <w:sz w:val="24"/>
          <w:szCs w:val="24"/>
        </w:rPr>
      </w:pPr>
      <w:r w:rsidRPr="00F10D70">
        <w:rPr>
          <w:rFonts w:ascii="Bookman Old Style" w:hAnsi="Bookman Old Style" w:cs="Times New Roman"/>
          <w:sz w:val="24"/>
          <w:szCs w:val="24"/>
        </w:rPr>
        <w:t>Lack of a computer faculty has halted digital learning.</w:t>
      </w:r>
    </w:p>
    <w:p w:rsidR="00F10D70" w:rsidRPr="00F10D70" w:rsidRDefault="00F10D70" w:rsidP="00F10D70">
      <w:pPr>
        <w:pStyle w:val="ListParagraph"/>
        <w:numPr>
          <w:ilvl w:val="0"/>
          <w:numId w:val="14"/>
        </w:numPr>
        <w:rPr>
          <w:rFonts w:ascii="Bookman Old Style" w:hAnsi="Bookman Old Style" w:cs="Times New Roman"/>
          <w:sz w:val="24"/>
          <w:szCs w:val="24"/>
        </w:rPr>
      </w:pPr>
      <w:r w:rsidRPr="00F10D70">
        <w:rPr>
          <w:rFonts w:ascii="Bookman Old Style" w:hAnsi="Bookman Old Style" w:cs="Times New Roman"/>
          <w:sz w:val="24"/>
          <w:szCs w:val="24"/>
        </w:rPr>
        <w:t>Multiple CPUs are damaged or untested due to power issues.</w:t>
      </w:r>
    </w:p>
    <w:p w:rsidR="00F10D70" w:rsidRPr="00F10D70" w:rsidRDefault="00F10D70" w:rsidP="00F10D70">
      <w:pPr>
        <w:pStyle w:val="ListParagraph"/>
        <w:numPr>
          <w:ilvl w:val="0"/>
          <w:numId w:val="14"/>
        </w:numPr>
        <w:rPr>
          <w:rFonts w:ascii="Bookman Old Style" w:hAnsi="Bookman Old Style" w:cs="Times New Roman"/>
          <w:sz w:val="24"/>
          <w:szCs w:val="24"/>
        </w:rPr>
      </w:pPr>
      <w:r w:rsidRPr="00F10D70">
        <w:rPr>
          <w:rFonts w:ascii="Bookman Old Style" w:hAnsi="Bookman Old Style" w:cs="Times New Roman"/>
          <w:sz w:val="24"/>
          <w:szCs w:val="24"/>
        </w:rPr>
        <w:t>The e-learning infrastructure remains underutilized.</w:t>
      </w:r>
    </w:p>
    <w:p w:rsidR="00F10D70" w:rsidRPr="00F10D70" w:rsidRDefault="00F10D70" w:rsidP="00F10D70">
      <w:pPr>
        <w:pStyle w:val="ListParagraph"/>
        <w:numPr>
          <w:ilvl w:val="0"/>
          <w:numId w:val="14"/>
        </w:numPr>
        <w:rPr>
          <w:rFonts w:ascii="Bookman Old Style" w:hAnsi="Bookman Old Style" w:cs="Times New Roman"/>
          <w:sz w:val="24"/>
          <w:szCs w:val="24"/>
        </w:rPr>
      </w:pPr>
      <w:r w:rsidRPr="00F10D70">
        <w:rPr>
          <w:rFonts w:ascii="Bookman Old Style" w:hAnsi="Bookman Old Style" w:cs="Times New Roman"/>
          <w:sz w:val="24"/>
          <w:szCs w:val="24"/>
        </w:rPr>
        <w:t>Poor maintenance and cleanliness of the lab.</w:t>
      </w:r>
    </w:p>
    <w:p w:rsidR="00F10D70" w:rsidRDefault="00F10D70" w:rsidP="00F10D70">
      <w:pPr>
        <w:pStyle w:val="ListParagraph"/>
        <w:numPr>
          <w:ilvl w:val="0"/>
          <w:numId w:val="14"/>
        </w:numPr>
        <w:rPr>
          <w:rFonts w:ascii="Bookman Old Style" w:hAnsi="Bookman Old Style" w:cs="Times New Roman"/>
          <w:sz w:val="24"/>
          <w:szCs w:val="24"/>
        </w:rPr>
      </w:pPr>
      <w:r w:rsidRPr="00F10D70">
        <w:rPr>
          <w:rFonts w:ascii="Bookman Old Style" w:hAnsi="Bookman Old Style" w:cs="Times New Roman"/>
          <w:sz w:val="24"/>
          <w:szCs w:val="24"/>
        </w:rPr>
        <w:t>Imminent relocation adds urgency to resource repair and staffing.</w:t>
      </w:r>
    </w:p>
    <w:p w:rsidR="00F10D70" w:rsidRPr="00F10D70" w:rsidRDefault="00F10D70" w:rsidP="00F10D70">
      <w:pPr>
        <w:pStyle w:val="ListParagraph"/>
        <w:numPr>
          <w:ilvl w:val="0"/>
          <w:numId w:val="10"/>
        </w:numPr>
        <w:spacing w:before="100" w:beforeAutospacing="1" w:after="100" w:afterAutospacing="1" w:line="240" w:lineRule="auto"/>
        <w:outlineLvl w:val="3"/>
        <w:rPr>
          <w:rFonts w:ascii="Bookman Old Style" w:eastAsia="Times New Roman" w:hAnsi="Bookman Old Style" w:cs="Times New Roman"/>
          <w:b/>
          <w:bCs/>
          <w:sz w:val="24"/>
          <w:szCs w:val="24"/>
        </w:rPr>
      </w:pPr>
      <w:r w:rsidRPr="00F10D70">
        <w:rPr>
          <w:rFonts w:ascii="Bookman Old Style" w:eastAsia="Times New Roman" w:hAnsi="Bookman Old Style" w:cs="Times New Roman"/>
          <w:b/>
          <w:bCs/>
          <w:sz w:val="24"/>
          <w:szCs w:val="24"/>
        </w:rPr>
        <w:t xml:space="preserve">Red Cross Government High School, </w:t>
      </w:r>
      <w:proofErr w:type="spellStart"/>
      <w:r w:rsidRPr="00F10D70">
        <w:rPr>
          <w:rFonts w:ascii="Bookman Old Style" w:eastAsia="Times New Roman" w:hAnsi="Bookman Old Style" w:cs="Times New Roman"/>
          <w:b/>
          <w:bCs/>
          <w:sz w:val="24"/>
          <w:szCs w:val="24"/>
        </w:rPr>
        <w:t>Masabtank</w:t>
      </w:r>
      <w:proofErr w:type="spellEnd"/>
      <w:r w:rsidRPr="00F10D70">
        <w:rPr>
          <w:rFonts w:ascii="Bookman Old Style" w:eastAsia="Times New Roman" w:hAnsi="Bookman Old Style" w:cs="Times New Roman"/>
          <w:b/>
          <w:bCs/>
          <w:sz w:val="24"/>
          <w:szCs w:val="24"/>
        </w:rPr>
        <w:t>:</w:t>
      </w:r>
    </w:p>
    <w:p w:rsidR="00F10D70" w:rsidRDefault="00F10D70" w:rsidP="00F10D70">
      <w:pPr>
        <w:pStyle w:val="ListParagraph"/>
        <w:spacing w:before="100" w:beforeAutospacing="1" w:after="100" w:afterAutospacing="1" w:line="240" w:lineRule="auto"/>
        <w:ind w:left="502"/>
        <w:outlineLvl w:val="3"/>
        <w:rPr>
          <w:rFonts w:ascii="Bookman Old Style" w:eastAsia="Times New Roman" w:hAnsi="Bookman Old Style" w:cs="Times New Roman"/>
          <w:b/>
          <w:bCs/>
          <w:sz w:val="24"/>
          <w:szCs w:val="24"/>
        </w:rPr>
      </w:pPr>
    </w:p>
    <w:p w:rsidR="00F10D70" w:rsidRPr="00F10D70" w:rsidRDefault="00F10D70" w:rsidP="00F10D70">
      <w:pPr>
        <w:pStyle w:val="ListParagraph"/>
        <w:numPr>
          <w:ilvl w:val="0"/>
          <w:numId w:val="17"/>
        </w:numPr>
        <w:spacing w:before="100" w:beforeAutospacing="1" w:after="100" w:afterAutospacing="1" w:line="240" w:lineRule="auto"/>
        <w:outlineLvl w:val="3"/>
        <w:rPr>
          <w:rFonts w:ascii="Bookman Old Style" w:eastAsia="Times New Roman" w:hAnsi="Bookman Old Style" w:cs="Times New Roman"/>
          <w:bCs/>
          <w:sz w:val="24"/>
          <w:szCs w:val="24"/>
        </w:rPr>
      </w:pPr>
      <w:r w:rsidRPr="00F10D70">
        <w:rPr>
          <w:rFonts w:ascii="Bookman Old Style" w:eastAsia="Times New Roman" w:hAnsi="Bookman Old Style" w:cs="Times New Roman"/>
          <w:bCs/>
          <w:sz w:val="24"/>
          <w:szCs w:val="24"/>
        </w:rPr>
        <w:t>Only one computer for 400+ students severely limits access to digital learning.</w:t>
      </w:r>
    </w:p>
    <w:p w:rsidR="00F10D70" w:rsidRPr="00F10D70" w:rsidRDefault="00F10D70" w:rsidP="00F10D70">
      <w:pPr>
        <w:pStyle w:val="ListParagraph"/>
        <w:numPr>
          <w:ilvl w:val="0"/>
          <w:numId w:val="17"/>
        </w:numPr>
        <w:spacing w:before="100" w:beforeAutospacing="1" w:after="100" w:afterAutospacing="1" w:line="240" w:lineRule="auto"/>
        <w:outlineLvl w:val="3"/>
        <w:rPr>
          <w:rFonts w:ascii="Bookman Old Style" w:eastAsia="Times New Roman" w:hAnsi="Bookman Old Style" w:cs="Times New Roman"/>
          <w:bCs/>
          <w:sz w:val="24"/>
          <w:szCs w:val="24"/>
        </w:rPr>
      </w:pPr>
      <w:r w:rsidRPr="00F10D70">
        <w:rPr>
          <w:rFonts w:ascii="Bookman Old Style" w:eastAsia="Times New Roman" w:hAnsi="Bookman Old Style" w:cs="Times New Roman"/>
          <w:bCs/>
          <w:sz w:val="24"/>
          <w:szCs w:val="24"/>
        </w:rPr>
        <w:lastRenderedPageBreak/>
        <w:t>Inverter not working, resulting in limited power supply.</w:t>
      </w:r>
    </w:p>
    <w:p w:rsidR="00F10D70" w:rsidRPr="00F10D70" w:rsidRDefault="00F10D70" w:rsidP="00F10D70">
      <w:pPr>
        <w:pStyle w:val="ListParagraph"/>
        <w:numPr>
          <w:ilvl w:val="0"/>
          <w:numId w:val="17"/>
        </w:numPr>
        <w:spacing w:before="100" w:beforeAutospacing="1" w:after="100" w:afterAutospacing="1" w:line="240" w:lineRule="auto"/>
        <w:outlineLvl w:val="3"/>
        <w:rPr>
          <w:rFonts w:ascii="Bookman Old Style" w:eastAsia="Times New Roman" w:hAnsi="Bookman Old Style" w:cs="Times New Roman"/>
          <w:bCs/>
          <w:sz w:val="24"/>
          <w:szCs w:val="24"/>
        </w:rPr>
      </w:pPr>
      <w:r w:rsidRPr="00F10D70">
        <w:rPr>
          <w:rFonts w:ascii="Bookman Old Style" w:eastAsia="Times New Roman" w:hAnsi="Bookman Old Style" w:cs="Times New Roman"/>
          <w:bCs/>
          <w:sz w:val="24"/>
          <w:szCs w:val="24"/>
        </w:rPr>
        <w:t>Damaged smart screen with broken retraction mechanism.</w:t>
      </w:r>
    </w:p>
    <w:p w:rsidR="00F10D70" w:rsidRPr="00F10D70" w:rsidRDefault="00F10D70" w:rsidP="00F10D70">
      <w:pPr>
        <w:pStyle w:val="ListParagraph"/>
        <w:numPr>
          <w:ilvl w:val="0"/>
          <w:numId w:val="17"/>
        </w:numPr>
        <w:spacing w:before="100" w:beforeAutospacing="1" w:after="100" w:afterAutospacing="1" w:line="240" w:lineRule="auto"/>
        <w:outlineLvl w:val="3"/>
        <w:rPr>
          <w:rFonts w:ascii="Bookman Old Style" w:eastAsia="Times New Roman" w:hAnsi="Bookman Old Style" w:cs="Times New Roman"/>
          <w:bCs/>
          <w:sz w:val="24"/>
          <w:szCs w:val="24"/>
        </w:rPr>
      </w:pPr>
      <w:r w:rsidRPr="00F10D70">
        <w:rPr>
          <w:rFonts w:ascii="Bookman Old Style" w:eastAsia="Times New Roman" w:hAnsi="Bookman Old Style" w:cs="Times New Roman"/>
          <w:bCs/>
          <w:sz w:val="24"/>
          <w:szCs w:val="24"/>
        </w:rPr>
        <w:t>Projector unusable due to absence of remote.</w:t>
      </w:r>
    </w:p>
    <w:p w:rsidR="00F10D70" w:rsidRPr="00F10D70" w:rsidRDefault="00F10D70" w:rsidP="00F10D70">
      <w:pPr>
        <w:pStyle w:val="ListParagraph"/>
        <w:numPr>
          <w:ilvl w:val="0"/>
          <w:numId w:val="17"/>
        </w:numPr>
        <w:spacing w:before="100" w:beforeAutospacing="1" w:after="100" w:afterAutospacing="1" w:line="240" w:lineRule="auto"/>
        <w:outlineLvl w:val="3"/>
        <w:rPr>
          <w:rFonts w:ascii="Bookman Old Style" w:eastAsia="Times New Roman" w:hAnsi="Bookman Old Style" w:cs="Times New Roman"/>
          <w:bCs/>
          <w:sz w:val="24"/>
          <w:szCs w:val="24"/>
        </w:rPr>
      </w:pPr>
      <w:r w:rsidRPr="00F10D70">
        <w:rPr>
          <w:rFonts w:ascii="Bookman Old Style" w:eastAsia="Times New Roman" w:hAnsi="Bookman Old Style" w:cs="Times New Roman"/>
          <w:bCs/>
          <w:sz w:val="24"/>
          <w:szCs w:val="24"/>
        </w:rPr>
        <w:t>Lack of keyboards and minimal peripheral equipment.</w:t>
      </w:r>
    </w:p>
    <w:p w:rsidR="00F10D70" w:rsidRPr="00F10D70" w:rsidRDefault="00F10D70" w:rsidP="00F10D70">
      <w:pPr>
        <w:pStyle w:val="ListParagraph"/>
        <w:numPr>
          <w:ilvl w:val="0"/>
          <w:numId w:val="17"/>
        </w:numPr>
        <w:spacing w:before="100" w:beforeAutospacing="1" w:after="100" w:afterAutospacing="1" w:line="240" w:lineRule="auto"/>
        <w:outlineLvl w:val="3"/>
        <w:rPr>
          <w:rFonts w:ascii="Bookman Old Style" w:eastAsia="Times New Roman" w:hAnsi="Bookman Old Style" w:cs="Times New Roman"/>
          <w:bCs/>
          <w:sz w:val="24"/>
          <w:szCs w:val="24"/>
        </w:rPr>
      </w:pPr>
      <w:r w:rsidRPr="00F10D70">
        <w:rPr>
          <w:rFonts w:ascii="Bookman Old Style" w:eastAsia="Times New Roman" w:hAnsi="Bookman Old Style" w:cs="Times New Roman"/>
          <w:bCs/>
          <w:sz w:val="24"/>
          <w:szCs w:val="24"/>
        </w:rPr>
        <w:t>Inadequate maintenance of electrical and digital infrastructure.</w:t>
      </w:r>
    </w:p>
    <w:p w:rsidR="00F10D70" w:rsidRPr="00F10D70" w:rsidRDefault="00F10D70" w:rsidP="00F10D70">
      <w:pPr>
        <w:rPr>
          <w:rFonts w:ascii="Bookman Old Style" w:hAnsi="Bookman Old Style" w:cs="Times New Roman"/>
          <w:sz w:val="24"/>
          <w:szCs w:val="24"/>
        </w:rPr>
      </w:pPr>
    </w:p>
    <w:p w:rsidR="00F10D70" w:rsidRDefault="00F10D70" w:rsidP="00F10D70">
      <w:pPr>
        <w:rPr>
          <w:rFonts w:ascii="Bookman Old Style" w:hAnsi="Bookman Old Style" w:cs="Times New Roman"/>
          <w:sz w:val="24"/>
          <w:szCs w:val="24"/>
        </w:rPr>
      </w:pPr>
      <w:r w:rsidRPr="00F10D70">
        <w:rPr>
          <w:rFonts w:ascii="Bookman Old Style" w:hAnsi="Bookman Old Style" w:cs="Times New Roman"/>
          <w:sz w:val="24"/>
          <w:szCs w:val="24"/>
        </w:rPr>
        <w:t>7. Recommendations</w:t>
      </w:r>
    </w:p>
    <w:p w:rsidR="00F10D70" w:rsidRDefault="00F10D70" w:rsidP="00F10D70">
      <w:pPr>
        <w:rPr>
          <w:rFonts w:ascii="Bookman Old Style" w:hAnsi="Bookman Old Style" w:cs="Times New Roman"/>
          <w:sz w:val="24"/>
          <w:szCs w:val="24"/>
        </w:rPr>
      </w:pPr>
      <w:r w:rsidRPr="00F10D70">
        <w:rPr>
          <w:rFonts w:ascii="Bookman Old Style" w:hAnsi="Bookman Old Style" w:cs="Times New Roman"/>
          <w:b/>
          <w:sz w:val="24"/>
          <w:szCs w:val="24"/>
        </w:rPr>
        <w:t xml:space="preserve">A. Government High School </w:t>
      </w:r>
      <w:proofErr w:type="spellStart"/>
      <w:proofErr w:type="gramStart"/>
      <w:r w:rsidRPr="00F10D70">
        <w:rPr>
          <w:rFonts w:ascii="Bookman Old Style" w:hAnsi="Bookman Old Style" w:cs="Times New Roman"/>
          <w:b/>
          <w:sz w:val="24"/>
          <w:szCs w:val="24"/>
        </w:rPr>
        <w:t>Eramanzil</w:t>
      </w:r>
      <w:proofErr w:type="spellEnd"/>
      <w:r w:rsidRPr="000F4DC6">
        <w:rPr>
          <w:rFonts w:ascii="Bookman Old Style" w:hAnsi="Bookman Old Style" w:cs="Times New Roman"/>
          <w:sz w:val="24"/>
          <w:szCs w:val="24"/>
        </w:rPr>
        <w:t xml:space="preserve"> :</w:t>
      </w:r>
      <w:proofErr w:type="gramEnd"/>
    </w:p>
    <w:p w:rsidR="00F10D70" w:rsidRPr="00F10D70" w:rsidRDefault="00F10D70" w:rsidP="00F10D70">
      <w:pPr>
        <w:pStyle w:val="ListParagraph"/>
        <w:numPr>
          <w:ilvl w:val="0"/>
          <w:numId w:val="19"/>
        </w:numPr>
        <w:rPr>
          <w:rFonts w:ascii="Bookman Old Style" w:hAnsi="Bookman Old Style" w:cs="Times New Roman"/>
          <w:sz w:val="24"/>
          <w:szCs w:val="24"/>
        </w:rPr>
      </w:pPr>
      <w:r w:rsidRPr="00F10D70">
        <w:rPr>
          <w:rFonts w:ascii="Bookman Old Style" w:hAnsi="Bookman Old Style" w:cs="Times New Roman"/>
          <w:sz w:val="24"/>
          <w:szCs w:val="24"/>
        </w:rPr>
        <w:t>Appointment of a qualified computer faculty.</w:t>
      </w:r>
    </w:p>
    <w:p w:rsidR="00F10D70" w:rsidRPr="00F10D70" w:rsidRDefault="00F10D70" w:rsidP="00F10D70">
      <w:pPr>
        <w:pStyle w:val="ListParagraph"/>
        <w:numPr>
          <w:ilvl w:val="0"/>
          <w:numId w:val="19"/>
        </w:numPr>
        <w:rPr>
          <w:rFonts w:ascii="Bookman Old Style" w:hAnsi="Bookman Old Style" w:cs="Times New Roman"/>
          <w:sz w:val="24"/>
          <w:szCs w:val="24"/>
        </w:rPr>
      </w:pPr>
      <w:r w:rsidRPr="00F10D70">
        <w:rPr>
          <w:rFonts w:ascii="Bookman Old Style" w:hAnsi="Bookman Old Style" w:cs="Times New Roman"/>
          <w:sz w:val="24"/>
          <w:szCs w:val="24"/>
        </w:rPr>
        <w:t>Servicing of damaged CPU's and general maintenance.</w:t>
      </w:r>
    </w:p>
    <w:p w:rsidR="00F10D70" w:rsidRPr="00F10D70" w:rsidRDefault="00F10D70" w:rsidP="00F10D70">
      <w:pPr>
        <w:pStyle w:val="ListParagraph"/>
        <w:numPr>
          <w:ilvl w:val="0"/>
          <w:numId w:val="19"/>
        </w:numPr>
        <w:rPr>
          <w:rFonts w:ascii="Bookman Old Style" w:hAnsi="Bookman Old Style" w:cs="Times New Roman"/>
          <w:sz w:val="24"/>
          <w:szCs w:val="24"/>
        </w:rPr>
      </w:pPr>
      <w:r w:rsidRPr="00F10D70">
        <w:rPr>
          <w:rFonts w:ascii="Bookman Old Style" w:hAnsi="Bookman Old Style" w:cs="Times New Roman"/>
          <w:sz w:val="24"/>
          <w:szCs w:val="24"/>
        </w:rPr>
        <w:t>Installation of power backup (UPS/generator).</w:t>
      </w:r>
    </w:p>
    <w:p w:rsidR="00F10D70" w:rsidRPr="00F10D70" w:rsidRDefault="00F10D70" w:rsidP="00F10D70">
      <w:pPr>
        <w:pStyle w:val="ListParagraph"/>
        <w:numPr>
          <w:ilvl w:val="0"/>
          <w:numId w:val="19"/>
        </w:numPr>
        <w:rPr>
          <w:rFonts w:ascii="Bookman Old Style" w:hAnsi="Bookman Old Style" w:cs="Times New Roman"/>
          <w:sz w:val="24"/>
          <w:szCs w:val="24"/>
        </w:rPr>
      </w:pPr>
      <w:r w:rsidRPr="00F10D70">
        <w:rPr>
          <w:rFonts w:ascii="Bookman Old Style" w:hAnsi="Bookman Old Style" w:cs="Times New Roman"/>
          <w:sz w:val="24"/>
          <w:szCs w:val="24"/>
        </w:rPr>
        <w:t>-Ensure regular maintenance of e-learning centers to support continuous usage.</w:t>
      </w:r>
    </w:p>
    <w:p w:rsidR="00F10D70" w:rsidRPr="00F10D70" w:rsidRDefault="00F10D70" w:rsidP="00F10D70">
      <w:pPr>
        <w:pStyle w:val="ListParagraph"/>
        <w:numPr>
          <w:ilvl w:val="0"/>
          <w:numId w:val="19"/>
        </w:numPr>
        <w:rPr>
          <w:rFonts w:ascii="Bookman Old Style" w:hAnsi="Bookman Old Style" w:cs="Times New Roman"/>
          <w:sz w:val="24"/>
          <w:szCs w:val="24"/>
        </w:rPr>
      </w:pPr>
      <w:r w:rsidRPr="00F10D70">
        <w:rPr>
          <w:rFonts w:ascii="Bookman Old Style" w:hAnsi="Bookman Old Style" w:cs="Times New Roman"/>
          <w:sz w:val="24"/>
          <w:szCs w:val="24"/>
        </w:rPr>
        <w:t>Regular faculty training and inspections.</w:t>
      </w:r>
    </w:p>
    <w:p w:rsidR="00F10D70" w:rsidRPr="00F10D70" w:rsidRDefault="00F10D70" w:rsidP="00F10D70">
      <w:pPr>
        <w:spacing w:before="100" w:beforeAutospacing="1" w:after="100" w:afterAutospacing="1" w:line="240" w:lineRule="auto"/>
        <w:outlineLvl w:val="3"/>
        <w:rPr>
          <w:rFonts w:ascii="Bookman Old Style" w:eastAsia="Times New Roman" w:hAnsi="Bookman Old Style" w:cs="Times New Roman"/>
          <w:b/>
          <w:bCs/>
          <w:sz w:val="24"/>
          <w:szCs w:val="24"/>
        </w:rPr>
      </w:pPr>
      <w:proofErr w:type="spellStart"/>
      <w:r>
        <w:rPr>
          <w:rFonts w:ascii="Bookman Old Style" w:eastAsia="Times New Roman" w:hAnsi="Bookman Old Style" w:cs="Times New Roman"/>
          <w:b/>
          <w:bCs/>
          <w:sz w:val="24"/>
          <w:szCs w:val="24"/>
        </w:rPr>
        <w:t>B.</w:t>
      </w:r>
      <w:r w:rsidRPr="00F10D70">
        <w:rPr>
          <w:rFonts w:ascii="Bookman Old Style" w:eastAsia="Times New Roman" w:hAnsi="Bookman Old Style" w:cs="Times New Roman"/>
          <w:b/>
          <w:bCs/>
          <w:sz w:val="24"/>
          <w:szCs w:val="24"/>
        </w:rPr>
        <w:t>Red</w:t>
      </w:r>
      <w:proofErr w:type="spellEnd"/>
      <w:r w:rsidRPr="00F10D70">
        <w:rPr>
          <w:rFonts w:ascii="Bookman Old Style" w:eastAsia="Times New Roman" w:hAnsi="Bookman Old Style" w:cs="Times New Roman"/>
          <w:b/>
          <w:bCs/>
          <w:sz w:val="24"/>
          <w:szCs w:val="24"/>
        </w:rPr>
        <w:t xml:space="preserve"> Cross Government High School, </w:t>
      </w:r>
      <w:proofErr w:type="spellStart"/>
      <w:r w:rsidRPr="00F10D70">
        <w:rPr>
          <w:rFonts w:ascii="Bookman Old Style" w:eastAsia="Times New Roman" w:hAnsi="Bookman Old Style" w:cs="Times New Roman"/>
          <w:b/>
          <w:bCs/>
          <w:sz w:val="24"/>
          <w:szCs w:val="24"/>
        </w:rPr>
        <w:t>Masabtank</w:t>
      </w:r>
      <w:proofErr w:type="spellEnd"/>
      <w:r w:rsidRPr="00F10D70">
        <w:rPr>
          <w:rFonts w:ascii="Bookman Old Style" w:eastAsia="Times New Roman" w:hAnsi="Bookman Old Style" w:cs="Times New Roman"/>
          <w:b/>
          <w:bCs/>
          <w:sz w:val="24"/>
          <w:szCs w:val="24"/>
        </w:rPr>
        <w:t>:</w:t>
      </w:r>
    </w:p>
    <w:p w:rsidR="00F10D70" w:rsidRPr="00F10D70" w:rsidRDefault="00F10D70" w:rsidP="00F10D70">
      <w:pPr>
        <w:pStyle w:val="ListParagraph"/>
        <w:numPr>
          <w:ilvl w:val="0"/>
          <w:numId w:val="23"/>
        </w:numPr>
        <w:rPr>
          <w:rFonts w:ascii="Bookman Old Style" w:hAnsi="Bookman Old Style" w:cs="Times New Roman"/>
          <w:sz w:val="24"/>
          <w:szCs w:val="24"/>
        </w:rPr>
      </w:pPr>
      <w:r w:rsidRPr="00F10D70">
        <w:rPr>
          <w:rFonts w:ascii="Bookman Old Style" w:hAnsi="Bookman Old Style" w:cs="Times New Roman"/>
          <w:sz w:val="24"/>
          <w:szCs w:val="24"/>
        </w:rPr>
        <w:t>Procure at least 10 new computer systems with peripherals.</w:t>
      </w:r>
    </w:p>
    <w:p w:rsidR="00F10D70" w:rsidRPr="00F10D70" w:rsidRDefault="00F10D70" w:rsidP="00F10D70">
      <w:pPr>
        <w:pStyle w:val="ListParagraph"/>
        <w:numPr>
          <w:ilvl w:val="0"/>
          <w:numId w:val="23"/>
        </w:numPr>
        <w:rPr>
          <w:rFonts w:ascii="Bookman Old Style" w:hAnsi="Bookman Old Style" w:cs="Times New Roman"/>
          <w:sz w:val="24"/>
          <w:szCs w:val="24"/>
        </w:rPr>
      </w:pPr>
      <w:r w:rsidRPr="00F10D70">
        <w:rPr>
          <w:rFonts w:ascii="Bookman Old Style" w:hAnsi="Bookman Old Style" w:cs="Times New Roman"/>
          <w:sz w:val="24"/>
          <w:szCs w:val="24"/>
        </w:rPr>
        <w:t>Repair or replace the smart screen and inverter.</w:t>
      </w:r>
    </w:p>
    <w:p w:rsidR="00F10D70" w:rsidRPr="00F10D70" w:rsidRDefault="00F10D70" w:rsidP="00F10D70">
      <w:pPr>
        <w:pStyle w:val="ListParagraph"/>
        <w:numPr>
          <w:ilvl w:val="0"/>
          <w:numId w:val="23"/>
        </w:numPr>
        <w:rPr>
          <w:rFonts w:ascii="Bookman Old Style" w:hAnsi="Bookman Old Style" w:cs="Times New Roman"/>
          <w:sz w:val="24"/>
          <w:szCs w:val="24"/>
        </w:rPr>
      </w:pPr>
      <w:r w:rsidRPr="00F10D70">
        <w:rPr>
          <w:rFonts w:ascii="Bookman Old Style" w:hAnsi="Bookman Old Style" w:cs="Times New Roman"/>
          <w:sz w:val="24"/>
          <w:szCs w:val="24"/>
        </w:rPr>
        <w:t>Provide a remote for the projector or replace it.</w:t>
      </w:r>
    </w:p>
    <w:p w:rsidR="00F10D70" w:rsidRPr="00F10D70" w:rsidRDefault="00F10D70" w:rsidP="00F10D70">
      <w:pPr>
        <w:pStyle w:val="ListParagraph"/>
        <w:numPr>
          <w:ilvl w:val="0"/>
          <w:numId w:val="23"/>
        </w:numPr>
        <w:rPr>
          <w:rFonts w:ascii="Bookman Old Style" w:hAnsi="Bookman Old Style" w:cs="Times New Roman"/>
          <w:sz w:val="24"/>
          <w:szCs w:val="24"/>
        </w:rPr>
      </w:pPr>
      <w:r w:rsidRPr="00F10D70">
        <w:rPr>
          <w:rFonts w:ascii="Bookman Old Style" w:hAnsi="Bookman Old Style" w:cs="Times New Roman"/>
          <w:sz w:val="24"/>
          <w:szCs w:val="24"/>
        </w:rPr>
        <w:t>Ensure regular maintenance of the digital lab and equipment.</w:t>
      </w:r>
    </w:p>
    <w:p w:rsidR="00F10D70" w:rsidRPr="00F10D70" w:rsidRDefault="00F10D70" w:rsidP="00F10D70">
      <w:pPr>
        <w:pStyle w:val="ListParagraph"/>
        <w:numPr>
          <w:ilvl w:val="0"/>
          <w:numId w:val="23"/>
        </w:numPr>
        <w:rPr>
          <w:rFonts w:ascii="Bookman Old Style" w:hAnsi="Bookman Old Style" w:cs="Times New Roman"/>
          <w:sz w:val="24"/>
          <w:szCs w:val="24"/>
        </w:rPr>
      </w:pPr>
      <w:r w:rsidRPr="00F10D70">
        <w:rPr>
          <w:rFonts w:ascii="Bookman Old Style" w:hAnsi="Bookman Old Style" w:cs="Times New Roman"/>
          <w:sz w:val="24"/>
          <w:szCs w:val="24"/>
        </w:rPr>
        <w:t>Appoint a dedicated computer instructor to facilitate e-learning.</w:t>
      </w:r>
    </w:p>
    <w:p w:rsidR="00910E6D" w:rsidRPr="00F10D70" w:rsidRDefault="00F10D70" w:rsidP="00F10D70">
      <w:pPr>
        <w:pStyle w:val="ListParagraph"/>
        <w:numPr>
          <w:ilvl w:val="0"/>
          <w:numId w:val="23"/>
        </w:numPr>
        <w:rPr>
          <w:rFonts w:ascii="Bookman Old Style" w:hAnsi="Bookman Old Style" w:cs="Times New Roman"/>
          <w:sz w:val="24"/>
          <w:szCs w:val="24"/>
        </w:rPr>
      </w:pPr>
      <w:r w:rsidRPr="00F10D70">
        <w:rPr>
          <w:rFonts w:ascii="Bookman Old Style" w:hAnsi="Bookman Old Style" w:cs="Times New Roman"/>
          <w:sz w:val="24"/>
          <w:szCs w:val="24"/>
        </w:rPr>
        <w:t>Establish power backup support to prevent disruptions.</w:t>
      </w:r>
    </w:p>
    <w:p w:rsidR="00D859FA" w:rsidRPr="00D859FA" w:rsidRDefault="00D859FA" w:rsidP="00D859FA">
      <w:pPr>
        <w:rPr>
          <w:rFonts w:ascii="Bookman Old Style" w:hAnsi="Bookman Old Style"/>
          <w:b/>
          <w:sz w:val="24"/>
        </w:rPr>
      </w:pPr>
      <w:r w:rsidRPr="00D859FA">
        <w:rPr>
          <w:rFonts w:ascii="Bookman Old Style" w:hAnsi="Bookman Old Style"/>
          <w:b/>
          <w:sz w:val="24"/>
        </w:rPr>
        <w:t>Regular faculty training and inspections</w:t>
      </w:r>
    </w:p>
    <w:p w:rsidR="00910E6D" w:rsidRPr="000F4DC6" w:rsidRDefault="00C17E98">
      <w:pPr>
        <w:rPr>
          <w:rFonts w:ascii="Bookman Old Style" w:hAnsi="Bookman Old Style" w:cs="Times New Roman"/>
          <w:sz w:val="24"/>
          <w:szCs w:val="24"/>
        </w:rPr>
      </w:pPr>
      <w:r w:rsidRPr="000F4DC6">
        <w:rPr>
          <w:rFonts w:ascii="Bookman Old Style" w:hAnsi="Bookman Old Style" w:cs="Times New Roman"/>
          <w:sz w:val="24"/>
          <w:szCs w:val="24"/>
        </w:rPr>
        <w:t>1. Repair &amp; Replace: Immediate servicing of non-functional hardware and replacement of damaged peripherals.</w:t>
      </w:r>
      <w:r w:rsidRPr="000F4DC6">
        <w:rPr>
          <w:rFonts w:ascii="Bookman Old Style" w:hAnsi="Bookman Old Style" w:cs="Times New Roman"/>
          <w:sz w:val="24"/>
          <w:szCs w:val="24"/>
        </w:rPr>
        <w:br/>
        <w:t>2. Inventory Management: Maintain a hardware logbook for tracking usage and maintenance.</w:t>
      </w:r>
      <w:r w:rsidRPr="000F4DC6">
        <w:rPr>
          <w:rFonts w:ascii="Bookman Old Style" w:hAnsi="Bookman Old Style" w:cs="Times New Roman"/>
          <w:sz w:val="24"/>
          <w:szCs w:val="24"/>
        </w:rPr>
        <w:br/>
        <w:t>3. Training Workshops: Conduct sessions for teachers to improve comfort with digital tools.</w:t>
      </w:r>
      <w:r w:rsidRPr="000F4DC6">
        <w:rPr>
          <w:rFonts w:ascii="Bookman Old Style" w:hAnsi="Bookman Old Style" w:cs="Times New Roman"/>
          <w:sz w:val="24"/>
          <w:szCs w:val="24"/>
        </w:rPr>
        <w:br/>
        <w:t>4. Scheduled Maintenance Visits: Engage local partners or volunteers for routine tech check-ups.</w:t>
      </w:r>
      <w:r w:rsidRPr="000F4DC6">
        <w:rPr>
          <w:rFonts w:ascii="Bookman Old Style" w:hAnsi="Bookman Old Style" w:cs="Times New Roman"/>
          <w:sz w:val="24"/>
          <w:szCs w:val="24"/>
        </w:rPr>
        <w:br/>
        <w:t>5. Increase Awareness: Encourage structured usage plans and student-led e-learning activities.</w:t>
      </w:r>
    </w:p>
    <w:p w:rsidR="00910E6D" w:rsidRDefault="00C17E98">
      <w:pPr>
        <w:pStyle w:val="Heading1"/>
        <w:rPr>
          <w:rFonts w:ascii="Bookman Old Style" w:hAnsi="Bookman Old Style" w:cs="Times New Roman"/>
          <w:color w:val="auto"/>
          <w:sz w:val="24"/>
          <w:szCs w:val="24"/>
        </w:rPr>
      </w:pPr>
      <w:r w:rsidRPr="000F4DC6">
        <w:rPr>
          <w:rFonts w:ascii="Bookman Old Style" w:hAnsi="Bookman Old Style" w:cs="Times New Roman"/>
          <w:color w:val="auto"/>
          <w:sz w:val="24"/>
          <w:szCs w:val="24"/>
        </w:rPr>
        <w:lastRenderedPageBreak/>
        <w:t>7. Conclusion</w:t>
      </w:r>
    </w:p>
    <w:p w:rsidR="00293778" w:rsidRDefault="00293778" w:rsidP="00293778"/>
    <w:p w:rsidR="00293778" w:rsidRPr="00293778" w:rsidRDefault="00293778" w:rsidP="00293778">
      <w:pPr>
        <w:pStyle w:val="ListParagraph"/>
        <w:numPr>
          <w:ilvl w:val="0"/>
          <w:numId w:val="24"/>
        </w:numPr>
        <w:rPr>
          <w:rFonts w:ascii="Bookman Old Style" w:hAnsi="Bookman Old Style" w:cs="Times New Roman"/>
          <w:sz w:val="24"/>
          <w:szCs w:val="24"/>
        </w:rPr>
      </w:pPr>
      <w:r w:rsidRPr="00293778">
        <w:rPr>
          <w:rFonts w:ascii="Bookman Old Style" w:hAnsi="Bookman Old Style" w:cs="Times New Roman"/>
          <w:b/>
          <w:sz w:val="24"/>
          <w:szCs w:val="24"/>
        </w:rPr>
        <w:t xml:space="preserve">Government High School </w:t>
      </w:r>
      <w:proofErr w:type="spellStart"/>
      <w:r w:rsidRPr="00293778">
        <w:rPr>
          <w:rFonts w:ascii="Bookman Old Style" w:hAnsi="Bookman Old Style" w:cs="Times New Roman"/>
          <w:b/>
          <w:sz w:val="24"/>
          <w:szCs w:val="24"/>
        </w:rPr>
        <w:t>Eramanzil</w:t>
      </w:r>
      <w:proofErr w:type="spellEnd"/>
      <w:r w:rsidRPr="00293778">
        <w:rPr>
          <w:rFonts w:ascii="Bookman Old Style" w:hAnsi="Bookman Old Style" w:cs="Times New Roman"/>
          <w:sz w:val="24"/>
          <w:szCs w:val="24"/>
        </w:rPr>
        <w:t xml:space="preserve"> :</w:t>
      </w:r>
    </w:p>
    <w:p w:rsidR="00293778" w:rsidRPr="00A91871" w:rsidRDefault="00293778" w:rsidP="00A91871">
      <w:pPr>
        <w:pStyle w:val="ListParagraph"/>
        <w:numPr>
          <w:ilvl w:val="0"/>
          <w:numId w:val="27"/>
        </w:numPr>
        <w:spacing w:line="360" w:lineRule="auto"/>
        <w:jc w:val="both"/>
        <w:rPr>
          <w:rFonts w:ascii="Bookman Old Style" w:hAnsi="Bookman Old Style" w:cs="Times New Roman"/>
          <w:sz w:val="24"/>
          <w:szCs w:val="24"/>
        </w:rPr>
      </w:pPr>
      <w:r w:rsidRPr="00A91871">
        <w:rPr>
          <w:rFonts w:ascii="Bookman Old Style" w:hAnsi="Bookman Old Style" w:cs="Times New Roman"/>
          <w:sz w:val="24"/>
          <w:szCs w:val="24"/>
        </w:rPr>
        <w:t xml:space="preserve">The visit revealed that while the E-Learning Centers established by EWB India and </w:t>
      </w:r>
      <w:proofErr w:type="spellStart"/>
      <w:r w:rsidRPr="00A91871">
        <w:rPr>
          <w:rFonts w:ascii="Bookman Old Style" w:hAnsi="Bookman Old Style" w:cs="Times New Roman"/>
          <w:sz w:val="24"/>
          <w:szCs w:val="24"/>
        </w:rPr>
        <w:t>Cyient</w:t>
      </w:r>
      <w:proofErr w:type="spellEnd"/>
      <w:r w:rsidRPr="00A91871">
        <w:rPr>
          <w:rFonts w:ascii="Bookman Old Style" w:hAnsi="Bookman Old Style" w:cs="Times New Roman"/>
          <w:sz w:val="24"/>
          <w:szCs w:val="24"/>
        </w:rPr>
        <w:t xml:space="preserve"> are actively supporting digital education, there is a need for hardware maintenance, teacher support, and structured implementation</w:t>
      </w:r>
    </w:p>
    <w:p w:rsidR="00293778" w:rsidRPr="00293778" w:rsidRDefault="00293778" w:rsidP="00A91871">
      <w:pPr>
        <w:pStyle w:val="NormalWeb"/>
        <w:numPr>
          <w:ilvl w:val="0"/>
          <w:numId w:val="27"/>
        </w:numPr>
        <w:spacing w:line="360" w:lineRule="auto"/>
        <w:jc w:val="both"/>
        <w:rPr>
          <w:rFonts w:ascii="Bookman Old Style" w:eastAsiaTheme="minorEastAsia" w:hAnsi="Bookman Old Style" w:cs="Cambria"/>
          <w:lang w:eastAsia="en-US"/>
        </w:rPr>
      </w:pPr>
      <w:r w:rsidRPr="00293778">
        <w:rPr>
          <w:rFonts w:ascii="Bookman Old Style" w:eastAsiaTheme="minorEastAsia" w:hAnsi="Bookman Old Style" w:cs="Cambria"/>
          <w:lang w:eastAsia="en-US"/>
        </w:rPr>
        <w:t>The school has a good amount of digital equipment, such as computers, projectors, and smart screens. However, this setup is not being used properly because there is no computer teacher and no regular maintenance of the systems. Many devices are not working or were not checked during the visit. Dust and poor arrangement of equipment show that the lab has not been used for a long time.</w:t>
      </w:r>
    </w:p>
    <w:p w:rsidR="00293778" w:rsidRPr="009A6112" w:rsidRDefault="00293778" w:rsidP="00A91871">
      <w:pPr>
        <w:pStyle w:val="ListParagraph"/>
        <w:numPr>
          <w:ilvl w:val="0"/>
          <w:numId w:val="27"/>
        </w:numPr>
        <w:spacing w:line="360" w:lineRule="auto"/>
        <w:jc w:val="both"/>
        <w:rPr>
          <w:rFonts w:ascii="Bookman Old Style" w:hAnsi="Bookman Old Style"/>
          <w:b/>
        </w:rPr>
      </w:pPr>
      <w:r w:rsidRPr="00A91871">
        <w:rPr>
          <w:rFonts w:ascii="Bookman Old Style" w:hAnsi="Bookman Old Style" w:cs="Cambria"/>
          <w:sz w:val="24"/>
          <w:szCs w:val="24"/>
        </w:rPr>
        <w:t xml:space="preserve">If these problems are fixed soon — by appointing a computer teacher, repairing the systems, and cleaning the lab — the students can benefit a lot from e-learning. </w:t>
      </w:r>
      <w:r w:rsidRPr="009A6112">
        <w:rPr>
          <w:rFonts w:ascii="Bookman Old Style" w:hAnsi="Bookman Old Style" w:cs="Cambria"/>
          <w:b/>
          <w:sz w:val="24"/>
          <w:szCs w:val="24"/>
        </w:rPr>
        <w:t>This is especially important because the school is shifting to a new building, and everything should be ready for use in the new location</w:t>
      </w:r>
    </w:p>
    <w:p w:rsidR="00A91871" w:rsidRPr="00A91871" w:rsidRDefault="00293778" w:rsidP="00A91871">
      <w:pPr>
        <w:pStyle w:val="ListParagraph"/>
        <w:numPr>
          <w:ilvl w:val="0"/>
          <w:numId w:val="27"/>
        </w:numPr>
        <w:spacing w:line="360" w:lineRule="auto"/>
        <w:jc w:val="both"/>
        <w:rPr>
          <w:rFonts w:ascii="Bookman Old Style" w:hAnsi="Bookman Old Style" w:cs="Times New Roman"/>
          <w:sz w:val="24"/>
          <w:szCs w:val="24"/>
        </w:rPr>
      </w:pPr>
      <w:r w:rsidRPr="00A91871">
        <w:rPr>
          <w:rFonts w:ascii="Bookman Old Style" w:hAnsi="Bookman Old Style" w:cs="Times New Roman"/>
          <w:sz w:val="24"/>
          <w:szCs w:val="24"/>
        </w:rPr>
        <w:t>With timely upgrades and training, these centers can continue to empower students with modern learning tools and bridge the digital divide in government schools.</w:t>
      </w:r>
    </w:p>
    <w:p w:rsidR="00A91871" w:rsidRDefault="00A91871" w:rsidP="00A91871">
      <w:pPr>
        <w:jc w:val="both"/>
        <w:rPr>
          <w:rFonts w:ascii="Bookman Old Style" w:eastAsia="Times New Roman" w:hAnsi="Bookman Old Style" w:cs="Times New Roman"/>
          <w:b/>
          <w:bCs/>
          <w:sz w:val="24"/>
          <w:szCs w:val="24"/>
        </w:rPr>
      </w:pPr>
      <w:proofErr w:type="spellStart"/>
      <w:r>
        <w:rPr>
          <w:rFonts w:ascii="Bookman Old Style" w:eastAsia="Times New Roman" w:hAnsi="Bookman Old Style" w:cs="Times New Roman"/>
          <w:b/>
          <w:bCs/>
          <w:sz w:val="24"/>
          <w:szCs w:val="24"/>
        </w:rPr>
        <w:t>B.</w:t>
      </w:r>
      <w:r w:rsidRPr="00F10D70">
        <w:rPr>
          <w:rFonts w:ascii="Bookman Old Style" w:eastAsia="Times New Roman" w:hAnsi="Bookman Old Style" w:cs="Times New Roman"/>
          <w:b/>
          <w:bCs/>
          <w:sz w:val="24"/>
          <w:szCs w:val="24"/>
        </w:rPr>
        <w:t>Red</w:t>
      </w:r>
      <w:proofErr w:type="spellEnd"/>
      <w:r w:rsidRPr="00F10D70">
        <w:rPr>
          <w:rFonts w:ascii="Bookman Old Style" w:eastAsia="Times New Roman" w:hAnsi="Bookman Old Style" w:cs="Times New Roman"/>
          <w:b/>
          <w:bCs/>
          <w:sz w:val="24"/>
          <w:szCs w:val="24"/>
        </w:rPr>
        <w:t xml:space="preserve"> Cross Government High School, </w:t>
      </w:r>
      <w:proofErr w:type="spellStart"/>
      <w:r w:rsidRPr="00F10D70">
        <w:rPr>
          <w:rFonts w:ascii="Bookman Old Style" w:eastAsia="Times New Roman" w:hAnsi="Bookman Old Style" w:cs="Times New Roman"/>
          <w:b/>
          <w:bCs/>
          <w:sz w:val="24"/>
          <w:szCs w:val="24"/>
        </w:rPr>
        <w:t>Masabtank</w:t>
      </w:r>
      <w:proofErr w:type="spellEnd"/>
      <w:r w:rsidRPr="00F10D70">
        <w:rPr>
          <w:rFonts w:ascii="Bookman Old Style" w:eastAsia="Times New Roman" w:hAnsi="Bookman Old Style" w:cs="Times New Roman"/>
          <w:b/>
          <w:bCs/>
          <w:sz w:val="24"/>
          <w:szCs w:val="24"/>
        </w:rPr>
        <w:t>:</w:t>
      </w:r>
    </w:p>
    <w:p w:rsidR="00A91871" w:rsidRPr="00A91871" w:rsidRDefault="00A91871" w:rsidP="00A91871">
      <w:pPr>
        <w:pStyle w:val="ListParagraph"/>
        <w:numPr>
          <w:ilvl w:val="0"/>
          <w:numId w:val="26"/>
        </w:numPr>
        <w:jc w:val="both"/>
        <w:rPr>
          <w:rFonts w:ascii="Bookman Old Style" w:hAnsi="Bookman Old Style" w:cs="Cambria"/>
          <w:color w:val="262626" w:themeColor="text1" w:themeTint="D9"/>
          <w:sz w:val="24"/>
          <w:szCs w:val="24"/>
        </w:rPr>
      </w:pPr>
      <w:r w:rsidRPr="00A91871">
        <w:rPr>
          <w:rFonts w:ascii="Bookman Old Style" w:hAnsi="Bookman Old Style" w:cs="Cambria"/>
          <w:color w:val="262626" w:themeColor="text1" w:themeTint="D9"/>
          <w:sz w:val="24"/>
          <w:szCs w:val="24"/>
        </w:rPr>
        <w:t xml:space="preserve">The digital infrastructure at Red Cross Government Girls High School is not enough to meet the needs of its large student population. With over 400 students enrolled, having only one computer is far from sufficient to support proper digital learning. </w:t>
      </w:r>
    </w:p>
    <w:p w:rsidR="00A91871" w:rsidRPr="00A91871" w:rsidRDefault="00A91871" w:rsidP="00A91871">
      <w:pPr>
        <w:pStyle w:val="ListParagraph"/>
        <w:numPr>
          <w:ilvl w:val="0"/>
          <w:numId w:val="26"/>
        </w:numPr>
        <w:jc w:val="both"/>
        <w:rPr>
          <w:rFonts w:ascii="Bookman Old Style" w:hAnsi="Bookman Old Style" w:cs="Times New Roman"/>
          <w:sz w:val="24"/>
          <w:szCs w:val="24"/>
        </w:rPr>
      </w:pPr>
      <w:r w:rsidRPr="00A91871">
        <w:rPr>
          <w:rFonts w:ascii="Bookman Old Style" w:hAnsi="Bookman Old Style" w:cs="Cambria"/>
          <w:color w:val="262626" w:themeColor="text1" w:themeTint="D9"/>
          <w:sz w:val="24"/>
          <w:szCs w:val="24"/>
        </w:rPr>
        <w:t>Most students do not get a chance to use the system, which limits their access to important digital skills and learning opportunities.</w:t>
      </w:r>
    </w:p>
    <w:p w:rsidR="00A91871" w:rsidRPr="00A91871" w:rsidRDefault="00A91871" w:rsidP="00A91871">
      <w:pPr>
        <w:pStyle w:val="NormalWeb"/>
        <w:numPr>
          <w:ilvl w:val="0"/>
          <w:numId w:val="26"/>
        </w:numPr>
        <w:jc w:val="both"/>
        <w:rPr>
          <w:rFonts w:ascii="Bookman Old Style" w:eastAsiaTheme="minorEastAsia" w:hAnsi="Bookman Old Style" w:cs="Cambria"/>
          <w:lang w:eastAsia="en-US"/>
        </w:rPr>
      </w:pPr>
      <w:r w:rsidRPr="00A91871">
        <w:rPr>
          <w:rFonts w:ascii="Bookman Old Style" w:eastAsiaTheme="minorEastAsia" w:hAnsi="Bookman Old Style" w:cs="Cambria"/>
          <w:lang w:eastAsia="en-US"/>
        </w:rPr>
        <w:t xml:space="preserve">In its current condition, the E-Learning center cannot fulfill its purpose. Several things need to be fixed or improved—this includes adding more computers, ensuring a stable power supply, and making </w:t>
      </w:r>
      <w:r w:rsidRPr="00A91871">
        <w:rPr>
          <w:rFonts w:ascii="Bookman Old Style" w:eastAsiaTheme="minorEastAsia" w:hAnsi="Bookman Old Style" w:cs="Cambria"/>
          <w:lang w:eastAsia="en-US"/>
        </w:rPr>
        <w:lastRenderedPageBreak/>
        <w:t>sure the internet connection is reliable. Without these changes, the center will not be useful for the students.</w:t>
      </w:r>
    </w:p>
    <w:p w:rsidR="00A91871" w:rsidRPr="00A91871" w:rsidRDefault="00A91871" w:rsidP="00A91871">
      <w:pPr>
        <w:pStyle w:val="NormalWeb"/>
        <w:numPr>
          <w:ilvl w:val="0"/>
          <w:numId w:val="26"/>
        </w:numPr>
        <w:spacing w:line="360" w:lineRule="auto"/>
        <w:jc w:val="both"/>
        <w:rPr>
          <w:rFonts w:ascii="Bookman Old Style" w:eastAsiaTheme="minorEastAsia" w:hAnsi="Bookman Old Style" w:cs="Cambria"/>
          <w:lang w:eastAsia="en-US"/>
        </w:rPr>
      </w:pPr>
      <w:r w:rsidRPr="00A91871">
        <w:rPr>
          <w:rFonts w:ascii="Bookman Old Style" w:eastAsiaTheme="minorEastAsia" w:hAnsi="Bookman Old Style" w:cs="Cambria"/>
          <w:lang w:eastAsia="en-US"/>
        </w:rPr>
        <w:t>It is strongly recommended that action be taken as soon as possible. Improving the digital facilities will help ensure that all students have equal access to technology and a better learning experience.</w:t>
      </w:r>
    </w:p>
    <w:p w:rsidR="00910E6D" w:rsidRDefault="00910E6D" w:rsidP="00110623">
      <w:pPr>
        <w:jc w:val="both"/>
        <w:rPr>
          <w:rFonts w:ascii="Bookman Old Style" w:hAnsi="Bookman Old Style" w:cs="Times New Roman"/>
          <w:sz w:val="24"/>
          <w:szCs w:val="24"/>
        </w:rPr>
      </w:pPr>
    </w:p>
    <w:p w:rsidR="00A91871" w:rsidRDefault="00A91871" w:rsidP="00110623">
      <w:pPr>
        <w:jc w:val="both"/>
        <w:rPr>
          <w:rFonts w:ascii="Bookman Old Style" w:hAnsi="Bookman Old Style" w:cs="Times New Roman"/>
          <w:sz w:val="24"/>
          <w:szCs w:val="24"/>
        </w:rPr>
      </w:pPr>
    </w:p>
    <w:p w:rsidR="00A91871" w:rsidRDefault="00A91871" w:rsidP="00110623">
      <w:pPr>
        <w:jc w:val="both"/>
        <w:rPr>
          <w:rFonts w:ascii="Bookman Old Style" w:hAnsi="Bookman Old Style" w:cs="Times New Roman"/>
          <w:sz w:val="24"/>
          <w:szCs w:val="24"/>
        </w:rPr>
      </w:pPr>
    </w:p>
    <w:p w:rsidR="00A91871" w:rsidRDefault="00A91871" w:rsidP="00110623">
      <w:pPr>
        <w:jc w:val="both"/>
        <w:rPr>
          <w:rFonts w:ascii="Bookman Old Style" w:hAnsi="Bookman Old Style" w:cs="Times New Roman"/>
          <w:sz w:val="24"/>
          <w:szCs w:val="24"/>
        </w:rPr>
      </w:pPr>
    </w:p>
    <w:p w:rsidR="00A91871" w:rsidRDefault="00A91871" w:rsidP="00110623">
      <w:pPr>
        <w:jc w:val="both"/>
        <w:rPr>
          <w:rFonts w:ascii="Bookman Old Style" w:hAnsi="Bookman Old Style" w:cs="Times New Roman"/>
          <w:sz w:val="24"/>
          <w:szCs w:val="24"/>
        </w:rPr>
      </w:pPr>
    </w:p>
    <w:p w:rsidR="00A91871" w:rsidRDefault="00A91871" w:rsidP="00110623">
      <w:pPr>
        <w:jc w:val="both"/>
        <w:rPr>
          <w:rFonts w:ascii="Bookman Old Style" w:hAnsi="Bookman Old Style" w:cs="Times New Roman"/>
          <w:sz w:val="24"/>
          <w:szCs w:val="24"/>
        </w:rPr>
      </w:pPr>
    </w:p>
    <w:p w:rsidR="00A91871" w:rsidRDefault="00A91871" w:rsidP="00110623">
      <w:pPr>
        <w:jc w:val="both"/>
        <w:rPr>
          <w:rFonts w:ascii="Bookman Old Style" w:hAnsi="Bookman Old Style" w:cs="Times New Roman"/>
          <w:sz w:val="24"/>
          <w:szCs w:val="24"/>
        </w:rPr>
      </w:pPr>
    </w:p>
    <w:p w:rsidR="00A91871" w:rsidRDefault="00A91871" w:rsidP="00110623">
      <w:pPr>
        <w:jc w:val="both"/>
        <w:rPr>
          <w:rFonts w:ascii="Bookman Old Style" w:hAnsi="Bookman Old Style" w:cs="Times New Roman"/>
          <w:sz w:val="24"/>
          <w:szCs w:val="24"/>
        </w:rPr>
      </w:pPr>
    </w:p>
    <w:p w:rsidR="00A91871" w:rsidRDefault="00A91871" w:rsidP="00110623">
      <w:pPr>
        <w:jc w:val="both"/>
        <w:rPr>
          <w:rFonts w:ascii="Bookman Old Style" w:hAnsi="Bookman Old Style" w:cs="Times New Roman"/>
          <w:sz w:val="24"/>
          <w:szCs w:val="24"/>
        </w:rPr>
      </w:pPr>
    </w:p>
    <w:p w:rsidR="00A91871" w:rsidRDefault="00A91871" w:rsidP="00110623">
      <w:pPr>
        <w:jc w:val="both"/>
        <w:rPr>
          <w:rFonts w:ascii="Bookman Old Style" w:hAnsi="Bookman Old Style" w:cs="Times New Roman"/>
          <w:sz w:val="24"/>
          <w:szCs w:val="24"/>
        </w:rPr>
      </w:pPr>
    </w:p>
    <w:p w:rsidR="00A91871" w:rsidRDefault="00A91871" w:rsidP="00110623">
      <w:pPr>
        <w:jc w:val="both"/>
        <w:rPr>
          <w:rFonts w:ascii="Bookman Old Style" w:hAnsi="Bookman Old Style" w:cs="Times New Roman"/>
          <w:sz w:val="24"/>
          <w:szCs w:val="24"/>
        </w:rPr>
      </w:pPr>
    </w:p>
    <w:p w:rsidR="00A91871" w:rsidRDefault="00A91871" w:rsidP="00110623">
      <w:pPr>
        <w:jc w:val="both"/>
        <w:rPr>
          <w:rFonts w:ascii="Bookman Old Style" w:hAnsi="Bookman Old Style" w:cs="Times New Roman"/>
          <w:sz w:val="24"/>
          <w:szCs w:val="24"/>
        </w:rPr>
      </w:pPr>
    </w:p>
    <w:p w:rsidR="00A91871" w:rsidRDefault="00A91871" w:rsidP="00110623">
      <w:pPr>
        <w:jc w:val="both"/>
        <w:rPr>
          <w:rFonts w:ascii="Bookman Old Style" w:hAnsi="Bookman Old Style" w:cs="Times New Roman"/>
          <w:sz w:val="24"/>
          <w:szCs w:val="24"/>
        </w:rPr>
      </w:pPr>
    </w:p>
    <w:p w:rsidR="00A91871" w:rsidRDefault="00A91871" w:rsidP="00110623">
      <w:pPr>
        <w:jc w:val="both"/>
        <w:rPr>
          <w:rFonts w:ascii="Bookman Old Style" w:hAnsi="Bookman Old Style" w:cs="Times New Roman"/>
          <w:sz w:val="24"/>
          <w:szCs w:val="24"/>
        </w:rPr>
      </w:pPr>
    </w:p>
    <w:p w:rsidR="00A91871" w:rsidRDefault="00A91871" w:rsidP="00110623">
      <w:pPr>
        <w:jc w:val="both"/>
        <w:rPr>
          <w:rFonts w:ascii="Bookman Old Style" w:hAnsi="Bookman Old Style" w:cs="Times New Roman"/>
          <w:sz w:val="24"/>
          <w:szCs w:val="24"/>
        </w:rPr>
      </w:pPr>
    </w:p>
    <w:p w:rsidR="00A91871" w:rsidRDefault="00A91871" w:rsidP="00110623">
      <w:pPr>
        <w:jc w:val="both"/>
        <w:rPr>
          <w:rFonts w:ascii="Bookman Old Style" w:hAnsi="Bookman Old Style" w:cs="Times New Roman"/>
          <w:sz w:val="24"/>
          <w:szCs w:val="24"/>
        </w:rPr>
      </w:pPr>
    </w:p>
    <w:p w:rsidR="00A91871" w:rsidRDefault="00A91871" w:rsidP="00110623">
      <w:pPr>
        <w:jc w:val="both"/>
        <w:rPr>
          <w:rFonts w:ascii="Bookman Old Style" w:hAnsi="Bookman Old Style" w:cs="Times New Roman"/>
          <w:sz w:val="24"/>
          <w:szCs w:val="24"/>
        </w:rPr>
      </w:pPr>
    </w:p>
    <w:p w:rsidR="00A91871" w:rsidRDefault="00A91871" w:rsidP="00110623">
      <w:pPr>
        <w:jc w:val="both"/>
        <w:rPr>
          <w:rFonts w:ascii="Bookman Old Style" w:hAnsi="Bookman Old Style" w:cs="Times New Roman"/>
          <w:sz w:val="24"/>
          <w:szCs w:val="24"/>
        </w:rPr>
      </w:pPr>
    </w:p>
    <w:p w:rsidR="00A91871" w:rsidRDefault="00A91871" w:rsidP="00110623">
      <w:pPr>
        <w:jc w:val="both"/>
        <w:rPr>
          <w:rFonts w:ascii="Bookman Old Style" w:hAnsi="Bookman Old Style" w:cs="Times New Roman"/>
          <w:sz w:val="24"/>
          <w:szCs w:val="24"/>
        </w:rPr>
      </w:pPr>
    </w:p>
    <w:p w:rsidR="00A91871" w:rsidRDefault="00A91871" w:rsidP="00110623">
      <w:pPr>
        <w:jc w:val="both"/>
        <w:rPr>
          <w:rFonts w:ascii="Bookman Old Style" w:hAnsi="Bookman Old Style" w:cs="Times New Roman"/>
          <w:sz w:val="24"/>
          <w:szCs w:val="24"/>
        </w:rPr>
      </w:pPr>
    </w:p>
    <w:p w:rsidR="00A91871" w:rsidRDefault="00A91871" w:rsidP="00110623">
      <w:pPr>
        <w:jc w:val="both"/>
        <w:rPr>
          <w:rFonts w:ascii="Bookman Old Style" w:hAnsi="Bookman Old Style" w:cs="Times New Roman"/>
          <w:sz w:val="24"/>
          <w:szCs w:val="24"/>
        </w:rPr>
      </w:pPr>
    </w:p>
    <w:p w:rsidR="00A91871" w:rsidRDefault="00A91871" w:rsidP="00110623">
      <w:pPr>
        <w:jc w:val="both"/>
        <w:rPr>
          <w:rFonts w:ascii="Bookman Old Style" w:hAnsi="Bookman Old Style" w:cs="Times New Roman"/>
          <w:sz w:val="24"/>
          <w:szCs w:val="24"/>
        </w:rPr>
      </w:pPr>
    </w:p>
    <w:p w:rsidR="00A91871" w:rsidRDefault="00A91871" w:rsidP="00110623">
      <w:pPr>
        <w:jc w:val="both"/>
        <w:rPr>
          <w:rFonts w:ascii="Bookman Old Style" w:hAnsi="Bookman Old Style" w:cs="Times New Roman"/>
          <w:sz w:val="24"/>
          <w:szCs w:val="24"/>
        </w:rPr>
      </w:pPr>
      <w:proofErr w:type="gramStart"/>
      <w:r>
        <w:rPr>
          <w:rFonts w:ascii="Bookman Old Style" w:hAnsi="Bookman Old Style" w:cs="Times New Roman"/>
          <w:sz w:val="24"/>
          <w:szCs w:val="24"/>
        </w:rPr>
        <w:t>ANNEXURES :</w:t>
      </w:r>
      <w:proofErr w:type="gramEnd"/>
    </w:p>
    <w:p w:rsidR="00A91871" w:rsidRPr="00A91871" w:rsidRDefault="00A91871" w:rsidP="00110623">
      <w:pPr>
        <w:jc w:val="both"/>
        <w:rPr>
          <w:rFonts w:ascii="Bookman Old Style" w:hAnsi="Bookman Old Style" w:cs="Times New Roman"/>
          <w:b/>
          <w:sz w:val="24"/>
          <w:szCs w:val="24"/>
        </w:rPr>
      </w:pPr>
      <w:r>
        <w:rPr>
          <w:rFonts w:ascii="Bookman Old Style" w:hAnsi="Bookman Old Style" w:cs="Times New Roman"/>
          <w:sz w:val="24"/>
          <w:szCs w:val="24"/>
        </w:rPr>
        <w:t xml:space="preserve"> </w:t>
      </w:r>
      <w:r w:rsidRPr="00A91871">
        <w:rPr>
          <w:rFonts w:ascii="Bookman Old Style" w:hAnsi="Bookman Old Style" w:cs="Times New Roman"/>
          <w:b/>
          <w:sz w:val="24"/>
          <w:szCs w:val="24"/>
        </w:rPr>
        <w:t xml:space="preserve">A.ERRAMANZIL GOVERNMENT HIGH SCHOOL </w:t>
      </w:r>
    </w:p>
    <w:p w:rsidR="00A91871" w:rsidRDefault="00A91871" w:rsidP="00A91871"/>
    <w:tbl>
      <w:tblPr>
        <w:tblW w:w="9889" w:type="dxa"/>
        <w:jc w:val="center"/>
        <w:tblLook w:val="04A0" w:firstRow="1" w:lastRow="0" w:firstColumn="1" w:lastColumn="0" w:noHBand="0" w:noVBand="1"/>
      </w:tblPr>
      <w:tblGrid>
        <w:gridCol w:w="7386"/>
        <w:gridCol w:w="4956"/>
      </w:tblGrid>
      <w:tr w:rsidR="00A91871" w:rsidTr="00C17E98">
        <w:trPr>
          <w:trHeight w:val="12169"/>
          <w:jc w:val="center"/>
        </w:trPr>
        <w:tc>
          <w:tcPr>
            <w:tcW w:w="5004" w:type="dxa"/>
          </w:tcPr>
          <w:p w:rsidR="00A91871" w:rsidRDefault="00A91871" w:rsidP="00F56567"/>
          <w:p w:rsidR="00B5283A" w:rsidRDefault="00B5283A" w:rsidP="00F56567">
            <w:pPr>
              <w:pStyle w:val="Caption"/>
            </w:pPr>
          </w:p>
          <w:p w:rsidR="00B5283A" w:rsidRDefault="00B5283A" w:rsidP="00F56567">
            <w:pPr>
              <w:pStyle w:val="Caption"/>
            </w:pPr>
          </w:p>
          <w:p w:rsidR="00B5283A" w:rsidRDefault="00B5283A" w:rsidP="00F56567">
            <w:pPr>
              <w:pStyle w:val="Caption"/>
            </w:pPr>
          </w:p>
          <w:p w:rsidR="00B5283A" w:rsidRDefault="00B5283A" w:rsidP="00F56567">
            <w:pPr>
              <w:pStyle w:val="Caption"/>
            </w:pPr>
          </w:p>
          <w:p w:rsidR="00B5283A" w:rsidRDefault="00B5283A" w:rsidP="00F56567">
            <w:pPr>
              <w:pStyle w:val="Caption"/>
            </w:pPr>
          </w:p>
          <w:p w:rsidR="00B5283A" w:rsidRDefault="00B5283A" w:rsidP="00F56567">
            <w:pPr>
              <w:pStyle w:val="Caption"/>
            </w:pPr>
          </w:p>
          <w:p w:rsidR="00B5283A" w:rsidRDefault="00B5283A" w:rsidP="00F56567">
            <w:pPr>
              <w:pStyle w:val="Caption"/>
            </w:pPr>
          </w:p>
          <w:p w:rsidR="00B5283A" w:rsidRDefault="00B5283A" w:rsidP="00F56567">
            <w:pPr>
              <w:pStyle w:val="Caption"/>
            </w:pPr>
          </w:p>
          <w:p w:rsidR="00B5283A" w:rsidRDefault="00B5283A" w:rsidP="00F56567">
            <w:pPr>
              <w:pStyle w:val="Caption"/>
            </w:pPr>
          </w:p>
          <w:p w:rsidR="00B5283A" w:rsidRDefault="00B5283A" w:rsidP="00F56567">
            <w:pPr>
              <w:pStyle w:val="Caption"/>
            </w:pPr>
          </w:p>
          <w:p w:rsidR="00B5283A" w:rsidRDefault="00B5283A" w:rsidP="00F56567">
            <w:pPr>
              <w:pStyle w:val="Caption"/>
            </w:pPr>
          </w:p>
          <w:p w:rsidR="00B5283A" w:rsidRDefault="00B5283A" w:rsidP="00F56567">
            <w:pPr>
              <w:pStyle w:val="Caption"/>
            </w:pPr>
          </w:p>
          <w:p w:rsidR="00A91871" w:rsidRDefault="00B5283A" w:rsidP="00F56567">
            <w:pPr>
              <w:pStyle w:val="Caption"/>
            </w:pPr>
            <w:r>
              <w:t xml:space="preserve">                                         </w:t>
            </w:r>
            <w:r w:rsidR="00A91871">
              <w:t>Room with multiple unused systems and dusty chairs.</w:t>
            </w:r>
          </w:p>
          <w:p w:rsidR="00A12392" w:rsidRDefault="00B5283A" w:rsidP="00A12392">
            <w:r>
              <w:rPr>
                <w:noProof/>
                <w:lang w:val="en-IN" w:eastAsia="en-IN"/>
              </w:rPr>
              <w:drawing>
                <wp:anchor distT="0" distB="0" distL="114300" distR="114300" simplePos="0" relativeHeight="251659264" behindDoc="1" locked="0" layoutInCell="1" allowOverlap="1">
                  <wp:simplePos x="0" y="0"/>
                  <wp:positionH relativeFrom="column">
                    <wp:posOffset>794385</wp:posOffset>
                  </wp:positionH>
                  <wp:positionV relativeFrom="paragraph">
                    <wp:posOffset>149225</wp:posOffset>
                  </wp:positionV>
                  <wp:extent cx="2857500" cy="2181225"/>
                  <wp:effectExtent l="19050" t="0" r="0" b="0"/>
                  <wp:wrapTight wrapText="bothSides">
                    <wp:wrapPolygon edited="0">
                      <wp:start x="-144" y="0"/>
                      <wp:lineTo x="-144" y="21506"/>
                      <wp:lineTo x="21600" y="21506"/>
                      <wp:lineTo x="21600" y="0"/>
                      <wp:lineTo x="-144" y="0"/>
                    </wp:wrapPolygon>
                  </wp:wrapTight>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2857500" cy="2181225"/>
                          </a:xfrm>
                          <a:prstGeom prst="rect">
                            <a:avLst/>
                          </a:prstGeom>
                        </pic:spPr>
                      </pic:pic>
                    </a:graphicData>
                  </a:graphic>
                </wp:anchor>
              </w:drawing>
            </w:r>
          </w:p>
          <w:p w:rsidR="00A12392" w:rsidRDefault="00A12392" w:rsidP="00A12392"/>
          <w:p w:rsidR="00A12392" w:rsidRDefault="00A12392" w:rsidP="00A12392"/>
          <w:p w:rsidR="00A12392" w:rsidRDefault="00A12392" w:rsidP="00A12392"/>
          <w:p w:rsidR="00A12392" w:rsidRDefault="00A12392" w:rsidP="00A12392"/>
          <w:p w:rsidR="00A12392" w:rsidRDefault="00A12392" w:rsidP="00A12392"/>
          <w:p w:rsidR="00A12392" w:rsidRDefault="00B5283A" w:rsidP="00A12392">
            <w:r>
              <w:rPr>
                <w:noProof/>
                <w:lang w:val="en-IN" w:eastAsia="en-IN"/>
              </w:rPr>
              <w:drawing>
                <wp:anchor distT="0" distB="0" distL="114300" distR="114300" simplePos="0" relativeHeight="251658240" behindDoc="1" locked="0" layoutInCell="1" allowOverlap="1">
                  <wp:simplePos x="0" y="0"/>
                  <wp:positionH relativeFrom="column">
                    <wp:posOffset>794385</wp:posOffset>
                  </wp:positionH>
                  <wp:positionV relativeFrom="paragraph">
                    <wp:posOffset>-5838825</wp:posOffset>
                  </wp:positionV>
                  <wp:extent cx="3479165" cy="3143250"/>
                  <wp:effectExtent l="19050" t="0" r="6985" b="0"/>
                  <wp:wrapTight wrapText="bothSides">
                    <wp:wrapPolygon edited="0">
                      <wp:start x="-118" y="0"/>
                      <wp:lineTo x="-118" y="21469"/>
                      <wp:lineTo x="21643" y="21469"/>
                      <wp:lineTo x="21643" y="0"/>
                      <wp:lineTo x="-118" y="0"/>
                    </wp:wrapPolygon>
                  </wp:wrapTight>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3479165" cy="3143250"/>
                          </a:xfrm>
                          <a:prstGeom prst="rect">
                            <a:avLst/>
                          </a:prstGeom>
                        </pic:spPr>
                      </pic:pic>
                    </a:graphicData>
                  </a:graphic>
                </wp:anchor>
              </w:drawing>
            </w:r>
          </w:p>
          <w:p w:rsidR="00A12392" w:rsidRDefault="00A12392" w:rsidP="00A12392"/>
          <w:p w:rsidR="00A12392" w:rsidRPr="00A12392" w:rsidRDefault="00B5283A" w:rsidP="00A12392">
            <w:r>
              <w:t xml:space="preserve">                             </w:t>
            </w:r>
            <w:r w:rsidR="00A12392">
              <w:t>Plaque showing dedication of e-learning center.</w:t>
            </w:r>
          </w:p>
        </w:tc>
        <w:tc>
          <w:tcPr>
            <w:tcW w:w="4885" w:type="dxa"/>
          </w:tcPr>
          <w:p w:rsidR="00A91871" w:rsidRDefault="00A91871" w:rsidP="00F56567">
            <w:r>
              <w:rPr>
                <w:noProof/>
                <w:lang w:val="en-IN" w:eastAsia="en-IN"/>
              </w:rPr>
              <w:drawing>
                <wp:inline distT="0" distB="0" distL="114300" distR="114300">
                  <wp:extent cx="2503338" cy="3228975"/>
                  <wp:effectExtent l="19050" t="0" r="0" b="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2504836" cy="3230907"/>
                          </a:xfrm>
                          <a:prstGeom prst="rect">
                            <a:avLst/>
                          </a:prstGeom>
                        </pic:spPr>
                      </pic:pic>
                    </a:graphicData>
                  </a:graphic>
                </wp:inline>
              </w:drawing>
            </w:r>
          </w:p>
          <w:p w:rsidR="00A12392" w:rsidRDefault="00A12392" w:rsidP="00F56567">
            <w:pPr>
              <w:pStyle w:val="Caption"/>
            </w:pPr>
          </w:p>
          <w:p w:rsidR="00A91871" w:rsidRDefault="00A12392" w:rsidP="00F56567">
            <w:pPr>
              <w:pStyle w:val="Caption"/>
            </w:pPr>
            <w:r>
              <w:rPr>
                <w:noProof/>
                <w:lang w:val="en-IN" w:eastAsia="en-IN"/>
              </w:rPr>
              <w:drawing>
                <wp:anchor distT="0" distB="0" distL="114300" distR="114300" simplePos="0" relativeHeight="251660288" behindDoc="1" locked="0" layoutInCell="1" allowOverlap="1">
                  <wp:simplePos x="0" y="0"/>
                  <wp:positionH relativeFrom="column">
                    <wp:posOffset>-47625</wp:posOffset>
                  </wp:positionH>
                  <wp:positionV relativeFrom="paragraph">
                    <wp:posOffset>215900</wp:posOffset>
                  </wp:positionV>
                  <wp:extent cx="2324100" cy="2276475"/>
                  <wp:effectExtent l="19050" t="0" r="0" b="0"/>
                  <wp:wrapTight wrapText="bothSides">
                    <wp:wrapPolygon edited="0">
                      <wp:start x="-177" y="0"/>
                      <wp:lineTo x="-177" y="21510"/>
                      <wp:lineTo x="21600" y="21510"/>
                      <wp:lineTo x="21600" y="0"/>
                      <wp:lineTo x="-177" y="0"/>
                    </wp:wrapPolygon>
                  </wp:wrapTight>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2324100" cy="2276475"/>
                          </a:xfrm>
                          <a:prstGeom prst="rect">
                            <a:avLst/>
                          </a:prstGeom>
                        </pic:spPr>
                      </pic:pic>
                    </a:graphicData>
                  </a:graphic>
                </wp:anchor>
              </w:drawing>
            </w:r>
            <w:r>
              <w:t xml:space="preserve">                  I</w:t>
            </w:r>
            <w:r w:rsidR="00A91871">
              <w:t>nside the e-learning room.</w:t>
            </w:r>
          </w:p>
          <w:p w:rsidR="00B5283A" w:rsidRDefault="00A12392" w:rsidP="00F56567">
            <w:r>
              <w:t xml:space="preserve"> </w:t>
            </w:r>
          </w:p>
          <w:p w:rsidR="00B5283A" w:rsidRDefault="00B5283A" w:rsidP="00F56567"/>
          <w:p w:rsidR="00B5283A" w:rsidRDefault="00B5283A" w:rsidP="00F56567"/>
          <w:p w:rsidR="00B5283A" w:rsidRDefault="00B5283A" w:rsidP="00F56567"/>
          <w:p w:rsidR="00B5283A" w:rsidRDefault="00B5283A" w:rsidP="00F56567"/>
          <w:p w:rsidR="00B5283A" w:rsidRDefault="00B5283A" w:rsidP="00F56567"/>
          <w:p w:rsidR="00B5283A" w:rsidRDefault="00B5283A" w:rsidP="00F56567"/>
          <w:p w:rsidR="00B5283A" w:rsidRDefault="00B5283A" w:rsidP="00F56567"/>
          <w:p w:rsidR="00A12392" w:rsidRDefault="00A12392" w:rsidP="00F56567">
            <w:r>
              <w:t>Team assessing monitors and lab setup</w:t>
            </w:r>
          </w:p>
        </w:tc>
      </w:tr>
      <w:tr w:rsidR="00A91871" w:rsidTr="00C17E98">
        <w:trPr>
          <w:trHeight w:val="13308"/>
          <w:jc w:val="center"/>
        </w:trPr>
        <w:tc>
          <w:tcPr>
            <w:tcW w:w="5004" w:type="dxa"/>
          </w:tcPr>
          <w:p w:rsidR="00A91871" w:rsidRDefault="00A91871" w:rsidP="00F56567"/>
          <w:p w:rsidR="00A91871" w:rsidRDefault="00A91871" w:rsidP="00F56567">
            <w:pPr>
              <w:pStyle w:val="Caption"/>
            </w:pPr>
          </w:p>
          <w:p w:rsidR="00A91871" w:rsidRDefault="00A91871" w:rsidP="00F56567">
            <w:pPr>
              <w:pStyle w:val="Caption"/>
            </w:pPr>
          </w:p>
          <w:p w:rsidR="00A12392" w:rsidRDefault="00A12392" w:rsidP="00A12392"/>
          <w:p w:rsidR="00A12392" w:rsidRDefault="00A12392" w:rsidP="00A12392"/>
          <w:p w:rsidR="00A12392" w:rsidRDefault="00A12392" w:rsidP="00A12392"/>
          <w:p w:rsidR="00A12392" w:rsidRDefault="00A12392" w:rsidP="00A12392"/>
          <w:p w:rsidR="00A12392" w:rsidRPr="00A12392" w:rsidRDefault="00B5283A" w:rsidP="00A12392">
            <w:r>
              <w:rPr>
                <w:noProof/>
                <w:lang w:val="en-IN" w:eastAsia="en-IN"/>
              </w:rPr>
              <w:drawing>
                <wp:anchor distT="0" distB="0" distL="114300" distR="114300" simplePos="0" relativeHeight="251665408" behindDoc="1" locked="0" layoutInCell="1" allowOverlap="1">
                  <wp:simplePos x="0" y="0"/>
                  <wp:positionH relativeFrom="column">
                    <wp:posOffset>1013460</wp:posOffset>
                  </wp:positionH>
                  <wp:positionV relativeFrom="paragraph">
                    <wp:posOffset>615950</wp:posOffset>
                  </wp:positionV>
                  <wp:extent cx="3171825" cy="3333750"/>
                  <wp:effectExtent l="19050" t="0" r="9525" b="0"/>
                  <wp:wrapTight wrapText="bothSides">
                    <wp:wrapPolygon edited="0">
                      <wp:start x="-130" y="0"/>
                      <wp:lineTo x="-130" y="21477"/>
                      <wp:lineTo x="21665" y="21477"/>
                      <wp:lineTo x="21665" y="0"/>
                      <wp:lineTo x="-130" y="0"/>
                    </wp:wrapPolygon>
                  </wp:wrapTight>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rcRect r="22014"/>
                          <a:stretch>
                            <a:fillRect/>
                          </a:stretch>
                        </pic:blipFill>
                        <pic:spPr>
                          <a:xfrm>
                            <a:off x="0" y="0"/>
                            <a:ext cx="3171825" cy="3333750"/>
                          </a:xfrm>
                          <a:prstGeom prst="rect">
                            <a:avLst/>
                          </a:prstGeom>
                        </pic:spPr>
                      </pic:pic>
                    </a:graphicData>
                  </a:graphic>
                </wp:anchor>
              </w:drawing>
            </w:r>
            <w:r>
              <w:rPr>
                <w:noProof/>
                <w:lang w:val="en-IN" w:eastAsia="en-IN"/>
              </w:rPr>
              <w:drawing>
                <wp:anchor distT="0" distB="0" distL="114300" distR="114300" simplePos="0" relativeHeight="251662336" behindDoc="1" locked="0" layoutInCell="1" allowOverlap="1">
                  <wp:simplePos x="0" y="0"/>
                  <wp:positionH relativeFrom="column">
                    <wp:posOffset>965835</wp:posOffset>
                  </wp:positionH>
                  <wp:positionV relativeFrom="paragraph">
                    <wp:posOffset>-2098675</wp:posOffset>
                  </wp:positionV>
                  <wp:extent cx="2733675" cy="2028825"/>
                  <wp:effectExtent l="19050" t="0" r="9525" b="0"/>
                  <wp:wrapTight wrapText="bothSides">
                    <wp:wrapPolygon edited="0">
                      <wp:start x="-151" y="0"/>
                      <wp:lineTo x="-151" y="21499"/>
                      <wp:lineTo x="21675" y="21499"/>
                      <wp:lineTo x="21675" y="0"/>
                      <wp:lineTo x="-151" y="0"/>
                    </wp:wrapPolygon>
                  </wp:wrapTight>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2733675" cy="2028825"/>
                          </a:xfrm>
                          <a:prstGeom prst="rect">
                            <a:avLst/>
                          </a:prstGeom>
                        </pic:spPr>
                      </pic:pic>
                    </a:graphicData>
                  </a:graphic>
                </wp:anchor>
              </w:drawing>
            </w:r>
            <w:r>
              <w:t xml:space="preserve">                                  </w:t>
            </w:r>
            <w:r w:rsidR="00A12392">
              <w:t>CPU boot check during inspection.</w:t>
            </w:r>
          </w:p>
        </w:tc>
        <w:tc>
          <w:tcPr>
            <w:tcW w:w="4885" w:type="dxa"/>
          </w:tcPr>
          <w:p w:rsidR="00A12392" w:rsidRDefault="00A12392" w:rsidP="00F56567">
            <w:r>
              <w:rPr>
                <w:noProof/>
                <w:lang w:val="en-IN" w:eastAsia="en-IN"/>
              </w:rPr>
              <w:drawing>
                <wp:anchor distT="0" distB="0" distL="114300" distR="114300" simplePos="0" relativeHeight="251664384" behindDoc="1" locked="0" layoutInCell="1" allowOverlap="1">
                  <wp:simplePos x="0" y="0"/>
                  <wp:positionH relativeFrom="column">
                    <wp:posOffset>-53340</wp:posOffset>
                  </wp:positionH>
                  <wp:positionV relativeFrom="paragraph">
                    <wp:posOffset>133350</wp:posOffset>
                  </wp:positionV>
                  <wp:extent cx="2981325" cy="1962150"/>
                  <wp:effectExtent l="19050" t="0" r="9525" b="0"/>
                  <wp:wrapTight wrapText="bothSides">
                    <wp:wrapPolygon edited="0">
                      <wp:start x="-138" y="0"/>
                      <wp:lineTo x="-138" y="21390"/>
                      <wp:lineTo x="21669" y="21390"/>
                      <wp:lineTo x="21669" y="0"/>
                      <wp:lineTo x="-138" y="0"/>
                    </wp:wrapPolygon>
                  </wp:wrapTight>
                  <wp:docPr id="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2981325" cy="1962150"/>
                          </a:xfrm>
                          <a:prstGeom prst="rect">
                            <a:avLst/>
                          </a:prstGeom>
                        </pic:spPr>
                      </pic:pic>
                    </a:graphicData>
                  </a:graphic>
                </wp:anchor>
              </w:drawing>
            </w:r>
            <w:r>
              <w:t>Inspection with tagged location and timestamp.</w:t>
            </w:r>
          </w:p>
          <w:p w:rsidR="00A12392" w:rsidRDefault="00A12392" w:rsidP="00F56567"/>
          <w:p w:rsidR="00A91871" w:rsidRDefault="00A91871" w:rsidP="00F56567"/>
          <w:p w:rsidR="00A91871" w:rsidRDefault="00A91871" w:rsidP="00F56567">
            <w:pPr>
              <w:pStyle w:val="Caption"/>
            </w:pPr>
          </w:p>
          <w:p w:rsidR="00A91871" w:rsidRDefault="00A91871" w:rsidP="00F56567">
            <w:pPr>
              <w:pStyle w:val="Caption"/>
            </w:pPr>
            <w:r>
              <w:t>.</w:t>
            </w:r>
          </w:p>
          <w:p w:rsidR="005243DE" w:rsidRDefault="005243DE" w:rsidP="005243DE"/>
          <w:p w:rsidR="005243DE" w:rsidRDefault="005243DE" w:rsidP="005243DE"/>
          <w:p w:rsidR="005243DE" w:rsidRDefault="005243DE" w:rsidP="005243DE"/>
          <w:p w:rsidR="005243DE" w:rsidRDefault="005243DE" w:rsidP="005243DE"/>
          <w:p w:rsidR="005243DE" w:rsidRDefault="005243DE" w:rsidP="005243DE"/>
          <w:p w:rsidR="005243DE" w:rsidRDefault="005243DE" w:rsidP="005243DE"/>
          <w:p w:rsidR="005243DE" w:rsidRDefault="005243DE" w:rsidP="005243DE"/>
          <w:p w:rsidR="005243DE" w:rsidRDefault="005243DE" w:rsidP="005243DE">
            <w:pPr>
              <w:rPr>
                <w:b/>
                <w:bCs/>
                <w:color w:val="4F81BD" w:themeColor="accent1"/>
                <w:sz w:val="18"/>
                <w:szCs w:val="18"/>
              </w:rPr>
            </w:pPr>
            <w:r>
              <w:rPr>
                <w:b/>
                <w:bCs/>
                <w:color w:val="4F81BD" w:themeColor="accent1"/>
                <w:sz w:val="18"/>
                <w:szCs w:val="18"/>
              </w:rPr>
              <w:t>E-Learning class room  PRESENT condition</w:t>
            </w:r>
          </w:p>
          <w:p w:rsidR="005243DE" w:rsidRPr="005243DE" w:rsidRDefault="005243DE" w:rsidP="005243DE"/>
        </w:tc>
      </w:tr>
      <w:tr w:rsidR="00A91871" w:rsidTr="00C17E98">
        <w:trPr>
          <w:trHeight w:val="8653"/>
          <w:jc w:val="center"/>
        </w:trPr>
        <w:tc>
          <w:tcPr>
            <w:tcW w:w="5004" w:type="dxa"/>
          </w:tcPr>
          <w:p w:rsidR="00A91871" w:rsidRDefault="00C17E98" w:rsidP="00F56567">
            <w:pPr>
              <w:pStyle w:val="Caption"/>
            </w:pPr>
            <w:r w:rsidRPr="00C17E98">
              <w:rPr>
                <w:noProof/>
                <w:lang w:val="en-IN" w:eastAsia="en-IN"/>
              </w:rPr>
              <w:lastRenderedPageBreak/>
              <w:drawing>
                <wp:anchor distT="0" distB="0" distL="114300" distR="114300" simplePos="0" relativeHeight="251667456" behindDoc="1" locked="0" layoutInCell="1" allowOverlap="1">
                  <wp:simplePos x="0" y="0"/>
                  <wp:positionH relativeFrom="column">
                    <wp:posOffset>1175385</wp:posOffset>
                  </wp:positionH>
                  <wp:positionV relativeFrom="paragraph">
                    <wp:posOffset>247650</wp:posOffset>
                  </wp:positionV>
                  <wp:extent cx="4532630" cy="3657600"/>
                  <wp:effectExtent l="19050" t="0" r="1270" b="0"/>
                  <wp:wrapTight wrapText="bothSides">
                    <wp:wrapPolygon edited="0">
                      <wp:start x="-91" y="0"/>
                      <wp:lineTo x="-91" y="21488"/>
                      <wp:lineTo x="21606" y="21488"/>
                      <wp:lineTo x="21606" y="0"/>
                      <wp:lineTo x="-91" y="0"/>
                    </wp:wrapPolygon>
                  </wp:wrapTight>
                  <wp:docPr id="23" name="Picture 9" descr="EWB 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EWB EM"/>
                          <pic:cNvPicPr>
                            <a:picLocks noChangeAspect="1"/>
                          </pic:cNvPicPr>
                        </pic:nvPicPr>
                        <pic:blipFill>
                          <a:blip r:embed="rId13"/>
                          <a:stretch>
                            <a:fillRect/>
                          </a:stretch>
                        </pic:blipFill>
                        <pic:spPr>
                          <a:xfrm>
                            <a:off x="0" y="0"/>
                            <a:ext cx="4532630" cy="3657600"/>
                          </a:xfrm>
                          <a:prstGeom prst="rect">
                            <a:avLst/>
                          </a:prstGeom>
                        </pic:spPr>
                      </pic:pic>
                    </a:graphicData>
                  </a:graphic>
                </wp:anchor>
              </w:drawing>
            </w:r>
          </w:p>
        </w:tc>
        <w:tc>
          <w:tcPr>
            <w:tcW w:w="4885" w:type="dxa"/>
          </w:tcPr>
          <w:p w:rsidR="00A91871" w:rsidRDefault="00A91871" w:rsidP="00F56567">
            <w:pPr>
              <w:pStyle w:val="Caption"/>
            </w:pPr>
          </w:p>
        </w:tc>
      </w:tr>
      <w:tr w:rsidR="00A91871" w:rsidTr="00C17E98">
        <w:trPr>
          <w:jc w:val="center"/>
        </w:trPr>
        <w:tc>
          <w:tcPr>
            <w:tcW w:w="5004" w:type="dxa"/>
          </w:tcPr>
          <w:p w:rsidR="00A91871" w:rsidRDefault="00A91871" w:rsidP="00F56567">
            <w:pPr>
              <w:pStyle w:val="Caption"/>
            </w:pPr>
          </w:p>
        </w:tc>
        <w:tc>
          <w:tcPr>
            <w:tcW w:w="4885" w:type="dxa"/>
          </w:tcPr>
          <w:p w:rsidR="00A91871" w:rsidRDefault="00A91871" w:rsidP="00F56567"/>
        </w:tc>
      </w:tr>
    </w:tbl>
    <w:p w:rsidR="00A91871" w:rsidRDefault="00A91871" w:rsidP="00A91871"/>
    <w:p w:rsidR="00A91871" w:rsidRDefault="00A91871" w:rsidP="00A91871">
      <w:pPr>
        <w:rPr>
          <w:b/>
          <w:bCs/>
          <w:color w:val="4F81BD" w:themeColor="accent1"/>
          <w:sz w:val="18"/>
          <w:szCs w:val="18"/>
        </w:rPr>
      </w:pPr>
    </w:p>
    <w:p w:rsidR="00A91871" w:rsidRDefault="00A91871" w:rsidP="00A91871">
      <w:pPr>
        <w:rPr>
          <w:b/>
          <w:bCs/>
          <w:color w:val="4F81BD" w:themeColor="accent1"/>
          <w:sz w:val="18"/>
          <w:szCs w:val="18"/>
        </w:rPr>
      </w:pPr>
    </w:p>
    <w:p w:rsidR="00A91871" w:rsidRDefault="00A91871" w:rsidP="00110623">
      <w:pPr>
        <w:jc w:val="both"/>
        <w:rPr>
          <w:rFonts w:ascii="Bookman Old Style" w:hAnsi="Bookman Old Style" w:cs="Times New Roman"/>
          <w:sz w:val="24"/>
          <w:szCs w:val="24"/>
        </w:rPr>
      </w:pPr>
    </w:p>
    <w:p w:rsidR="00A91871" w:rsidRDefault="00A91871" w:rsidP="00110623">
      <w:pPr>
        <w:jc w:val="both"/>
        <w:rPr>
          <w:rFonts w:ascii="Bookman Old Style" w:hAnsi="Bookman Old Style" w:cs="Times New Roman"/>
          <w:sz w:val="24"/>
          <w:szCs w:val="24"/>
        </w:rPr>
      </w:pPr>
    </w:p>
    <w:p w:rsidR="00A91871" w:rsidRDefault="00A91871" w:rsidP="00110623">
      <w:pPr>
        <w:jc w:val="both"/>
        <w:rPr>
          <w:rFonts w:ascii="Bookman Old Style" w:hAnsi="Bookman Old Style" w:cs="Times New Roman"/>
          <w:sz w:val="24"/>
          <w:szCs w:val="24"/>
        </w:rPr>
      </w:pPr>
    </w:p>
    <w:p w:rsidR="00A91871" w:rsidRDefault="00A91871" w:rsidP="00110623">
      <w:pPr>
        <w:jc w:val="both"/>
        <w:rPr>
          <w:rFonts w:ascii="Bookman Old Style" w:hAnsi="Bookman Old Style" w:cs="Times New Roman"/>
          <w:sz w:val="24"/>
          <w:szCs w:val="24"/>
        </w:rPr>
      </w:pPr>
    </w:p>
    <w:p w:rsidR="00A91871" w:rsidRDefault="00A91871" w:rsidP="00110623">
      <w:pPr>
        <w:jc w:val="both"/>
        <w:rPr>
          <w:rFonts w:ascii="Bookman Old Style" w:hAnsi="Bookman Old Style" w:cs="Times New Roman"/>
          <w:sz w:val="24"/>
          <w:szCs w:val="24"/>
        </w:rPr>
      </w:pPr>
    </w:p>
    <w:p w:rsidR="00A91871" w:rsidRDefault="00A91871" w:rsidP="00110623">
      <w:pPr>
        <w:jc w:val="both"/>
        <w:rPr>
          <w:rFonts w:ascii="Bookman Old Style" w:hAnsi="Bookman Old Style" w:cs="Times New Roman"/>
          <w:sz w:val="24"/>
          <w:szCs w:val="24"/>
        </w:rPr>
      </w:pPr>
    </w:p>
    <w:p w:rsidR="00A91871" w:rsidRDefault="00A91871" w:rsidP="00110623">
      <w:pPr>
        <w:jc w:val="both"/>
        <w:rPr>
          <w:rFonts w:ascii="Bookman Old Style" w:hAnsi="Bookman Old Style" w:cs="Times New Roman"/>
          <w:sz w:val="24"/>
          <w:szCs w:val="24"/>
        </w:rPr>
      </w:pPr>
    </w:p>
    <w:p w:rsidR="00A91871" w:rsidRPr="00A91871" w:rsidRDefault="00A91871" w:rsidP="00A91871">
      <w:pPr>
        <w:pStyle w:val="ListParagraph"/>
        <w:numPr>
          <w:ilvl w:val="0"/>
          <w:numId w:val="24"/>
        </w:numPr>
        <w:jc w:val="both"/>
        <w:rPr>
          <w:rFonts w:ascii="Bookman Old Style" w:hAnsi="Bookman Old Style" w:cs="Times New Roman"/>
          <w:b/>
          <w:sz w:val="24"/>
          <w:szCs w:val="24"/>
        </w:rPr>
      </w:pPr>
      <w:r w:rsidRPr="00A91871">
        <w:rPr>
          <w:rFonts w:ascii="Bookman Old Style" w:hAnsi="Bookman Old Style" w:cs="Times New Roman"/>
          <w:b/>
          <w:sz w:val="24"/>
          <w:szCs w:val="24"/>
        </w:rPr>
        <w:t xml:space="preserve">RED CROSS HIGH SCHOOL, MASABTANK </w:t>
      </w:r>
    </w:p>
    <w:p w:rsidR="00A91871" w:rsidRDefault="00A91871" w:rsidP="00A91871">
      <w:pPr>
        <w:ind w:left="360"/>
      </w:pPr>
    </w:p>
    <w:p w:rsidR="00A91871" w:rsidRDefault="00A91871" w:rsidP="00C17E98">
      <w:pPr>
        <w:ind w:left="360"/>
      </w:pPr>
      <w:r>
        <w:rPr>
          <w:noProof/>
          <w:lang w:val="en-IN" w:eastAsia="en-IN"/>
        </w:rPr>
        <w:drawing>
          <wp:inline distT="0" distB="0" distL="114300" distR="114300">
            <wp:extent cx="5029200" cy="377190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4"/>
                    <a:stretch>
                      <a:fillRect/>
                    </a:stretch>
                  </pic:blipFill>
                  <pic:spPr>
                    <a:xfrm>
                      <a:off x="0" y="0"/>
                      <a:ext cx="5029200" cy="3771900"/>
                    </a:xfrm>
                    <a:prstGeom prst="rect">
                      <a:avLst/>
                    </a:prstGeom>
                  </pic:spPr>
                </pic:pic>
              </a:graphicData>
            </a:graphic>
          </wp:inline>
        </w:drawing>
      </w:r>
    </w:p>
    <w:p w:rsidR="00A91871" w:rsidRDefault="00A91871" w:rsidP="00C17E98">
      <w:pPr>
        <w:ind w:left="360"/>
      </w:pPr>
      <w:r>
        <w:rPr>
          <w:noProof/>
          <w:lang w:val="en-IN" w:eastAsia="en-IN"/>
        </w:rPr>
        <w:lastRenderedPageBreak/>
        <w:drawing>
          <wp:inline distT="0" distB="0" distL="114300" distR="114300">
            <wp:extent cx="5029200" cy="3460115"/>
            <wp:effectExtent l="0" t="0" r="0"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5"/>
                    <a:stretch>
                      <a:fillRect/>
                    </a:stretch>
                  </pic:blipFill>
                  <pic:spPr>
                    <a:xfrm>
                      <a:off x="0" y="0"/>
                      <a:ext cx="5029200" cy="3460115"/>
                    </a:xfrm>
                    <a:prstGeom prst="rect">
                      <a:avLst/>
                    </a:prstGeom>
                  </pic:spPr>
                </pic:pic>
              </a:graphicData>
            </a:graphic>
          </wp:inline>
        </w:drawing>
      </w:r>
    </w:p>
    <w:p w:rsidR="00A91871" w:rsidRDefault="00A91871" w:rsidP="00C17E98">
      <w:pPr>
        <w:ind w:left="360"/>
      </w:pPr>
      <w:r>
        <w:rPr>
          <w:noProof/>
          <w:lang w:val="en-IN" w:eastAsia="en-IN"/>
        </w:rPr>
        <w:drawing>
          <wp:inline distT="0" distB="0" distL="114300" distR="114300">
            <wp:extent cx="5029200" cy="40309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6"/>
                    <a:stretch>
                      <a:fillRect/>
                    </a:stretch>
                  </pic:blipFill>
                  <pic:spPr>
                    <a:xfrm>
                      <a:off x="0" y="0"/>
                      <a:ext cx="5029200" cy="4030980"/>
                    </a:xfrm>
                    <a:prstGeom prst="rect">
                      <a:avLst/>
                    </a:prstGeom>
                  </pic:spPr>
                </pic:pic>
              </a:graphicData>
            </a:graphic>
          </wp:inline>
        </w:drawing>
      </w:r>
    </w:p>
    <w:p w:rsidR="00A91871" w:rsidRPr="00A91871" w:rsidRDefault="00A91871" w:rsidP="00A91871">
      <w:pPr>
        <w:pStyle w:val="ListParagraph"/>
        <w:numPr>
          <w:ilvl w:val="0"/>
          <w:numId w:val="24"/>
        </w:numPr>
        <w:jc w:val="center"/>
        <w:rPr>
          <w:color w:val="1F497D" w:themeColor="text2"/>
        </w:rPr>
      </w:pPr>
      <w:r w:rsidRPr="00A91871">
        <w:rPr>
          <w:color w:val="1F497D" w:themeColor="text2"/>
        </w:rPr>
        <w:t>Checking the working of projector</w:t>
      </w:r>
    </w:p>
    <w:p w:rsidR="00A91871" w:rsidRDefault="00A91871" w:rsidP="00C17E98">
      <w:pPr>
        <w:ind w:left="360"/>
      </w:pPr>
      <w:r>
        <w:rPr>
          <w:noProof/>
          <w:lang w:val="en-IN" w:eastAsia="en-IN"/>
        </w:rPr>
        <w:lastRenderedPageBreak/>
        <w:drawing>
          <wp:inline distT="0" distB="0" distL="114300" distR="114300">
            <wp:extent cx="5029200" cy="377190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7"/>
                    <a:stretch>
                      <a:fillRect/>
                    </a:stretch>
                  </pic:blipFill>
                  <pic:spPr>
                    <a:xfrm>
                      <a:off x="0" y="0"/>
                      <a:ext cx="5029200" cy="3771900"/>
                    </a:xfrm>
                    <a:prstGeom prst="rect">
                      <a:avLst/>
                    </a:prstGeom>
                  </pic:spPr>
                </pic:pic>
              </a:graphicData>
            </a:graphic>
          </wp:inline>
        </w:drawing>
      </w:r>
    </w:p>
    <w:p w:rsidR="00A91871" w:rsidRDefault="00A91871" w:rsidP="00C17E98">
      <w:pPr>
        <w:ind w:left="360"/>
      </w:pPr>
      <w:r>
        <w:rPr>
          <w:noProof/>
          <w:lang w:val="en-IN" w:eastAsia="en-IN"/>
        </w:rPr>
        <w:drawing>
          <wp:inline distT="0" distB="0" distL="114300" distR="114300">
            <wp:extent cx="5029200" cy="377190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8"/>
                    <a:stretch>
                      <a:fillRect/>
                    </a:stretch>
                  </pic:blipFill>
                  <pic:spPr>
                    <a:xfrm>
                      <a:off x="0" y="0"/>
                      <a:ext cx="5029200" cy="3771900"/>
                    </a:xfrm>
                    <a:prstGeom prst="rect">
                      <a:avLst/>
                    </a:prstGeom>
                  </pic:spPr>
                </pic:pic>
              </a:graphicData>
            </a:graphic>
          </wp:inline>
        </w:drawing>
      </w:r>
    </w:p>
    <w:p w:rsidR="00A91871" w:rsidRPr="00A91871" w:rsidRDefault="00A91871" w:rsidP="00A91871">
      <w:pPr>
        <w:pStyle w:val="ListParagraph"/>
        <w:numPr>
          <w:ilvl w:val="0"/>
          <w:numId w:val="24"/>
        </w:numPr>
        <w:jc w:val="center"/>
        <w:rPr>
          <w:color w:val="1F497D" w:themeColor="text2"/>
        </w:rPr>
      </w:pPr>
      <w:r w:rsidRPr="00A91871">
        <w:rPr>
          <w:color w:val="1F497D" w:themeColor="text2"/>
        </w:rPr>
        <w:t>Checking the working of computer</w:t>
      </w:r>
    </w:p>
    <w:p w:rsidR="00A91871" w:rsidRDefault="00A91871" w:rsidP="00C17E98">
      <w:pPr>
        <w:ind w:left="360"/>
      </w:pPr>
      <w:r>
        <w:rPr>
          <w:noProof/>
          <w:lang w:val="en-IN" w:eastAsia="en-IN"/>
        </w:rPr>
        <w:lastRenderedPageBreak/>
        <w:drawing>
          <wp:inline distT="0" distB="0" distL="114300" distR="114300">
            <wp:extent cx="5029200" cy="43357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9"/>
                    <a:stretch>
                      <a:fillRect/>
                    </a:stretch>
                  </pic:blipFill>
                  <pic:spPr>
                    <a:xfrm>
                      <a:off x="0" y="0"/>
                      <a:ext cx="5029200" cy="4335780"/>
                    </a:xfrm>
                    <a:prstGeom prst="rect">
                      <a:avLst/>
                    </a:prstGeom>
                  </pic:spPr>
                </pic:pic>
              </a:graphicData>
            </a:graphic>
          </wp:inline>
        </w:drawing>
      </w:r>
    </w:p>
    <w:p w:rsidR="00A91871" w:rsidRDefault="00A91871" w:rsidP="00C17E98">
      <w:pPr>
        <w:ind w:left="360"/>
      </w:pPr>
      <w:r>
        <w:rPr>
          <w:noProof/>
          <w:lang w:val="en-IN" w:eastAsia="en-IN"/>
        </w:rPr>
        <w:drawing>
          <wp:inline distT="0" distB="0" distL="114300" distR="114300">
            <wp:extent cx="5029200" cy="3582035"/>
            <wp:effectExtent l="0" t="0" r="0" b="146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0"/>
                    <a:stretch>
                      <a:fillRect/>
                    </a:stretch>
                  </pic:blipFill>
                  <pic:spPr>
                    <a:xfrm>
                      <a:off x="0" y="0"/>
                      <a:ext cx="5029200" cy="3582035"/>
                    </a:xfrm>
                    <a:prstGeom prst="rect">
                      <a:avLst/>
                    </a:prstGeom>
                  </pic:spPr>
                </pic:pic>
              </a:graphicData>
            </a:graphic>
          </wp:inline>
        </w:drawing>
      </w:r>
    </w:p>
    <w:p w:rsidR="00A91871" w:rsidRDefault="00A91871" w:rsidP="00C17E98">
      <w:pPr>
        <w:ind w:left="360"/>
      </w:pPr>
    </w:p>
    <w:p w:rsidR="00A91871" w:rsidRDefault="00A91871" w:rsidP="00C17E98">
      <w:r>
        <w:rPr>
          <w:noProof/>
          <w:lang w:val="en-IN" w:eastAsia="en-IN"/>
        </w:rPr>
        <w:drawing>
          <wp:inline distT="0" distB="0" distL="114300" distR="114300">
            <wp:extent cx="5981065" cy="5066665"/>
            <wp:effectExtent l="0" t="0" r="8255"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1"/>
                    <a:stretch>
                      <a:fillRect/>
                    </a:stretch>
                  </pic:blipFill>
                  <pic:spPr>
                    <a:xfrm>
                      <a:off x="0" y="0"/>
                      <a:ext cx="5981065" cy="5066665"/>
                    </a:xfrm>
                    <a:prstGeom prst="rect">
                      <a:avLst/>
                    </a:prstGeom>
                  </pic:spPr>
                </pic:pic>
              </a:graphicData>
            </a:graphic>
          </wp:inline>
        </w:drawing>
      </w:r>
    </w:p>
    <w:p w:rsidR="00A91871" w:rsidRPr="00A91871" w:rsidRDefault="00A91871" w:rsidP="00A91871">
      <w:pPr>
        <w:jc w:val="both"/>
        <w:rPr>
          <w:rFonts w:ascii="Bookman Old Style" w:hAnsi="Bookman Old Style" w:cs="Times New Roman"/>
          <w:sz w:val="24"/>
          <w:szCs w:val="24"/>
        </w:rPr>
      </w:pPr>
    </w:p>
    <w:p w:rsidR="00A91871" w:rsidRPr="000F4DC6" w:rsidRDefault="00A91871" w:rsidP="00110623">
      <w:pPr>
        <w:jc w:val="both"/>
        <w:rPr>
          <w:rFonts w:ascii="Bookman Old Style" w:hAnsi="Bookman Old Style" w:cs="Times New Roman"/>
          <w:sz w:val="24"/>
          <w:szCs w:val="24"/>
        </w:rPr>
      </w:pPr>
    </w:p>
    <w:sectPr w:rsidR="00A91871" w:rsidRPr="000F4DC6" w:rsidSect="00411BDE">
      <w:pgSz w:w="12240" w:h="15840"/>
      <w:pgMar w:top="1440" w:right="1325" w:bottom="1440" w:left="180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0F559D7"/>
    <w:multiLevelType w:val="hybridMultilevel"/>
    <w:tmpl w:val="A8D68686"/>
    <w:lvl w:ilvl="0" w:tplc="1C3A3B9A">
      <w:numFmt w:val="bullet"/>
      <w:lvlText w:val="-"/>
      <w:lvlJc w:val="left"/>
      <w:pPr>
        <w:ind w:left="720" w:hanging="360"/>
      </w:pPr>
      <w:rPr>
        <w:rFonts w:ascii="Bookman Old Style" w:eastAsiaTheme="minorEastAsia" w:hAnsi="Bookman Old Styl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24F3582"/>
    <w:multiLevelType w:val="hybridMultilevel"/>
    <w:tmpl w:val="0E54162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B9329AF"/>
    <w:multiLevelType w:val="hybridMultilevel"/>
    <w:tmpl w:val="C5CE290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BD3413B"/>
    <w:multiLevelType w:val="hybridMultilevel"/>
    <w:tmpl w:val="C17A145C"/>
    <w:lvl w:ilvl="0" w:tplc="A25C3DDA">
      <w:start w:val="1"/>
      <w:numFmt w:val="upperLetter"/>
      <w:lvlText w:val="%1."/>
      <w:lvlJc w:val="left"/>
      <w:pPr>
        <w:ind w:left="502" w:hanging="360"/>
      </w:pPr>
      <w:rPr>
        <w:rFonts w:hint="default"/>
        <w:b/>
      </w:rPr>
    </w:lvl>
    <w:lvl w:ilvl="1" w:tplc="76180852">
      <w:numFmt w:val="bullet"/>
      <w:lvlText w:val="•"/>
      <w:lvlJc w:val="left"/>
      <w:pPr>
        <w:ind w:left="1222" w:hanging="360"/>
      </w:pPr>
      <w:rPr>
        <w:rFonts w:ascii="Bookman Old Style" w:eastAsia="Times New Roman" w:hAnsi="Bookman Old Style" w:cs="Times New Roman" w:hint="default"/>
      </w:r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3">
    <w:nsid w:val="0CC232A1"/>
    <w:multiLevelType w:val="hybridMultilevel"/>
    <w:tmpl w:val="C17A145C"/>
    <w:lvl w:ilvl="0" w:tplc="A25C3DDA">
      <w:start w:val="1"/>
      <w:numFmt w:val="upperLetter"/>
      <w:lvlText w:val="%1."/>
      <w:lvlJc w:val="left"/>
      <w:pPr>
        <w:ind w:left="502" w:hanging="360"/>
      </w:pPr>
      <w:rPr>
        <w:rFonts w:hint="default"/>
        <w:b/>
      </w:rPr>
    </w:lvl>
    <w:lvl w:ilvl="1" w:tplc="76180852">
      <w:numFmt w:val="bullet"/>
      <w:lvlText w:val="•"/>
      <w:lvlJc w:val="left"/>
      <w:pPr>
        <w:ind w:left="1222" w:hanging="360"/>
      </w:pPr>
      <w:rPr>
        <w:rFonts w:ascii="Bookman Old Style" w:eastAsia="Times New Roman" w:hAnsi="Bookman Old Style" w:cs="Times New Roman" w:hint="default"/>
      </w:r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4">
    <w:nsid w:val="14165805"/>
    <w:multiLevelType w:val="singleLevel"/>
    <w:tmpl w:val="14165805"/>
    <w:lvl w:ilvl="0">
      <w:start w:val="8"/>
      <w:numFmt w:val="decimal"/>
      <w:suff w:val="space"/>
      <w:lvlText w:val="%1."/>
      <w:lvlJc w:val="left"/>
      <w:rPr>
        <w:rFonts w:hint="default"/>
        <w:b/>
        <w:bCs/>
        <w:color w:val="1F497D" w:themeColor="text2"/>
      </w:rPr>
    </w:lvl>
  </w:abstractNum>
  <w:abstractNum w:abstractNumId="15">
    <w:nsid w:val="173F7340"/>
    <w:multiLevelType w:val="hybridMultilevel"/>
    <w:tmpl w:val="6054EA8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1C11764"/>
    <w:multiLevelType w:val="hybridMultilevel"/>
    <w:tmpl w:val="08448C8E"/>
    <w:lvl w:ilvl="0" w:tplc="1C3A3B9A">
      <w:numFmt w:val="bullet"/>
      <w:lvlText w:val="-"/>
      <w:lvlJc w:val="left"/>
      <w:pPr>
        <w:ind w:left="720" w:hanging="360"/>
      </w:pPr>
      <w:rPr>
        <w:rFonts w:ascii="Bookman Old Style" w:eastAsiaTheme="minorEastAsia" w:hAnsi="Bookman Old Styl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45F0E9B"/>
    <w:multiLevelType w:val="hybridMultilevel"/>
    <w:tmpl w:val="2350229C"/>
    <w:lvl w:ilvl="0" w:tplc="A25C3DDA">
      <w:start w:val="1"/>
      <w:numFmt w:val="upperLetter"/>
      <w:lvlText w:val="%1."/>
      <w:lvlJc w:val="left"/>
      <w:pPr>
        <w:ind w:left="502" w:hanging="360"/>
      </w:pPr>
      <w:rPr>
        <w:rFonts w:hint="default"/>
        <w:b/>
      </w:rPr>
    </w:lvl>
    <w:lvl w:ilvl="1" w:tplc="04090009">
      <w:start w:val="1"/>
      <w:numFmt w:val="bullet"/>
      <w:lvlText w:val=""/>
      <w:lvlJc w:val="left"/>
      <w:pPr>
        <w:ind w:left="1222" w:hanging="360"/>
      </w:pPr>
      <w:rPr>
        <w:rFonts w:ascii="Wingdings" w:hAnsi="Wingdings" w:hint="default"/>
      </w:r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8">
    <w:nsid w:val="273F4DC8"/>
    <w:multiLevelType w:val="hybridMultilevel"/>
    <w:tmpl w:val="7E308B8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8910429"/>
    <w:multiLevelType w:val="hybridMultilevel"/>
    <w:tmpl w:val="A832108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BDC2C95"/>
    <w:multiLevelType w:val="hybridMultilevel"/>
    <w:tmpl w:val="326253A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6C34F07"/>
    <w:multiLevelType w:val="hybridMultilevel"/>
    <w:tmpl w:val="187A7F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433250"/>
    <w:multiLevelType w:val="hybridMultilevel"/>
    <w:tmpl w:val="E1423A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44A2F29"/>
    <w:multiLevelType w:val="hybridMultilevel"/>
    <w:tmpl w:val="E72C4822"/>
    <w:lvl w:ilvl="0" w:tplc="04090009">
      <w:start w:val="1"/>
      <w:numFmt w:val="bullet"/>
      <w:lvlText w:val=""/>
      <w:lvlJc w:val="left"/>
      <w:pPr>
        <w:ind w:left="1222" w:hanging="360"/>
      </w:pPr>
      <w:rPr>
        <w:rFonts w:ascii="Wingdings" w:hAnsi="Wingdings" w:hint="default"/>
      </w:rPr>
    </w:lvl>
    <w:lvl w:ilvl="1" w:tplc="04090003" w:tentative="1">
      <w:start w:val="1"/>
      <w:numFmt w:val="bullet"/>
      <w:lvlText w:val="o"/>
      <w:lvlJc w:val="left"/>
      <w:pPr>
        <w:ind w:left="1942" w:hanging="360"/>
      </w:pPr>
      <w:rPr>
        <w:rFonts w:ascii="Courier New" w:hAnsi="Courier New" w:cs="Courier New" w:hint="default"/>
      </w:rPr>
    </w:lvl>
    <w:lvl w:ilvl="2" w:tplc="04090005" w:tentative="1">
      <w:start w:val="1"/>
      <w:numFmt w:val="bullet"/>
      <w:lvlText w:val=""/>
      <w:lvlJc w:val="left"/>
      <w:pPr>
        <w:ind w:left="2662" w:hanging="360"/>
      </w:pPr>
      <w:rPr>
        <w:rFonts w:ascii="Wingdings" w:hAnsi="Wingdings" w:hint="default"/>
      </w:rPr>
    </w:lvl>
    <w:lvl w:ilvl="3" w:tplc="04090001" w:tentative="1">
      <w:start w:val="1"/>
      <w:numFmt w:val="bullet"/>
      <w:lvlText w:val=""/>
      <w:lvlJc w:val="left"/>
      <w:pPr>
        <w:ind w:left="3382" w:hanging="360"/>
      </w:pPr>
      <w:rPr>
        <w:rFonts w:ascii="Symbol" w:hAnsi="Symbol" w:hint="default"/>
      </w:rPr>
    </w:lvl>
    <w:lvl w:ilvl="4" w:tplc="04090003" w:tentative="1">
      <w:start w:val="1"/>
      <w:numFmt w:val="bullet"/>
      <w:lvlText w:val="o"/>
      <w:lvlJc w:val="left"/>
      <w:pPr>
        <w:ind w:left="4102" w:hanging="360"/>
      </w:pPr>
      <w:rPr>
        <w:rFonts w:ascii="Courier New" w:hAnsi="Courier New" w:cs="Courier New" w:hint="default"/>
      </w:rPr>
    </w:lvl>
    <w:lvl w:ilvl="5" w:tplc="04090005" w:tentative="1">
      <w:start w:val="1"/>
      <w:numFmt w:val="bullet"/>
      <w:lvlText w:val=""/>
      <w:lvlJc w:val="left"/>
      <w:pPr>
        <w:ind w:left="4822" w:hanging="360"/>
      </w:pPr>
      <w:rPr>
        <w:rFonts w:ascii="Wingdings" w:hAnsi="Wingdings" w:hint="default"/>
      </w:rPr>
    </w:lvl>
    <w:lvl w:ilvl="6" w:tplc="04090001" w:tentative="1">
      <w:start w:val="1"/>
      <w:numFmt w:val="bullet"/>
      <w:lvlText w:val=""/>
      <w:lvlJc w:val="left"/>
      <w:pPr>
        <w:ind w:left="5542" w:hanging="360"/>
      </w:pPr>
      <w:rPr>
        <w:rFonts w:ascii="Symbol" w:hAnsi="Symbol" w:hint="default"/>
      </w:rPr>
    </w:lvl>
    <w:lvl w:ilvl="7" w:tplc="04090003" w:tentative="1">
      <w:start w:val="1"/>
      <w:numFmt w:val="bullet"/>
      <w:lvlText w:val="o"/>
      <w:lvlJc w:val="left"/>
      <w:pPr>
        <w:ind w:left="6262" w:hanging="360"/>
      </w:pPr>
      <w:rPr>
        <w:rFonts w:ascii="Courier New" w:hAnsi="Courier New" w:cs="Courier New" w:hint="default"/>
      </w:rPr>
    </w:lvl>
    <w:lvl w:ilvl="8" w:tplc="04090005" w:tentative="1">
      <w:start w:val="1"/>
      <w:numFmt w:val="bullet"/>
      <w:lvlText w:val=""/>
      <w:lvlJc w:val="left"/>
      <w:pPr>
        <w:ind w:left="6982" w:hanging="360"/>
      </w:pPr>
      <w:rPr>
        <w:rFonts w:ascii="Wingdings" w:hAnsi="Wingdings" w:hint="default"/>
      </w:rPr>
    </w:lvl>
  </w:abstractNum>
  <w:abstractNum w:abstractNumId="24">
    <w:nsid w:val="66BE4DF3"/>
    <w:multiLevelType w:val="hybridMultilevel"/>
    <w:tmpl w:val="4B6CC7B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A8D7232"/>
    <w:multiLevelType w:val="hybridMultilevel"/>
    <w:tmpl w:val="433A6076"/>
    <w:lvl w:ilvl="0" w:tplc="1D9E9BC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9EA613B"/>
    <w:multiLevelType w:val="hybridMultilevel"/>
    <w:tmpl w:val="C5863E00"/>
    <w:lvl w:ilvl="0" w:tplc="04090009">
      <w:start w:val="1"/>
      <w:numFmt w:val="bullet"/>
      <w:lvlText w:val=""/>
      <w:lvlJc w:val="left"/>
      <w:pPr>
        <w:ind w:left="1582" w:hanging="360"/>
      </w:pPr>
      <w:rPr>
        <w:rFonts w:ascii="Wingdings" w:hAnsi="Wingdings" w:hint="default"/>
      </w:rPr>
    </w:lvl>
    <w:lvl w:ilvl="1" w:tplc="04090003" w:tentative="1">
      <w:start w:val="1"/>
      <w:numFmt w:val="bullet"/>
      <w:lvlText w:val="o"/>
      <w:lvlJc w:val="left"/>
      <w:pPr>
        <w:ind w:left="2302" w:hanging="360"/>
      </w:pPr>
      <w:rPr>
        <w:rFonts w:ascii="Courier New" w:hAnsi="Courier New" w:cs="Courier New" w:hint="default"/>
      </w:rPr>
    </w:lvl>
    <w:lvl w:ilvl="2" w:tplc="04090005" w:tentative="1">
      <w:start w:val="1"/>
      <w:numFmt w:val="bullet"/>
      <w:lvlText w:val=""/>
      <w:lvlJc w:val="left"/>
      <w:pPr>
        <w:ind w:left="3022" w:hanging="360"/>
      </w:pPr>
      <w:rPr>
        <w:rFonts w:ascii="Wingdings" w:hAnsi="Wingdings" w:hint="default"/>
      </w:rPr>
    </w:lvl>
    <w:lvl w:ilvl="3" w:tplc="04090001" w:tentative="1">
      <w:start w:val="1"/>
      <w:numFmt w:val="bullet"/>
      <w:lvlText w:val=""/>
      <w:lvlJc w:val="left"/>
      <w:pPr>
        <w:ind w:left="3742" w:hanging="360"/>
      </w:pPr>
      <w:rPr>
        <w:rFonts w:ascii="Symbol" w:hAnsi="Symbol" w:hint="default"/>
      </w:rPr>
    </w:lvl>
    <w:lvl w:ilvl="4" w:tplc="04090003" w:tentative="1">
      <w:start w:val="1"/>
      <w:numFmt w:val="bullet"/>
      <w:lvlText w:val="o"/>
      <w:lvlJc w:val="left"/>
      <w:pPr>
        <w:ind w:left="4462" w:hanging="360"/>
      </w:pPr>
      <w:rPr>
        <w:rFonts w:ascii="Courier New" w:hAnsi="Courier New" w:cs="Courier New" w:hint="default"/>
      </w:rPr>
    </w:lvl>
    <w:lvl w:ilvl="5" w:tplc="04090005" w:tentative="1">
      <w:start w:val="1"/>
      <w:numFmt w:val="bullet"/>
      <w:lvlText w:val=""/>
      <w:lvlJc w:val="left"/>
      <w:pPr>
        <w:ind w:left="5182" w:hanging="360"/>
      </w:pPr>
      <w:rPr>
        <w:rFonts w:ascii="Wingdings" w:hAnsi="Wingdings" w:hint="default"/>
      </w:rPr>
    </w:lvl>
    <w:lvl w:ilvl="6" w:tplc="04090001" w:tentative="1">
      <w:start w:val="1"/>
      <w:numFmt w:val="bullet"/>
      <w:lvlText w:val=""/>
      <w:lvlJc w:val="left"/>
      <w:pPr>
        <w:ind w:left="5902" w:hanging="360"/>
      </w:pPr>
      <w:rPr>
        <w:rFonts w:ascii="Symbol" w:hAnsi="Symbol" w:hint="default"/>
      </w:rPr>
    </w:lvl>
    <w:lvl w:ilvl="7" w:tplc="04090003" w:tentative="1">
      <w:start w:val="1"/>
      <w:numFmt w:val="bullet"/>
      <w:lvlText w:val="o"/>
      <w:lvlJc w:val="left"/>
      <w:pPr>
        <w:ind w:left="6622" w:hanging="360"/>
      </w:pPr>
      <w:rPr>
        <w:rFonts w:ascii="Courier New" w:hAnsi="Courier New" w:cs="Courier New" w:hint="default"/>
      </w:rPr>
    </w:lvl>
    <w:lvl w:ilvl="8" w:tplc="04090005" w:tentative="1">
      <w:start w:val="1"/>
      <w:numFmt w:val="bullet"/>
      <w:lvlText w:val=""/>
      <w:lvlJc w:val="left"/>
      <w:pPr>
        <w:ind w:left="7342"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22"/>
  </w:num>
  <w:num w:numId="12">
    <w:abstractNumId w:val="21"/>
  </w:num>
  <w:num w:numId="13">
    <w:abstractNumId w:val="19"/>
  </w:num>
  <w:num w:numId="14">
    <w:abstractNumId w:val="15"/>
  </w:num>
  <w:num w:numId="15">
    <w:abstractNumId w:val="23"/>
  </w:num>
  <w:num w:numId="16">
    <w:abstractNumId w:val="26"/>
  </w:num>
  <w:num w:numId="17">
    <w:abstractNumId w:val="10"/>
  </w:num>
  <w:num w:numId="18">
    <w:abstractNumId w:val="12"/>
  </w:num>
  <w:num w:numId="19">
    <w:abstractNumId w:val="24"/>
  </w:num>
  <w:num w:numId="20">
    <w:abstractNumId w:val="16"/>
  </w:num>
  <w:num w:numId="21">
    <w:abstractNumId w:val="9"/>
  </w:num>
  <w:num w:numId="22">
    <w:abstractNumId w:val="17"/>
  </w:num>
  <w:num w:numId="23">
    <w:abstractNumId w:val="11"/>
  </w:num>
  <w:num w:numId="24">
    <w:abstractNumId w:val="25"/>
  </w:num>
  <w:num w:numId="25">
    <w:abstractNumId w:val="14"/>
  </w:num>
  <w:num w:numId="26">
    <w:abstractNumId w:val="20"/>
  </w:num>
  <w:num w:numId="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2"/>
  </w:compat>
  <w:rsids>
    <w:rsidRoot w:val="00B47730"/>
    <w:rsid w:val="00034616"/>
    <w:rsid w:val="0006063C"/>
    <w:rsid w:val="000F4DC6"/>
    <w:rsid w:val="00110623"/>
    <w:rsid w:val="0015074B"/>
    <w:rsid w:val="00293778"/>
    <w:rsid w:val="00294CFF"/>
    <w:rsid w:val="0029639D"/>
    <w:rsid w:val="00326F90"/>
    <w:rsid w:val="00377C0E"/>
    <w:rsid w:val="003D6A87"/>
    <w:rsid w:val="00411BDE"/>
    <w:rsid w:val="004F459F"/>
    <w:rsid w:val="005243DE"/>
    <w:rsid w:val="006F3416"/>
    <w:rsid w:val="008416C8"/>
    <w:rsid w:val="00910E6D"/>
    <w:rsid w:val="009A6112"/>
    <w:rsid w:val="00A12392"/>
    <w:rsid w:val="00A82914"/>
    <w:rsid w:val="00A91871"/>
    <w:rsid w:val="00AA1D8D"/>
    <w:rsid w:val="00B429BF"/>
    <w:rsid w:val="00B47730"/>
    <w:rsid w:val="00B5283A"/>
    <w:rsid w:val="00C17E98"/>
    <w:rsid w:val="00CB0664"/>
    <w:rsid w:val="00D859FA"/>
    <w:rsid w:val="00DF3743"/>
    <w:rsid w:val="00F10D70"/>
    <w:rsid w:val="00F63587"/>
    <w:rsid w:val="00FC6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5:docId w15:val="{980BAE4C-FE26-4EA2-B1BB-F50FB31E1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qFormat/>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uiPriority w:val="99"/>
    <w:semiHidden/>
    <w:unhideWhenUsed/>
    <w:rsid w:val="00293778"/>
    <w:pPr>
      <w:spacing w:beforeAutospacing="1" w:after="0" w:afterAutospacing="1" w:line="240" w:lineRule="auto"/>
    </w:pPr>
    <w:rPr>
      <w:rFonts w:ascii="Times New Roman" w:eastAsia="SimSun" w:hAnsi="Times New Roman" w:cs="Times New Roman"/>
      <w:sz w:val="24"/>
      <w:szCs w:val="24"/>
      <w:lang w:eastAsia="zh-CN"/>
    </w:rPr>
  </w:style>
  <w:style w:type="paragraph" w:styleId="BalloonText">
    <w:name w:val="Balloon Text"/>
    <w:basedOn w:val="Normal"/>
    <w:link w:val="BalloonTextChar"/>
    <w:uiPriority w:val="99"/>
    <w:semiHidden/>
    <w:unhideWhenUsed/>
    <w:rsid w:val="00A918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187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7948672">
      <w:bodyDiv w:val="1"/>
      <w:marLeft w:val="0"/>
      <w:marRight w:val="0"/>
      <w:marTop w:val="0"/>
      <w:marBottom w:val="0"/>
      <w:divBdr>
        <w:top w:val="none" w:sz="0" w:space="0" w:color="auto"/>
        <w:left w:val="none" w:sz="0" w:space="0" w:color="auto"/>
        <w:bottom w:val="none" w:sz="0" w:space="0" w:color="auto"/>
        <w:right w:val="none" w:sz="0" w:space="0" w:color="auto"/>
      </w:divBdr>
    </w:div>
    <w:div w:id="548304663">
      <w:bodyDiv w:val="1"/>
      <w:marLeft w:val="0"/>
      <w:marRight w:val="0"/>
      <w:marTop w:val="0"/>
      <w:marBottom w:val="0"/>
      <w:divBdr>
        <w:top w:val="none" w:sz="0" w:space="0" w:color="auto"/>
        <w:left w:val="none" w:sz="0" w:space="0" w:color="auto"/>
        <w:bottom w:val="none" w:sz="0" w:space="0" w:color="auto"/>
        <w:right w:val="none" w:sz="0" w:space="0" w:color="auto"/>
      </w:divBdr>
    </w:div>
    <w:div w:id="1748110312">
      <w:bodyDiv w:val="1"/>
      <w:marLeft w:val="0"/>
      <w:marRight w:val="0"/>
      <w:marTop w:val="0"/>
      <w:marBottom w:val="0"/>
      <w:divBdr>
        <w:top w:val="none" w:sz="0" w:space="0" w:color="auto"/>
        <w:left w:val="none" w:sz="0" w:space="0" w:color="auto"/>
        <w:bottom w:val="none" w:sz="0" w:space="0" w:color="auto"/>
        <w:right w:val="none" w:sz="0" w:space="0" w:color="auto"/>
      </w:divBdr>
    </w:div>
    <w:div w:id="199298015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7AEF88-CE04-4720-B9EF-02973774C1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16</Pages>
  <Words>1381</Words>
  <Characters>7874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Windows User</cp:lastModifiedBy>
  <cp:revision>7</cp:revision>
  <dcterms:created xsi:type="dcterms:W3CDTF">2025-07-28T09:37:00Z</dcterms:created>
  <dcterms:modified xsi:type="dcterms:W3CDTF">2025-09-25T16:08:00Z</dcterms:modified>
</cp:coreProperties>
</file>