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導入手順書初期セットアップ"/>
    <w:p>
      <w:pPr>
        <w:pStyle w:val="Heading1"/>
      </w:pPr>
      <w:r>
        <w:t xml:space="preserve">導入手順書（初期セットアップ）</w:t>
      </w:r>
    </w:p>
    <w:p>
      <w:pPr>
        <w:pStyle w:val="FirstParagraph"/>
      </w:pPr>
      <w:r>
        <w:t xml:space="preserve">本書は Kiro を用いた仕様駆動開発を始めるための</w:t>
      </w:r>
      <w:r>
        <w:t xml:space="preserve"> </w:t>
      </w:r>
      <w:r>
        <w:rPr>
          <w:bCs/>
          <w:b/>
        </w:rPr>
        <w:t xml:space="preserve">初回セットアップ手順</w:t>
      </w:r>
      <w:r>
        <w:t xml:space="preserve">（所要 20〜30 分）です。上から順に実施し、各ステップの「✔ 確認」ができたら次へ進んでください。</w:t>
      </w:r>
    </w:p>
    <w:p>
      <w:pPr>
        <w:pStyle w:val="BlockText"/>
      </w:pPr>
      <w:r>
        <w:rPr>
          <w:bCs/>
          <w:b/>
        </w:rPr>
        <w:t xml:space="preserve">ドキュメント体系</w:t>
      </w:r>
      <w:r>
        <w:t xml:space="preserve">: ① 環境仕様書（構成と設計思想）→ ②</w:t>
      </w:r>
      <w:r>
        <w:t xml:space="preserve"> </w:t>
      </w:r>
      <w:r>
        <w:rPr>
          <w:bCs/>
          <w:b/>
        </w:rPr>
        <w:t xml:space="preserve">導入手順書（本書）</w:t>
      </w:r>
      <w:r>
        <w:t xml:space="preserve"> </w:t>
      </w:r>
      <w:r>
        <w:t xml:space="preserve">→ ③ 利用手順書（開発の流れ）→ ④ 運用手順書（メンテナンス手順）</w:t>
      </w:r>
    </w:p>
    <w:p>
      <w:r>
        <w:pict>
          <v:rect style="width:0;height:1.5pt" o:hralign="center" o:hrstd="t" o:hr="t"/>
        </w:pict>
      </w:r>
    </w:p>
    <w:bookmarkStart w:id="21" w:name="X4e5621be9522310ac3a33e253ebd04137066367"/>
    <w:p>
      <w:pPr>
        <w:pStyle w:val="Heading2"/>
      </w:pPr>
      <w:r>
        <w:t xml:space="preserve">0. 前提: ソフトウェアのインストール状況確認</w:t>
      </w:r>
    </w:p>
    <w:p>
      <w:pPr>
        <w:pStyle w:val="FirstParagraph"/>
      </w:pPr>
      <w:r>
        <w:t xml:space="preserve">本手順は、以下の管理台帳に記載のソフトウェアが</w:t>
      </w:r>
      <w:r>
        <w:rPr>
          <w:bCs/>
          <w:b/>
        </w:rPr>
        <w:t xml:space="preserve">インストール済みであること</w:t>
      </w:r>
      <w:r>
        <w:t xml:space="preserve">を前提とします。</w:t>
      </w:r>
      <w:r>
        <w:rPr>
          <w:bCs/>
          <w:b/>
        </w:rPr>
        <w:t xml:space="preserve">未実施の場合は、先に台帳に従って以下をインストールしてください。</w:t>
      </w:r>
    </w:p>
    <w:p>
      <w:pPr>
        <w:pStyle w:val="BodyText"/>
      </w:pPr>
      <w:r>
        <w:t xml:space="preserve">📋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IaC 利用ソフトウェア管理台帳.xlsx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区分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ツール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確認コマンド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Node.js（</w:t>
            </w:r>
            <w:r>
              <w:rPr>
                <w:bCs/>
                <w:b/>
              </w:rPr>
              <w:t xml:space="preserve">v18 以上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draw.io MCP の実行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/ npx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draw.io MCP のインストール・起動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npx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Git（2.13 以上）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クローン・Submodule 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Credential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DevOps 認証（PAT 推奨）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Kiro（</w:t>
            </w:r>
            <w:r>
              <w:rPr>
                <w:bCs/>
                <w:b/>
              </w:rPr>
              <w:t xml:space="preserve">1.0 以上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仕様駆動のドキュメント／コード生成 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—（Step 1 で導入）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Python（</w:t>
            </w:r>
            <w:r>
              <w:rPr>
                <w:bCs/>
                <w:b/>
              </w:rPr>
              <w:t xml:space="preserve">3.9 以上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解析・hook スクリプトの実行基盤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--version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の読み書き（QA 票の解析・設計書 Excel 出力）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show openpyxl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必須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データの表形式処理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show pandas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生成コードの検証（</w:t>
            </w:r>
            <w:r>
              <w:rPr>
                <w:rStyle w:val="VerbatimChar"/>
              </w:rPr>
              <w:t xml:space="preserve">fmt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validate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 -v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terraform-docs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成果物 README の自動生成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terraform-docs --version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PowerShell での確認例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     </w:t>
      </w:r>
      <w:r>
        <w:rPr>
          <w:rStyle w:val="CommentTok"/>
        </w:rPr>
        <w:t xml:space="preserve"># v18 以上ならOK（例: v24.11.1）</w:t>
      </w:r>
      <w:r>
        <w:br/>
      </w:r>
      <w:r>
        <w:rPr>
          <w:rStyle w:val="NormalTok"/>
        </w:rPr>
        <w:t xml:space="preserve">npx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       </w:t>
      </w:r>
      <w:r>
        <w:rPr>
          <w:rStyle w:val="CommentTok"/>
        </w:rPr>
        <w:t xml:space="preserve"># バージョンが表示されればOK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                                   </w:t>
      </w:r>
      <w:r>
        <w:rPr>
          <w:rStyle w:val="CommentTok"/>
        </w:rPr>
        <w:t xml:space="preserve"># 3.9 以上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StringTok"/>
        </w:rPr>
        <w:t xml:space="preserve">"import openpyxl, pandas; print('OK')"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OK が出れば導入済み</w:t>
      </w:r>
    </w:p>
    <w:p>
      <w:pPr>
        <w:pStyle w:val="SourceCode"/>
      </w:pPr>
      <w:r>
        <w:rPr>
          <w:rStyle w:val="CommentTok"/>
        </w:rPr>
        <w:t xml:space="preserve"># Python ライブラリ未インストールの場合</w:t>
      </w:r>
      <w:r>
        <w:br/>
      </w:r>
      <w:r>
        <w:rPr>
          <w:rStyle w:val="NormalTok"/>
        </w:rPr>
        <w:t xml:space="preserve">pip install openpyxl pandas</w:t>
      </w:r>
    </w:p>
    <w:p>
      <w:pPr>
        <w:numPr>
          <w:ilvl w:val="0"/>
          <w:numId w:val="1001"/>
        </w:numPr>
        <w:pStyle w:val="Compact"/>
      </w:pPr>
      <w:r>
        <w:t xml:space="preserve">Node.js / npm（npx）は</w:t>
      </w:r>
      <w:r>
        <w:t xml:space="preserve"> </w:t>
      </w:r>
      <w:r>
        <w:rPr>
          <w:bCs/>
          <w:b/>
        </w:rPr>
        <w:t xml:space="preserve">draw.io MCP の実行・インストールに必須</w:t>
      </w:r>
      <w:r>
        <w:t xml:space="preserve">です。未導入の場合、構成図生成（</w:t>
      </w:r>
      <w:r>
        <w:rPr>
          <w:rStyle w:val="VerbatimChar"/>
        </w:rPr>
        <w:t xml:space="preserve">/generate-diagram</w:t>
      </w:r>
      <w:r>
        <w:t xml:space="preserve">）が動作しません。</w:t>
      </w:r>
    </w:p>
    <w:p>
      <w:pPr>
        <w:numPr>
          <w:ilvl w:val="0"/>
          <w:numId w:val="1001"/>
        </w:numPr>
        <w:pStyle w:val="Compact"/>
      </w:pPr>
      <w:r>
        <w:t xml:space="preserve">Python / openpyxl / pandas は</w:t>
      </w:r>
      <w:r>
        <w:t xml:space="preserve"> </w:t>
      </w:r>
      <w:r>
        <w:rPr>
          <w:bCs/>
          <w:b/>
        </w:rPr>
        <w:t xml:space="preserve">Excel の解析・出力に必須</w:t>
      </w:r>
      <w:r>
        <w:t xml:space="preserve">です（QA 票の読み込み、および</w:t>
      </w:r>
      <w:r>
        <w:t xml:space="preserve"> </w:t>
      </w:r>
      <w:r>
        <w:rPr>
          <w:rStyle w:val="VerbatimChar"/>
        </w:rPr>
        <w:t xml:space="preserve">/generate-design</w:t>
      </w:r>
      <w:r>
        <w:t xml:space="preserve"> </w:t>
      </w:r>
      <w:r>
        <w:t xml:space="preserve">の設計書 Excel 同時出力に使用）。未導入の場合、設計書生成が失敗します。</w:t>
      </w:r>
    </w:p>
    <w:p>
      <w:pPr>
        <w:pStyle w:val="FirstParagraph"/>
      </w:pPr>
      <w:r>
        <w:rPr>
          <w:bCs/>
          <w:b/>
        </w:rPr>
        <w:t xml:space="preserve">✔ 確認</w:t>
      </w:r>
      <w:r>
        <w:t xml:space="preserve">: 必須ツールがすべて確認コマンドに応答し、</w:t>
      </w:r>
      <w:r>
        <w:rPr>
          <w:rStyle w:val="VerbatimChar"/>
        </w:rPr>
        <w:t xml:space="preserve">import openpyxl, pandas</w:t>
      </w:r>
      <w:r>
        <w:t xml:space="preserve"> </w:t>
      </w:r>
      <w:r>
        <w:t xml:space="preserve">が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を返す。</w:t>
      </w:r>
    </w:p>
    <w:bookmarkEnd w:id="21"/>
    <w:bookmarkStart w:id="23" w:name="step-1-kiro-のインストールと初期ログイン"/>
    <w:p>
      <w:pPr>
        <w:pStyle w:val="Heading2"/>
      </w:pPr>
      <w:r>
        <w:t xml:space="preserve">Step 1. Kiro のインストールと初期ログイン</w:t>
      </w:r>
    </w:p>
    <w:p>
      <w:pPr>
        <w:numPr>
          <w:ilvl w:val="0"/>
          <w:numId w:val="1002"/>
        </w:numPr>
        <w:pStyle w:val="Compact"/>
      </w:pPr>
      <w:r>
        <w:t xml:space="preserve">Kiro 公式サイト</w:t>
      </w:r>
      <w:r>
        <w:t xml:space="preserve"> </w:t>
      </w:r>
      <w:hyperlink r:id="rId22">
        <w:r>
          <w:rPr>
            <w:rStyle w:val="Hyperlink"/>
            <w:bCs/>
            <w:b/>
          </w:rPr>
          <w:t xml:space="preserve">https://kiro.dev/</w:t>
        </w:r>
      </w:hyperlink>
      <w:r>
        <w:t xml:space="preserve"> </w:t>
      </w:r>
      <w:r>
        <w:t xml:space="preserve">にアクセスし、インストーラをダウンロードして実行する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基本方針として最新バージョンを使用</w:t>
      </w:r>
      <w:r>
        <w:t xml:space="preserve">します。ただし</w:t>
      </w:r>
      <w:r>
        <w:t xml:space="preserve"> </w:t>
      </w:r>
      <w:r>
        <w:rPr>
          <w:bCs/>
          <w:b/>
        </w:rPr>
        <w:t xml:space="preserve">1.0 リリース以降、自動アップデートは停止中</w:t>
      </w:r>
      <w:r>
        <w:t xml:space="preserve">（再開時期未定）のため、インストーラ経由で取得したバージョンのまま利用します（バージョン更新の運用は 04 運用手順書参照）</w:t>
      </w:r>
    </w:p>
    <w:p>
      <w:pPr>
        <w:numPr>
          <w:ilvl w:val="0"/>
          <w:numId w:val="1002"/>
        </w:numPr>
        <w:pStyle w:val="Compact"/>
      </w:pPr>
      <w:r>
        <w:t xml:space="preserve">Kiro を起動し、サインイン方式で</w:t>
      </w:r>
      <w:r>
        <w:t xml:space="preserve"> </w:t>
      </w:r>
      <w:r>
        <w:rPr>
          <w:bCs/>
          <w:b/>
        </w:rPr>
        <w:t xml:space="preserve">AWS IAM Identity Center</w:t>
      </w:r>
      <w:r>
        <w:t xml:space="preserve"> </w:t>
      </w:r>
      <w:r>
        <w:t xml:space="preserve">を選択して初期ログインする（チーム標準の認証方式。個人の AWS Builder ID 等は使用しない）</w:t>
      </w:r>
    </w:p>
    <w:p>
      <w:pPr>
        <w:numPr>
          <w:ilvl w:val="0"/>
          <w:numId w:val="1002"/>
        </w:numPr>
        <w:pStyle w:val="Compact"/>
      </w:pPr>
      <w:r>
        <w:t xml:space="preserve">使用モデルが</w:t>
      </w:r>
      <w:r>
        <w:t xml:space="preserve"> </w:t>
      </w:r>
      <w:r>
        <w:rPr>
          <w:bCs/>
          <w:b/>
        </w:rPr>
        <w:t xml:space="preserve">Claude Opus 4.7（チーム標準・デフォルト設定済み）</w:t>
      </w:r>
      <w:r>
        <w:t xml:space="preserve"> </w:t>
      </w:r>
      <w:r>
        <w:t xml:space="preserve">になっていることを確認する（モデル方針は 03 利用手順書参照）</w:t>
      </w:r>
    </w:p>
    <w:p>
      <w:pPr>
        <w:pStyle w:val="FirstParagraph"/>
      </w:pPr>
      <w:r>
        <w:rPr>
          <w:bCs/>
          <w:b/>
        </w:rPr>
        <w:t xml:space="preserve">✔ 確認</w:t>
      </w:r>
      <w:r>
        <w:t xml:space="preserve">: Kiro が起動し、IAM Identity Center でログイン済み・モデルが Claude Opus 4.7 になっている。</w:t>
      </w:r>
    </w:p>
    <w:bookmarkEnd w:id="23"/>
    <w:bookmarkStart w:id="24" w:name="step-2-リポジトリのクローンsubmodule-込み"/>
    <w:p>
      <w:pPr>
        <w:pStyle w:val="Heading2"/>
      </w:pPr>
      <w:r>
        <w:t xml:space="preserve">Step 2. リポジトリのクローン（Submodule 込み）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--recurse-submodules</w:t>
      </w:r>
      <w:r>
        <w:rPr>
          <w:rStyle w:val="NormalTok"/>
        </w:rPr>
        <w:t xml:space="preserve"> https://JPCMS@dev.azure.com/JPCMS/CMS_Eng_Common/_git/cms-eng-spec-driven-development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cms-eng-spec-driven-development</w:t>
      </w:r>
    </w:p>
    <w:p>
      <w:pPr>
        <w:pStyle w:val="FirstParagraph"/>
      </w:pPr>
      <w:r>
        <w:rPr>
          <w:rStyle w:val="VerbatimChar"/>
        </w:rPr>
        <w:t xml:space="preserve">--recurse-submodules</w:t>
      </w:r>
      <w:r>
        <w:t xml:space="preserve"> </w:t>
      </w:r>
      <w:r>
        <w:t xml:space="preserve">を付け忘れた場合は、続けて次を実行します。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p>
      <w:pPr>
        <w:pStyle w:val="BlockText"/>
      </w:pPr>
      <w:r>
        <w:t xml:space="preserve">Submodule は Azure DevOps（</w:t>
      </w:r>
      <w:r>
        <w:rPr>
          <w:rStyle w:val="VerbatimChar"/>
        </w:rPr>
        <w:t xml:space="preserve">dev.azure.com/JPCMS</w:t>
      </w:r>
      <w:r>
        <w:t xml:space="preserve">）にホストされています。各 CSP プロジェクト（</w:t>
      </w:r>
      <w:r>
        <w:rPr>
          <w:rStyle w:val="VerbatimChar"/>
        </w:rPr>
        <w:t xml:space="preserve">CMS_AWS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CMS_Azure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CMS_GCP</w:t>
      </w:r>
      <w:r>
        <w:t xml:space="preserve">）へのアクセス権が必要です。認証エラーになる場合はアクセス権・PAT を確認してください。</w:t>
      </w:r>
    </w:p>
    <w:p>
      <w:pPr>
        <w:pStyle w:val="FirstParagraph"/>
      </w:pPr>
      <w:r>
        <w:rPr>
          <w:bCs/>
          <w:b/>
        </w:rPr>
        <w:t xml:space="preserve">✔ 確認</w:t>
      </w:r>
      <w:r>
        <w:t xml:space="preserve">:</w:t>
      </w:r>
      <w:r>
        <w:t xml:space="preserve"> </w:t>
      </w:r>
      <w:r>
        <w:rPr>
          <w:rStyle w:val="VerbatimChar"/>
        </w:rPr>
        <w:t xml:space="preserve">eng-repos/</w:t>
      </w:r>
      <w:r>
        <w:t xml:space="preserve"> </w:t>
      </w:r>
      <w:r>
        <w:t xml:space="preserve">配下にモジュール群が展開されている（空なら上記コマンドを実行）。</w:t>
      </w:r>
    </w:p>
    <w:bookmarkEnd w:id="24"/>
    <w:bookmarkStart w:id="26" w:name="step-3-terraform-mcp-server-の配置"/>
    <w:p>
      <w:pPr>
        <w:pStyle w:val="Heading2"/>
      </w:pPr>
      <w:r>
        <w:t xml:space="preserve">Step 3. Terraform MCP Server の配置</w:t>
      </w:r>
    </w:p>
    <w:p>
      <w:pPr>
        <w:pStyle w:val="FirstParagraph"/>
      </w:pPr>
      <w:r>
        <w:rPr>
          <w:rStyle w:val="VerbatimChar"/>
        </w:rPr>
        <w:t xml:space="preserve">.tf</w:t>
      </w:r>
      <w:r>
        <w:t xml:space="preserve"> </w:t>
      </w:r>
      <w:r>
        <w:t xml:space="preserve">生成時に公式仕様を参照するための MCP サーバーを配置します（コーディング規約上、利用必須）。</w:t>
      </w:r>
    </w:p>
    <w:p>
      <w:pPr>
        <w:numPr>
          <w:ilvl w:val="0"/>
          <w:numId w:val="1004"/>
        </w:numPr>
        <w:pStyle w:val="Compact"/>
      </w:pPr>
      <w:hyperlink r:id="rId25">
        <w:r>
          <w:rPr>
            <w:rStyle w:val="Hyperlink"/>
            <w:bCs/>
            <w:b/>
          </w:rPr>
          <w:t xml:space="preserve">https://releases.hashicorp.com/terraform-mcp-server/</w:t>
        </w:r>
      </w:hyperlink>
      <w:r>
        <w:t xml:space="preserve"> </w:t>
      </w:r>
      <w:r>
        <w:t xml:space="preserve">から</w:t>
      </w:r>
      <w:r>
        <w:rPr>
          <w:bCs/>
          <w:b/>
        </w:rPr>
        <w:t xml:space="preserve">最新バージョン</w:t>
      </w:r>
      <w:r>
        <w:t xml:space="preserve">のバイナリをダウンロードする</w:t>
      </w:r>
    </w:p>
    <w:p>
      <w:pPr>
        <w:numPr>
          <w:ilvl w:val="1"/>
          <w:numId w:val="1005"/>
        </w:numPr>
        <w:pStyle w:val="Compact"/>
      </w:pPr>
      <w:r>
        <w:t xml:space="preserve">Windows（64bit）の場合:</w:t>
      </w:r>
      <w:r>
        <w:t xml:space="preserve"> </w:t>
      </w:r>
      <w:r>
        <w:rPr>
          <w:rStyle w:val="VerbatimChar"/>
        </w:rPr>
        <w:t xml:space="preserve">terraform-mcp-server_X.X.X_windows_amd64.zip</w:t>
      </w:r>
    </w:p>
    <w:p>
      <w:pPr>
        <w:numPr>
          <w:ilvl w:val="0"/>
          <w:numId w:val="1004"/>
        </w:numPr>
        <w:pStyle w:val="Compact"/>
      </w:pPr>
      <w:r>
        <w:t xml:space="preserve">解凍後、バイナリを任意のパスに配置する</w:t>
      </w:r>
    </w:p>
    <w:p>
      <w:pPr>
        <w:numPr>
          <w:ilvl w:val="1"/>
          <w:numId w:val="1006"/>
        </w:numPr>
        <w:pStyle w:val="Compact"/>
      </w:pPr>
      <w:r>
        <w:t xml:space="preserve">配置例:</w:t>
      </w:r>
      <w:r>
        <w:t xml:space="preserve"> </w:t>
      </w:r>
      <w:r>
        <w:rPr>
          <w:rStyle w:val="VerbatimChar"/>
        </w:rPr>
        <w:t xml:space="preserve">C:\Users\&lt;ユーザー名&gt;\mcp\terraform-mcp-server\terraform-mcp-server.exe</w:t>
      </w:r>
    </w:p>
    <w:p>
      <w:pPr>
        <w:numPr>
          <w:ilvl w:val="0"/>
          <w:numId w:val="1004"/>
        </w:numPr>
        <w:pStyle w:val="Compact"/>
      </w:pPr>
      <w:r>
        <w:t xml:space="preserve">コマンドプロンプトで起動確認する（エラーなく起動すれば OK。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で終了）</w:t>
      </w:r>
    </w:p>
    <w:p>
      <w:pPr>
        <w:pStyle w:val="SourceCode"/>
      </w:pPr>
      <w:r>
        <w:rPr>
          <w:rStyle w:val="VerbatimChar"/>
        </w:rPr>
        <w:t xml:space="preserve">C:\Users\&lt;ユーザー名&gt;\mcp\terraform-mcp-server\terraform-mcp-server.exe stdio</w:t>
      </w:r>
    </w:p>
    <w:p>
      <w:pPr>
        <w:pStyle w:val="FirstParagraph"/>
      </w:pPr>
      <w:r>
        <w:rPr>
          <w:bCs/>
          <w:b/>
        </w:rPr>
        <w:t xml:space="preserve">✔ 確認</w:t>
      </w:r>
      <w:r>
        <w:t xml:space="preserve">:</w:t>
      </w:r>
      <w:r>
        <w:t xml:space="preserve"> </w:t>
      </w:r>
      <w:r>
        <w:rPr>
          <w:rStyle w:val="VerbatimChar"/>
        </w:rPr>
        <w:t xml:space="preserve">Terraform MCP Server running on stdio</w:t>
      </w:r>
      <w:r>
        <w:t xml:space="preserve"> </w:t>
      </w:r>
      <w:r>
        <w:t xml:space="preserve">が表示される。</w:t>
      </w:r>
      <w:r>
        <w:t xml:space="preserve"> </w:t>
      </w:r>
      <w:r>
        <w:t xml:space="preserve">（</w:t>
      </w:r>
      <w:r>
        <w:rPr>
          <w:rStyle w:val="VerbatimChar"/>
        </w:rPr>
        <w:t xml:space="preserve">TFE client</w:t>
      </w:r>
      <w:r>
        <w:t xml:space="preserve"> </w:t>
      </w:r>
      <w:r>
        <w:t xml:space="preserve">関連の warning は Terraform Cloud 未使用のため無視して問題ありません）</w:t>
      </w:r>
    </w:p>
    <w:bookmarkEnd w:id="26"/>
    <w:bookmarkStart w:id="27" w:name="step-4-mcp-設定ファイルの作成mcpexamplejson-をコピー"/>
    <w:p>
      <w:pPr>
        <w:pStyle w:val="Heading2"/>
      </w:pPr>
      <w:r>
        <w:t xml:space="preserve">Step 4. MCP 設定ファイルの作成（mcp.example.json をコピー）</w:t>
      </w:r>
    </w:p>
    <w:p>
      <w:pPr>
        <w:pStyle w:val="FirstParagraph"/>
      </w:pPr>
      <w:r>
        <w:rPr>
          <w:rStyle w:val="VerbatimChar"/>
        </w:rPr>
        <w:t xml:space="preserve">mcp.json</w:t>
      </w:r>
      <w:r>
        <w:t xml:space="preserve"> </w:t>
      </w:r>
      <w:r>
        <w:t xml:space="preserve">は</w:t>
      </w:r>
      <w:r>
        <w:rPr>
          <w:bCs/>
          <w:b/>
        </w:rPr>
        <w:t xml:space="preserve">各自のローカル設定</w:t>
      </w:r>
      <w:r>
        <w:t xml:space="preserve">です（Git 管理外。バイナリのパスが人ごとに異なるため）。テンプレートからコピーして作成します。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.kiro/settings/mcp.example.json</w:t>
      </w:r>
      <w:r>
        <w:t xml:space="preserve"> </w:t>
      </w:r>
      <w:r>
        <w:t xml:space="preserve">を</w:t>
      </w:r>
      <w:r>
        <w:rPr>
          <w:bCs/>
          <w:b/>
        </w:rPr>
        <w:t xml:space="preserve">同じフォルダに</w:t>
      </w:r>
      <w:r>
        <w:t xml:space="preserve">コピーし、</w:t>
      </w:r>
      <w:r>
        <w:rPr>
          <w:rStyle w:val="VerbatimChar"/>
        </w:rPr>
        <w:t xml:space="preserve">mcp.json</w:t>
      </w:r>
      <w:r>
        <w:t xml:space="preserve"> </w:t>
      </w:r>
      <w:r>
        <w:t xml:space="preserve">にリネームする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terraform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のパスを、</w:t>
      </w:r>
      <w:r>
        <w:rPr>
          <w:bCs/>
          <w:b/>
        </w:rPr>
        <w:t xml:space="preserve">Step 3 で自分が配置した場所に合わせて変更</w:t>
      </w:r>
      <w:r>
        <w:t xml:space="preserve">する</w:t>
      </w:r>
    </w:p>
    <w:p>
      <w:pPr>
        <w:pStyle w:val="SourceCode"/>
      </w:pPr>
      <w:r>
        <w:rPr>
          <w:rStyle w:val="VerbatimChar"/>
        </w:rPr>
        <w:t xml:space="preserve">// .kiro/settings/mcp.json（例）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"terraform": {</w:t>
      </w:r>
      <w:r>
        <w:br/>
      </w:r>
      <w:r>
        <w:rPr>
          <w:rStyle w:val="VerbatimChar"/>
        </w:rPr>
        <w:t xml:space="preserve">      "command": "C:\\Users\\&lt;ユーザー名&gt;\\mcp\\terraform-mcp-server\\terraform-mcp-server.exe",  // ★自分のパスに変更</w:t>
      </w:r>
      <w:r>
        <w:br/>
      </w:r>
      <w:r>
        <w:rPr>
          <w:rStyle w:val="VerbatimChar"/>
        </w:rPr>
        <w:t xml:space="preserve">      "args": ["stdio"],</w:t>
      </w:r>
      <w:r>
        <w:br/>
      </w:r>
      <w:r>
        <w:rPr>
          <w:rStyle w:val="VerbatimChar"/>
        </w:rPr>
        <w:t xml:space="preserve">      "disabled": false,</w:t>
      </w:r>
      <w:r>
        <w:br/>
      </w:r>
      <w:r>
        <w:rPr>
          <w:rStyle w:val="VerbatimChar"/>
        </w:rPr>
        <w:t xml:space="preserve">      "autoApprove": [</w:t>
      </w:r>
      <w:r>
        <w:br/>
      </w:r>
      <w:r>
        <w:rPr>
          <w:rStyle w:val="VerbatimChar"/>
        </w:rPr>
        <w:t xml:space="preserve">        "get_latest_provider_version",</w:t>
      </w:r>
      <w:r>
        <w:br/>
      </w:r>
      <w:r>
        <w:rPr>
          <w:rStyle w:val="VerbatimChar"/>
        </w:rPr>
        <w:t xml:space="preserve">        "search_providers",</w:t>
      </w:r>
      <w:r>
        <w:br/>
      </w:r>
      <w:r>
        <w:rPr>
          <w:rStyle w:val="VerbatimChar"/>
        </w:rPr>
        <w:t xml:space="preserve">        "get_provider_details"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"drawio": {</w:t>
      </w:r>
      <w:r>
        <w:br/>
      </w:r>
      <w:r>
        <w:rPr>
          <w:rStyle w:val="VerbatimChar"/>
        </w:rPr>
        <w:t xml:space="preserve">      "command": "npx",</w:t>
      </w:r>
      <w:r>
        <w:br/>
      </w:r>
      <w:r>
        <w:rPr>
          <w:rStyle w:val="VerbatimChar"/>
        </w:rPr>
        <w:t xml:space="preserve">      "args": ["@drawio/mcp"],</w:t>
      </w:r>
      <w:r>
        <w:br/>
      </w:r>
      <w:r>
        <w:rPr>
          <w:rStyle w:val="VerbatimChar"/>
        </w:rPr>
        <w:t xml:space="preserve">      "disabled": false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パスの区切りは</w:t>
      </w:r>
      <w:r>
        <w:t xml:space="preserve"> </w:t>
      </w:r>
      <w:r>
        <w:rPr>
          <w:rStyle w:val="VerbatimChar"/>
        </w:rPr>
        <w:t xml:space="preserve">\\</w:t>
      </w:r>
      <w:r>
        <w:t xml:space="preserve">（バックスラッシュ 2 つ）で記述します。drawio は npx 経由のためパス変更は不要です。</w:t>
      </w:r>
    </w:p>
    <w:p>
      <w:pPr>
        <w:pStyle w:val="FirstParagraph"/>
      </w:pPr>
      <w:r>
        <w:rPr>
          <w:bCs/>
          <w:b/>
        </w:rPr>
        <w:t xml:space="preserve">✔ 確認</w:t>
      </w:r>
      <w:r>
        <w:t xml:space="preserve">:</w:t>
      </w:r>
      <w:r>
        <w:t xml:space="preserve"> </w:t>
      </w:r>
      <w:r>
        <w:rPr>
          <w:rStyle w:val="VerbatimChar"/>
        </w:rPr>
        <w:t xml:space="preserve">.kiro/settings/mcp.json</w:t>
      </w:r>
      <w:r>
        <w:t xml:space="preserve"> </w:t>
      </w:r>
      <w:r>
        <w:t xml:space="preserve">が存在し、terraform の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が自分の配置パスになっている。</w:t>
      </w:r>
    </w:p>
    <w:bookmarkEnd w:id="27"/>
    <w:bookmarkStart w:id="28" w:name="step-5-mcp-サーバーの接続確認"/>
    <w:p>
      <w:pPr>
        <w:pStyle w:val="Heading2"/>
      </w:pPr>
      <w:r>
        <w:t xml:space="preserve">Step 5. MCP サーバーの接続確認</w:t>
      </w:r>
    </w:p>
    <w:p>
      <w:pPr>
        <w:numPr>
          <w:ilvl w:val="0"/>
          <w:numId w:val="1008"/>
        </w:numPr>
        <w:pStyle w:val="Compact"/>
      </w:pPr>
      <w:r>
        <w:t xml:space="preserve">Kiro で本リポジトリを開く（初回はワークスペースの信頼確認を許可）</w:t>
      </w:r>
    </w:p>
    <w:p>
      <w:pPr>
        <w:numPr>
          <w:ilvl w:val="0"/>
          <w:numId w:val="1008"/>
        </w:numPr>
        <w:pStyle w:val="Compact"/>
      </w:pPr>
      <w:r>
        <w:t xml:space="preserve">左側の Kiro アイコンからサイドパネルを開き、「</w:t>
      </w:r>
      <w:r>
        <w:rPr>
          <w:bCs/>
          <w:b/>
        </w:rPr>
        <w:t xml:space="preserve">MCP Servers</w:t>
      </w:r>
      <w:r>
        <w:t xml:space="preserve">」セクションを確認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terraform Connected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drawio Connected</w:t>
      </w:r>
      <w:r>
        <w:t xml:space="preserve"> </w:t>
      </w:r>
      <w:r>
        <w:t xml:space="preserve">と表示されていれば OK</w:t>
      </w:r>
    </w:p>
    <w:p>
      <w:pPr>
        <w:pStyle w:val="BlockText"/>
      </w:pPr>
      <w:r>
        <w:t xml:space="preserve">mcp.json を変更した場合、Kiro の再起動なしにサイドパネルから反映できます。サーバーが表示されない場合は Kiro を再起動してください。</w:t>
      </w:r>
    </w:p>
    <w:p>
      <w:pPr>
        <w:pStyle w:val="FirstParagraph"/>
      </w:pPr>
      <w:r>
        <w:rPr>
          <w:bCs/>
          <w:b/>
        </w:rPr>
        <w:t xml:space="preserve">✔ 確認</w:t>
      </w:r>
      <w:r>
        <w:t xml:space="preserve">: MCP Servers に terraform / drawio が</w:t>
      </w:r>
      <w:r>
        <w:t xml:space="preserve"> </w:t>
      </w:r>
      <w:r>
        <w:rPr>
          <w:bCs/>
          <w:b/>
        </w:rPr>
        <w:t xml:space="preserve">Connected</w:t>
      </w:r>
      <w:r>
        <w:t xml:space="preserve"> </w:t>
      </w:r>
      <w:r>
        <w:t xml:space="preserve">で表示される。</w:t>
      </w:r>
    </w:p>
    <w:bookmarkEnd w:id="28"/>
    <w:bookmarkStart w:id="29" w:name="step-6-スキルの動作確認"/>
    <w:p>
      <w:pPr>
        <w:pStyle w:val="Heading2"/>
      </w:pPr>
      <w:r>
        <w:t xml:space="preserve">Step 6. スキルの動作確認</w:t>
      </w:r>
    </w:p>
    <w:p>
      <w:pPr>
        <w:pStyle w:val="FirstParagraph"/>
      </w:pPr>
      <w:r>
        <w:t xml:space="preserve">チャット入力欄で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を入力し、以下がスラッシュコマンド候補に表示されることを確認します。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/generate-design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/generate-code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/generate-diagram</w:t>
      </w:r>
    </w:p>
    <w:p>
      <w:pPr>
        <w:pStyle w:val="FirstParagraph"/>
      </w:pPr>
      <w:r>
        <w:rPr>
          <w:bCs/>
          <w:b/>
        </w:rPr>
        <w:t xml:space="preserve">✔ 確認</w:t>
      </w:r>
      <w:r>
        <w:t xml:space="preserve">: 3 つのスキルが候補に表示される。</w:t>
      </w:r>
    </w:p>
    <w:p>
      <w:pPr>
        <w:pStyle w:val="BodyText"/>
      </w:pPr>
      <w:r>
        <w:t xml:space="preserve">これでセットアップ完了です 🎉 実際の使い方は</w:t>
      </w:r>
      <w:r>
        <w:t xml:space="preserve"> </w:t>
      </w:r>
      <w:r>
        <w:rPr>
          <w:bCs/>
          <w:b/>
        </w:rPr>
        <w:t xml:space="preserve">利用手順書</w:t>
      </w:r>
      <w:r>
        <w:t xml:space="preserve"> </w:t>
      </w:r>
      <w:r>
        <w:t xml:space="preserve">に進んでください。</w:t>
      </w:r>
    </w:p>
    <w:p>
      <w:r>
        <w:pict>
          <v:rect style="width:0;height:1.5pt" o:hralign="center" o:hrstd="t" o:hr="t"/>
        </w:pict>
      </w:r>
    </w:p>
    <w:bookmarkEnd w:id="29"/>
    <w:bookmarkStart w:id="30" w:name="セットアップ時のトラブルシューティング"/>
    <w:p>
      <w:pPr>
        <w:pStyle w:val="Heading2"/>
      </w:pPr>
      <w:r>
        <w:t xml:space="preserve">セットアップ時のトラブルシューティング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症状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eng-repos/</w:t>
            </w:r>
            <w:r>
              <w:t xml:space="preserve"> </w:t>
            </w:r>
            <w:r>
              <w:t xml:space="preserve">が空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submodule update --init --recursive</w:t>
            </w:r>
            <w:r>
              <w:t xml:space="preserve"> </w:t>
            </w:r>
            <w:r>
              <w:t xml:space="preserve">を実行（Step 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Submodule 取得が認証エラー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対象 CSP プロジェクトのアクセス権・PAT を確認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Servers に terraform / drawio が出ない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.kiro/settings/mcp.json</w:t>
            </w:r>
            <w:r>
              <w:t xml:space="preserve"> </w:t>
            </w:r>
            <w:r>
              <w:t xml:space="preserve">の存在と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 </w:t>
            </w:r>
            <w:r>
              <w:t xml:space="preserve">のパスを確認（Step 4）→ Kiro を再起動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 MCP が接続エラー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バイナリ単体で起動確認（Step 3）。パスの</w:t>
            </w:r>
            <w:r>
              <w:t xml:space="preserve"> </w:t>
            </w:r>
            <w:r>
              <w:rPr>
                <w:rStyle w:val="VerbatimChar"/>
              </w:rPr>
              <w:t xml:space="preserve">\\</w:t>
            </w:r>
            <w:r>
              <w:t xml:space="preserve"> </w:t>
            </w:r>
            <w:r>
              <w:t xml:space="preserve">区切りを確認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/generate-*</w:t>
            </w:r>
            <w:r>
              <w:t xml:space="preserve"> </w:t>
            </w:r>
            <w:r>
              <w:t xml:space="preserve">がスラッシュ候補に出ない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SKILL.md 保存直後はインデックス遅延あり。少し待つか Kiro を再起動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/generate-diagram</w:t>
            </w:r>
            <w:r>
              <w:t xml:space="preserve"> </w:t>
            </w:r>
            <w:r>
              <w:t xml:space="preserve">が失敗する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-v</w:t>
            </w:r>
            <w:r>
              <w:t xml:space="preserve">（v18 以上）/</w:t>
            </w:r>
            <w:r>
              <w:t xml:space="preserve"> </w:t>
            </w:r>
            <w:r>
              <w:rPr>
                <w:rStyle w:val="VerbatimChar"/>
              </w:rPr>
              <w:t xml:space="preserve">npx -v</w:t>
            </w:r>
            <w:r>
              <w:t xml:space="preserve"> </w:t>
            </w:r>
            <w:r>
              <w:t xml:space="preserve">を確認（§0）。台帳に従い Node.js を導入</w:t>
            </w: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kiro.dev/" TargetMode="External" /><Relationship Type="http://schemas.openxmlformats.org/officeDocument/2006/relationships/hyperlink" Id="rId25" Target="https://releases.hashicorp.com/terraform-mcp-server/" TargetMode="External" /><Relationship Type="http://schemas.openxmlformats.org/officeDocument/2006/relationships/hyperlink" Id="rId20" Target="&#65308;&#21488;&#24115;&#12398;&#26684;&#32013;&#20808;&#12522;&#12531;&#12463;&#12395;&#24046;&#12375;&#26367;&#12360;&#65310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kiro.dev/" TargetMode="External" /><Relationship Type="http://schemas.openxmlformats.org/officeDocument/2006/relationships/hyperlink" Id="rId25" Target="https://releases.hashicorp.com/terraform-mcp-server/" TargetMode="External" /><Relationship Type="http://schemas.openxmlformats.org/officeDocument/2006/relationships/hyperlink" Id="rId20" Target="&#65308;&#21488;&#24115;&#12398;&#26684;&#32013;&#20808;&#12522;&#12531;&#12463;&#12395;&#24046;&#12375;&#26367;&#12360;&#65310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Yu Gothic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Yu Gothic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2026-07-15T04:20:11Z</dcterms:created>
  <dcterms:modified xsi:type="dcterms:W3CDTF">2026-07-15T04:20:11Z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