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利用手順書開発の流れ"/>
    <w:p>
      <w:pPr>
        <w:pStyle w:val="Heading1"/>
      </w:pPr>
      <w:r>
        <w:t xml:space="preserve">利用手順書（開発の流れ）</w:t>
      </w:r>
    </w:p>
    <w:p>
      <w:pPr>
        <w:pStyle w:val="FirstParagraph"/>
      </w:pPr>
      <w:r>
        <w:t xml:space="preserve">本書は Kiro を用いて実際に</w:t>
      </w:r>
      <w:r>
        <w:t xml:space="preserve"> </w:t>
      </w:r>
      <w:r>
        <w:rPr>
          <w:bCs/>
          <w:b/>
        </w:rPr>
        <w:t xml:space="preserve">要件定義 → 基本設計書 → Terraform コード → 構成図</w:t>
      </w:r>
      <w:r>
        <w:t xml:space="preserve"> </w:t>
      </w:r>
      <w:r>
        <w:t xml:space="preserve">を生成する際の手引きです。初期セットアップが未完了の場合は、先に</w:t>
      </w:r>
      <w:r>
        <w:t xml:space="preserve"> </w:t>
      </w:r>
      <w:r>
        <w:rPr>
          <w:bCs/>
          <w:b/>
        </w:rPr>
        <w:t xml:space="preserve">導入手順書</w:t>
      </w:r>
      <w:r>
        <w:t xml:space="preserve"> </w:t>
      </w:r>
      <w:r>
        <w:t xml:space="preserve">を実施してください。</w:t>
      </w:r>
    </w:p>
    <w:p>
      <w:pPr>
        <w:pStyle w:val="BlockText"/>
      </w:pPr>
      <w:r>
        <w:rPr>
          <w:bCs/>
          <w:b/>
        </w:rPr>
        <w:t xml:space="preserve">ドキュメント体系</w:t>
      </w:r>
      <w:r>
        <w:t xml:space="preserve">: ① 環境仕様書（構成と設計思想）→ ② 導入手順書（初期セットアップ）→ ③</w:t>
      </w:r>
      <w:r>
        <w:t xml:space="preserve"> </w:t>
      </w:r>
      <w:r>
        <w:rPr>
          <w:bCs/>
          <w:b/>
        </w:rPr>
        <w:t xml:space="preserve">利用手順書（本書）</w:t>
      </w:r>
      <w:r>
        <w:t xml:space="preserve"> </w:t>
      </w:r>
      <w:r>
        <w:t xml:space="preserve">→ ④ 運用手順書（メンテナンス手順）</w:t>
      </w:r>
    </w:p>
    <w:p>
      <w:r>
        <w:pict>
          <v:rect style="width:0;height:1.5pt" o:hralign="center" o:hrstd="t" o:hr="t"/>
        </w:pict>
      </w:r>
    </w:p>
    <w:bookmarkStart w:id="20" w:name="Xcdeefb0e70b79501b6e800f9f1cdc4c344108cb"/>
    <w:p>
      <w:pPr>
        <w:pStyle w:val="Heading2"/>
      </w:pPr>
      <w:r>
        <w:t xml:space="preserve">1. 開発フローの原則（最初に必ず読んでください）</w:t>
      </w:r>
    </w:p>
    <w:p>
      <w:pPr>
        <w:pStyle w:val="FirstParagraph"/>
      </w:pPr>
      <w:r>
        <w:t xml:space="preserve">本リポジトリの生成フローは、</w:t>
      </w:r>
      <w:r>
        <w:rPr>
          <w:bCs/>
          <w:b/>
        </w:rPr>
        <w:t xml:space="preserve">人間が要所で判断・修正依頼を行い、Kiro が仕様・実装・検証を補助する対話フロー</w:t>
      </w:r>
      <w:r>
        <w:t xml:space="preserve">です。利用にあたって、以下を常に意識してください。</w:t>
      </w:r>
    </w:p>
    <w:p>
      <w:pPr>
        <w:numPr>
          <w:ilvl w:val="0"/>
          <w:numId w:val="1001"/>
        </w:numPr>
        <w:pStyle w:val="Compact"/>
      </w:pPr>
      <w:r>
        <w:rPr>
          <w:bCs/>
          <w:b/>
        </w:rPr>
        <w:t xml:space="preserve">AI の出力を鵜呑みにしない。</w:t>
      </w:r>
      <w:r>
        <w:t xml:space="preserve"> </w:t>
      </w:r>
      <w:r>
        <w:t xml:space="preserve">生成された仕様書・設計書・コードは</w:t>
      </w:r>
      <w:r>
        <w:rPr>
          <w:bCs/>
          <w:b/>
        </w:rPr>
        <w:t xml:space="preserve">必ず人の目でレビュー</w:t>
      </w:r>
      <w:r>
        <w:t xml:space="preserve">します。生成物の品質責任は、レビュー・承認した人間にあります。</w:t>
      </w:r>
    </w:p>
    <w:p>
      <w:pPr>
        <w:numPr>
          <w:ilvl w:val="0"/>
          <w:numId w:val="1001"/>
        </w:numPr>
        <w:pStyle w:val="Compact"/>
      </w:pPr>
      <w:r>
        <w:rPr>
          <w:bCs/>
          <w:b/>
        </w:rPr>
        <w:t xml:space="preserve">フェーズごとに人間の承認を挟む。</w:t>
      </w:r>
      <w:r>
        <w:t xml:space="preserve"> </w:t>
      </w:r>
      <w:r>
        <w:t xml:space="preserve">各フェーズは承認後に次へ進みます。設計書 → コードは連続実行せず、Kiro が承認なしに次フェーズを自動起動することもありません。</w:t>
      </w:r>
    </w:p>
    <w:p>
      <w:pPr>
        <w:numPr>
          <w:ilvl w:val="0"/>
          <w:numId w:val="1001"/>
        </w:numPr>
        <w:pStyle w:val="Compact"/>
      </w:pPr>
      <w:r>
        <w:rPr>
          <w:rStyle w:val="VerbatimChar"/>
          <w:bCs/>
          <w:b/>
        </w:rPr>
        <w:t xml:space="preserve">[要確認]</w:t>
      </w:r>
      <w:r>
        <w:rPr>
          <w:bCs/>
          <w:b/>
        </w:rPr>
        <w:t xml:space="preserve"> </w:t>
      </w:r>
      <w:r>
        <w:rPr>
          <w:bCs/>
          <w:b/>
        </w:rPr>
        <w:t xml:space="preserve">を放置しない。</w:t>
      </w:r>
      <w:r>
        <w:t xml:space="preserve"> </w:t>
      </w:r>
      <w:r>
        <w:t xml:space="preserve">インプットから確定できない値は</w:t>
      </w:r>
      <w:r>
        <w:t xml:space="preserve"> </w:t>
      </w:r>
      <w:r>
        <w:rPr>
          <w:rStyle w:val="VerbatimChar"/>
        </w:rPr>
        <w:t xml:space="preserve">[要確認]</w:t>
      </w:r>
      <w:r>
        <w:t xml:space="preserve"> </w:t>
      </w:r>
      <w:r>
        <w:t xml:space="preserve">とマークされます。生成後に必ず洗い出し、解消してから次フェーズへ進みます。</w:t>
      </w:r>
    </w:p>
    <w:p>
      <w:pPr>
        <w:numPr>
          <w:ilvl w:val="0"/>
          <w:numId w:val="1001"/>
        </w:numPr>
        <w:pStyle w:val="Compact"/>
      </w:pPr>
      <w:r>
        <w:rPr>
          <w:bCs/>
          <w:b/>
        </w:rPr>
        <w:t xml:space="preserve">修正はピンポイントで指示する。</w:t>
      </w:r>
      <w:r>
        <w:t xml:space="preserve"> </w:t>
      </w:r>
      <w:r>
        <w:t xml:space="preserve">「××の箇所を〇〇に修正して」と依頼し、該当箇所のみ直させます。全体の作り直しは差分レビューを困難にします。</w:t>
      </w:r>
    </w:p>
    <w:p>
      <w:pPr>
        <w:numPr>
          <w:ilvl w:val="0"/>
          <w:numId w:val="1001"/>
        </w:numPr>
        <w:pStyle w:val="Compact"/>
      </w:pPr>
      <w:r>
        <w:rPr>
          <w:bCs/>
          <w:b/>
        </w:rPr>
        <w:t xml:space="preserve">インプットの質が成果物の質を決める。</w:t>
      </w:r>
      <w:r>
        <w:t xml:space="preserve"> </w:t>
      </w:r>
      <w:r>
        <w:t xml:space="preserve">QA 票・基本設計書・構成図は最新・確定版を配置してください。</w:t>
      </w:r>
    </w:p>
    <w:p>
      <w:pPr>
        <w:pStyle w:val="FirstParagraph"/>
      </w:pPr>
      <w:r>
        <w:rPr>
          <w:bCs/>
          <w:b/>
        </w:rPr>
        <w:t xml:space="preserve">💡 Tips:</w:t>
      </w:r>
    </w:p>
    <w:p>
      <w:pPr>
        <w:numPr>
          <w:ilvl w:val="0"/>
          <w:numId w:val="1002"/>
        </w:numPr>
        <w:pStyle w:val="Compact"/>
      </w:pPr>
      <w:r>
        <w:rPr>
          <w:bCs/>
          <w:b/>
        </w:rPr>
        <w:t xml:space="preserve">夕方頃は Kiro に投げてからレスポンスが遅くなることがあります</w:t>
      </w:r>
      <w:r>
        <w:t xml:space="preserve">（原因はアクセス集中と思われます）。急ぎの生成は時間帯をずらすことも検討してください。</w:t>
      </w:r>
    </w:p>
    <w:p>
      <w:pPr>
        <w:numPr>
          <w:ilvl w:val="0"/>
          <w:numId w:val="1002"/>
        </w:numPr>
        <w:pStyle w:val="Compact"/>
      </w:pPr>
      <w:r>
        <w:t xml:space="preserve">生成結果が不安定な場合は、まずモデルがチーム標準（§2）になっているか確認してください。</w:t>
      </w:r>
    </w:p>
    <w:bookmarkEnd w:id="20"/>
    <w:bookmarkStart w:id="21" w:name="Xe690b406ead2a2a5c508985ccfccf070b52c2d0"/>
    <w:p>
      <w:pPr>
        <w:pStyle w:val="Heading2"/>
      </w:pPr>
      <w:r>
        <w:t xml:space="preserve">2. 使用モデル</w:t>
      </w:r>
    </w:p>
    <w:p>
      <w:pPr>
        <w:numPr>
          <w:ilvl w:val="0"/>
          <w:numId w:val="1003"/>
        </w:numPr>
        <w:pStyle w:val="Compact"/>
      </w:pPr>
      <w:r>
        <w:t xml:space="preserve">本チームで使用できるモデルは</w:t>
      </w:r>
      <w:r>
        <w:t xml:space="preserve"> </w:t>
      </w:r>
      <w:r>
        <w:rPr>
          <w:bCs/>
          <w:b/>
        </w:rPr>
        <w:t xml:space="preserve">Claude シリーズのみ</w:t>
      </w:r>
      <w:r>
        <w:t xml:space="preserve">です（AWS 側の管理設定で制限済み）。</w:t>
      </w:r>
    </w:p>
    <w:p>
      <w:pPr>
        <w:numPr>
          <w:ilvl w:val="0"/>
          <w:numId w:val="1003"/>
        </w:numPr>
        <w:pStyle w:val="Compact"/>
      </w:pPr>
      <w:r>
        <w:t xml:space="preserve">チーム標準（デフォルト設定）は</w:t>
      </w:r>
      <w:r>
        <w:t xml:space="preserve"> </w:t>
      </w:r>
      <w:r>
        <w:rPr>
          <w:bCs/>
          <w:b/>
        </w:rPr>
        <w:t xml:space="preserve">Claude Opus 4.7</w:t>
      </w:r>
      <w:r>
        <w:t xml:space="preserve"> </w:t>
      </w:r>
      <w:r>
        <w:t xml:space="preserve">です。本リポジトリの生成フローは Opus 4.7 で検証済みであり、</w:t>
      </w:r>
      <w:r>
        <w:rPr>
          <w:bCs/>
          <w:b/>
        </w:rPr>
        <w:t xml:space="preserve">動作保証はこのモデルに対して</w:t>
      </w:r>
      <w:r>
        <w:t xml:space="preserve">行っています。</w:t>
      </w:r>
    </w:p>
    <w:p>
      <w:pPr>
        <w:numPr>
          <w:ilvl w:val="0"/>
          <w:numId w:val="1003"/>
        </w:numPr>
        <w:pStyle w:val="Compact"/>
      </w:pPr>
      <w:r>
        <w:t xml:space="preserve">各自、Kiro のモデルセレクターから</w:t>
      </w:r>
      <w:r>
        <w:t xml:space="preserve"> </w:t>
      </w:r>
      <w:r>
        <w:rPr>
          <w:bCs/>
          <w:b/>
        </w:rPr>
        <w:t xml:space="preserve">Claude シリーズ内で変更可能</w:t>
      </w:r>
      <w:r>
        <w:t xml:space="preserve">ですが、標準以外のモデルでの生成品質・挙動は保証対象外です。生成結果が不安定な場合は、まずモデルを Opus 4.7 に戻して再実行してください。</w:t>
      </w:r>
    </w:p>
    <w:p>
      <w:pPr>
        <w:numPr>
          <w:ilvl w:val="0"/>
          <w:numId w:val="1003"/>
        </w:numPr>
        <w:pStyle w:val="Compact"/>
      </w:pPr>
      <w:r>
        <w:t xml:space="preserve">新しいモデルの検証・標準の変更は管理側で定期的に実施します（04 運用手順書参照）。</w:t>
      </w:r>
    </w:p>
    <w:bookmarkEnd w:id="21"/>
    <w:bookmarkStart w:id="24" w:name="X030db938782d9881bbd7951f267d02297b5acd1"/>
    <w:p>
      <w:pPr>
        <w:pStyle w:val="Heading2"/>
      </w:pPr>
      <w:r>
        <w:t xml:space="preserve">3. スキルの起動方法</w:t>
      </w:r>
    </w:p>
    <w:bookmarkStart w:id="22" w:name="X1422739fbccbe6ce577bc46ac7b7431623a39ba"/>
    <w:p>
      <w:pPr>
        <w:pStyle w:val="Heading3"/>
      </w:pPr>
      <w:r>
        <w:t xml:space="preserve">3-1. 入力ファイルの配置</w:t>
      </w:r>
    </w:p>
    <w:p>
      <w:pPr>
        <w:pStyle w:val="FirstParagraph"/>
      </w:pPr>
      <w:r>
        <w:t xml:space="preserve">案件の入力ファイルを</w:t>
      </w:r>
      <w:r>
        <w:t xml:space="preserve"> </w:t>
      </w:r>
      <w:r>
        <w:rPr>
          <w:rStyle w:val="VerbatimChar"/>
          <w:bCs/>
          <w:b/>
        </w:rPr>
        <w:t xml:space="preserve">inputs/&lt;案件フォルダ名&gt;/</w:t>
      </w:r>
      <w:r>
        <w:t xml:space="preserve"> </w:t>
      </w:r>
      <w:r>
        <w:t xml:space="preserve">に配置します（チャット添付は不要。各スキルは起動時にこのフォルダをディスク参照します）。ファイル名は正式名のままで構いません — 以下のワイルドカードパターンで判別されます（正:</w:t>
      </w:r>
      <w:r>
        <w:t xml:space="preserve"> </w:t>
      </w:r>
      <w:r>
        <w:rPr>
          <w:rStyle w:val="VerbatimChar"/>
        </w:rPr>
        <w:t xml:space="preserve">naming-conventions.md</w:t>
      </w:r>
      <w:r>
        <w:t xml:space="preserve">。</w:t>
      </w:r>
      <w:r>
        <w:rPr>
          <w:rStyle w:val="VerbatimChar"/>
        </w:rPr>
        <w:t xml:space="preserve">.xlsx</w:t>
      </w:r>
      <w:r>
        <w:t xml:space="preserve"> </w:t>
      </w:r>
      <w:r>
        <w:t xml:space="preserve">の読み取り方式は</w:t>
      </w:r>
      <w:r>
        <w:t xml:space="preserve"> </w:t>
      </w:r>
      <w:r>
        <w:rPr>
          <w:rStyle w:val="VerbatimChar"/>
        </w:rPr>
        <w:t xml:space="preserve">excel-reading.md</w:t>
      </w:r>
      <w:r>
        <w:t xml:space="preserve">）。</w:t>
      </w:r>
    </w:p>
    <w:p>
      <w:pPr>
        <w:pStyle w:val="SourceCode"/>
      </w:pPr>
      <w:r>
        <w:rPr>
          <w:rStyle w:val="VerbatimChar"/>
        </w:rPr>
        <w:t xml:space="preserve">inputs/{project}/</w:t>
      </w:r>
      <w:r>
        <w:br/>
      </w:r>
      <w:r>
        <w:rPr>
          <w:rStyle w:val="VerbatimChar"/>
        </w:rPr>
        <w:t xml:space="preserve">├── *QA*.xlsx          # QA 票（要件・制約・前提条件）</w:t>
      </w:r>
      <w:r>
        <w:br/>
      </w:r>
      <w:r>
        <w:rPr>
          <w:rStyle w:val="VerbatimChar"/>
        </w:rPr>
        <w:t xml:space="preserve">├── *基本設計書*.xlsx   # 基本設計書（フォーマット・確定値・インフラ構成シート）</w:t>
      </w:r>
      <w:r>
        <w:br/>
      </w:r>
      <w:r>
        <w:rPr>
          <w:rStyle w:val="VerbatimChar"/>
        </w:rPr>
        <w:t xml:space="preserve">└── *.png              # 既存構成図（任意）</w:t>
      </w:r>
    </w:p>
    <w:bookmarkEnd w:id="22"/>
    <w:bookmarkStart w:id="23" w:name="X3afe6b5dda0b6cbbfb7761f6766decfcb315ed5"/>
    <w:p>
      <w:pPr>
        <w:pStyle w:val="Heading3"/>
      </w:pPr>
      <w:r>
        <w:t xml:space="preserve">3-2. スキルの起動</w:t>
      </w:r>
    </w:p>
    <w:p>
      <w:pPr>
        <w:pStyle w:val="FirstParagraph"/>
      </w:pPr>
      <w:r>
        <w:t xml:space="preserve">本リポジトリを Kiro で開き、スキルを</w:t>
      </w:r>
      <w:r>
        <w:rPr>
          <w:bCs/>
          <w:b/>
        </w:rPr>
        <w:t xml:space="preserve">スラッシュコマンドで明示起動</w:t>
      </w:r>
      <w:r>
        <w:t xml:space="preserve">します。引数には</w:t>
      </w:r>
      <w:r>
        <w:t xml:space="preserve"> </w:t>
      </w:r>
      <w:r>
        <w:rPr>
          <w:rStyle w:val="VerbatimChar"/>
        </w:rPr>
        <w:t xml:space="preserve">&lt;案件フォルダ名&gt;</w:t>
      </w:r>
      <w:r>
        <w:t xml:space="preserve">（=</w:t>
      </w:r>
      <w:r>
        <w:t xml:space="preserve"> </w:t>
      </w:r>
      <w:r>
        <w:rPr>
          <w:rStyle w:val="VerbatimChar"/>
        </w:rPr>
        <w:t xml:space="preserve">inputs/{project}/</w:t>
      </w:r>
      <w:r>
        <w:t xml:space="preserve"> </w:t>
      </w:r>
      <w:r>
        <w:t xml:space="preserve">および出力先</w:t>
      </w:r>
      <w:r>
        <w:t xml:space="preserve"> </w:t>
      </w:r>
      <w:r>
        <w:rPr>
          <w:rStyle w:val="VerbatimChar"/>
        </w:rPr>
        <w:t xml:space="preserve">outputs/{cloud}/{project}/</w:t>
      </w:r>
      <w:r>
        <w:t xml:space="preserve"> </w:t>
      </w:r>
      <w:r>
        <w:t xml:space="preserve">の</w:t>
      </w:r>
      <w:r>
        <w:t xml:space="preserve"> </w:t>
      </w:r>
      <w:r>
        <w:rPr>
          <w:rStyle w:val="VerbatimChar"/>
        </w:rPr>
        <w:t xml:space="preserve">{project}</w:t>
      </w:r>
      <w:r>
        <w:t xml:space="preserve">）を渡します。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やりたいこと</w:t>
            </w:r>
          </w:p>
        </w:tc>
        <w:tc>
          <w:tcPr/>
          <w:p>
            <w:pPr>
              <w:pStyle w:val="Compact"/>
              <w:jc w:val="left"/>
            </w:pPr>
            <w:r>
              <w:t xml:space="preserve">起動コマンド</w:t>
            </w:r>
          </w:p>
        </w:tc>
        <w:tc>
          <w:tcPr/>
          <w:p>
            <w:pPr>
              <w:pStyle w:val="Compact"/>
              <w:jc w:val="left"/>
            </w:pPr>
            <w:r>
              <w:t xml:space="preserve">出力先（</w:t>
            </w:r>
            <w:r>
              <w:rPr>
                <w:rStyle w:val="VerbatimChar"/>
              </w:rPr>
              <w:t xml:space="preserve">outputs/{cloud}/{project}/</w:t>
            </w:r>
            <w:r>
              <w:t xml:space="preserve"> </w:t>
            </w:r>
            <w:r>
              <w:t xml:space="preserve">配下）</w:t>
            </w:r>
          </w:p>
        </w:tc>
      </w:tr>
      <w:tr>
        <w:tc>
          <w:tcPr/>
          <w:p>
            <w:pPr>
              <w:pStyle w:val="Compact"/>
              <w:jc w:val="left"/>
            </w:pPr>
            <w:r>
              <w:t xml:space="preserve">仕様書・設計書を作成（2 フェーズ）</w:t>
            </w:r>
          </w:p>
        </w:tc>
        <w:tc>
          <w:tcPr/>
          <w:p>
            <w:pPr>
              <w:pStyle w:val="Compact"/>
              <w:jc w:val="left"/>
            </w:pPr>
            <w:r>
              <w:rPr>
                <w:rStyle w:val="VerbatimChar"/>
              </w:rPr>
              <w:t xml:space="preserve">/generate-design &lt;案件フォルダ名&gt;</w:t>
            </w:r>
          </w:p>
        </w:tc>
        <w:tc>
          <w:tcPr/>
          <w:p>
            <w:pPr>
              <w:pStyle w:val="Compact"/>
              <w:jc w:val="left"/>
            </w:pPr>
            <w:r>
              <w:rPr>
                <w:rStyle w:val="VerbatimChar"/>
              </w:rPr>
              <w:t xml:space="preserve">docs/requirements.md</w:t>
            </w:r>
            <w:r>
              <w:t xml:space="preserve"> </w:t>
            </w:r>
            <w:r>
              <w:t xml:space="preserve">→</w:t>
            </w:r>
            <w:r>
              <w:t xml:space="preserve"> </w:t>
            </w:r>
            <w:r>
              <w:rPr>
                <w:rStyle w:val="VerbatimChar"/>
              </w:rPr>
              <w:t xml:space="preserve">docs/design.md</w:t>
            </w:r>
            <w:r>
              <w:t xml:space="preserve"> </w:t>
            </w:r>
            <w:r>
              <w:t xml:space="preserve">＋</w:t>
            </w:r>
            <w:r>
              <w:t xml:space="preserve"> </w:t>
            </w:r>
            <w:r>
              <w:rPr>
                <w:bCs/>
                <w:b/>
              </w:rPr>
              <w:t xml:space="preserve">設計書 Excel（入力の基本設計書と同名の .xlsx</w:t>
            </w:r>
            <w:r>
              <w:t xml:space="preserve">・書式を保持したまま書き戻し**）**</w:t>
            </w:r>
          </w:p>
        </w:tc>
      </w:tr>
      <w:tr>
        <w:tc>
          <w:tcPr/>
          <w:p>
            <w:pPr>
              <w:pStyle w:val="Compact"/>
              <w:jc w:val="left"/>
            </w:pPr>
            <w:r>
              <w:t xml:space="preserve">Terraform コードを作成</w:t>
            </w:r>
          </w:p>
        </w:tc>
        <w:tc>
          <w:tcPr/>
          <w:p>
            <w:pPr>
              <w:pStyle w:val="Compact"/>
              <w:jc w:val="left"/>
            </w:pPr>
            <w:r>
              <w:rPr>
                <w:rStyle w:val="VerbatimChar"/>
              </w:rPr>
              <w:t xml:space="preserve">/generate-code &lt;案件フォルダ名&gt;</w:t>
            </w:r>
          </w:p>
        </w:tc>
        <w:tc>
          <w:tcPr/>
          <w:p>
            <w:pPr>
              <w:pStyle w:val="Compact"/>
              <w:jc w:val="left"/>
            </w:pPr>
            <w:r>
              <w:rPr>
                <w:rStyle w:val="VerbatimChar"/>
              </w:rPr>
              <w:t xml:space="preserve">code/{env}/</w:t>
            </w:r>
          </w:p>
        </w:tc>
      </w:tr>
      <w:tr>
        <w:tc>
          <w:tcPr/>
          <w:p>
            <w:pPr>
              <w:pStyle w:val="Compact"/>
              <w:jc w:val="left"/>
            </w:pPr>
            <w:r>
              <w:t xml:space="preserve">構成図を作成</w:t>
            </w:r>
          </w:p>
        </w:tc>
        <w:tc>
          <w:tcPr/>
          <w:p>
            <w:pPr>
              <w:pStyle w:val="Compact"/>
              <w:jc w:val="left"/>
            </w:pPr>
            <w:r>
              <w:rPr>
                <w:rStyle w:val="VerbatimChar"/>
              </w:rPr>
              <w:t xml:space="preserve">/generate-diagram &lt;案件フォルダ名&gt;</w:t>
            </w:r>
          </w:p>
        </w:tc>
        <w:tc>
          <w:tcPr/>
          <w:p>
            <w:pPr>
              <w:pStyle w:val="Compact"/>
              <w:jc w:val="left"/>
            </w:pPr>
            <w:r>
              <w:rPr>
                <w:rStyle w:val="VerbatimChar"/>
              </w:rPr>
              <w:t xml:space="preserve">docs/architecture.drawio</w:t>
            </w:r>
          </w:p>
        </w:tc>
      </w:tr>
    </w:tbl>
    <w:p>
      <w:pPr>
        <w:numPr>
          <w:ilvl w:val="0"/>
          <w:numId w:val="1004"/>
        </w:numPr>
        <w:pStyle w:val="Compact"/>
      </w:pPr>
      <w:r>
        <w:rPr>
          <w:rStyle w:val="VerbatimChar"/>
        </w:rPr>
        <w:t xml:space="preserve">{cloud}</w:t>
      </w:r>
      <w:r>
        <w:t xml:space="preserve"> </w:t>
      </w:r>
      <w:r>
        <w:t xml:space="preserve">は入力ファイルから判定し、不明な場合は Kiro が確認します。</w:t>
      </w:r>
      <w:r>
        <w:rPr>
          <w:rStyle w:val="VerbatimChar"/>
        </w:rPr>
        <w:t xml:space="preserve">{env}</w:t>
      </w:r>
      <w:r>
        <w:t xml:space="preserve"> </w:t>
      </w:r>
      <w:r>
        <w:t xml:space="preserve">は基本設計書の</w:t>
      </w:r>
      <w:r>
        <w:rPr>
          <w:bCs/>
          <w:b/>
        </w:rPr>
        <w:t xml:space="preserve">インフラ構成シート名</w:t>
      </w:r>
      <w:r>
        <w:t xml:space="preserve">（「2-1」等）から読み取ります。</w:t>
      </w:r>
    </w:p>
    <w:p>
      <w:pPr>
        <w:numPr>
          <w:ilvl w:val="0"/>
          <w:numId w:val="1004"/>
        </w:numPr>
        <w:pStyle w:val="Compact"/>
      </w:pPr>
      <w:r>
        <w:t xml:space="preserve">命名・入出力先は</w:t>
      </w:r>
      <w:r>
        <w:t xml:space="preserve"> </w:t>
      </w:r>
      <w:r>
        <w:rPr>
          <w:rStyle w:val="VerbatimChar"/>
        </w:rPr>
        <w:t xml:space="preserve">.kiro/steering/naming-conventions.md</w:t>
      </w:r>
      <w:r>
        <w:t xml:space="preserve"> </w:t>
      </w:r>
      <w:r>
        <w:t xml:space="preserve">を正とします。</w:t>
      </w:r>
    </w:p>
    <w:p>
      <w:pPr>
        <w:pStyle w:val="FirstParagraph"/>
      </w:pPr>
      <w:r>
        <w:rPr>
          <w:bCs/>
          <w:b/>
        </w:rPr>
        <w:t xml:space="preserve">起動例:</w:t>
      </w:r>
    </w:p>
    <w:p>
      <w:pPr>
        <w:pStyle w:val="SourceCode"/>
      </w:pPr>
      <w:r>
        <w:rPr>
          <w:rStyle w:val="VerbatimChar"/>
        </w:rPr>
        <w:t xml:space="preserve">（inputs/cms-kiro-test/ に QA 票・基本設計書・構成図を配置してから）</w:t>
      </w:r>
      <w:r>
        <w:br/>
      </w:r>
      <w:r>
        <w:rPr>
          <w:rStyle w:val="VerbatimChar"/>
        </w:rPr>
        <w:t xml:space="preserve">/generate-design cms-kiro-test</w:t>
      </w:r>
    </w:p>
    <w:bookmarkEnd w:id="23"/>
    <w:bookmarkEnd w:id="24"/>
    <w:bookmarkStart w:id="25" w:name="Xb7bd89f9dc7c21b24d9c4e12df648139ed68542"/>
    <w:p>
      <w:pPr>
        <w:pStyle w:val="Heading2"/>
      </w:pPr>
      <w:r>
        <w:t xml:space="preserve">4. 開発フロー（5 ステップ）</w:t>
      </w:r>
    </w:p>
    <w:p>
      <w:pPr>
        <w:numPr>
          <w:ilvl w:val="0"/>
          <w:numId w:val="1005"/>
        </w:numPr>
        <w:pStyle w:val="Compact"/>
      </w:pPr>
      <w:r>
        <w:t xml:space="preserve">QA 票・基本設計書・構成図を</w:t>
      </w:r>
      <w:r>
        <w:t xml:space="preserve"> </w:t>
      </w:r>
      <w:r>
        <w:rPr>
          <w:rStyle w:val="VerbatimChar"/>
        </w:rPr>
        <w:t xml:space="preserve">inputs/&lt;案件フォルダ名&gt;/</w:t>
      </w:r>
      <w:r>
        <w:t xml:space="preserve"> </w:t>
      </w:r>
      <w:r>
        <w:t xml:space="preserve">に配置し、</w:t>
      </w:r>
      <w:r>
        <w:rPr>
          <w:rStyle w:val="VerbatimChar"/>
        </w:rPr>
        <w:t xml:space="preserve">/generate-design &lt;案件フォルダ名&gt;</w:t>
      </w:r>
      <w:r>
        <w:t xml:space="preserve"> </w:t>
      </w:r>
      <w:r>
        <w:t xml:space="preserve">を実行 → Kiro が</w:t>
      </w:r>
      <w:r>
        <w:t xml:space="preserve"> </w:t>
      </w:r>
      <w:r>
        <w:rPr>
          <w:bCs/>
          <w:b/>
        </w:rPr>
        <w:t xml:space="preserve">仕様書（requirements.md）</w:t>
      </w:r>
      <w:r>
        <w:t xml:space="preserve"> </w:t>
      </w:r>
      <w:r>
        <w:t xml:space="preserve">を作成して停止。</w:t>
      </w:r>
    </w:p>
    <w:p>
      <w:pPr>
        <w:numPr>
          <w:ilvl w:val="0"/>
          <w:numId w:val="1005"/>
        </w:numPr>
        <w:pStyle w:val="Compact"/>
      </w:pPr>
      <w:r>
        <w:t xml:space="preserve">仕様書をレビューし、問題なければ「続けて設計書を作成して」と依頼 → Kiro が</w:t>
      </w:r>
      <w:r>
        <w:t xml:space="preserve"> </w:t>
      </w:r>
      <w:r>
        <w:rPr>
          <w:bCs/>
          <w:b/>
        </w:rPr>
        <w:t xml:space="preserve">基本設計書（design.md ＋ 同名 Excel）</w:t>
      </w:r>
      <w:r>
        <w:t xml:space="preserve"> </w:t>
      </w:r>
      <w:r>
        <w:t xml:space="preserve">を作成して停止。</w:t>
      </w:r>
    </w:p>
    <w:p>
      <w:pPr>
        <w:numPr>
          <w:ilvl w:val="0"/>
          <w:numId w:val="1005"/>
        </w:numPr>
        <w:pStyle w:val="Compact"/>
      </w:pPr>
      <w:r>
        <w:t xml:space="preserve">設計書をレビューし、修正が必要なら「設計書の××の箇所を〇〇に修正して」と依頼 → Kiro が該当箇所のみ修正（md と Excel の両方に反映）。</w:t>
      </w:r>
    </w:p>
    <w:p>
      <w:pPr>
        <w:numPr>
          <w:ilvl w:val="0"/>
          <w:numId w:val="1005"/>
        </w:numPr>
        <w:pStyle w:val="Compact"/>
      </w:pPr>
      <w:r>
        <w:t xml:space="preserve">設計書に問題が無いことを確認し、</w:t>
      </w:r>
      <w:r>
        <w:rPr>
          <w:rStyle w:val="VerbatimChar"/>
        </w:rPr>
        <w:t xml:space="preserve">/generate-code &lt;案件フォルダ名&gt;</w:t>
      </w:r>
      <w:r>
        <w:t xml:space="preserve"> </w:t>
      </w:r>
      <w:r>
        <w:t xml:space="preserve">を実行 → Kiro が</w:t>
      </w:r>
      <w:r>
        <w:t xml:space="preserve"> </w:t>
      </w:r>
      <w:r>
        <w:rPr>
          <w:bCs/>
          <w:b/>
        </w:rPr>
        <w:t xml:space="preserve">Terraform コード（IaC）</w:t>
      </w:r>
      <w:r>
        <w:t xml:space="preserve"> </w:t>
      </w:r>
      <w:r>
        <w:t xml:space="preserve">を作成して停止。</w:t>
      </w:r>
    </w:p>
    <w:p>
      <w:pPr>
        <w:numPr>
          <w:ilvl w:val="0"/>
          <w:numId w:val="1005"/>
        </w:numPr>
        <w:pStyle w:val="Compact"/>
      </w:pPr>
      <w:r>
        <w:t xml:space="preserve">コードレビュー・デプロイテスト後、修正が必要なら「コードの××の箇所を〇〇に修正して」と依頼 → Kiro が該当箇所のみ修正。</w:t>
      </w:r>
    </w:p>
    <w:p>
      <w:pPr>
        <w:pStyle w:val="FirstParagraph"/>
      </w:pPr>
      <w:r>
        <w:t xml:space="preserve">構成図が必要な場合は、設計書確定後に</w:t>
      </w:r>
      <w:r>
        <w:t xml:space="preserve"> </w:t>
      </w:r>
      <w:r>
        <w:rPr>
          <w:rStyle w:val="VerbatimChar"/>
        </w:rPr>
        <w:t xml:space="preserve">/generate-diagram &lt;案件フォルダ名&gt;</w:t>
      </w:r>
      <w:r>
        <w:t xml:space="preserve"> </w:t>
      </w:r>
      <w:r>
        <w:t xml:space="preserve">を実行します。</w:t>
      </w:r>
    </w:p>
    <w:bookmarkEnd w:id="25"/>
    <w:bookmarkStart w:id="26" w:name="Xfaeb75bab74b5667b35e8f019c31ecc8d36f879"/>
    <w:p>
      <w:pPr>
        <w:pStyle w:val="Heading2"/>
      </w:pPr>
      <w:r>
        <w:t xml:space="preserve">5. 補足（つまずきやすいポイント）</w:t>
      </w:r>
    </w:p>
    <w:p>
      <w:pPr>
        <w:numPr>
          <w:ilvl w:val="0"/>
          <w:numId w:val="1006"/>
        </w:numPr>
        <w:pStyle w:val="Compact"/>
      </w:pPr>
      <w:r>
        <w:rPr>
          <w:bCs/>
          <w:b/>
        </w:rPr>
        <w:t xml:space="preserve">設計書 → コードは連続実行しません。</w:t>
      </w:r>
      <w:r>
        <w:t xml:space="preserve"> </w:t>
      </w:r>
      <w:r>
        <w:t xml:space="preserve">各フェーズで人間の承認を挟み、Kiro が承認なしに次フェーズや</w:t>
      </w:r>
      <w:r>
        <w:t xml:space="preserve"> </w:t>
      </w:r>
      <w:r>
        <w:rPr>
          <w:rStyle w:val="VerbatimChar"/>
        </w:rPr>
        <w:t xml:space="preserve">/generate-code</w:t>
      </w:r>
      <w:r>
        <w:t xml:space="preserve"> </w:t>
      </w:r>
      <w:r>
        <w:t xml:space="preserve">を自動起動することはありません。</w:t>
      </w:r>
    </w:p>
    <w:p>
      <w:pPr>
        <w:numPr>
          <w:ilvl w:val="0"/>
          <w:numId w:val="1006"/>
        </w:numPr>
        <w:pStyle w:val="Compact"/>
      </w:pPr>
      <w:r>
        <w:rPr>
          <w:bCs/>
          <w:b/>
        </w:rPr>
        <w:t xml:space="preserve">インプットはディスク参照です。</w:t>
      </w:r>
      <w:r>
        <w:t xml:space="preserve"> </w:t>
      </w:r>
      <w:r>
        <w:t xml:space="preserve">入力は</w:t>
      </w:r>
      <w:r>
        <w:t xml:space="preserve"> </w:t>
      </w:r>
      <w:r>
        <w:rPr>
          <w:rStyle w:val="VerbatimChar"/>
        </w:rPr>
        <w:t xml:space="preserve">inputs/{project}/</w:t>
      </w:r>
      <w:r>
        <w:t xml:space="preserve"> </w:t>
      </w:r>
      <w:r>
        <w:t xml:space="preserve">を参照するため、チャットへの添付・再添付は不要です。別セッションで再開する場合も配置済みのファイルがそのまま参照されます（</w:t>
      </w:r>
      <w:r>
        <w:rPr>
          <w:rStyle w:val="VerbatimChar"/>
        </w:rPr>
        <w:t xml:space="preserve">design.md</w:t>
      </w:r>
      <w:r>
        <w:t xml:space="preserve"> </w:t>
      </w:r>
      <w:r>
        <w:t xml:space="preserve">もディスク保存済みのため常に参照可能）。</w:t>
      </w:r>
      <w:r>
        <w:rPr>
          <w:bCs/>
          <w:b/>
        </w:rPr>
        <w:t xml:space="preserve">入力ファイルを差し替えた場合は、該当フェーズを再実行</w:t>
      </w:r>
      <w:r>
        <w:t xml:space="preserve">してください。</w:t>
      </w:r>
    </w:p>
    <w:p>
      <w:pPr>
        <w:numPr>
          <w:ilvl w:val="0"/>
          <w:numId w:val="1006"/>
        </w:numPr>
        <w:pStyle w:val="Compact"/>
      </w:pPr>
      <w:r>
        <w:rPr>
          <w:bCs/>
          <w:b/>
        </w:rPr>
        <w:t xml:space="preserve">不明値は</w:t>
      </w:r>
      <w:r>
        <w:rPr>
          <w:bCs/>
          <w:b/>
        </w:rPr>
        <w:t xml:space="preserve"> </w:t>
      </w:r>
      <w:r>
        <w:rPr>
          <w:rStyle w:val="VerbatimChar"/>
          <w:bCs/>
          <w:b/>
        </w:rPr>
        <w:t xml:space="preserve">[要確認]</w:t>
      </w:r>
      <w:r>
        <w:t xml:space="preserve"> </w:t>
      </w:r>
      <w:r>
        <w:t xml:space="preserve">とマークされます。生成後に必ず洗い出して解消してください。</w:t>
      </w:r>
    </w:p>
    <w:bookmarkEnd w:id="26"/>
    <w:bookmarkStart w:id="27" w:name="Xbb16fa2a9ea001c4f414dbd96b77a629b1a75fd"/>
    <w:p>
      <w:pPr>
        <w:pStyle w:val="Heading2"/>
      </w:pPr>
      <w:r>
        <w:t xml:space="preserve">6. コード生成後の検証（レビュー依頼前に実施）</w:t>
      </w:r>
    </w:p>
    <w:p>
      <w:pPr>
        <w:pStyle w:val="FirstParagraph"/>
      </w:pPr>
      <w:r>
        <w:t xml:space="preserve">コード生成後は、レビュー依頼の前に以下の後処理・検証を実施します。</w:t>
      </w:r>
    </w:p>
    <w:p>
      <w:pPr>
        <w:pStyle w:val="BodyText"/>
      </w:pPr>
      <w:r>
        <w:rPr>
          <w:bCs/>
          <w:b/>
        </w:rPr>
        <w:t xml:space="preserve">Agent Hooks（generate-code-terraform-checks）導入済みの場合</w:t>
      </w:r>
      <w:r>
        <w:t xml:space="preserve">: Kiro サイドパネルの Agent Hooks から実行します（</w:t>
      </w:r>
      <w:r>
        <w:rPr>
          <w:rStyle w:val="VerbatimChar"/>
        </w:rPr>
        <w:t xml:space="preserve">.gitignore</w:t>
      </w:r>
      <w:r>
        <w:t xml:space="preserve"> </w:t>
      </w:r>
      <w:r>
        <w:t xml:space="preserve">配置 → terraform-docs による成果物 README 生成 →</w:t>
      </w:r>
      <w:r>
        <w:t xml:space="preserve"> </w:t>
      </w:r>
      <w:r>
        <w:rPr>
          <w:rStyle w:val="VerbatimChar"/>
        </w:rPr>
        <w:t xml:space="preserve">terraform fmt</w:t>
      </w:r>
      <w:r>
        <w:t xml:space="preserve"> </w:t>
      </w:r>
      <w:r>
        <w:t xml:space="preserve">→ 各環境で</w:t>
      </w:r>
      <w:r>
        <w:t xml:space="preserve"> </w:t>
      </w:r>
      <w:r>
        <w:rPr>
          <w:rStyle w:val="VerbatimChar"/>
        </w:rPr>
        <w:t xml:space="preserve">terraform init -backend=false</w:t>
      </w:r>
      <w:r>
        <w:t xml:space="preserve"> </w:t>
      </w:r>
      <w:r>
        <w:t xml:space="preserve">/</w:t>
      </w:r>
      <w:r>
        <w:t xml:space="preserve"> </w:t>
      </w:r>
      <w:r>
        <w:rPr>
          <w:rStyle w:val="VerbatimChar"/>
        </w:rPr>
        <w:t xml:space="preserve">validate</w:t>
      </w:r>
      <w:r>
        <w:t xml:space="preserve"> </w:t>
      </w:r>
      <w:r>
        <w:t xml:space="preserve">を一括実行し、✅/❌ のサマリを表示します）。❌ がある場合は該当箇所を修正して再実行してください。</w:t>
      </w:r>
    </w:p>
    <w:p>
      <w:pPr>
        <w:pStyle w:val="BodyText"/>
      </w:pPr>
      <w:r>
        <w:rPr>
          <w:bCs/>
          <w:b/>
        </w:rPr>
        <w:t xml:space="preserve">Hook 未導入の場合（手動実行）</w:t>
      </w:r>
      <w:r>
        <w:t xml:space="preserve">:</w:t>
      </w:r>
    </w:p>
    <w:p>
      <w:pPr>
        <w:pStyle w:val="SourceCode"/>
      </w:pPr>
      <w:r>
        <w:rPr>
          <w:rStyle w:val="ExtensionTok"/>
        </w:rPr>
        <w:t xml:space="preserve">terraform</w:t>
      </w:r>
      <w:r>
        <w:rPr>
          <w:rStyle w:val="NormalTok"/>
        </w:rPr>
        <w:t xml:space="preserve"> fmt </w:t>
      </w:r>
      <w:r>
        <w:rPr>
          <w:rStyle w:val="AttributeTok"/>
        </w:rPr>
        <w:t xml:space="preserve">-recursive</w:t>
      </w:r>
      <w:r>
        <w:rPr>
          <w:rStyle w:val="NormalTok"/>
        </w:rPr>
        <w:t xml:space="preserve">     </w:t>
      </w:r>
      <w:r>
        <w:rPr>
          <w:rStyle w:val="CommentTok"/>
        </w:rPr>
        <w:t xml:space="preserve"># 対象: outputs/{cloud}/{project}/code/</w:t>
      </w:r>
      <w:r>
        <w:br/>
      </w:r>
      <w:r>
        <w:rPr>
          <w:rStyle w:val="ExtensionTok"/>
        </w:rPr>
        <w:t xml:space="preserve">terraform</w:t>
      </w:r>
      <w:r>
        <w:rPr>
          <w:rStyle w:val="NormalTok"/>
        </w:rPr>
        <w:t xml:space="preserve"> init </w:t>
      </w:r>
      <w:r>
        <w:rPr>
          <w:rStyle w:val="AttributeTok"/>
        </w:rPr>
        <w:t xml:space="preserve">-backend</w:t>
      </w:r>
      <w:r>
        <w:rPr>
          <w:rStyle w:val="OperatorTok"/>
        </w:rPr>
        <w:t xml:space="preserve">=</w:t>
      </w:r>
      <w:r>
        <w:rPr>
          <w:rStyle w:val="NormalTok"/>
        </w:rPr>
        <w:t xml:space="preserve">false </w:t>
      </w:r>
      <w:r>
        <w:rPr>
          <w:rStyle w:val="KeywordTok"/>
        </w:rPr>
        <w:t xml:space="preserve">&amp;&amp;</w:t>
      </w:r>
      <w:r>
        <w:rPr>
          <w:rStyle w:val="NormalTok"/>
        </w:rPr>
        <w:t xml:space="preserve"> </w:t>
      </w:r>
      <w:r>
        <w:rPr>
          <w:rStyle w:val="ExtensionTok"/>
        </w:rPr>
        <w:t xml:space="preserve">terraform</w:t>
      </w:r>
      <w:r>
        <w:rPr>
          <w:rStyle w:val="NormalTok"/>
        </w:rPr>
        <w:t xml:space="preserve"> validate   </w:t>
      </w:r>
      <w:r>
        <w:rPr>
          <w:rStyle w:val="CommentTok"/>
        </w:rPr>
        <w:t xml:space="preserve"># 各環境ルート（code/{env}/）で実行</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Yu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Yu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2026-07-15T04:20:12Z</dcterms:created>
  <dcterms:modified xsi:type="dcterms:W3CDTF">2026-07-15T04:20:12Z</dcterms:modified>
</cp:coreProperties>
</file>

<file path=docProps/custom.xml><?xml version="1.0" encoding="utf-8"?>
<Properties xmlns="http://schemas.openxmlformats.org/officeDocument/2006/custom-properties" xmlns:vt="http://schemas.openxmlformats.org/officeDocument/2006/docPropsVTypes"/>
</file>