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9AA" w:rsidRDefault="004C4921">
      <w:r w:rsidRPr="004C4921">
        <w:rPr>
          <w:noProof/>
        </w:rPr>
        <w:drawing>
          <wp:inline distT="0" distB="0" distL="0" distR="0">
            <wp:extent cx="5943600" cy="41061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21"/>
    <w:rsid w:val="003537C9"/>
    <w:rsid w:val="004C4921"/>
    <w:rsid w:val="006E59AA"/>
    <w:rsid w:val="007D1BB3"/>
    <w:rsid w:val="0080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386B7-9674-405E-AD8A-FFE1FDB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Tayeb Himel</dc:creator>
  <cp:keywords/>
  <dc:description/>
  <cp:lastModifiedBy>Tayeb Himel</cp:lastModifiedBy>
  <cp:revision>2</cp:revision>
  <dcterms:created xsi:type="dcterms:W3CDTF">2017-11-30T20:14:00Z</dcterms:created>
  <dcterms:modified xsi:type="dcterms:W3CDTF">2017-11-30T20:14:00Z</dcterms:modified>
</cp:coreProperties>
</file>