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4E5" w:rsidRPr="003C3DC0" w:rsidRDefault="005E14E5" w:rsidP="005E14E5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bookmarkStart w:id="0" w:name="_GoBack"/>
      <w:bookmarkStart w:id="1" w:name="_Hlk503445086"/>
      <w:bookmarkEnd w:id="0"/>
      <w:r>
        <w:rPr>
          <w:rFonts w:ascii="Arial" w:eastAsia="Arial Unicode MS" w:hAnsi="Arial" w:cs="Arial"/>
          <w:b/>
          <w:i/>
          <w:sz w:val="48"/>
          <w:szCs w:val="48"/>
          <w:highlight w:val="cyan"/>
        </w:rPr>
        <w:t>Practice Name:</w:t>
      </w:r>
    </w:p>
    <w:bookmarkEnd w:id="1"/>
    <w:p w:rsidR="005E14E5" w:rsidRPr="005C3F8C" w:rsidRDefault="005E14E5" w:rsidP="005E14E5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  <w:highlight w:val="cyan"/>
        </w:rPr>
      </w:pPr>
      <w:r>
        <w:rPr>
          <w:rFonts w:ascii="Arial" w:eastAsia="Arial Unicode MS" w:hAnsi="Arial" w:cs="Arial"/>
          <w:b/>
          <w:sz w:val="28"/>
          <w:szCs w:val="28"/>
          <w:highlight w:val="cyan"/>
        </w:rPr>
        <w:t>Address:</w:t>
      </w:r>
    </w:p>
    <w:p w:rsidR="005E14E5" w:rsidRPr="003C3DC0" w:rsidRDefault="005E14E5" w:rsidP="005E14E5">
      <w:pPr>
        <w:pStyle w:val="Header"/>
        <w:spacing w:after="0"/>
        <w:jc w:val="center"/>
        <w:rPr>
          <w:sz w:val="24"/>
          <w:szCs w:val="24"/>
          <w:highlight w:val="cyan"/>
        </w:rPr>
      </w:pPr>
    </w:p>
    <w:p w:rsidR="005E14E5" w:rsidRPr="00774359" w:rsidRDefault="005E14E5" w:rsidP="005E14E5">
      <w:pPr>
        <w:pStyle w:val="Header"/>
        <w:spacing w:after="0"/>
        <w:rPr>
          <w:rFonts w:ascii="Arial" w:hAnsi="Arial" w:cs="Arial"/>
          <w:sz w:val="24"/>
          <w:szCs w:val="24"/>
        </w:rPr>
      </w:pPr>
      <w:r w:rsidRPr="003C3DC0">
        <w:rPr>
          <w:rFonts w:ascii="Arial" w:hAnsi="Arial" w:cs="Arial"/>
          <w:sz w:val="24"/>
          <w:szCs w:val="24"/>
          <w:highlight w:val="cyan"/>
        </w:rPr>
        <w:t>Policy dated: 4/3/17</w:t>
      </w:r>
    </w:p>
    <w:p w:rsidR="005E14E5" w:rsidRDefault="005E14E5" w:rsidP="005E14E5">
      <w:pPr>
        <w:pStyle w:val="Header"/>
        <w:spacing w:after="0"/>
        <w:rPr>
          <w:sz w:val="24"/>
          <w:szCs w:val="24"/>
        </w:rPr>
      </w:pPr>
    </w:p>
    <w:p w:rsidR="005E14E5" w:rsidRPr="001E0B8C" w:rsidRDefault="005E14E5" w:rsidP="005E14E5">
      <w:pPr>
        <w:pStyle w:val="Sinespaciado1"/>
        <w:pBdr>
          <w:bottom w:val="double" w:sz="4" w:space="1" w:color="auto"/>
        </w:pBdr>
        <w:rPr>
          <w:b/>
          <w:color w:val="FF0000"/>
          <w:sz w:val="18"/>
          <w:szCs w:val="18"/>
        </w:rPr>
      </w:pPr>
      <w:r>
        <w:rPr>
          <w:b/>
          <w:sz w:val="44"/>
          <w:szCs w:val="44"/>
        </w:rPr>
        <w:t>Assessment of Access Needs and Preferences</w:t>
      </w:r>
    </w:p>
    <w:p w:rsidR="005E14E5" w:rsidRDefault="005E14E5" w:rsidP="005E14E5">
      <w:pPr>
        <w:rPr>
          <w:rFonts w:ascii="Arial" w:hAnsi="Arial" w:cs="Arial"/>
          <w:sz w:val="22"/>
          <w:szCs w:val="22"/>
        </w:rPr>
      </w:pPr>
    </w:p>
    <w:p w:rsidR="005E14E5" w:rsidRDefault="005E14E5" w:rsidP="005E14E5">
      <w:pPr>
        <w:spacing w:line="276" w:lineRule="auto"/>
        <w:rPr>
          <w:rStyle w:val="Strong"/>
          <w:rFonts w:ascii="Arial" w:hAnsi="Arial" w:cs="Arial"/>
          <w:b w:val="0"/>
          <w:sz w:val="22"/>
          <w:szCs w:val="22"/>
        </w:rPr>
      </w:pPr>
      <w:r w:rsidRPr="006B3203">
        <w:rPr>
          <w:rStyle w:val="Strong"/>
          <w:rFonts w:ascii="Arial" w:hAnsi="Arial" w:cs="Arial"/>
          <w:b w:val="0"/>
          <w:sz w:val="22"/>
          <w:szCs w:val="22"/>
        </w:rPr>
        <w:t>At the offices of</w:t>
      </w:r>
      <w:r>
        <w:rPr>
          <w:rStyle w:val="Strong"/>
          <w:rFonts w:ascii="Arial" w:hAnsi="Arial" w:cs="Arial"/>
          <w:b w:val="0"/>
          <w:sz w:val="22"/>
          <w:szCs w:val="22"/>
        </w:rPr>
        <w:t xml:space="preserve"> </w:t>
      </w:r>
      <w:r w:rsidRPr="00230865">
        <w:rPr>
          <w:rStyle w:val="Strong"/>
          <w:rFonts w:ascii="Arial" w:hAnsi="Arial" w:cs="Arial"/>
          <w:b w:val="0"/>
          <w:sz w:val="22"/>
          <w:szCs w:val="22"/>
          <w:highlight w:val="cyan"/>
        </w:rPr>
        <w:t>Practice Name</w:t>
      </w:r>
      <w:r w:rsidRPr="006B3203">
        <w:rPr>
          <w:rStyle w:val="Strong"/>
          <w:rFonts w:ascii="Arial" w:hAnsi="Arial" w:cs="Arial"/>
          <w:b w:val="0"/>
          <w:sz w:val="22"/>
          <w:szCs w:val="22"/>
        </w:rPr>
        <w:t xml:space="preserve">, </w:t>
      </w:r>
      <w:r>
        <w:rPr>
          <w:rStyle w:val="Strong"/>
          <w:rFonts w:ascii="Arial" w:hAnsi="Arial" w:cs="Arial"/>
          <w:b w:val="0"/>
          <w:sz w:val="22"/>
          <w:szCs w:val="22"/>
        </w:rPr>
        <w:t xml:space="preserve">it is our </w:t>
      </w:r>
      <w:proofErr w:type="gramStart"/>
      <w:r>
        <w:rPr>
          <w:rStyle w:val="Strong"/>
          <w:rFonts w:ascii="Arial" w:hAnsi="Arial" w:cs="Arial"/>
          <w:b w:val="0"/>
          <w:sz w:val="22"/>
          <w:szCs w:val="22"/>
        </w:rPr>
        <w:t>policy to at least every six months assess</w:t>
      </w:r>
      <w:proofErr w:type="gramEnd"/>
      <w:r>
        <w:rPr>
          <w:rStyle w:val="Strong"/>
          <w:rFonts w:ascii="Arial" w:hAnsi="Arial" w:cs="Arial"/>
          <w:b w:val="0"/>
          <w:sz w:val="22"/>
          <w:szCs w:val="22"/>
        </w:rPr>
        <w:t xml:space="preserve"> the Access Needs and Preferences of our patient population. To do this, we use the results of our comment box and patient experience survey</w:t>
      </w:r>
      <w:r w:rsidRPr="00016A02">
        <w:rPr>
          <w:rStyle w:val="Strong"/>
          <w:rFonts w:ascii="Arial" w:hAnsi="Arial" w:cs="Arial"/>
          <w:b w:val="0"/>
          <w:sz w:val="22"/>
          <w:szCs w:val="22"/>
        </w:rPr>
        <w:t>.</w:t>
      </w:r>
      <w:r>
        <w:rPr>
          <w:rStyle w:val="Strong"/>
          <w:rFonts w:ascii="Arial" w:hAnsi="Arial" w:cs="Arial"/>
          <w:b w:val="0"/>
          <w:sz w:val="22"/>
          <w:szCs w:val="22"/>
        </w:rPr>
        <w:t xml:space="preserve"> </w:t>
      </w:r>
    </w:p>
    <w:p w:rsidR="005E14E5" w:rsidRDefault="005E14E5" w:rsidP="005E14E5">
      <w:pPr>
        <w:rPr>
          <w:rFonts w:ascii="Arial" w:hAnsi="Arial" w:cs="Arial"/>
          <w:sz w:val="22"/>
          <w:szCs w:val="22"/>
        </w:rPr>
      </w:pPr>
    </w:p>
    <w:p w:rsidR="005E14E5" w:rsidRPr="009E317D" w:rsidRDefault="005E14E5" w:rsidP="005E14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These results are used to help guide our practice in the timing of our Same-Day Appointments, as well as our office staffing levels though our open hours.</w:t>
      </w:r>
    </w:p>
    <w:p w:rsidR="009E317D" w:rsidRPr="005E14E5" w:rsidRDefault="009E317D" w:rsidP="005E14E5">
      <w:pPr>
        <w:rPr>
          <w:szCs w:val="22"/>
        </w:rPr>
      </w:pPr>
    </w:p>
    <w:sectPr w:rsidR="009E317D" w:rsidRPr="005E14E5" w:rsidSect="00A6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F2A16"/>
    <w:multiLevelType w:val="hybridMultilevel"/>
    <w:tmpl w:val="91329BE4"/>
    <w:lvl w:ilvl="0" w:tplc="D4740E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F41B5"/>
    <w:multiLevelType w:val="hybridMultilevel"/>
    <w:tmpl w:val="F174A320"/>
    <w:lvl w:ilvl="0" w:tplc="E8523E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B685B"/>
    <w:multiLevelType w:val="hybridMultilevel"/>
    <w:tmpl w:val="520AD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B582F"/>
    <w:multiLevelType w:val="hybridMultilevel"/>
    <w:tmpl w:val="82E28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4FDC"/>
    <w:rsid w:val="00016A02"/>
    <w:rsid w:val="00031A11"/>
    <w:rsid w:val="00032D99"/>
    <w:rsid w:val="0007384C"/>
    <w:rsid w:val="000A54DA"/>
    <w:rsid w:val="00104AC5"/>
    <w:rsid w:val="001D2D33"/>
    <w:rsid w:val="001D3B11"/>
    <w:rsid w:val="0026655F"/>
    <w:rsid w:val="00312219"/>
    <w:rsid w:val="003876BC"/>
    <w:rsid w:val="00434B7A"/>
    <w:rsid w:val="004A67C9"/>
    <w:rsid w:val="004C0F68"/>
    <w:rsid w:val="005D7960"/>
    <w:rsid w:val="005E14E5"/>
    <w:rsid w:val="005E6A6F"/>
    <w:rsid w:val="006B3203"/>
    <w:rsid w:val="00704437"/>
    <w:rsid w:val="00705F1C"/>
    <w:rsid w:val="00706ED5"/>
    <w:rsid w:val="00845D29"/>
    <w:rsid w:val="008634D8"/>
    <w:rsid w:val="008A758C"/>
    <w:rsid w:val="008B1C3D"/>
    <w:rsid w:val="008C4C85"/>
    <w:rsid w:val="008D06C3"/>
    <w:rsid w:val="008F0522"/>
    <w:rsid w:val="00922EE1"/>
    <w:rsid w:val="009E317D"/>
    <w:rsid w:val="00A60DA7"/>
    <w:rsid w:val="00AB26FD"/>
    <w:rsid w:val="00AF72CD"/>
    <w:rsid w:val="00B101C9"/>
    <w:rsid w:val="00B54FDC"/>
    <w:rsid w:val="00C622E2"/>
    <w:rsid w:val="00D03DA1"/>
    <w:rsid w:val="00EA484B"/>
    <w:rsid w:val="00F17DF5"/>
    <w:rsid w:val="00F44080"/>
    <w:rsid w:val="00F82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4FDC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54FDC"/>
    <w:rPr>
      <w:rFonts w:ascii="Calibri" w:eastAsia="Times New Roman" w:hAnsi="Calibri" w:cs="Times New Roman"/>
    </w:rPr>
  </w:style>
  <w:style w:type="paragraph" w:customStyle="1" w:styleId="Sinespaciado1">
    <w:name w:val="Sin espaciado1"/>
    <w:rsid w:val="00B54FDC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54F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4FD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D3B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B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B1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B1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B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1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Spencer</dc:creator>
  <cp:keywords/>
  <dc:description/>
  <cp:lastModifiedBy>George Dewey</cp:lastModifiedBy>
  <cp:revision>4</cp:revision>
  <dcterms:created xsi:type="dcterms:W3CDTF">2018-02-07T16:37:00Z</dcterms:created>
  <dcterms:modified xsi:type="dcterms:W3CDTF">2018-04-19T15:53:00Z</dcterms:modified>
</cp:coreProperties>
</file>