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E2DC" w14:textId="77777777" w:rsidR="00701F7C" w:rsidRPr="00093059" w:rsidRDefault="00701F7C" w:rsidP="00701F7C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488403831"/>
      <w:r w:rsidRPr="00093059">
        <w:rPr>
          <w:rFonts w:ascii="Arial" w:eastAsia="Arial Unicode MS" w:hAnsi="Arial" w:cs="Arial"/>
          <w:b/>
          <w:i/>
          <w:sz w:val="48"/>
          <w:szCs w:val="48"/>
          <w:highlight w:val="cyan"/>
        </w:rPr>
        <w:t>Rakesh K. Dua Physician, PC</w:t>
      </w:r>
    </w:p>
    <w:p w14:paraId="4AF7D894" w14:textId="77777777" w:rsidR="00701F7C" w:rsidRPr="00093059" w:rsidRDefault="00701F7C" w:rsidP="00701F7C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 w:rsidRPr="00093059">
        <w:rPr>
          <w:rFonts w:ascii="Arial" w:eastAsia="Arial Unicode MS" w:hAnsi="Arial" w:cs="Arial"/>
          <w:b/>
          <w:sz w:val="28"/>
          <w:szCs w:val="28"/>
          <w:highlight w:val="cyan"/>
        </w:rPr>
        <w:t>Scott Medical Center, 2035 Ralph Ave, Ste B-8, Brooklyn, NY 11234 Tel: (718) 968-2534 Fax: (718) 968-0573</w:t>
      </w:r>
    </w:p>
    <w:bookmarkEnd w:id="0"/>
    <w:p w14:paraId="213C8A9F" w14:textId="77777777" w:rsidR="0069206B" w:rsidRPr="00093059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  <w:highlight w:val="cyan"/>
        </w:rPr>
      </w:pPr>
    </w:p>
    <w:p w14:paraId="2A9EBBF9" w14:textId="77777777" w:rsidR="0069206B" w:rsidRPr="00093059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  <w:highlight w:val="cyan"/>
        </w:rPr>
      </w:pPr>
    </w:p>
    <w:p w14:paraId="269DFA81" w14:textId="77777777" w:rsidR="0069206B" w:rsidRPr="0069206B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093059">
        <w:rPr>
          <w:rFonts w:ascii="Arial" w:hAnsi="Arial" w:cs="Arial"/>
          <w:sz w:val="24"/>
          <w:szCs w:val="24"/>
          <w:highlight w:val="cyan"/>
        </w:rPr>
        <w:t xml:space="preserve">Policy dated: </w:t>
      </w:r>
      <w:r w:rsidR="00701F7C" w:rsidRPr="00093059">
        <w:rPr>
          <w:rFonts w:ascii="Arial" w:hAnsi="Arial" w:cs="Arial"/>
          <w:sz w:val="24"/>
          <w:szCs w:val="24"/>
          <w:highlight w:val="cyan"/>
        </w:rPr>
        <w:t>4/3</w:t>
      </w:r>
      <w:r w:rsidRPr="00093059">
        <w:rPr>
          <w:rFonts w:ascii="Arial" w:hAnsi="Arial" w:cs="Arial"/>
          <w:sz w:val="24"/>
          <w:szCs w:val="24"/>
          <w:highlight w:val="cyan"/>
        </w:rPr>
        <w:t>/17</w:t>
      </w:r>
    </w:p>
    <w:p w14:paraId="159FDF70" w14:textId="77777777" w:rsidR="0069206B" w:rsidRPr="0069206B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</w:rPr>
      </w:pPr>
    </w:p>
    <w:p w14:paraId="314B847C" w14:textId="6E8ACDE1" w:rsidR="0069206B" w:rsidRPr="0069206B" w:rsidRDefault="00E2762C" w:rsidP="003205E3">
      <w:pPr>
        <w:pStyle w:val="Sinespaciado1"/>
        <w:pBdr>
          <w:bottom w:val="double" w:sz="4" w:space="1" w:color="auto"/>
        </w:pBdr>
        <w:rPr>
          <w:rFonts w:ascii="Arial" w:hAnsi="Arial" w:cs="Arial"/>
          <w:b/>
          <w:color w:val="FF0000"/>
          <w:sz w:val="36"/>
          <w:szCs w:val="36"/>
        </w:rPr>
      </w:pPr>
      <w:r w:rsidRPr="00E2762C">
        <w:rPr>
          <w:rFonts w:ascii="Arial" w:hAnsi="Arial" w:cs="Arial"/>
          <w:b/>
          <w:sz w:val="36"/>
          <w:szCs w:val="36"/>
        </w:rPr>
        <w:t>Lab and Imaging Test Management</w:t>
      </w:r>
      <w:r>
        <w:rPr>
          <w:rFonts w:ascii="Arial" w:hAnsi="Arial" w:cs="Arial"/>
          <w:b/>
          <w:sz w:val="36"/>
          <w:szCs w:val="36"/>
        </w:rPr>
        <w:t xml:space="preserve"> Policy</w:t>
      </w:r>
    </w:p>
    <w:p w14:paraId="392656C0" w14:textId="77777777" w:rsidR="0069206B" w:rsidRPr="0069206B" w:rsidRDefault="0069206B" w:rsidP="0069206B">
      <w:pPr>
        <w:rPr>
          <w:rFonts w:ascii="Arial" w:hAnsi="Arial" w:cs="Arial"/>
          <w:sz w:val="22"/>
          <w:szCs w:val="22"/>
        </w:rPr>
      </w:pPr>
    </w:p>
    <w:p w14:paraId="6A702EBC" w14:textId="1E36F1EF" w:rsidR="003205E3" w:rsidRDefault="009302A5" w:rsidP="00887863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At </w:t>
      </w:r>
      <w:r w:rsidR="00701F7C" w:rsidRPr="006A6038">
        <w:rPr>
          <w:rStyle w:val="Strong"/>
          <w:rFonts w:ascii="Arial" w:hAnsi="Arial" w:cs="Arial"/>
          <w:b w:val="0"/>
          <w:sz w:val="22"/>
          <w:szCs w:val="22"/>
          <w:highlight w:val="cyan"/>
        </w:rPr>
        <w:t>Rakesh K. Dua Physician, PC</w:t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, it is our policy to ensure that all </w:t>
      </w:r>
      <w:r w:rsidR="003205E3">
        <w:rPr>
          <w:rStyle w:val="Strong"/>
          <w:rFonts w:ascii="Arial" w:hAnsi="Arial" w:cs="Arial"/>
          <w:b w:val="0"/>
          <w:sz w:val="22"/>
          <w:szCs w:val="22"/>
        </w:rPr>
        <w:t xml:space="preserve">lab and imaging tests are tracked until results are received. </w:t>
      </w:r>
    </w:p>
    <w:p w14:paraId="3CEC14BF" w14:textId="47E4C2B2" w:rsidR="003205E3" w:rsidRDefault="003205E3" w:rsidP="00887863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</w:p>
    <w:p w14:paraId="2E0E024E" w14:textId="400404DA" w:rsidR="003205E3" w:rsidRDefault="003205E3" w:rsidP="00887863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We do the following for each test</w:t>
      </w:r>
      <w:r w:rsidR="00D74C47">
        <w:rPr>
          <w:rStyle w:val="Strong"/>
          <w:rFonts w:ascii="Arial" w:hAnsi="Arial" w:cs="Arial"/>
          <w:b w:val="0"/>
          <w:sz w:val="22"/>
          <w:szCs w:val="22"/>
        </w:rPr>
        <w:t xml:space="preserve"> that is performed:</w:t>
      </w:r>
    </w:p>
    <w:p w14:paraId="753AF18A" w14:textId="71512CDF" w:rsidR="00D74C47" w:rsidRDefault="00D74C47" w:rsidP="00887863">
      <w:p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</w:p>
    <w:p w14:paraId="52335D06" w14:textId="1222A98B" w:rsidR="00D74C47" w:rsidRDefault="00D74C47" w:rsidP="00887863">
      <w:pPr>
        <w:pStyle w:val="ListParagraph"/>
        <w:numPr>
          <w:ilvl w:val="0"/>
          <w:numId w:val="2"/>
        </w:num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Enter the </w:t>
      </w:r>
      <w:r w:rsidR="00C82062">
        <w:rPr>
          <w:rStyle w:val="Strong"/>
          <w:rFonts w:ascii="Arial" w:hAnsi="Arial" w:cs="Arial"/>
          <w:b w:val="0"/>
          <w:sz w:val="22"/>
          <w:szCs w:val="22"/>
        </w:rPr>
        <w:t xml:space="preserve">lab or imaging </w:t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test </w:t>
      </w:r>
      <w:r w:rsidR="00C82062">
        <w:rPr>
          <w:rStyle w:val="Strong"/>
          <w:rFonts w:ascii="Arial" w:hAnsi="Arial" w:cs="Arial"/>
          <w:b w:val="0"/>
          <w:sz w:val="22"/>
          <w:szCs w:val="22"/>
        </w:rPr>
        <w:t>order</w:t>
      </w:r>
      <w:r>
        <w:rPr>
          <w:rStyle w:val="Strong"/>
          <w:rFonts w:ascii="Arial" w:hAnsi="Arial" w:cs="Arial"/>
          <w:b w:val="0"/>
          <w:sz w:val="22"/>
          <w:szCs w:val="22"/>
        </w:rPr>
        <w:t xml:space="preserve"> into our EMR</w:t>
      </w:r>
    </w:p>
    <w:p w14:paraId="552764DC" w14:textId="188F625C" w:rsidR="00D74C47" w:rsidRDefault="00887863" w:rsidP="00887863">
      <w:pPr>
        <w:pStyle w:val="ListParagraph"/>
        <w:numPr>
          <w:ilvl w:val="0"/>
          <w:numId w:val="2"/>
        </w:num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All test orders are tracked until results are received. Overdue results receive follow-up, at least three times every week.</w:t>
      </w:r>
    </w:p>
    <w:p w14:paraId="602410AD" w14:textId="6E8AED64" w:rsidR="00887863" w:rsidRDefault="00887863" w:rsidP="00887863">
      <w:pPr>
        <w:pStyle w:val="ListParagraph"/>
        <w:numPr>
          <w:ilvl w:val="0"/>
          <w:numId w:val="2"/>
        </w:num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Abnormal results are flagged for review by the provider.</w:t>
      </w:r>
    </w:p>
    <w:p w14:paraId="62C21381" w14:textId="38B97DAB" w:rsidR="00887863" w:rsidRPr="00D74C47" w:rsidRDefault="00887863" w:rsidP="00887863">
      <w:pPr>
        <w:pStyle w:val="ListParagraph"/>
        <w:numPr>
          <w:ilvl w:val="0"/>
          <w:numId w:val="2"/>
        </w:numPr>
        <w:spacing w:line="276" w:lineRule="auto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Patients are notified of both normal and abnormal results</w:t>
      </w:r>
      <w:r w:rsidR="007B1DA1">
        <w:rPr>
          <w:rStyle w:val="Strong"/>
          <w:rFonts w:ascii="Arial" w:hAnsi="Arial" w:cs="Arial"/>
          <w:b w:val="0"/>
          <w:sz w:val="22"/>
          <w:szCs w:val="22"/>
        </w:rPr>
        <w:t>.</w:t>
      </w:r>
      <w:bookmarkStart w:id="1" w:name="_GoBack"/>
      <w:bookmarkEnd w:id="1"/>
    </w:p>
    <w:p w14:paraId="4BE09796" w14:textId="77777777" w:rsidR="003205E3" w:rsidRDefault="003205E3" w:rsidP="0069206B">
      <w:pPr>
        <w:rPr>
          <w:rStyle w:val="Strong"/>
          <w:rFonts w:ascii="Arial" w:hAnsi="Arial" w:cs="Arial"/>
          <w:b w:val="0"/>
          <w:sz w:val="22"/>
          <w:szCs w:val="22"/>
        </w:rPr>
      </w:pPr>
    </w:p>
    <w:p w14:paraId="4052ABE6" w14:textId="77777777" w:rsidR="003205E3" w:rsidRDefault="003205E3" w:rsidP="0069206B">
      <w:pPr>
        <w:rPr>
          <w:rStyle w:val="Strong"/>
          <w:rFonts w:ascii="Arial" w:hAnsi="Arial" w:cs="Arial"/>
          <w:b w:val="0"/>
          <w:sz w:val="22"/>
          <w:szCs w:val="22"/>
        </w:rPr>
      </w:pPr>
    </w:p>
    <w:p w14:paraId="1D12970B" w14:textId="77777777" w:rsidR="003205E3" w:rsidRDefault="003205E3" w:rsidP="0069206B">
      <w:pPr>
        <w:rPr>
          <w:rStyle w:val="Strong"/>
          <w:rFonts w:ascii="Arial" w:hAnsi="Arial" w:cs="Arial"/>
          <w:b w:val="0"/>
          <w:sz w:val="22"/>
          <w:szCs w:val="22"/>
        </w:rPr>
      </w:pPr>
    </w:p>
    <w:p w14:paraId="240DF3EF" w14:textId="77777777" w:rsidR="007A52E7" w:rsidRPr="0069206B" w:rsidRDefault="007A52E7">
      <w:pPr>
        <w:rPr>
          <w:rFonts w:ascii="Arial" w:hAnsi="Arial" w:cs="Arial"/>
        </w:rPr>
      </w:pPr>
    </w:p>
    <w:sectPr w:rsidR="007A52E7" w:rsidRPr="0069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C3627"/>
    <w:multiLevelType w:val="hybridMultilevel"/>
    <w:tmpl w:val="65C6B3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D4FA7"/>
    <w:multiLevelType w:val="hybridMultilevel"/>
    <w:tmpl w:val="F368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6B"/>
    <w:rsid w:val="00080170"/>
    <w:rsid w:val="00093059"/>
    <w:rsid w:val="001A5AE4"/>
    <w:rsid w:val="002C1A54"/>
    <w:rsid w:val="003205E3"/>
    <w:rsid w:val="004361ED"/>
    <w:rsid w:val="0069206B"/>
    <w:rsid w:val="006A6038"/>
    <w:rsid w:val="006E6D22"/>
    <w:rsid w:val="00701F7C"/>
    <w:rsid w:val="007A52E7"/>
    <w:rsid w:val="007B1DA1"/>
    <w:rsid w:val="007C0C6B"/>
    <w:rsid w:val="00854931"/>
    <w:rsid w:val="00887863"/>
    <w:rsid w:val="008A12C1"/>
    <w:rsid w:val="009302A5"/>
    <w:rsid w:val="0098052D"/>
    <w:rsid w:val="00A31930"/>
    <w:rsid w:val="00C72F00"/>
    <w:rsid w:val="00C82062"/>
    <w:rsid w:val="00D74C47"/>
    <w:rsid w:val="00E2762C"/>
    <w:rsid w:val="00EC145B"/>
    <w:rsid w:val="00F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3177"/>
  <w15:chartTrackingRefBased/>
  <w15:docId w15:val="{516FC2FB-355D-4925-9EE1-3847606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206B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9206B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69206B"/>
    <w:pPr>
      <w:spacing w:after="0" w:line="240" w:lineRule="auto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69206B"/>
    <w:rPr>
      <w:b/>
      <w:bCs/>
    </w:rPr>
  </w:style>
  <w:style w:type="paragraph" w:styleId="ListParagraph">
    <w:name w:val="List Paragraph"/>
    <w:basedOn w:val="Normal"/>
    <w:uiPriority w:val="34"/>
    <w:qFormat/>
    <w:rsid w:val="0093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Stacy</cp:lastModifiedBy>
  <cp:revision>4</cp:revision>
  <dcterms:created xsi:type="dcterms:W3CDTF">2018-02-12T18:49:00Z</dcterms:created>
  <dcterms:modified xsi:type="dcterms:W3CDTF">2018-02-12T19:38:00Z</dcterms:modified>
</cp:coreProperties>
</file>