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70A" w:rsidRDefault="00E8670A" w:rsidP="00E8670A">
      <w:pPr>
        <w:jc w:val="center"/>
        <w:rPr>
          <w:rFonts w:cstheme="minorHAnsi"/>
          <w:b/>
          <w:bCs/>
          <w:color w:val="1F4E79" w:themeColor="accent1" w:themeShade="80"/>
          <w:sz w:val="48"/>
          <w:szCs w:val="48"/>
          <w:u w:val="single"/>
        </w:rPr>
      </w:pPr>
      <w:r>
        <w:rPr>
          <w:rFonts w:cstheme="minorHAnsi"/>
          <w:b/>
          <w:bCs/>
          <w:color w:val="1F4E79" w:themeColor="accent1" w:themeShade="80"/>
          <w:sz w:val="48"/>
          <w:szCs w:val="48"/>
          <w:u w:val="single"/>
        </w:rPr>
        <w:t>Distributed Event Management System</w:t>
      </w:r>
    </w:p>
    <w:p w:rsidR="00E8670A" w:rsidRDefault="00E8670A" w:rsidP="00E8670A">
      <w:pPr>
        <w:jc w:val="right"/>
        <w:rPr>
          <w:rFonts w:cstheme="minorHAnsi"/>
          <w:color w:val="002060"/>
          <w:sz w:val="28"/>
          <w:szCs w:val="28"/>
        </w:rPr>
      </w:pPr>
    </w:p>
    <w:p w:rsidR="00E8670A" w:rsidRDefault="00E8670A" w:rsidP="00E8670A">
      <w:pPr>
        <w:ind w:firstLine="720"/>
        <w:rPr>
          <w:rFonts w:cstheme="minorHAnsi"/>
          <w:color w:val="002060"/>
          <w:sz w:val="28"/>
          <w:szCs w:val="28"/>
        </w:rPr>
      </w:pPr>
      <w:r>
        <w:rPr>
          <w:rFonts w:cstheme="minorHAnsi"/>
          <w:b/>
          <w:bCs/>
          <w:color w:val="002060"/>
          <w:sz w:val="28"/>
          <w:szCs w:val="28"/>
        </w:rPr>
        <w:t>Prepared By</w:t>
      </w:r>
      <w:r>
        <w:rPr>
          <w:rFonts w:cstheme="minorHAnsi"/>
          <w:color w:val="002060"/>
          <w:sz w:val="28"/>
          <w:szCs w:val="28"/>
        </w:rPr>
        <w:t xml:space="preserve">: </w:t>
      </w:r>
      <w:proofErr w:type="spellStart"/>
      <w:r>
        <w:rPr>
          <w:rFonts w:cstheme="minorHAnsi"/>
          <w:color w:val="002060"/>
          <w:sz w:val="28"/>
          <w:szCs w:val="28"/>
        </w:rPr>
        <w:t>Himen</w:t>
      </w:r>
      <w:proofErr w:type="spellEnd"/>
      <w:r>
        <w:rPr>
          <w:rFonts w:cstheme="minorHAnsi"/>
          <w:color w:val="002060"/>
          <w:sz w:val="28"/>
          <w:szCs w:val="28"/>
        </w:rPr>
        <w:t xml:space="preserve"> </w:t>
      </w:r>
      <w:proofErr w:type="spellStart"/>
      <w:r>
        <w:rPr>
          <w:rFonts w:cstheme="minorHAnsi"/>
          <w:color w:val="002060"/>
          <w:sz w:val="28"/>
          <w:szCs w:val="28"/>
        </w:rPr>
        <w:t>Sidhpura</w:t>
      </w:r>
      <w:proofErr w:type="spellEnd"/>
      <w:r>
        <w:rPr>
          <w:rFonts w:cstheme="minorHAnsi"/>
          <w:color w:val="002060"/>
          <w:sz w:val="28"/>
          <w:szCs w:val="28"/>
        </w:rPr>
        <w:t xml:space="preserve"> (40091993) &amp; Jenny Mistry (40092281)</w:t>
      </w:r>
    </w:p>
    <w:p w:rsidR="00E8670A" w:rsidRDefault="00E8670A" w:rsidP="00E8670A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</w:rPr>
        <w:t>Overall Description:</w:t>
      </w:r>
    </w:p>
    <w:p w:rsidR="00E8670A" w:rsidRDefault="00E8670A" w:rsidP="00E8670A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Event management is implemented as a distributed system to book and manage events across different branches of a corporate event management company. The system is built using </w:t>
      </w:r>
      <w:r>
        <w:rPr>
          <w:rFonts w:cstheme="minorHAnsi"/>
          <w:color w:val="000000" w:themeColor="text1"/>
          <w:sz w:val="24"/>
          <w:szCs w:val="24"/>
        </w:rPr>
        <w:t>CORBA</w:t>
      </w:r>
      <w:r>
        <w:rPr>
          <w:rFonts w:cstheme="minorHAnsi"/>
          <w:color w:val="000000" w:themeColor="text1"/>
          <w:sz w:val="24"/>
          <w:szCs w:val="24"/>
        </w:rPr>
        <w:t xml:space="preserve"> architecture and the users can see a single system handling user requests providing location and </w:t>
      </w:r>
      <w:r>
        <w:rPr>
          <w:rFonts w:cstheme="minorHAnsi"/>
          <w:color w:val="000000" w:themeColor="text1"/>
          <w:sz w:val="24"/>
          <w:szCs w:val="24"/>
        </w:rPr>
        <w:t>language</w:t>
      </w:r>
      <w:r>
        <w:rPr>
          <w:rFonts w:cstheme="minorHAnsi"/>
          <w:color w:val="000000" w:themeColor="text1"/>
          <w:sz w:val="24"/>
          <w:szCs w:val="24"/>
        </w:rPr>
        <w:t xml:space="preserve"> transparency. It also manages simultaneous requests with adequate </w:t>
      </w:r>
      <w:r>
        <w:rPr>
          <w:rFonts w:cstheme="minorHAnsi"/>
          <w:color w:val="000000" w:themeColor="text1"/>
          <w:sz w:val="24"/>
          <w:szCs w:val="24"/>
        </w:rPr>
        <w:t>synchronization with the help of multithreading.</w:t>
      </w:r>
    </w:p>
    <w:p w:rsidR="00E8670A" w:rsidRDefault="00E8670A" w:rsidP="00E8670A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</w:rPr>
        <w:t>Design Architecture:</w:t>
      </w:r>
    </w:p>
    <w:p w:rsidR="00E8670A" w:rsidRDefault="00D37507" w:rsidP="00E8670A">
      <w:pPr>
        <w:jc w:val="center"/>
        <w:rPr>
          <w:rFonts w:cstheme="minorHAnsi"/>
          <w:b/>
          <w:bCs/>
          <w:color w:val="1F4E79" w:themeColor="accent1" w:themeShade="80"/>
          <w:sz w:val="32"/>
          <w:szCs w:val="32"/>
        </w:rPr>
      </w:pPr>
      <w:r w:rsidRPr="00D37507">
        <w:rPr>
          <w:rFonts w:cstheme="minorHAnsi"/>
          <w:b/>
          <w:bCs/>
          <w:noProof/>
          <w:color w:val="1F4E79" w:themeColor="accent1" w:themeShade="80"/>
          <w:sz w:val="32"/>
          <w:szCs w:val="32"/>
        </w:rPr>
        <w:drawing>
          <wp:inline distT="0" distB="0" distL="0" distR="0">
            <wp:extent cx="5868464" cy="5114925"/>
            <wp:effectExtent l="0" t="0" r="0" b="0"/>
            <wp:docPr id="6" name="Picture 6" descr="C:\Users\Deep\Documents\Downloads\Assignment2Design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ep\Documents\Downloads\Assignment2DesignArchitec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719" cy="511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8"/>
          <w:szCs w:val="28"/>
        </w:rPr>
      </w:pPr>
      <w:r>
        <w:rPr>
          <w:rFonts w:cstheme="minorHAnsi"/>
          <w:b/>
          <w:bCs/>
          <w:color w:val="1F4E79" w:themeColor="accent1" w:themeShade="80"/>
          <w:sz w:val="28"/>
          <w:szCs w:val="28"/>
        </w:rPr>
        <w:lastRenderedPageBreak/>
        <w:t>CORBA IDL</w:t>
      </w:r>
      <w:r>
        <w:rPr>
          <w:rFonts w:cstheme="minorHAnsi"/>
          <w:b/>
          <w:bCs/>
          <w:color w:val="1F4E79" w:themeColor="accent1" w:themeShade="80"/>
          <w:sz w:val="28"/>
          <w:szCs w:val="28"/>
        </w:rPr>
        <w:t xml:space="preserve"> Interface</w:t>
      </w:r>
      <w:r>
        <w:rPr>
          <w:rFonts w:cstheme="minorHAnsi"/>
          <w:b/>
          <w:bCs/>
          <w:color w:val="1F4E79" w:themeColor="accent1" w:themeShade="80"/>
          <w:sz w:val="28"/>
          <w:szCs w:val="28"/>
        </w:rPr>
        <w:t>:</w:t>
      </w:r>
    </w:p>
    <w:p w:rsidR="00E8670A" w:rsidRDefault="00E8670A" w:rsidP="00E8670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8670A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addEvent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 xml:space="preserve">(in 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managerId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 xml:space="preserve">, in 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 xml:space="preserve">, in 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eve</w:t>
      </w:r>
      <w:r>
        <w:rPr>
          <w:rFonts w:cstheme="minorHAnsi"/>
          <w:color w:val="000000" w:themeColor="text1"/>
          <w:sz w:val="24"/>
          <w:szCs w:val="24"/>
        </w:rPr>
        <w:t>ntType,in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eventCapacity</w:t>
      </w:r>
      <w:proofErr w:type="spellEnd"/>
      <w:r>
        <w:rPr>
          <w:rFonts w:cstheme="minorHAnsi"/>
          <w:color w:val="000000" w:themeColor="text1"/>
          <w:sz w:val="24"/>
          <w:szCs w:val="24"/>
        </w:rPr>
        <w:t>)</w:t>
      </w:r>
    </w:p>
    <w:p w:rsidR="00E8670A" w:rsidRDefault="00E8670A" w:rsidP="00E8670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8670A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removeEvent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 xml:space="preserve">(in 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managerId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>, in strin</w:t>
      </w:r>
      <w:r>
        <w:rPr>
          <w:rFonts w:cstheme="minorHAnsi"/>
          <w:color w:val="000000" w:themeColor="text1"/>
          <w:sz w:val="24"/>
          <w:szCs w:val="24"/>
        </w:rPr>
        <w:t xml:space="preserve">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in string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>
        <w:rPr>
          <w:rFonts w:cstheme="minorHAnsi"/>
          <w:color w:val="000000" w:themeColor="text1"/>
          <w:sz w:val="24"/>
          <w:szCs w:val="24"/>
        </w:rPr>
        <w:t>)</w:t>
      </w:r>
    </w:p>
    <w:p w:rsidR="00E8670A" w:rsidRDefault="00E8670A" w:rsidP="00E8670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8670A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listEventAvailability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 xml:space="preserve">(in string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managerId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in string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>
        <w:rPr>
          <w:rFonts w:cstheme="minorHAnsi"/>
          <w:color w:val="000000" w:themeColor="text1"/>
          <w:sz w:val="24"/>
          <w:szCs w:val="24"/>
        </w:rPr>
        <w:t>)</w:t>
      </w:r>
    </w:p>
    <w:p w:rsidR="00E8670A" w:rsidRDefault="00E8670A" w:rsidP="00E8670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8670A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eventBooking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 xml:space="preserve">(in 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customerId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>, in strin</w:t>
      </w:r>
      <w:r>
        <w:rPr>
          <w:rFonts w:cstheme="minorHAnsi"/>
          <w:color w:val="000000" w:themeColor="text1"/>
          <w:sz w:val="24"/>
          <w:szCs w:val="24"/>
        </w:rPr>
        <w:t xml:space="preserve">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in string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>
        <w:rPr>
          <w:rFonts w:cstheme="minorHAnsi"/>
          <w:color w:val="000000" w:themeColor="text1"/>
          <w:sz w:val="24"/>
          <w:szCs w:val="24"/>
        </w:rPr>
        <w:t>)</w:t>
      </w:r>
    </w:p>
    <w:p w:rsidR="00E8670A" w:rsidRDefault="00E8670A" w:rsidP="00E8670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8670A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cancelBooking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 xml:space="preserve">(in 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customerId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>, in strin</w:t>
      </w:r>
      <w:r>
        <w:rPr>
          <w:rFonts w:cstheme="minorHAnsi"/>
          <w:color w:val="000000" w:themeColor="text1"/>
          <w:sz w:val="24"/>
          <w:szCs w:val="24"/>
        </w:rPr>
        <w:t xml:space="preserve">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in string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eventType</w:t>
      </w:r>
      <w:proofErr w:type="spellEnd"/>
      <w:r>
        <w:rPr>
          <w:rFonts w:cstheme="minorHAnsi"/>
          <w:color w:val="000000" w:themeColor="text1"/>
          <w:sz w:val="24"/>
          <w:szCs w:val="24"/>
        </w:rPr>
        <w:t>)</w:t>
      </w:r>
    </w:p>
    <w:p w:rsidR="00E8670A" w:rsidRDefault="00E8670A" w:rsidP="00E8670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8670A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getBookin</w:t>
      </w:r>
      <w:r>
        <w:rPr>
          <w:rFonts w:cstheme="minorHAnsi"/>
          <w:color w:val="000000" w:themeColor="text1"/>
          <w:sz w:val="24"/>
          <w:szCs w:val="24"/>
        </w:rPr>
        <w:t>gSchedule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(in string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customerId</w:t>
      </w:r>
      <w:proofErr w:type="spellEnd"/>
      <w:r>
        <w:rPr>
          <w:rFonts w:cstheme="minorHAnsi"/>
          <w:color w:val="000000" w:themeColor="text1"/>
          <w:sz w:val="24"/>
          <w:szCs w:val="24"/>
        </w:rPr>
        <w:t>)</w:t>
      </w:r>
    </w:p>
    <w:p w:rsidR="00E8670A" w:rsidRDefault="00E8670A" w:rsidP="00E8670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8670A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swapEvent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 xml:space="preserve">(in 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customerId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 xml:space="preserve">, in 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newEventId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 xml:space="preserve">, in 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newEventType</w:t>
      </w:r>
      <w:proofErr w:type="spellEnd"/>
      <w:r w:rsidRPr="00E8670A">
        <w:rPr>
          <w:rFonts w:cstheme="minorHAnsi"/>
          <w:color w:val="000000" w:themeColor="text1"/>
          <w:sz w:val="24"/>
          <w:szCs w:val="24"/>
        </w:rPr>
        <w:t xml:space="preserve">, in string </w:t>
      </w:r>
      <w:proofErr w:type="spellStart"/>
      <w:r w:rsidRPr="00E8670A">
        <w:rPr>
          <w:rFonts w:cstheme="minorHAnsi"/>
          <w:color w:val="000000" w:themeColor="text1"/>
          <w:sz w:val="24"/>
          <w:szCs w:val="24"/>
        </w:rPr>
        <w:t>oldE</w:t>
      </w:r>
      <w:r>
        <w:rPr>
          <w:rFonts w:cstheme="minorHAnsi"/>
          <w:color w:val="000000" w:themeColor="text1"/>
          <w:sz w:val="24"/>
          <w:szCs w:val="24"/>
        </w:rPr>
        <w:t>ventId</w:t>
      </w:r>
      <w:proofErr w:type="spellEnd"/>
      <w:r>
        <w:rPr>
          <w:rFonts w:cstheme="minorHAnsi"/>
          <w:color w:val="000000" w:themeColor="text1"/>
          <w:sz w:val="24"/>
          <w:szCs w:val="24"/>
        </w:rPr>
        <w:t>, in string oldEventType)</w:t>
      </w:r>
    </w:p>
    <w:p w:rsidR="00E8670A" w:rsidRPr="00E8670A" w:rsidRDefault="00E8670A" w:rsidP="00E8670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8"/>
          <w:szCs w:val="28"/>
        </w:rPr>
      </w:pPr>
      <w:r>
        <w:rPr>
          <w:rFonts w:cstheme="minorHAnsi"/>
          <w:b/>
          <w:bCs/>
          <w:color w:val="1F4E79" w:themeColor="accent1" w:themeShade="80"/>
          <w:sz w:val="28"/>
          <w:szCs w:val="28"/>
        </w:rPr>
        <w:t>CORBA Servant</w:t>
      </w:r>
      <w:r>
        <w:rPr>
          <w:rFonts w:cstheme="minorHAnsi"/>
          <w:b/>
          <w:bCs/>
          <w:color w:val="1F4E79" w:themeColor="accent1" w:themeShade="80"/>
          <w:sz w:val="28"/>
          <w:szCs w:val="28"/>
        </w:rPr>
        <w:t xml:space="preserve"> (EventManagerClient):</w:t>
      </w:r>
    </w:p>
    <w:p w:rsidR="00E8670A" w:rsidRDefault="00E8670A" w:rsidP="00E867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c</w:t>
      </w:r>
      <w:r>
        <w:rPr>
          <w:rFonts w:cstheme="minorHAnsi"/>
          <w:color w:val="000000" w:themeColor="text1"/>
          <w:sz w:val="24"/>
          <w:szCs w:val="24"/>
        </w:rPr>
        <w:t xml:space="preserve">lass implements the </w:t>
      </w:r>
      <w:r>
        <w:rPr>
          <w:rFonts w:cstheme="minorHAnsi"/>
          <w:color w:val="000000" w:themeColor="text1"/>
          <w:sz w:val="24"/>
          <w:szCs w:val="24"/>
        </w:rPr>
        <w:t>IDL</w:t>
      </w:r>
      <w:r>
        <w:rPr>
          <w:rFonts w:cstheme="minorHAnsi"/>
          <w:color w:val="000000" w:themeColor="text1"/>
          <w:sz w:val="24"/>
          <w:szCs w:val="24"/>
        </w:rPr>
        <w:t xml:space="preserve"> interface.</w:t>
      </w:r>
    </w:p>
    <w:p w:rsidR="00E8670A" w:rsidRDefault="00E8670A" w:rsidP="00E867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bidi="ar-SA"/>
        </w:rPr>
      </w:pPr>
      <w:r>
        <w:rPr>
          <w:rFonts w:cstheme="minorHAnsi"/>
          <w:color w:val="000000" w:themeColor="text1"/>
          <w:sz w:val="24"/>
          <w:szCs w:val="24"/>
        </w:rPr>
        <w:t xml:space="preserve">Three instances of </w:t>
      </w:r>
      <w:r>
        <w:rPr>
          <w:rFonts w:cstheme="minorHAnsi"/>
          <w:color w:val="000000" w:themeColor="text1"/>
          <w:sz w:val="24"/>
          <w:szCs w:val="24"/>
        </w:rPr>
        <w:t>CORBA</w:t>
      </w:r>
      <w:r w:rsidR="007A7932">
        <w:rPr>
          <w:rFonts w:cstheme="minorHAnsi"/>
          <w:color w:val="000000" w:themeColor="text1"/>
          <w:sz w:val="24"/>
          <w:szCs w:val="24"/>
        </w:rPr>
        <w:t xml:space="preserve"> Servant </w:t>
      </w:r>
      <w:r>
        <w:rPr>
          <w:rFonts w:cstheme="minorHAnsi"/>
          <w:color w:val="000000" w:themeColor="text1"/>
          <w:sz w:val="24"/>
          <w:szCs w:val="24"/>
        </w:rPr>
        <w:t>implementation are created. One each for branches: MTL, OTW, TOR</w:t>
      </w:r>
      <w:r>
        <w:rPr>
          <w:rFonts w:ascii="Arial" w:hAnsi="Arial" w:cs="Arial"/>
          <w:lang w:bidi="ar-SA"/>
        </w:rPr>
        <w:t>.</w:t>
      </w: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bidi="ar-SA"/>
        </w:rPr>
      </w:pPr>
    </w:p>
    <w:p w:rsidR="00E8670A" w:rsidRDefault="007A7932" w:rsidP="00E867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8"/>
          <w:szCs w:val="28"/>
        </w:rPr>
      </w:pPr>
      <w:r>
        <w:rPr>
          <w:rFonts w:cstheme="minorHAnsi"/>
          <w:b/>
          <w:bCs/>
          <w:color w:val="1F4E79" w:themeColor="accent1" w:themeShade="80"/>
          <w:sz w:val="28"/>
          <w:szCs w:val="28"/>
        </w:rPr>
        <w:t>CORBA Naming Service</w:t>
      </w:r>
      <w:r w:rsidR="00E8670A">
        <w:rPr>
          <w:rFonts w:cstheme="minorHAnsi"/>
          <w:b/>
          <w:bCs/>
          <w:color w:val="1F4E79" w:themeColor="accent1" w:themeShade="80"/>
          <w:sz w:val="28"/>
          <w:szCs w:val="28"/>
        </w:rPr>
        <w:t>:</w:t>
      </w: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Instances of EventManagerClient is bound to the </w:t>
      </w:r>
      <w:r w:rsidR="00697FB8">
        <w:rPr>
          <w:rFonts w:cstheme="minorHAnsi"/>
          <w:color w:val="000000" w:themeColor="text1"/>
          <w:sz w:val="24"/>
          <w:szCs w:val="24"/>
        </w:rPr>
        <w:t xml:space="preserve">CORBA Naming Service </w:t>
      </w:r>
      <w:r>
        <w:rPr>
          <w:rFonts w:cstheme="minorHAnsi"/>
          <w:color w:val="000000" w:themeColor="text1"/>
          <w:sz w:val="24"/>
          <w:szCs w:val="24"/>
        </w:rPr>
        <w:t>with three different strings to expose the objects to the client.</w:t>
      </w:r>
    </w:p>
    <w:p w:rsidR="007A7932" w:rsidRDefault="007A7932" w:rsidP="007A79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A7932">
        <w:rPr>
          <w:rFonts w:cstheme="minorHAnsi"/>
          <w:color w:val="000000" w:themeColor="text1"/>
          <w:sz w:val="24"/>
          <w:szCs w:val="24"/>
        </w:rPr>
        <w:t>ncRefTor.rebind(pathTor, hrefTor);</w:t>
      </w:r>
    </w:p>
    <w:p w:rsidR="00E8670A" w:rsidRDefault="007A7932" w:rsidP="007A79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A7932">
        <w:rPr>
          <w:rFonts w:cstheme="minorHAnsi"/>
          <w:color w:val="000000" w:themeColor="text1"/>
          <w:sz w:val="24"/>
          <w:szCs w:val="24"/>
        </w:rPr>
        <w:t>ncRefMtl.rebind(pathMtl, hrefMtl);</w:t>
      </w:r>
    </w:p>
    <w:p w:rsidR="007A7932" w:rsidRDefault="007A7932" w:rsidP="007A79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7A7932">
        <w:rPr>
          <w:rFonts w:cstheme="minorHAnsi"/>
          <w:color w:val="000000" w:themeColor="text1"/>
          <w:sz w:val="24"/>
          <w:szCs w:val="24"/>
        </w:rPr>
        <w:t>ncRefOtw.rebind(pathOtw, hrefOtw);</w:t>
      </w: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E8670A" w:rsidRDefault="00E8670A" w:rsidP="00E8670A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</w:rPr>
        <w:t>Data Models:</w:t>
      </w:r>
    </w:p>
    <w:p w:rsidR="00E8670A" w:rsidRDefault="00E8670A" w:rsidP="00F0159D">
      <w:pPr>
        <w:jc w:val="center"/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noProof/>
          <w:color w:val="1F4E79" w:themeColor="accent1" w:themeShade="80"/>
          <w:sz w:val="36"/>
          <w:szCs w:val="36"/>
        </w:rPr>
        <w:drawing>
          <wp:inline distT="0" distB="0" distL="0" distR="0">
            <wp:extent cx="4162425" cy="3305193"/>
            <wp:effectExtent l="0" t="0" r="0" b="9525"/>
            <wp:docPr id="4" name="Picture 4" descr="Hash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hM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254" cy="331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0A" w:rsidRDefault="00E8670A" w:rsidP="00F0159D">
      <w:pPr>
        <w:jc w:val="center"/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noProof/>
          <w:color w:val="1F4E79" w:themeColor="accent1" w:themeShade="80"/>
          <w:sz w:val="36"/>
          <w:szCs w:val="36"/>
        </w:rPr>
        <w:lastRenderedPageBreak/>
        <w:drawing>
          <wp:inline distT="0" distB="0" distL="0" distR="0">
            <wp:extent cx="5343525" cy="5800725"/>
            <wp:effectExtent l="0" t="0" r="9525" b="9525"/>
            <wp:docPr id="3" name="Picture 3" descr="Data Model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Model 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0A" w:rsidRDefault="00E8670A" w:rsidP="00E8670A">
      <w:pPr>
        <w:rPr>
          <w:rFonts w:cstheme="minorHAnsi"/>
          <w:b/>
          <w:bCs/>
          <w:color w:val="1F4E79" w:themeColor="accent1" w:themeShade="80"/>
          <w:sz w:val="36"/>
          <w:szCs w:val="36"/>
        </w:rPr>
      </w:pPr>
      <w:r>
        <w:rPr>
          <w:rFonts w:cstheme="minorHAnsi"/>
          <w:b/>
          <w:bCs/>
          <w:color w:val="1F4E79" w:themeColor="accent1" w:themeShade="80"/>
          <w:sz w:val="36"/>
          <w:szCs w:val="36"/>
        </w:rPr>
        <w:t>Logs:</w:t>
      </w:r>
    </w:p>
    <w:p w:rsidR="00E8670A" w:rsidRDefault="00E8670A" w:rsidP="00E8670A">
      <w:pPr>
        <w:rPr>
          <w:rFonts w:ascii="Arial" w:hAnsi="Arial" w:cs="Arial"/>
          <w:color w:val="000000"/>
          <w:lang w:bidi="ar-SA"/>
        </w:rPr>
      </w:pPr>
      <w:r>
        <w:rPr>
          <w:rFonts w:cstheme="minorHAnsi"/>
          <w:color w:val="000000" w:themeColor="text1"/>
          <w:sz w:val="24"/>
          <w:szCs w:val="24"/>
        </w:rPr>
        <w:t>To perform logging for troubleshooting on both server and client end, we have utilized the logger functionality of Java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java.util.logging</w:t>
      </w:r>
      <w:proofErr w:type="spellEnd"/>
      <w:r>
        <w:rPr>
          <w:rFonts w:cstheme="minorHAnsi"/>
          <w:color w:val="000000" w:themeColor="text1"/>
          <w:sz w:val="24"/>
          <w:szCs w:val="24"/>
        </w:rPr>
        <w:t>).</w:t>
      </w: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4E79" w:themeColor="accent1" w:themeShade="80"/>
          <w:sz w:val="28"/>
          <w:szCs w:val="28"/>
        </w:rPr>
      </w:pPr>
      <w:r>
        <w:rPr>
          <w:rFonts w:cstheme="minorHAnsi"/>
          <w:b/>
          <w:bCs/>
          <w:color w:val="1F4E79" w:themeColor="accent1" w:themeShade="80"/>
          <w:sz w:val="28"/>
          <w:szCs w:val="28"/>
        </w:rPr>
        <w:t>Log Format:</w:t>
      </w: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Each log data comprises of the below mentioned details:</w:t>
      </w:r>
    </w:p>
    <w:p w:rsidR="00E8670A" w:rsidRDefault="00E8670A" w:rsidP="00E867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Date and time the request was sent.</w:t>
      </w:r>
    </w:p>
    <w:p w:rsidR="00E8670A" w:rsidRDefault="00E8670A" w:rsidP="00E867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Request type (book an event, cancel an event, etc.).</w:t>
      </w:r>
    </w:p>
    <w:p w:rsidR="00E8670A" w:rsidRDefault="00E8670A" w:rsidP="00E867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Request parameters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clientID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eventID</w:t>
      </w:r>
      <w:proofErr w:type="spellEnd"/>
      <w:r>
        <w:rPr>
          <w:rFonts w:cstheme="minorHAnsi"/>
          <w:color w:val="000000" w:themeColor="text1"/>
          <w:sz w:val="24"/>
          <w:szCs w:val="24"/>
        </w:rPr>
        <w:t>, etc.).</w:t>
      </w:r>
    </w:p>
    <w:p w:rsidR="00F0159D" w:rsidRDefault="00E8670A" w:rsidP="00F015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Request successfully completed/failed.</w:t>
      </w:r>
    </w:p>
    <w:p w:rsidR="00F0159D" w:rsidRPr="00F0159D" w:rsidRDefault="00E8670A" w:rsidP="00F015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F0159D">
        <w:rPr>
          <w:rFonts w:cstheme="minorHAnsi"/>
          <w:color w:val="000000" w:themeColor="text1"/>
          <w:sz w:val="24"/>
          <w:szCs w:val="24"/>
        </w:rPr>
        <w:t>Server response for the particular request</w:t>
      </w:r>
      <w:r w:rsidRPr="00F0159D">
        <w:rPr>
          <w:rFonts w:ascii="Arial" w:hAnsi="Arial" w:cs="Arial"/>
          <w:color w:val="000000"/>
          <w:lang w:bidi="ar-SA"/>
        </w:rPr>
        <w:t>.</w:t>
      </w:r>
    </w:p>
    <w:p w:rsidR="00E8670A" w:rsidRPr="00F0159D" w:rsidRDefault="00E8670A" w:rsidP="00F0159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bidi="ar-SA"/>
        </w:rPr>
      </w:pPr>
      <w:r w:rsidRPr="00F0159D">
        <w:rPr>
          <w:rFonts w:cstheme="minorHAnsi"/>
          <w:b/>
          <w:bCs/>
          <w:color w:val="1F4E79" w:themeColor="accent1" w:themeShade="80"/>
          <w:sz w:val="28"/>
          <w:szCs w:val="28"/>
        </w:rPr>
        <w:lastRenderedPageBreak/>
        <w:t>Center Server:</w:t>
      </w: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Each server log (Montreal, Ottawa,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Toronto</w:t>
      </w:r>
      <w:proofErr w:type="gramEnd"/>
      <w:r>
        <w:rPr>
          <w:rFonts w:cstheme="minorHAnsi"/>
          <w:color w:val="000000" w:themeColor="text1"/>
          <w:sz w:val="24"/>
          <w:szCs w:val="24"/>
        </w:rPr>
        <w:t>) will be saved in their respective folder</w:t>
      </w:r>
    </w:p>
    <w:p w:rsidR="00E8670A" w:rsidRDefault="00E8670A" w:rsidP="00E867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logs/mtl.log</w:t>
      </w:r>
    </w:p>
    <w:p w:rsidR="00E8670A" w:rsidRDefault="00E8670A" w:rsidP="00E867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logs/otw.log</w:t>
      </w:r>
    </w:p>
    <w:p w:rsidR="00E8670A" w:rsidRDefault="00E8670A" w:rsidP="00E867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logs/tor.log</w:t>
      </w: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These logs include:</w:t>
      </w:r>
    </w:p>
    <w:p w:rsidR="00E8670A" w:rsidRDefault="00E8670A" w:rsidP="00E86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Event added</w:t>
      </w:r>
    </w:p>
    <w:p w:rsidR="00E8670A" w:rsidRDefault="00E8670A" w:rsidP="00E86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Event cancelled</w:t>
      </w:r>
    </w:p>
    <w:p w:rsidR="00E8670A" w:rsidRDefault="00E8670A" w:rsidP="00E8670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bidi="ar-SA"/>
        </w:rPr>
      </w:pPr>
      <w:r>
        <w:rPr>
          <w:rFonts w:cstheme="minorHAnsi"/>
          <w:color w:val="000000" w:themeColor="text1"/>
          <w:sz w:val="24"/>
          <w:szCs w:val="24"/>
        </w:rPr>
        <w:t>Availability of events</w:t>
      </w: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ar-SA"/>
        </w:rPr>
      </w:pP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3864" w:themeColor="accent5" w:themeShade="8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sz w:val="28"/>
          <w:szCs w:val="28"/>
        </w:rPr>
        <w:t>Client:</w:t>
      </w: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For every action performed by the client, a log file with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clientID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is created such as:</w:t>
      </w:r>
    </w:p>
    <w:p w:rsidR="00E8670A" w:rsidRDefault="00E8670A" w:rsidP="00E867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Booking an event</w:t>
      </w:r>
    </w:p>
    <w:p w:rsidR="00E8670A" w:rsidRDefault="00E8670A" w:rsidP="00E867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Canceling an event</w:t>
      </w:r>
    </w:p>
    <w:p w:rsidR="00E8670A" w:rsidRDefault="00E8670A" w:rsidP="00E867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Retrieving booking schedule</w:t>
      </w: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bidi="ar-SA"/>
        </w:rPr>
      </w:pPr>
    </w:p>
    <w:p w:rsidR="00E8670A" w:rsidRDefault="00E8670A" w:rsidP="00E867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1F3864" w:themeColor="accent5" w:themeShade="8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sz w:val="28"/>
          <w:szCs w:val="28"/>
        </w:rPr>
        <w:t>Implementation:</w:t>
      </w:r>
    </w:p>
    <w:p w:rsidR="00E8670A" w:rsidRDefault="00E8670A" w:rsidP="00E8670A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We have created a separate logger file for each of the three servers.</w:t>
      </w:r>
    </w:p>
    <w:p w:rsidR="00E8670A" w:rsidRDefault="00E8670A" w:rsidP="00E8670A">
      <w:pPr>
        <w:pStyle w:val="ListParagraph"/>
        <w:numPr>
          <w:ilvl w:val="0"/>
          <w:numId w:val="7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To save contents of the corresponding log file, we have used a file handler.</w:t>
      </w:r>
    </w:p>
    <w:p w:rsidR="00E8670A" w:rsidRDefault="00E8670A" w:rsidP="00E8670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/>
          <w:lang w:bidi="ar-SA"/>
        </w:rPr>
      </w:pPr>
      <w:r>
        <w:rPr>
          <w:rFonts w:cstheme="minorHAnsi"/>
          <w:color w:val="000000" w:themeColor="text1"/>
          <w:sz w:val="24"/>
          <w:szCs w:val="24"/>
        </w:rPr>
        <w:t>Various server responses are recorded using levels like WARNING, ERROR etc</w:t>
      </w:r>
      <w:r>
        <w:rPr>
          <w:rFonts w:ascii="Arial" w:hAnsi="Arial" w:cs="Arial"/>
          <w:color w:val="000000"/>
          <w:lang w:bidi="ar-SA"/>
        </w:rPr>
        <w:t>.</w:t>
      </w:r>
    </w:p>
    <w:p w:rsidR="00E8670A" w:rsidRDefault="00E8670A" w:rsidP="00E8670A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b/>
          <w:bCs/>
          <w:color w:val="1F3864" w:themeColor="accent5" w:themeShade="80"/>
          <w:sz w:val="36"/>
          <w:szCs w:val="36"/>
        </w:rPr>
        <w:t>UDP Server Design:</w:t>
      </w:r>
    </w:p>
    <w:p w:rsidR="00E8670A" w:rsidRDefault="00E8670A" w:rsidP="00E8670A">
      <w:pPr>
        <w:jc w:val="center"/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b/>
          <w:bCs/>
          <w:noProof/>
          <w:color w:val="1F3864" w:themeColor="accent5" w:themeShade="80"/>
          <w:sz w:val="36"/>
          <w:szCs w:val="36"/>
        </w:rPr>
        <w:drawing>
          <wp:inline distT="0" distB="0" distL="0" distR="0">
            <wp:extent cx="6277637" cy="3514725"/>
            <wp:effectExtent l="0" t="0" r="8890" b="0"/>
            <wp:docPr id="2" name="Picture 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532" cy="35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0A" w:rsidRDefault="00E8670A" w:rsidP="00E8670A">
      <w:pPr>
        <w:rPr>
          <w:rFonts w:cstheme="minorHAnsi"/>
          <w:b/>
          <w:bCs/>
          <w:color w:val="1F3864" w:themeColor="accent5" w:themeShade="8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sz w:val="28"/>
          <w:szCs w:val="28"/>
        </w:rPr>
        <w:lastRenderedPageBreak/>
        <w:t>Flow:</w:t>
      </w:r>
    </w:p>
    <w:p w:rsidR="00E8670A" w:rsidRDefault="00E8670A" w:rsidP="00E8670A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event manager client sends event request to the respective server.</w:t>
      </w:r>
    </w:p>
    <w:p w:rsidR="00E8670A" w:rsidRDefault="00E8670A" w:rsidP="00E8670A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server fetches the requested data.</w:t>
      </w:r>
    </w:p>
    <w:p w:rsidR="00E8670A" w:rsidRDefault="00E8670A" w:rsidP="00E8670A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It forks new requests to send the event request to the other servers located at various locations.</w:t>
      </w:r>
    </w:p>
    <w:p w:rsidR="00E8670A" w:rsidRDefault="00E8670A" w:rsidP="00E8670A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UDP servers at these locations receives the request and creates new threads to process the request.</w:t>
      </w:r>
    </w:p>
    <w:p w:rsidR="00E8670A" w:rsidRDefault="00E8670A" w:rsidP="00E8670A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newly created threads fetches the respective data and responds to the request.</w:t>
      </w:r>
    </w:p>
    <w:p w:rsidR="00E8670A" w:rsidRDefault="00E8670A" w:rsidP="00E8670A">
      <w:pPr>
        <w:pStyle w:val="ListParagraph"/>
        <w:numPr>
          <w:ilvl w:val="0"/>
          <w:numId w:val="8"/>
        </w:numPr>
        <w:jc w:val="both"/>
        <w:rPr>
          <w:rFonts w:cstheme="minorHAnsi"/>
          <w:color w:val="000000" w:themeColor="text1"/>
          <w:sz w:val="24"/>
          <w:szCs w:val="24"/>
          <w:lang w:bidi="ar-SA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server which received the request responds to the manager client with appropriate data.</w:t>
      </w:r>
    </w:p>
    <w:p w:rsidR="00E8670A" w:rsidRDefault="00E8670A" w:rsidP="00E8670A">
      <w:pPr>
        <w:rPr>
          <w:rFonts w:cstheme="minorHAnsi"/>
          <w:b/>
          <w:bCs/>
          <w:color w:val="1F3864" w:themeColor="accent5" w:themeShade="8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sz w:val="28"/>
          <w:szCs w:val="28"/>
        </w:rPr>
        <w:t>Concurrency:</w:t>
      </w:r>
    </w:p>
    <w:p w:rsidR="00E8670A" w:rsidRDefault="00E8670A" w:rsidP="00E8670A">
      <w:pPr>
        <w:jc w:val="both"/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color w:val="000000" w:themeColor="text1"/>
          <w:sz w:val="24"/>
          <w:szCs w:val="24"/>
          <w:lang w:bidi="ar-SA"/>
        </w:rPr>
        <w:t>The manager client creates new thread to communicate to each of servers to handle requests for same or different events at the same time.</w:t>
      </w:r>
    </w:p>
    <w:p w:rsidR="00E8670A" w:rsidRDefault="00E8670A" w:rsidP="00E8670A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b/>
          <w:bCs/>
          <w:color w:val="1F3864" w:themeColor="accent5" w:themeShade="80"/>
          <w:sz w:val="36"/>
          <w:szCs w:val="36"/>
        </w:rPr>
        <w:t>Code Structure:</w:t>
      </w:r>
    </w:p>
    <w:p w:rsidR="00F0159D" w:rsidRDefault="00F0159D" w:rsidP="00E8670A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noProof/>
        </w:rPr>
        <w:drawing>
          <wp:inline distT="0" distB="0" distL="0" distR="0" wp14:anchorId="421A3172" wp14:editId="4B45130B">
            <wp:extent cx="289560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0A" w:rsidRDefault="00E8670A" w:rsidP="00E8670A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b/>
          <w:bCs/>
          <w:color w:val="1F3864" w:themeColor="accent5" w:themeShade="80"/>
          <w:sz w:val="36"/>
          <w:szCs w:val="36"/>
        </w:rPr>
        <w:lastRenderedPageBreak/>
        <w:t>Challenges:</w:t>
      </w:r>
    </w:p>
    <w:p w:rsidR="00E8670A" w:rsidRDefault="00E8670A" w:rsidP="00E8670A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Implementation of synchronization while managing multiple event requests at the same time has been challenging. </w:t>
      </w:r>
    </w:p>
    <w:p w:rsidR="00E8670A" w:rsidRDefault="00E8670A" w:rsidP="00E8670A">
      <w:pPr>
        <w:jc w:val="both"/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b/>
          <w:bCs/>
          <w:color w:val="1F3864" w:themeColor="accent5" w:themeShade="80"/>
          <w:sz w:val="36"/>
          <w:szCs w:val="36"/>
        </w:rPr>
        <w:t>Test Scenarios:</w:t>
      </w:r>
    </w:p>
    <w:p w:rsidR="00E8670A" w:rsidRDefault="00E8670A" w:rsidP="00E8670A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If the availability of an event is full, more customers cannot book the event.</w:t>
      </w:r>
    </w:p>
    <w:p w:rsidR="00E8670A" w:rsidRDefault="00E8670A" w:rsidP="00E8670A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customer can book as many events in his/her own city, but only at most 3 events from other cities overall in a month.</w:t>
      </w:r>
    </w:p>
    <w:p w:rsidR="00E8670A" w:rsidRDefault="00E8670A" w:rsidP="00E8670A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customer can perform only customer operation and cannot perform any event manager operation but an event manager can perform all operations for its own branches.</w:t>
      </w:r>
    </w:p>
    <w:p w:rsidR="00E8670A" w:rsidRDefault="00E8670A" w:rsidP="00E8670A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If the user tries to add an event with an event id already added, then event details get updated.</w:t>
      </w:r>
    </w:p>
    <w:p w:rsidR="00E8670A" w:rsidRDefault="00E8670A" w:rsidP="00E8670A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user gets an error message “No events available”, if he/she tries to add an event which is not created by manager.</w:t>
      </w:r>
    </w:p>
    <w:p w:rsidR="002F4BF3" w:rsidRDefault="00E8670A" w:rsidP="002F4BF3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All the user and manager event requests have been synchronized to handle multiple concurrent event requests for the same/different branches.</w:t>
      </w:r>
    </w:p>
    <w:p w:rsidR="002F4BF3" w:rsidRDefault="002F4BF3" w:rsidP="002F4BF3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swap event is successful only if old event remove and new event add operation are successful.</w:t>
      </w:r>
    </w:p>
    <w:p w:rsidR="002F4BF3" w:rsidRDefault="002F4BF3" w:rsidP="002F4BF3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If old/new event does not exist for swap event, an error message is shown.</w:t>
      </w:r>
    </w:p>
    <w:p w:rsidR="002F4BF3" w:rsidRPr="002F4BF3" w:rsidRDefault="002F4BF3" w:rsidP="002F4BF3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swap event throws an error if new event add operation</w:t>
      </w: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</w:rPr>
        <w:t xml:space="preserve"> exceeds the month’s max limit. </w:t>
      </w:r>
    </w:p>
    <w:p w:rsidR="00E8670A" w:rsidRDefault="00E8670A" w:rsidP="00E8670A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  <w:r>
        <w:rPr>
          <w:rFonts w:cstheme="minorHAnsi"/>
          <w:b/>
          <w:bCs/>
          <w:color w:val="1F3864" w:themeColor="accent5" w:themeShade="80"/>
          <w:sz w:val="36"/>
          <w:szCs w:val="36"/>
        </w:rPr>
        <w:t>References:</w:t>
      </w:r>
    </w:p>
    <w:p w:rsidR="00F0159D" w:rsidRDefault="00E8670A" w:rsidP="00F0159D">
      <w:pPr>
        <w:pStyle w:val="ListParagraph"/>
        <w:numPr>
          <w:ilvl w:val="0"/>
          <w:numId w:val="10"/>
        </w:numPr>
      </w:pPr>
      <w:hyperlink r:id="rId10" w:history="1">
        <w:r>
          <w:rPr>
            <w:rStyle w:val="Hyperlink"/>
          </w:rPr>
          <w:t>https://www.geeksforgeeks.org/multithreading-in-java/</w:t>
        </w:r>
      </w:hyperlink>
    </w:p>
    <w:p w:rsidR="00F0159D" w:rsidRDefault="00F0159D" w:rsidP="00E8670A">
      <w:pPr>
        <w:pStyle w:val="ListParagraph"/>
        <w:numPr>
          <w:ilvl w:val="0"/>
          <w:numId w:val="10"/>
        </w:numPr>
      </w:pPr>
      <w:hyperlink r:id="rId11" w:history="1">
        <w:r>
          <w:rPr>
            <w:rStyle w:val="Hyperlink"/>
          </w:rPr>
          <w:t>https://docs.oracle.com/javase/7/docs/technotes/guides/idl/jidlExample.html</w:t>
        </w:r>
      </w:hyperlink>
    </w:p>
    <w:p w:rsidR="00F0159D" w:rsidRDefault="00F0159D" w:rsidP="00E8670A">
      <w:pPr>
        <w:pStyle w:val="ListParagraph"/>
        <w:numPr>
          <w:ilvl w:val="0"/>
          <w:numId w:val="10"/>
        </w:numPr>
      </w:pPr>
      <w:hyperlink r:id="rId12" w:history="1">
        <w:r>
          <w:rPr>
            <w:rStyle w:val="Hyperlink"/>
          </w:rPr>
          <w:t>https://www.geeksforgeeks.org/client-server-software-development-introduction-to-common-object-request-broker-architecture-corba/</w:t>
        </w:r>
      </w:hyperlink>
    </w:p>
    <w:p w:rsidR="00F0159D" w:rsidRDefault="00F0159D" w:rsidP="00E8670A">
      <w:pPr>
        <w:pStyle w:val="ListParagraph"/>
        <w:numPr>
          <w:ilvl w:val="0"/>
          <w:numId w:val="10"/>
        </w:numPr>
      </w:pPr>
      <w:hyperlink r:id="rId13" w:history="1">
        <w:r>
          <w:rPr>
            <w:rStyle w:val="Hyperlink"/>
          </w:rPr>
          <w:t>https://www.math.uni-hamburg.de/doc/java/tutorial/idl/hello/idltojava.html</w:t>
        </w:r>
      </w:hyperlink>
    </w:p>
    <w:p w:rsidR="00F00ADB" w:rsidRDefault="00F00ADB" w:rsidP="00E8670A">
      <w:pPr>
        <w:pStyle w:val="ListParagraph"/>
        <w:numPr>
          <w:ilvl w:val="0"/>
          <w:numId w:val="10"/>
        </w:numPr>
      </w:pPr>
      <w:hyperlink r:id="rId14" w:history="1">
        <w:r w:rsidRPr="00FD75E9">
          <w:rPr>
            <w:rStyle w:val="Hyperlink"/>
          </w:rPr>
          <w:t>https://xennis.org/wiki/CORBA_-_Advanced_example_with_server-client_in_Java_and_C%2B%2B</w:t>
        </w:r>
      </w:hyperlink>
    </w:p>
    <w:p w:rsidR="00F00ADB" w:rsidRDefault="00F00ADB" w:rsidP="00E8670A">
      <w:pPr>
        <w:pStyle w:val="ListParagraph"/>
        <w:numPr>
          <w:ilvl w:val="0"/>
          <w:numId w:val="10"/>
        </w:numPr>
      </w:pPr>
      <w:hyperlink r:id="rId15" w:history="1">
        <w:r>
          <w:rPr>
            <w:rStyle w:val="Hyperlink"/>
          </w:rPr>
          <w:t>https://docs.oracle.com/javase/7/docs/technotes/guides/idl/POA.html</w:t>
        </w:r>
      </w:hyperlink>
    </w:p>
    <w:p w:rsidR="00E8670A" w:rsidRDefault="00E8670A" w:rsidP="00E8670A">
      <w:pPr>
        <w:pStyle w:val="ListParagraph"/>
        <w:numPr>
          <w:ilvl w:val="0"/>
          <w:numId w:val="10"/>
        </w:numPr>
      </w:pPr>
      <w:hyperlink r:id="rId16" w:history="1">
        <w:r>
          <w:rPr>
            <w:rStyle w:val="Hyperlink"/>
          </w:rPr>
          <w:t>https://www.geeksforgeeks.org/synchronized-in-java/</w:t>
        </w:r>
      </w:hyperlink>
    </w:p>
    <w:p w:rsidR="00E8670A" w:rsidRDefault="00E8670A" w:rsidP="00E8670A">
      <w:pPr>
        <w:rPr>
          <w:rFonts w:cstheme="minorHAnsi"/>
          <w:b/>
          <w:bCs/>
          <w:color w:val="1F3864" w:themeColor="accent5" w:themeShade="80"/>
          <w:sz w:val="36"/>
          <w:szCs w:val="36"/>
        </w:rPr>
      </w:pPr>
    </w:p>
    <w:p w:rsidR="00FC2E69" w:rsidRDefault="00FC2E69"/>
    <w:sectPr w:rsidR="00FC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C29C8"/>
    <w:multiLevelType w:val="hybridMultilevel"/>
    <w:tmpl w:val="1344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84875"/>
    <w:multiLevelType w:val="hybridMultilevel"/>
    <w:tmpl w:val="DAB4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F0FD4"/>
    <w:multiLevelType w:val="hybridMultilevel"/>
    <w:tmpl w:val="7002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5104"/>
    <w:multiLevelType w:val="hybridMultilevel"/>
    <w:tmpl w:val="87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F3B74"/>
    <w:multiLevelType w:val="hybridMultilevel"/>
    <w:tmpl w:val="4248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C6433"/>
    <w:multiLevelType w:val="hybridMultilevel"/>
    <w:tmpl w:val="8C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A509F"/>
    <w:multiLevelType w:val="hybridMultilevel"/>
    <w:tmpl w:val="78F8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A286B"/>
    <w:multiLevelType w:val="hybridMultilevel"/>
    <w:tmpl w:val="782A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11D93"/>
    <w:multiLevelType w:val="hybridMultilevel"/>
    <w:tmpl w:val="810A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34F05"/>
    <w:multiLevelType w:val="hybridMultilevel"/>
    <w:tmpl w:val="5BB80646"/>
    <w:lvl w:ilvl="0" w:tplc="15BA02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3D719D"/>
    <w:multiLevelType w:val="hybridMultilevel"/>
    <w:tmpl w:val="DA2C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0A"/>
    <w:rsid w:val="002F4BF3"/>
    <w:rsid w:val="00697FB8"/>
    <w:rsid w:val="007A7932"/>
    <w:rsid w:val="00D37507"/>
    <w:rsid w:val="00E8670A"/>
    <w:rsid w:val="00F00ADB"/>
    <w:rsid w:val="00F0159D"/>
    <w:rsid w:val="00F807ED"/>
    <w:rsid w:val="00FC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D54F"/>
  <w15:chartTrackingRefBased/>
  <w15:docId w15:val="{510FB672-E7C6-48CA-B8B9-1DD917C2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7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math.uni-hamburg.de/doc/java/tutorial/idl/hello/idltojava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geeksforgeeks.org/client-server-software-development-introduction-to-common-object-request-broker-architecture-corb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ynchronized-in-jav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oracle.com/javase/7/docs/technotes/guides/idl/jidlExample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ocs.oracle.com/javase/7/docs/technotes/guides/idl/POA.html" TargetMode="External"/><Relationship Id="rId10" Type="http://schemas.openxmlformats.org/officeDocument/2006/relationships/hyperlink" Target="https://www.geeksforgeeks.org/multithreading-in-jav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xennis.org/wiki/CORBA_-_Advanced_example_with_server-client_in_Java_and_C%2B%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5</cp:revision>
  <dcterms:created xsi:type="dcterms:W3CDTF">2019-07-06T08:21:00Z</dcterms:created>
  <dcterms:modified xsi:type="dcterms:W3CDTF">2019-07-06T10:41:00Z</dcterms:modified>
</cp:coreProperties>
</file>