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3F1061" w14:textId="77777777" w:rsidR="009919D0" w:rsidRDefault="009919D0" w:rsidP="009919D0">
      <w:pPr>
        <w:jc w:val="center"/>
      </w:pPr>
    </w:p>
    <w:p w14:paraId="7B6434B9" w14:textId="77777777" w:rsidR="009919D0" w:rsidRDefault="009919D0" w:rsidP="009919D0">
      <w:pPr>
        <w:jc w:val="center"/>
        <w:rPr>
          <w:i/>
        </w:rPr>
      </w:pPr>
      <w:r>
        <w:t xml:space="preserve">Guided Reading – Pals </w:t>
      </w:r>
      <w:r>
        <w:rPr>
          <w:i/>
        </w:rPr>
        <w:t xml:space="preserve">Chapter One: Animism and Magic: E.B. </w:t>
      </w:r>
      <w:proofErr w:type="spellStart"/>
      <w:r>
        <w:rPr>
          <w:i/>
        </w:rPr>
        <w:t>Tylor</w:t>
      </w:r>
      <w:proofErr w:type="spellEnd"/>
      <w:r>
        <w:rPr>
          <w:i/>
        </w:rPr>
        <w:t xml:space="preserve"> and J.G. Frazer</w:t>
      </w:r>
    </w:p>
    <w:p w14:paraId="4E479517" w14:textId="77777777" w:rsidR="009919D0" w:rsidRDefault="009919D0" w:rsidP="009919D0">
      <w:pPr>
        <w:rPr>
          <w:i/>
        </w:rPr>
      </w:pPr>
    </w:p>
    <w:p w14:paraId="2B2F852C" w14:textId="77777777" w:rsidR="009919D0" w:rsidRDefault="009919D0" w:rsidP="009919D0">
      <w:pPr>
        <w:jc w:val="center"/>
      </w:pPr>
      <w:r>
        <w:t>REL 840:101</w:t>
      </w:r>
    </w:p>
    <w:p w14:paraId="5914BF73" w14:textId="77777777" w:rsidR="009919D0" w:rsidRDefault="009919D0" w:rsidP="009919D0">
      <w:pPr>
        <w:rPr>
          <w:i/>
        </w:rPr>
      </w:pPr>
    </w:p>
    <w:p w14:paraId="0C019026" w14:textId="77777777" w:rsidR="009919D0" w:rsidRDefault="009919D0" w:rsidP="009919D0">
      <w:r>
        <w:t xml:space="preserve">Please read chapter one, </w:t>
      </w:r>
      <w:r>
        <w:rPr>
          <w:i/>
        </w:rPr>
        <w:t xml:space="preserve">Animism and Magic: E.B. </w:t>
      </w:r>
      <w:proofErr w:type="spellStart"/>
      <w:r>
        <w:rPr>
          <w:i/>
        </w:rPr>
        <w:t>Tylor</w:t>
      </w:r>
      <w:proofErr w:type="spellEnd"/>
      <w:r>
        <w:rPr>
          <w:i/>
        </w:rPr>
        <w:t xml:space="preserve"> and J.G. Frazer</w:t>
      </w:r>
      <w:r>
        <w:t>, to the best of your ability. Answer the questions below while reading to the best of your ability.</w:t>
      </w:r>
    </w:p>
    <w:p w14:paraId="3303AE77" w14:textId="77777777" w:rsidR="009919D0" w:rsidRDefault="009919D0" w:rsidP="009919D0"/>
    <w:p w14:paraId="2F48C899" w14:textId="77777777" w:rsidR="009919D0" w:rsidRPr="009919D0" w:rsidRDefault="009919D0" w:rsidP="009919D0"/>
    <w:p w14:paraId="1644665C" w14:textId="77777777" w:rsidR="005906EB" w:rsidRDefault="009919D0" w:rsidP="009919D0">
      <w:pPr>
        <w:pStyle w:val="ListParagraph"/>
        <w:numPr>
          <w:ilvl w:val="0"/>
          <w:numId w:val="1"/>
        </w:numPr>
      </w:pPr>
      <w:r>
        <w:t xml:space="preserve">List what you know about E.B. </w:t>
      </w:r>
      <w:proofErr w:type="spellStart"/>
      <w:r>
        <w:t>Tylor</w:t>
      </w:r>
      <w:proofErr w:type="spellEnd"/>
      <w:r>
        <w:t xml:space="preserve"> (life, interests, etc.)</w:t>
      </w:r>
    </w:p>
    <w:p w14:paraId="5917838E" w14:textId="77777777" w:rsidR="009919D0" w:rsidRDefault="009919D0" w:rsidP="009919D0">
      <w:pPr>
        <w:pStyle w:val="ListParagraph"/>
        <w:numPr>
          <w:ilvl w:val="0"/>
          <w:numId w:val="1"/>
        </w:numPr>
      </w:pPr>
      <w:r>
        <w:t>List what you know about J.G. Frazer (life, interests, etc.)</w:t>
      </w:r>
    </w:p>
    <w:p w14:paraId="761EB7E6" w14:textId="77777777" w:rsidR="009919D0" w:rsidRDefault="009919D0" w:rsidP="009919D0">
      <w:pPr>
        <w:pStyle w:val="ListParagraph"/>
        <w:numPr>
          <w:ilvl w:val="0"/>
          <w:numId w:val="1"/>
        </w:numPr>
      </w:pPr>
      <w:r>
        <w:t>List what you know about Max Muller (life, interests, work, etc.)</w:t>
      </w:r>
    </w:p>
    <w:p w14:paraId="1381E02E" w14:textId="77777777" w:rsidR="009919D0" w:rsidRDefault="009919D0" w:rsidP="009919D0">
      <w:pPr>
        <w:pStyle w:val="ListParagraph"/>
        <w:numPr>
          <w:ilvl w:val="0"/>
          <w:numId w:val="1"/>
        </w:numPr>
      </w:pPr>
      <w:r>
        <w:t xml:space="preserve">What does </w:t>
      </w:r>
      <w:proofErr w:type="spellStart"/>
      <w:r>
        <w:t>Tylor</w:t>
      </w:r>
      <w:proofErr w:type="spellEnd"/>
      <w:r>
        <w:t xml:space="preserve"> say about psychic unity? Why is this important to his theory?</w:t>
      </w:r>
    </w:p>
    <w:p w14:paraId="7881EE4B" w14:textId="77777777" w:rsidR="009919D0" w:rsidRDefault="009919D0" w:rsidP="009919D0">
      <w:pPr>
        <w:pStyle w:val="ListParagraph"/>
        <w:numPr>
          <w:ilvl w:val="0"/>
          <w:numId w:val="1"/>
        </w:numPr>
      </w:pPr>
      <w:r>
        <w:t>What is the “doctrine of survivals”? Explain in your own words.</w:t>
      </w:r>
    </w:p>
    <w:p w14:paraId="2B9FAC2F" w14:textId="77777777" w:rsidR="009919D0" w:rsidRDefault="009919D0" w:rsidP="009919D0">
      <w:pPr>
        <w:pStyle w:val="ListParagraph"/>
        <w:numPr>
          <w:ilvl w:val="0"/>
          <w:numId w:val="1"/>
        </w:numPr>
      </w:pPr>
      <w:r>
        <w:t xml:space="preserve">Explain </w:t>
      </w:r>
      <w:proofErr w:type="spellStart"/>
      <w:r>
        <w:t>Tylor’s</w:t>
      </w:r>
      <w:proofErr w:type="spellEnd"/>
      <w:r>
        <w:t xml:space="preserve"> theory of religion (pages 23-25)</w:t>
      </w:r>
    </w:p>
    <w:p w14:paraId="279D4125" w14:textId="77777777" w:rsidR="009919D0" w:rsidRDefault="009919D0" w:rsidP="009919D0">
      <w:pPr>
        <w:pStyle w:val="ListParagraph"/>
        <w:numPr>
          <w:ilvl w:val="0"/>
          <w:numId w:val="1"/>
        </w:numPr>
      </w:pPr>
      <w:r>
        <w:t>What are totems? Why does Frazer find them important?</w:t>
      </w:r>
    </w:p>
    <w:p w14:paraId="56D8F983" w14:textId="77777777" w:rsidR="009919D0" w:rsidRDefault="009919D0" w:rsidP="009919D0">
      <w:pPr>
        <w:pStyle w:val="ListParagraph"/>
        <w:numPr>
          <w:ilvl w:val="0"/>
          <w:numId w:val="1"/>
        </w:numPr>
      </w:pPr>
      <w:r>
        <w:t xml:space="preserve">What is the argument of Frazer’s </w:t>
      </w:r>
      <w:r>
        <w:rPr>
          <w:i/>
        </w:rPr>
        <w:t>Golden Bough</w:t>
      </w:r>
      <w:r>
        <w:t>? Explain.</w:t>
      </w:r>
    </w:p>
    <w:p w14:paraId="5CE904F5" w14:textId="77777777" w:rsidR="009919D0" w:rsidRDefault="009919D0" w:rsidP="009919D0">
      <w:pPr>
        <w:pStyle w:val="ListParagraph"/>
        <w:numPr>
          <w:ilvl w:val="0"/>
          <w:numId w:val="1"/>
        </w:numPr>
      </w:pPr>
      <w:r>
        <w:t>What is animism? Explain.</w:t>
      </w:r>
    </w:p>
    <w:p w14:paraId="72701A32" w14:textId="77777777" w:rsidR="009919D0" w:rsidRDefault="009919D0" w:rsidP="009919D0">
      <w:pPr>
        <w:pStyle w:val="ListParagraph"/>
        <w:numPr>
          <w:ilvl w:val="0"/>
          <w:numId w:val="1"/>
        </w:numPr>
      </w:pPr>
      <w:r>
        <w:t xml:space="preserve">What is magic? Explain. </w:t>
      </w:r>
    </w:p>
    <w:p w14:paraId="51A9DF48" w14:textId="77777777" w:rsidR="009919D0" w:rsidRDefault="009919D0" w:rsidP="009919D0">
      <w:pPr>
        <w:pStyle w:val="ListParagraph"/>
        <w:numPr>
          <w:ilvl w:val="0"/>
          <w:numId w:val="1"/>
        </w:numPr>
      </w:pPr>
      <w:r>
        <w:t xml:space="preserve">Explain the three critiques of </w:t>
      </w:r>
      <w:proofErr w:type="spellStart"/>
      <w:r>
        <w:t>Tylor</w:t>
      </w:r>
      <w:proofErr w:type="spellEnd"/>
      <w:r>
        <w:t xml:space="preserve"> and Frazer’s works (pages 42-44)</w:t>
      </w:r>
    </w:p>
    <w:p w14:paraId="7CE7B561" w14:textId="77777777" w:rsidR="009919D0" w:rsidRDefault="009919D0" w:rsidP="009919D0">
      <w:pPr>
        <w:pStyle w:val="ListParagraph"/>
        <w:numPr>
          <w:ilvl w:val="0"/>
          <w:numId w:val="1"/>
        </w:numPr>
      </w:pPr>
      <w:r>
        <w:t>What do you think of each of their approaches?</w:t>
      </w:r>
    </w:p>
    <w:p w14:paraId="60263D7A" w14:textId="77777777" w:rsidR="009919D0" w:rsidRDefault="009919D0" w:rsidP="009919D0">
      <w:pPr>
        <w:pStyle w:val="ListParagraph"/>
        <w:numPr>
          <w:ilvl w:val="0"/>
          <w:numId w:val="1"/>
        </w:numPr>
      </w:pPr>
      <w:r>
        <w:t xml:space="preserve">What questions do you still have about their theories? Explain. </w:t>
      </w:r>
    </w:p>
    <w:p w14:paraId="3611593F" w14:textId="77777777" w:rsidR="009919D0" w:rsidRDefault="000D0581" w:rsidP="009919D0">
      <w:pPr>
        <w:pStyle w:val="ListParagraph"/>
        <w:numPr>
          <w:ilvl w:val="0"/>
          <w:numId w:val="1"/>
        </w:numPr>
      </w:pPr>
      <w:r>
        <w:t>Based on your reading and understanding of totems, f</w:t>
      </w:r>
      <w:r w:rsidR="009919D0">
        <w:t>ind an example of a totem in everyday l</w:t>
      </w:r>
      <w:bookmarkStart w:id="0" w:name="_GoBack"/>
      <w:bookmarkEnd w:id="0"/>
      <w:r w:rsidR="009919D0">
        <w:t>ife.</w:t>
      </w:r>
    </w:p>
    <w:sectPr w:rsidR="009919D0" w:rsidSect="004364C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15AC9"/>
    <w:multiLevelType w:val="hybridMultilevel"/>
    <w:tmpl w:val="25C8E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9D0"/>
    <w:rsid w:val="000D0581"/>
    <w:rsid w:val="004364CC"/>
    <w:rsid w:val="009919D0"/>
    <w:rsid w:val="00D47B57"/>
    <w:rsid w:val="00E7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A3298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CHAPTERTITLE">
    <w:name w:val="01 CHAPTER TITLE"/>
    <w:basedOn w:val="Normal"/>
    <w:rsid w:val="005906EB"/>
    <w:pPr>
      <w:spacing w:after="240"/>
      <w:jc w:val="center"/>
      <w:outlineLvl w:val="0"/>
    </w:pPr>
    <w:rPr>
      <w:rFonts w:ascii="Arial" w:hAnsi="Arial" w:cs="Arial"/>
      <w:caps/>
    </w:rPr>
  </w:style>
  <w:style w:type="paragraph" w:customStyle="1" w:styleId="01ChapterTitle0">
    <w:name w:val="01 ChapterTitle"/>
    <w:basedOn w:val="Normal"/>
    <w:next w:val="Normal"/>
    <w:rsid w:val="005906EB"/>
    <w:pPr>
      <w:spacing w:after="240"/>
      <w:jc w:val="center"/>
      <w:outlineLvl w:val="0"/>
    </w:pPr>
    <w:rPr>
      <w:rFonts w:ascii="Arial" w:hAnsi="Arial"/>
      <w:caps/>
    </w:rPr>
  </w:style>
  <w:style w:type="paragraph" w:styleId="ListParagraph">
    <w:name w:val="List Paragraph"/>
    <w:basedOn w:val="Normal"/>
    <w:uiPriority w:val="34"/>
    <w:qFormat/>
    <w:rsid w:val="009919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CHAPTERTITLE">
    <w:name w:val="01 CHAPTER TITLE"/>
    <w:basedOn w:val="Normal"/>
    <w:rsid w:val="005906EB"/>
    <w:pPr>
      <w:spacing w:after="240"/>
      <w:jc w:val="center"/>
      <w:outlineLvl w:val="0"/>
    </w:pPr>
    <w:rPr>
      <w:rFonts w:ascii="Arial" w:hAnsi="Arial" w:cs="Arial"/>
      <w:caps/>
    </w:rPr>
  </w:style>
  <w:style w:type="paragraph" w:customStyle="1" w:styleId="01ChapterTitle0">
    <w:name w:val="01 ChapterTitle"/>
    <w:basedOn w:val="Normal"/>
    <w:next w:val="Normal"/>
    <w:rsid w:val="005906EB"/>
    <w:pPr>
      <w:spacing w:after="240"/>
      <w:jc w:val="center"/>
      <w:outlineLvl w:val="0"/>
    </w:pPr>
    <w:rPr>
      <w:rFonts w:ascii="Arial" w:hAnsi="Arial"/>
      <w:caps/>
    </w:rPr>
  </w:style>
  <w:style w:type="paragraph" w:styleId="ListParagraph">
    <w:name w:val="List Paragraph"/>
    <w:basedOn w:val="Normal"/>
    <w:uiPriority w:val="34"/>
    <w:qFormat/>
    <w:rsid w:val="00991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162</Words>
  <Characters>924</Characters>
  <Application>Microsoft Macintosh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Hilit Surowitz</dc:creator>
  <cp:keywords/>
  <dc:description/>
  <cp:lastModifiedBy>Hilit Surowitz</cp:lastModifiedBy>
  <cp:revision>2</cp:revision>
  <dcterms:created xsi:type="dcterms:W3CDTF">2017-09-20T04:06:00Z</dcterms:created>
  <dcterms:modified xsi:type="dcterms:W3CDTF">2017-09-20T04:17:00Z</dcterms:modified>
</cp:coreProperties>
</file>