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0335" w14:textId="77777777" w:rsidR="003B3ECF" w:rsidRDefault="003B3ECF" w:rsidP="003B3E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smallCaps/>
        </w:rPr>
      </w:pPr>
      <w:r w:rsidRPr="003B3ECF">
        <w:rPr>
          <w:b/>
          <w:smallCaps/>
        </w:rPr>
        <w:t>Gods, Myths, Religions In a Secular Age</w:t>
      </w:r>
    </w:p>
    <w:p w14:paraId="7F03D3EE" w14:textId="77777777" w:rsidR="003B3ECF" w:rsidRPr="003B3ECF" w:rsidRDefault="003B3ECF" w:rsidP="003B3E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</w:rPr>
      </w:pPr>
    </w:p>
    <w:p w14:paraId="50E63CD5" w14:textId="4B08091B" w:rsidR="003B3ECF" w:rsidRPr="00A27380" w:rsidRDefault="003B3ECF" w:rsidP="003B3ECF">
      <w:pPr>
        <w:widowControl w:val="0"/>
        <w:autoSpaceDE w:val="0"/>
        <w:autoSpaceDN w:val="0"/>
        <w:adjustRightInd w:val="0"/>
        <w:spacing w:after="240"/>
        <w:rPr>
          <w:lang w:eastAsia="ja-JP"/>
        </w:rPr>
      </w:pPr>
      <w:r w:rsidRPr="00A27380">
        <w:rPr>
          <w:lang w:eastAsia="ja-JP"/>
        </w:rPr>
        <w:t>This first exam will draw from the readings, lectures, films, and all</w:t>
      </w:r>
      <w:r w:rsidR="00AE2E59" w:rsidRPr="00A27380">
        <w:rPr>
          <w:lang w:eastAsia="ja-JP"/>
        </w:rPr>
        <w:t xml:space="preserve"> course content from </w:t>
      </w:r>
      <w:r w:rsidR="00A27380" w:rsidRPr="00A27380">
        <w:rPr>
          <w:lang w:eastAsia="ja-JP"/>
        </w:rPr>
        <w:t>January</w:t>
      </w:r>
      <w:r w:rsidR="00AE2E59" w:rsidRPr="00A27380">
        <w:rPr>
          <w:lang w:eastAsia="ja-JP"/>
        </w:rPr>
        <w:t xml:space="preserve"> </w:t>
      </w:r>
      <w:r w:rsidR="00A27380" w:rsidRPr="00A27380">
        <w:rPr>
          <w:lang w:eastAsia="ja-JP"/>
        </w:rPr>
        <w:t>24</w:t>
      </w:r>
      <w:r w:rsidRPr="00A27380">
        <w:rPr>
          <w:vertAlign w:val="superscript"/>
          <w:lang w:eastAsia="ja-JP"/>
        </w:rPr>
        <w:t>th</w:t>
      </w:r>
      <w:r w:rsidRPr="00A27380">
        <w:rPr>
          <w:lang w:eastAsia="ja-JP"/>
        </w:rPr>
        <w:t xml:space="preserve"> t</w:t>
      </w:r>
      <w:r w:rsidR="00A27380" w:rsidRPr="00A27380">
        <w:rPr>
          <w:lang w:eastAsia="ja-JP"/>
        </w:rPr>
        <w:t xml:space="preserve">hrough (and including) February </w:t>
      </w:r>
      <w:proofErr w:type="gramStart"/>
      <w:r w:rsidR="00A27380" w:rsidRPr="00A27380">
        <w:rPr>
          <w:lang w:eastAsia="ja-JP"/>
        </w:rPr>
        <w:t>21</w:t>
      </w:r>
      <w:r w:rsidR="00A27380" w:rsidRPr="00A27380">
        <w:rPr>
          <w:vertAlign w:val="superscript"/>
          <w:lang w:eastAsia="ja-JP"/>
        </w:rPr>
        <w:t>st</w:t>
      </w:r>
      <w:r w:rsidR="00A27380" w:rsidRPr="00A27380">
        <w:rPr>
          <w:lang w:eastAsia="ja-JP"/>
        </w:rPr>
        <w:t xml:space="preserve"> </w:t>
      </w:r>
      <w:r w:rsidRPr="00A27380">
        <w:rPr>
          <w:lang w:eastAsia="ja-JP"/>
        </w:rPr>
        <w:t>.</w:t>
      </w:r>
      <w:proofErr w:type="gramEnd"/>
      <w:r w:rsidRPr="00A27380">
        <w:rPr>
          <w:lang w:eastAsia="ja-JP"/>
        </w:rPr>
        <w:t xml:space="preserve"> Below are some key questions or themes that will aid you in your preparation. These should serve as a study guide, and should remind you of the various topics that we covered in the course. Please be sure to review your readings and notes. </w:t>
      </w:r>
    </w:p>
    <w:p w14:paraId="2BB89C75" w14:textId="77777777" w:rsidR="00BF3185" w:rsidRPr="003B3ECF" w:rsidRDefault="00BF3185" w:rsidP="003B3ECF"/>
    <w:p w14:paraId="64570F9D" w14:textId="77777777" w:rsidR="003B3ECF" w:rsidRPr="003B3ECF" w:rsidRDefault="003B3ECF" w:rsidP="003B3ECF">
      <w:r w:rsidRPr="003B3ECF">
        <w:t xml:space="preserve">Remember, </w:t>
      </w:r>
      <w:r w:rsidRPr="003B3ECF">
        <w:rPr>
          <w:u w:val="single"/>
        </w:rPr>
        <w:t xml:space="preserve">if you can answer these questions, and address these terms </w:t>
      </w:r>
      <w:r w:rsidRPr="003B3ECF">
        <w:rPr>
          <w:b/>
          <w:u w:val="single"/>
        </w:rPr>
        <w:t>substantively and coherently</w:t>
      </w:r>
      <w:r w:rsidRPr="003B3ECF">
        <w:t xml:space="preserve">, then you should be prepared for the exam. Please make sure that as you are preparing your answers, you are both presenting the </w:t>
      </w:r>
      <w:r w:rsidRPr="003B3ECF">
        <w:rPr>
          <w:b/>
        </w:rPr>
        <w:t>factual content and analysis</w:t>
      </w:r>
      <w:r w:rsidRPr="003B3ECF">
        <w:t>.</w:t>
      </w:r>
    </w:p>
    <w:p w14:paraId="7AFEF570" w14:textId="77777777" w:rsidR="003B3ECF" w:rsidRPr="003B3ECF" w:rsidRDefault="003B3ECF" w:rsidP="003B3ECF">
      <w:pPr>
        <w:ind w:left="360"/>
      </w:pPr>
    </w:p>
    <w:p w14:paraId="221AD01C" w14:textId="77777777" w:rsidR="003B3ECF" w:rsidRPr="003B3ECF" w:rsidRDefault="003B3ECF" w:rsidP="003B3ECF">
      <w:r w:rsidRPr="003B3ECF">
        <w:t>Good luck, and I hope that you are proud of the amount of material that you have mastered.</w:t>
      </w:r>
    </w:p>
    <w:p w14:paraId="79AE96EA" w14:textId="77777777" w:rsidR="003B3ECF" w:rsidRDefault="003B3ECF" w:rsidP="003B3ECF">
      <w:pPr>
        <w:rPr>
          <w:b/>
          <w:u w:val="single"/>
          <w:lang w:eastAsia="ja-JP"/>
        </w:rPr>
      </w:pPr>
    </w:p>
    <w:p w14:paraId="39E0798E" w14:textId="135059D4" w:rsidR="005F7C57" w:rsidRDefault="005F7C57" w:rsidP="005F7C57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 xml:space="preserve">Just a reminder: The exam will take place </w:t>
      </w:r>
      <w:r w:rsidR="00AE2E59">
        <w:rPr>
          <w:b/>
          <w:u w:val="single"/>
          <w:lang w:eastAsia="ja-JP"/>
        </w:rPr>
        <w:t>on</w:t>
      </w:r>
      <w:r>
        <w:rPr>
          <w:b/>
          <w:u w:val="single"/>
          <w:lang w:eastAsia="ja-JP"/>
        </w:rPr>
        <w:t xml:space="preserve"> </w:t>
      </w:r>
      <w:r w:rsidR="00A27380">
        <w:rPr>
          <w:b/>
          <w:u w:val="single"/>
          <w:lang w:eastAsia="ja-JP"/>
        </w:rPr>
        <w:t>Friday</w:t>
      </w:r>
      <w:r>
        <w:rPr>
          <w:b/>
          <w:u w:val="single"/>
          <w:lang w:eastAsia="ja-JP"/>
        </w:rPr>
        <w:t xml:space="preserve">, </w:t>
      </w:r>
      <w:r w:rsidR="00A27380">
        <w:rPr>
          <w:b/>
          <w:u w:val="single"/>
          <w:lang w:eastAsia="ja-JP"/>
        </w:rPr>
        <w:t>February 22</w:t>
      </w:r>
      <w:r w:rsidR="00A27380" w:rsidRPr="00A27380">
        <w:rPr>
          <w:b/>
          <w:u w:val="single"/>
          <w:vertAlign w:val="superscript"/>
          <w:lang w:eastAsia="ja-JP"/>
        </w:rPr>
        <w:t>nd</w:t>
      </w:r>
      <w:r>
        <w:rPr>
          <w:b/>
          <w:u w:val="single"/>
          <w:lang w:eastAsia="ja-JP"/>
        </w:rPr>
        <w:t xml:space="preserve">. The exam will be structured to take between 65-80 minutes. You will have an 80-minute time limit. </w:t>
      </w:r>
    </w:p>
    <w:p w14:paraId="73A421D0" w14:textId="77777777" w:rsidR="005F7C57" w:rsidRDefault="005F7C57" w:rsidP="005F7C57">
      <w:pPr>
        <w:rPr>
          <w:b/>
          <w:u w:val="single"/>
          <w:lang w:eastAsia="ja-JP"/>
        </w:rPr>
      </w:pPr>
    </w:p>
    <w:p w14:paraId="7AB2119C" w14:textId="77777777" w:rsidR="005F7C57" w:rsidRPr="005F7C57" w:rsidRDefault="005F7C57" w:rsidP="005F7C57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>Exams are based on the honor system. They are intended to be closed note, closed book, and are to be taken individually.</w:t>
      </w:r>
      <w:r w:rsidRPr="005F7C57">
        <w:rPr>
          <w:rFonts w:ascii="Helvetica" w:eastAsia="Times New Roman" w:hAnsi="Helvetica"/>
          <w:color w:val="414141"/>
          <w:sz w:val="21"/>
          <w:szCs w:val="21"/>
          <w:shd w:val="clear" w:color="auto" w:fill="F2F2F2"/>
        </w:rPr>
        <w:t> </w:t>
      </w:r>
    </w:p>
    <w:p w14:paraId="1C5A80FD" w14:textId="77777777" w:rsidR="005F7C57" w:rsidRPr="003B3ECF" w:rsidRDefault="005F7C57" w:rsidP="003B3ECF">
      <w:pPr>
        <w:rPr>
          <w:b/>
          <w:u w:val="single"/>
          <w:lang w:eastAsia="ja-JP"/>
        </w:rPr>
      </w:pPr>
    </w:p>
    <w:p w14:paraId="5713325D" w14:textId="77777777" w:rsidR="003B3ECF" w:rsidRPr="003B3ECF" w:rsidRDefault="003B3ECF" w:rsidP="003B3ECF"/>
    <w:p w14:paraId="16800C6E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religion? How can it be defined? Can it be defined?</w:t>
      </w:r>
    </w:p>
    <w:p w14:paraId="496987FD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Why study religion?</w:t>
      </w:r>
    </w:p>
    <w:p w14:paraId="7092DF4E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How has the study of religion changed?</w:t>
      </w:r>
    </w:p>
    <w:p w14:paraId="4D8DB0D7" w14:textId="77777777" w:rsidR="00BF3185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According to Solomon in </w:t>
      </w:r>
      <w:r w:rsidRPr="003B3ECF">
        <w:rPr>
          <w:i/>
        </w:rPr>
        <w:t>Flight from Death</w:t>
      </w:r>
      <w:r w:rsidRPr="003B3ECF">
        <w:t>, what is the death-anxiety? What does it have to do with religion?</w:t>
      </w:r>
    </w:p>
    <w:p w14:paraId="791459A1" w14:textId="4440C077" w:rsidR="00800CB8" w:rsidRDefault="00800CB8" w:rsidP="00800CB8">
      <w:pPr>
        <w:pStyle w:val="ListParagraph"/>
        <w:numPr>
          <w:ilvl w:val="0"/>
          <w:numId w:val="1"/>
        </w:numPr>
      </w:pPr>
      <w:r>
        <w:t xml:space="preserve">According to </w:t>
      </w:r>
      <w:r>
        <w:rPr>
          <w:i/>
        </w:rPr>
        <w:t xml:space="preserve">Flight from </w:t>
      </w:r>
      <w:r w:rsidRPr="00800CB8">
        <w:rPr>
          <w:i/>
        </w:rPr>
        <w:t>Death</w:t>
      </w:r>
      <w:r>
        <w:t>, w</w:t>
      </w:r>
      <w:r w:rsidRPr="00800CB8">
        <w:t>hat</w:t>
      </w:r>
      <w:r>
        <w:t xml:space="preserve"> is death anxiety and why does religion exist as its remedy?</w:t>
      </w:r>
      <w:r>
        <w:t xml:space="preserve"> </w:t>
      </w:r>
      <w:r>
        <w:t>Is this a compelling argument? Why or why not?</w:t>
      </w:r>
    </w:p>
    <w:p w14:paraId="1CBF7C36" w14:textId="4A7E3AE1" w:rsidR="00800CB8" w:rsidRDefault="00800CB8" w:rsidP="00800CB8">
      <w:pPr>
        <w:pStyle w:val="ListParagraph"/>
        <w:numPr>
          <w:ilvl w:val="0"/>
          <w:numId w:val="1"/>
        </w:numPr>
      </w:pPr>
      <w:r>
        <w:t xml:space="preserve">According to </w:t>
      </w:r>
      <w:r>
        <w:rPr>
          <w:i/>
        </w:rPr>
        <w:t xml:space="preserve">Flight </w:t>
      </w:r>
      <w:r w:rsidRPr="00800CB8">
        <w:rPr>
          <w:i/>
        </w:rPr>
        <w:t>from Death</w:t>
      </w:r>
      <w:r>
        <w:t>, w</w:t>
      </w:r>
      <w:r>
        <w:t>hat is the meaning/importance of death rituals? Religious rituals in general?</w:t>
      </w:r>
    </w:p>
    <w:p w14:paraId="790CEDDE" w14:textId="363883AF" w:rsidR="00800CB8" w:rsidRDefault="00800CB8" w:rsidP="00800CB8">
      <w:pPr>
        <w:pStyle w:val="ListParagraph"/>
        <w:numPr>
          <w:ilvl w:val="0"/>
          <w:numId w:val="1"/>
        </w:numPr>
      </w:pPr>
      <w:r>
        <w:t xml:space="preserve">According to </w:t>
      </w:r>
      <w:r>
        <w:rPr>
          <w:i/>
        </w:rPr>
        <w:t xml:space="preserve">Flight from </w:t>
      </w:r>
      <w:r w:rsidRPr="00800CB8">
        <w:rPr>
          <w:i/>
        </w:rPr>
        <w:t>Death</w:t>
      </w:r>
      <w:r w:rsidRPr="00800CB8">
        <w:rPr>
          <w:i/>
        </w:rPr>
        <w:t>,</w:t>
      </w:r>
      <w:r>
        <w:t xml:space="preserve"> w</w:t>
      </w:r>
      <w:r>
        <w:t>hat is the relationship between religion and culture?</w:t>
      </w:r>
    </w:p>
    <w:p w14:paraId="21BA5978" w14:textId="1BF26275" w:rsidR="00800CB8" w:rsidRPr="003B3ECF" w:rsidRDefault="00800CB8" w:rsidP="00800CB8">
      <w:pPr>
        <w:pStyle w:val="ListParagraph"/>
        <w:numPr>
          <w:ilvl w:val="0"/>
          <w:numId w:val="1"/>
        </w:numPr>
      </w:pPr>
      <w:r>
        <w:t xml:space="preserve">According to </w:t>
      </w:r>
      <w:r>
        <w:rPr>
          <w:i/>
        </w:rPr>
        <w:t xml:space="preserve">Flight </w:t>
      </w:r>
      <w:r w:rsidRPr="00800CB8">
        <w:rPr>
          <w:i/>
        </w:rPr>
        <w:t>from Death</w:t>
      </w:r>
      <w:r>
        <w:t>, w</w:t>
      </w:r>
      <w:r>
        <w:t>hat is the difference between symbolic and literal immortality? Explain and provide examples.</w:t>
      </w:r>
    </w:p>
    <w:p w14:paraId="2F2E6F5B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</w:t>
      </w:r>
      <w:proofErr w:type="spellStart"/>
      <w:r w:rsidRPr="003B3ECF">
        <w:t>Tylor</w:t>
      </w:r>
      <w:proofErr w:type="spellEnd"/>
      <w:r w:rsidRPr="003B3ECF">
        <w:t xml:space="preserve"> say about psychic unity? Why is this important to his theory?</w:t>
      </w:r>
    </w:p>
    <w:p w14:paraId="2372D272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the “doctrine of survivals”? Explain in your own words.</w:t>
      </w:r>
    </w:p>
    <w:p w14:paraId="070037D5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Explain </w:t>
      </w:r>
      <w:proofErr w:type="spellStart"/>
      <w:r w:rsidRPr="003B3ECF">
        <w:t>Tylor’s</w:t>
      </w:r>
      <w:proofErr w:type="spellEnd"/>
      <w:r w:rsidRPr="003B3ECF">
        <w:t xml:space="preserve"> theory of religion (pages 23-25)</w:t>
      </w:r>
    </w:p>
    <w:p w14:paraId="2E6AA6BE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are totems? Why does Frazer find them important?</w:t>
      </w:r>
    </w:p>
    <w:p w14:paraId="4C8BA1FC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is the argument of Frazer’s </w:t>
      </w:r>
      <w:r w:rsidRPr="003B3ECF">
        <w:rPr>
          <w:i/>
        </w:rPr>
        <w:t>Golden Bough</w:t>
      </w:r>
      <w:r w:rsidRPr="003B3ECF">
        <w:t>? Explain.</w:t>
      </w:r>
    </w:p>
    <w:p w14:paraId="23D22E05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animism? Explain.</w:t>
      </w:r>
    </w:p>
    <w:p w14:paraId="513C37C1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is magic? Explain. </w:t>
      </w:r>
    </w:p>
    <w:p w14:paraId="0E33BAF6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Explain the three critiques of </w:t>
      </w:r>
      <w:proofErr w:type="spellStart"/>
      <w:r w:rsidRPr="003B3ECF">
        <w:t>Tylor</w:t>
      </w:r>
      <w:proofErr w:type="spellEnd"/>
      <w:r w:rsidRPr="003B3ECF">
        <w:t xml:space="preserve"> and Frazer’s works (pages 42-44)</w:t>
      </w:r>
    </w:p>
    <w:p w14:paraId="71982CA8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do you think of each of their approaches?</w:t>
      </w:r>
    </w:p>
    <w:p w14:paraId="75F61932" w14:textId="77777777" w:rsidR="00BF3185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questions do you still have about their theories? Explain. </w:t>
      </w:r>
    </w:p>
    <w:p w14:paraId="3CB7DDC6" w14:textId="1857A9D6" w:rsidR="00800CB8" w:rsidRDefault="00800CB8" w:rsidP="003B3ECF">
      <w:pPr>
        <w:pStyle w:val="ListParagraph"/>
        <w:numPr>
          <w:ilvl w:val="0"/>
          <w:numId w:val="1"/>
        </w:numPr>
      </w:pPr>
      <w:r>
        <w:t>What does Taylor argue in his article, “The Religion and Politics of Avatar”?</w:t>
      </w:r>
    </w:p>
    <w:p w14:paraId="319ABD29" w14:textId="737B5162" w:rsidR="00800CB8" w:rsidRDefault="00800CB8" w:rsidP="003B3ECF">
      <w:pPr>
        <w:pStyle w:val="ListParagraph"/>
        <w:numPr>
          <w:ilvl w:val="0"/>
          <w:numId w:val="1"/>
        </w:numPr>
      </w:pPr>
      <w:r>
        <w:lastRenderedPageBreak/>
        <w:t xml:space="preserve">How is animism presented in the film </w:t>
      </w:r>
      <w:r>
        <w:rPr>
          <w:i/>
        </w:rPr>
        <w:t>Avatar</w:t>
      </w:r>
      <w:r>
        <w:t xml:space="preserve">? </w:t>
      </w:r>
    </w:p>
    <w:p w14:paraId="373B2806" w14:textId="1CD4531D" w:rsidR="00800CB8" w:rsidRDefault="00800CB8" w:rsidP="003B3ECF">
      <w:pPr>
        <w:pStyle w:val="ListParagraph"/>
        <w:numPr>
          <w:ilvl w:val="0"/>
          <w:numId w:val="1"/>
        </w:numPr>
      </w:pPr>
      <w:r>
        <w:t xml:space="preserve">Where and how is religion depicted in the Avatar? </w:t>
      </w:r>
    </w:p>
    <w:p w14:paraId="18853C74" w14:textId="4A6CFB77" w:rsidR="00800CB8" w:rsidRPr="003B3ECF" w:rsidRDefault="00800CB8" w:rsidP="003B3ECF">
      <w:pPr>
        <w:pStyle w:val="ListParagraph"/>
        <w:numPr>
          <w:ilvl w:val="0"/>
          <w:numId w:val="1"/>
        </w:numPr>
      </w:pPr>
      <w:r>
        <w:t>How is ritual presented in Avatar? And, what function does it serve?</w:t>
      </w:r>
    </w:p>
    <w:p w14:paraId="7D319037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Based on your reading and understanding of totems, find an example of a totem in everyday life.</w:t>
      </w:r>
    </w:p>
    <w:p w14:paraId="71769453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in Freud’s early life may have been relevant to his theories on religion?</w:t>
      </w:r>
    </w:p>
    <w:p w14:paraId="6D252837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Freud’s theory of religion?</w:t>
      </w:r>
    </w:p>
    <w:p w14:paraId="4584ADC2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According to Freud, what are the basic human drives? Why is this important?</w:t>
      </w:r>
    </w:p>
    <w:p w14:paraId="0E0AB4FC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is the Oedipus </w:t>
      </w:r>
      <w:proofErr w:type="gramStart"/>
      <w:r w:rsidRPr="003B3ECF">
        <w:t>Complex</w:t>
      </w:r>
      <w:proofErr w:type="gramEnd"/>
      <w:r w:rsidRPr="003B3ECF">
        <w:t>? Why is this significant in terms of Freud’s religious theories?</w:t>
      </w:r>
    </w:p>
    <w:p w14:paraId="4BCDE24A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Freud argue in </w:t>
      </w:r>
      <w:r w:rsidRPr="003B3ECF">
        <w:rPr>
          <w:i/>
        </w:rPr>
        <w:t>Totem and Taboo</w:t>
      </w:r>
      <w:r w:rsidRPr="003B3ECF">
        <w:t>?</w:t>
      </w:r>
    </w:p>
    <w:p w14:paraId="346F1A4F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Freud argue in </w:t>
      </w:r>
      <w:r w:rsidRPr="003B3ECF">
        <w:rPr>
          <w:i/>
        </w:rPr>
        <w:t>The Future of an Illusion</w:t>
      </w:r>
      <w:r w:rsidRPr="003B3ECF">
        <w:t>? How is this important for understanding Freud’s theories? The intersections of religion and psychoanalysis?</w:t>
      </w:r>
    </w:p>
    <w:p w14:paraId="255111FB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Freud argue in </w:t>
      </w:r>
      <w:r w:rsidRPr="003B3ECF">
        <w:rPr>
          <w:i/>
        </w:rPr>
        <w:t>Moses and Monotheism</w:t>
      </w:r>
      <w:r w:rsidRPr="003B3ECF">
        <w:t>?</w:t>
      </w:r>
    </w:p>
    <w:p w14:paraId="322B9663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Review pages 71-72 on Freud and Religion</w:t>
      </w:r>
    </w:p>
    <w:p w14:paraId="4D352363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Explain critiques of Freud’s theory of religion?</w:t>
      </w:r>
    </w:p>
    <w:p w14:paraId="0A9B7B7D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Who is </w:t>
      </w:r>
      <w:proofErr w:type="spellStart"/>
      <w:r w:rsidRPr="003B3ECF">
        <w:t>Émile</w:t>
      </w:r>
      <w:proofErr w:type="spellEnd"/>
      <w:r w:rsidRPr="003B3ECF">
        <w:t xml:space="preserve"> Durkheim? </w:t>
      </w:r>
    </w:p>
    <w:p w14:paraId="09DD1AD1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Durkheim’s argument in terms of the relationship between religion and society?</w:t>
      </w:r>
    </w:p>
    <w:p w14:paraId="025A8471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According to Durkheim, what is society?</w:t>
      </w:r>
    </w:p>
    <w:p w14:paraId="6597A596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For Durkheim, what are the significance of industrialization and the French Revolution on society? Religion?</w:t>
      </w:r>
    </w:p>
    <w:p w14:paraId="05B850BA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anomie? How does this relate to religion?</w:t>
      </w:r>
    </w:p>
    <w:p w14:paraId="0AFDA2E6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Durkheim argue in his book, </w:t>
      </w:r>
      <w:r w:rsidRPr="003B3ECF">
        <w:rPr>
          <w:i/>
        </w:rPr>
        <w:t>The Division of Labor</w:t>
      </w:r>
      <w:r w:rsidRPr="003B3ECF">
        <w:t>?</w:t>
      </w:r>
    </w:p>
    <w:p w14:paraId="3F5F154A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Durkheim argue in his work, </w:t>
      </w:r>
      <w:r w:rsidRPr="003B3ECF">
        <w:rPr>
          <w:i/>
        </w:rPr>
        <w:t>Suicide</w:t>
      </w:r>
      <w:r w:rsidRPr="003B3ECF">
        <w:t>?</w:t>
      </w:r>
    </w:p>
    <w:p w14:paraId="3DC09984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What does Durkheim argue in </w:t>
      </w:r>
      <w:r w:rsidRPr="003B3ECF">
        <w:rPr>
          <w:i/>
        </w:rPr>
        <w:t>The Elementary Forms of Religious Life</w:t>
      </w:r>
      <w:r w:rsidRPr="003B3ECF">
        <w:t>? How does this inform his views on religion and society?</w:t>
      </w:r>
    </w:p>
    <w:p w14:paraId="20CE2A6E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are the sacred and profane?</w:t>
      </w:r>
    </w:p>
    <w:p w14:paraId="203E90C2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According to Durkheim, what is a totem? Why is a totem important for society? What is the relationship between totem and ritual? (</w:t>
      </w:r>
      <w:proofErr w:type="gramStart"/>
      <w:r w:rsidRPr="003B3ECF">
        <w:t>think</w:t>
      </w:r>
      <w:proofErr w:type="gramEnd"/>
      <w:r w:rsidRPr="003B3ECF">
        <w:t xml:space="preserve"> about the current “flag” controversy)</w:t>
      </w:r>
    </w:p>
    <w:p w14:paraId="1B44314E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the importance of the cult/</w:t>
      </w:r>
      <w:proofErr w:type="spellStart"/>
      <w:r w:rsidRPr="003B3ECF">
        <w:t>cultus</w:t>
      </w:r>
      <w:proofErr w:type="spellEnd"/>
      <w:r w:rsidRPr="003B3ECF">
        <w:t xml:space="preserve"> for Durkheim? What are the cult/</w:t>
      </w:r>
      <w:proofErr w:type="spellStart"/>
      <w:r w:rsidRPr="003B3ECF">
        <w:t>cultus</w:t>
      </w:r>
      <w:proofErr w:type="spellEnd"/>
      <w:r w:rsidRPr="003B3ECF">
        <w:t>?</w:t>
      </w:r>
    </w:p>
    <w:p w14:paraId="2224341C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 xml:space="preserve">Why are rituals important for society? </w:t>
      </w:r>
    </w:p>
    <w:p w14:paraId="61EFE78B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Durkheim argues that society needs to maintain stasis. How is this achieved? What are challenges to this?</w:t>
      </w:r>
    </w:p>
    <w:p w14:paraId="4B92A360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What is functionalism? Why is it important to Durkheim’s theories?</w:t>
      </w:r>
    </w:p>
    <w:p w14:paraId="53927895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Explain critiques of Durkh</w:t>
      </w:r>
      <w:bookmarkStart w:id="0" w:name="_GoBack"/>
      <w:bookmarkEnd w:id="0"/>
      <w:r w:rsidRPr="003B3ECF">
        <w:t>eim.</w:t>
      </w:r>
    </w:p>
    <w:p w14:paraId="3528DCBF" w14:textId="77777777" w:rsidR="00BF3185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How do Durkheim’s theories differ from Freud’s?</w:t>
      </w:r>
    </w:p>
    <w:p w14:paraId="7BA96572" w14:textId="77777777" w:rsidR="003B3ECF" w:rsidRPr="003B3ECF" w:rsidRDefault="00BF3185" w:rsidP="003B3ECF">
      <w:pPr>
        <w:pStyle w:val="ListParagraph"/>
        <w:numPr>
          <w:ilvl w:val="0"/>
          <w:numId w:val="1"/>
        </w:numPr>
      </w:pPr>
      <w:r w:rsidRPr="003B3ECF">
        <w:t>Think about the school bus clip</w:t>
      </w:r>
      <w:r w:rsidR="003B3ECF" w:rsidRPr="003B3ECF">
        <w:t xml:space="preserve">  </w:t>
      </w:r>
    </w:p>
    <w:p w14:paraId="2CA5D35B" w14:textId="77777777" w:rsidR="00BF3185" w:rsidRPr="003B3ECF" w:rsidRDefault="003B3ECF" w:rsidP="003B3ECF">
      <w:pPr>
        <w:pStyle w:val="ListParagraph"/>
        <w:numPr>
          <w:ilvl w:val="0"/>
          <w:numId w:val="1"/>
        </w:numPr>
      </w:pPr>
      <w:proofErr w:type="gramStart"/>
      <w:r w:rsidRPr="003B3ECF">
        <w:t xml:space="preserve">(  </w:t>
      </w:r>
      <w:proofErr w:type="gramEnd"/>
      <w:r w:rsidRPr="003B3ECF">
        <w:fldChar w:fldCharType="begin"/>
      </w:r>
      <w:r w:rsidRPr="003B3ECF">
        <w:instrText xml:space="preserve"> HYPERLINK "https://www.youtube.com/watch?v=89fApjIW0mA" </w:instrText>
      </w:r>
      <w:r w:rsidRPr="003B3ECF">
        <w:fldChar w:fldCharType="separate"/>
      </w:r>
      <w:r w:rsidRPr="003B3ECF">
        <w:rPr>
          <w:rStyle w:val="Hyperlink"/>
        </w:rPr>
        <w:t>https://www.youtube.com/watch?v=89fApjIW0mA</w:t>
      </w:r>
      <w:r w:rsidRPr="003B3ECF">
        <w:fldChar w:fldCharType="end"/>
      </w:r>
      <w:r w:rsidRPr="003B3ECF">
        <w:t xml:space="preserve">  )</w:t>
      </w:r>
      <w:r w:rsidR="00BF3185" w:rsidRPr="003B3ECF">
        <w:t xml:space="preserve"> that we viewed. How does it relate to Durkheim’s theories? What does it illuminate?</w:t>
      </w:r>
    </w:p>
    <w:p w14:paraId="70AA1728" w14:textId="77777777" w:rsidR="003B3ECF" w:rsidRPr="003B3ECF" w:rsidRDefault="003B3ECF" w:rsidP="003B3ECF">
      <w:pPr>
        <w:pStyle w:val="ListParagraph"/>
        <w:numPr>
          <w:ilvl w:val="0"/>
          <w:numId w:val="1"/>
        </w:numPr>
      </w:pPr>
      <w:r w:rsidRPr="003B3ECF">
        <w:t>Think about the segment of the London Olympics opening ceremony that we viewed (minutes 13-</w:t>
      </w:r>
      <w:proofErr w:type="gramStart"/>
      <w:r w:rsidRPr="003B3ECF">
        <w:t xml:space="preserve">34  </w:t>
      </w:r>
      <w:proofErr w:type="gramEnd"/>
      <w:r w:rsidRPr="003B3ECF">
        <w:fldChar w:fldCharType="begin"/>
      </w:r>
      <w:r w:rsidRPr="003B3ECF">
        <w:instrText xml:space="preserve"> HYPERLINK "https://www.youtube.com/watch?v=4As0e4de-rI&amp;t=13m40s" </w:instrText>
      </w:r>
      <w:r w:rsidRPr="003B3ECF">
        <w:fldChar w:fldCharType="separate"/>
      </w:r>
      <w:r w:rsidRPr="003B3ECF">
        <w:rPr>
          <w:rStyle w:val="Hyperlink"/>
        </w:rPr>
        <w:t>https://www.youtube.com/watch?v=4As0e4de-rI&amp;t=13m40s</w:t>
      </w:r>
      <w:r w:rsidRPr="003B3ECF">
        <w:fldChar w:fldCharType="end"/>
      </w:r>
      <w:r w:rsidRPr="003B3ECF">
        <w:t xml:space="preserve">   )</w:t>
      </w:r>
    </w:p>
    <w:p w14:paraId="73C3390B" w14:textId="68DDB162" w:rsidR="003B3ECF" w:rsidRPr="003B3ECF" w:rsidRDefault="003B3ECF" w:rsidP="00D95A1E">
      <w:pPr>
        <w:pStyle w:val="ListParagraph"/>
      </w:pPr>
      <w:r w:rsidRPr="003B3ECF">
        <w:t xml:space="preserve">What does it illuminate in terms of Durkheim’s theories? </w:t>
      </w:r>
      <w:proofErr w:type="gramStart"/>
      <w:r w:rsidRPr="003B3ECF">
        <w:t>In terms of Marx’s theories of alienation?</w:t>
      </w:r>
      <w:proofErr w:type="gramEnd"/>
    </w:p>
    <w:sectPr w:rsidR="003B3ECF" w:rsidRPr="003B3ECF" w:rsidSect="004364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0A22"/>
    <w:multiLevelType w:val="hybridMultilevel"/>
    <w:tmpl w:val="EC6A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15AC9"/>
    <w:multiLevelType w:val="hybridMultilevel"/>
    <w:tmpl w:val="25C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B32D1"/>
    <w:multiLevelType w:val="hybridMultilevel"/>
    <w:tmpl w:val="89C2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85"/>
    <w:rsid w:val="003B3ECF"/>
    <w:rsid w:val="004364CC"/>
    <w:rsid w:val="005F7C57"/>
    <w:rsid w:val="00800CB8"/>
    <w:rsid w:val="00A27380"/>
    <w:rsid w:val="00AE2E59"/>
    <w:rsid w:val="00BC1CF1"/>
    <w:rsid w:val="00BF3185"/>
    <w:rsid w:val="00D47B57"/>
    <w:rsid w:val="00D95A1E"/>
    <w:rsid w:val="00E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89E2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BF3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BF3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736</Words>
  <Characters>4197</Characters>
  <Application>Microsoft Macintosh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Hilit Surowitz</dc:creator>
  <cp:keywords/>
  <dc:description/>
  <cp:lastModifiedBy>Hilit Surowitz</cp:lastModifiedBy>
  <cp:revision>7</cp:revision>
  <dcterms:created xsi:type="dcterms:W3CDTF">2017-10-09T13:49:00Z</dcterms:created>
  <dcterms:modified xsi:type="dcterms:W3CDTF">2019-02-16T06:01:00Z</dcterms:modified>
</cp:coreProperties>
</file>