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02EE0" w14:textId="77777777" w:rsidR="00BE524C" w:rsidRPr="00A44CD2" w:rsidRDefault="00EC668A" w:rsidP="00941305">
      <w:pPr>
        <w:rPr>
          <w:rFonts w:asciiTheme="minorHAnsi" w:hAnsiTheme="minorHAnsi"/>
          <w:i/>
          <w:sz w:val="22"/>
          <w:szCs w:val="22"/>
        </w:rPr>
      </w:pPr>
      <w:r w:rsidRPr="00942B0E">
        <w:rPr>
          <w:rFonts w:asciiTheme="minorHAnsi" w:hAnsiTheme="minorHAnsi" w:cs="Tahoma"/>
          <w:b/>
          <w:color w:val="FF0000"/>
        </w:rPr>
        <w:t>Diversity &amp; Inclusion Portfolio</w:t>
      </w:r>
      <w:r w:rsidR="007D6687" w:rsidRPr="00942B0E">
        <w:rPr>
          <w:rFonts w:asciiTheme="minorHAnsi" w:hAnsiTheme="minorHAnsi"/>
          <w:b/>
        </w:rPr>
        <w:br/>
      </w:r>
      <w:r w:rsidR="00E5182F" w:rsidRPr="00A44CD2">
        <w:rPr>
          <w:rFonts w:asciiTheme="minorHAnsi" w:hAnsiTheme="minorHAnsi"/>
          <w:sz w:val="22"/>
          <w:szCs w:val="22"/>
          <w:highlight w:val="yellow"/>
        </w:rPr>
        <w:t>PART B</w:t>
      </w:r>
      <w:r w:rsidR="008F5249" w:rsidRPr="00A44CD2">
        <w:rPr>
          <w:rFonts w:asciiTheme="minorHAnsi" w:hAnsiTheme="minorHAnsi"/>
          <w:sz w:val="22"/>
          <w:szCs w:val="22"/>
          <w:highlight w:val="yellow"/>
        </w:rPr>
        <w:t xml:space="preserve"> </w:t>
      </w:r>
      <w:r w:rsidR="007D6687" w:rsidRPr="00A44CD2">
        <w:rPr>
          <w:rFonts w:asciiTheme="minorHAnsi" w:hAnsiTheme="minorHAnsi"/>
          <w:sz w:val="22"/>
          <w:szCs w:val="22"/>
          <w:highlight w:val="yellow"/>
        </w:rPr>
        <w:t xml:space="preserve">TEMPLATE – </w:t>
      </w:r>
      <w:r w:rsidR="007D6687" w:rsidRPr="00A44CD2">
        <w:rPr>
          <w:rFonts w:asciiTheme="minorHAnsi" w:hAnsiTheme="minorHAnsi"/>
          <w:i/>
          <w:sz w:val="22"/>
          <w:szCs w:val="22"/>
          <w:highlight w:val="yellow"/>
        </w:rPr>
        <w:t>Use this form when completing</w:t>
      </w:r>
      <w:r w:rsidRPr="00A44CD2">
        <w:rPr>
          <w:rFonts w:asciiTheme="minorHAnsi" w:hAnsiTheme="minorHAnsi"/>
          <w:i/>
          <w:sz w:val="22"/>
          <w:szCs w:val="22"/>
        </w:rPr>
        <w:t xml:space="preserve"> </w:t>
      </w:r>
      <w:r w:rsidRPr="00A44CD2">
        <w:rPr>
          <w:rFonts w:asciiTheme="minorHAnsi" w:hAnsiTheme="minorHAnsi"/>
          <w:i/>
          <w:sz w:val="22"/>
          <w:szCs w:val="22"/>
          <w:highlight w:val="yellow"/>
        </w:rPr>
        <w:t xml:space="preserve">Part </w:t>
      </w:r>
      <w:r w:rsidR="00903715" w:rsidRPr="00A44CD2">
        <w:rPr>
          <w:rFonts w:asciiTheme="minorHAnsi" w:hAnsiTheme="minorHAnsi"/>
          <w:i/>
          <w:sz w:val="22"/>
          <w:szCs w:val="22"/>
          <w:highlight w:val="yellow"/>
        </w:rPr>
        <w:t>B</w:t>
      </w:r>
    </w:p>
    <w:p w14:paraId="53934015" w14:textId="77777777" w:rsidR="00E5182F" w:rsidRPr="00A44CD2" w:rsidRDefault="00E5182F" w:rsidP="00941305">
      <w:pPr>
        <w:rPr>
          <w:rFonts w:asciiTheme="minorHAnsi" w:hAnsiTheme="minorHAnsi"/>
          <w:color w:val="000080"/>
          <w:sz w:val="22"/>
          <w:szCs w:val="22"/>
        </w:rPr>
      </w:pPr>
      <w:r w:rsidRPr="00A44CD2">
        <w:rPr>
          <w:rFonts w:asciiTheme="minorHAnsi" w:hAnsiTheme="minorHAnsi"/>
          <w:i/>
          <w:sz w:val="22"/>
          <w:szCs w:val="22"/>
        </w:rPr>
        <w:t>Read instructions first!</w:t>
      </w:r>
    </w:p>
    <w:p w14:paraId="530E575F" w14:textId="77777777" w:rsidR="00BE524C" w:rsidRPr="00A44CD2" w:rsidRDefault="00BE524C">
      <w:pPr>
        <w:rPr>
          <w:rFonts w:asciiTheme="minorHAnsi" w:hAnsiTheme="minorHAnsi"/>
          <w:i/>
          <w:iCs/>
          <w:sz w:val="22"/>
          <w:szCs w:val="22"/>
        </w:rPr>
      </w:pPr>
    </w:p>
    <w:p w14:paraId="0B263642" w14:textId="44B7132C" w:rsidR="0007537E" w:rsidRPr="00F54B0C" w:rsidRDefault="00BE524C" w:rsidP="00F54B0C">
      <w:pPr>
        <w:rPr>
          <w:rFonts w:asciiTheme="minorHAnsi" w:hAnsiTheme="minorHAnsi" w:cs="Arial"/>
          <w:sz w:val="22"/>
          <w:szCs w:val="22"/>
        </w:rPr>
      </w:pPr>
      <w:r w:rsidRPr="00A44CD2">
        <w:rPr>
          <w:rFonts w:asciiTheme="minorHAnsi" w:hAnsiTheme="minorHAnsi" w:cs="Arial"/>
          <w:iCs/>
          <w:sz w:val="22"/>
          <w:szCs w:val="22"/>
        </w:rPr>
        <w:t>Student Name:</w:t>
      </w:r>
      <w:r w:rsidR="00036E39" w:rsidRPr="00A44CD2">
        <w:rPr>
          <w:rFonts w:asciiTheme="minorHAnsi" w:hAnsiTheme="minorHAnsi" w:cs="Arial"/>
          <w:iCs/>
          <w:sz w:val="22"/>
          <w:szCs w:val="22"/>
        </w:rPr>
        <w:t xml:space="preserve"> </w:t>
      </w:r>
      <w:r w:rsidR="00036E39" w:rsidRPr="00A44CD2">
        <w:rPr>
          <w:rFonts w:asciiTheme="minorHAnsi" w:hAnsiTheme="minorHAnsi" w:cs="Arial"/>
          <w:b/>
          <w:iCs/>
          <w:sz w:val="22"/>
          <w:szCs w:val="22"/>
        </w:rPr>
        <w:t>ADD HERE</w:t>
      </w:r>
    </w:p>
    <w:p w14:paraId="53FC2C3C" w14:textId="77777777" w:rsidR="00EC668A" w:rsidRPr="00A44CD2" w:rsidRDefault="006E40EE" w:rsidP="00EC668A">
      <w:pPr>
        <w:pStyle w:val="BodyText"/>
        <w:rPr>
          <w:rFonts w:asciiTheme="minorHAnsi" w:hAnsiTheme="minorHAnsi" w:cs="Arial"/>
          <w:b/>
          <w:color w:val="000080"/>
          <w:sz w:val="22"/>
          <w:szCs w:val="22"/>
        </w:rPr>
      </w:pPr>
      <w:r>
        <w:rPr>
          <w:rFonts w:asciiTheme="minorHAnsi" w:hAnsiTheme="minorHAnsi" w:cs="Tahoma"/>
          <w:b/>
          <w:color w:val="FF0000"/>
          <w:sz w:val="22"/>
          <w:szCs w:val="22"/>
        </w:rPr>
        <w:pict w14:anchorId="63A5D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2.25pt;height:6.25pt" o:hrpct="0" o:hralign="center" o:hr="t">
            <v:imagedata r:id="rId7" o:title="BD10290_"/>
          </v:shape>
        </w:pict>
      </w:r>
    </w:p>
    <w:p w14:paraId="0C39E4B9" w14:textId="29AD2CD4" w:rsidR="00EC668A" w:rsidRPr="00A44CD2" w:rsidRDefault="001F2FBF" w:rsidP="00EC668A">
      <w:pPr>
        <w:rPr>
          <w:rFonts w:asciiTheme="minorHAnsi" w:hAnsiTheme="minorHAnsi" w:cs="Arial"/>
          <w:sz w:val="22"/>
          <w:szCs w:val="22"/>
        </w:rPr>
      </w:pPr>
      <w:r w:rsidRPr="00A44CD2">
        <w:rPr>
          <w:rFonts w:asciiTheme="minorHAnsi" w:hAnsiTheme="minorHAnsi" w:cs="Arial"/>
          <w:b/>
          <w:color w:val="000080"/>
          <w:sz w:val="22"/>
          <w:szCs w:val="22"/>
        </w:rPr>
        <w:t>Activity 6</w:t>
      </w:r>
      <w:r w:rsidR="00DA163B" w:rsidRPr="00A44CD2">
        <w:rPr>
          <w:rFonts w:asciiTheme="minorHAnsi" w:hAnsiTheme="minorHAnsi" w:cs="Arial"/>
          <w:b/>
          <w:color w:val="000080"/>
          <w:sz w:val="22"/>
          <w:szCs w:val="22"/>
        </w:rPr>
        <w:t xml:space="preserve"> </w:t>
      </w:r>
      <w:r w:rsidR="00903715" w:rsidRPr="00A44CD2">
        <w:rPr>
          <w:rFonts w:asciiTheme="minorHAnsi" w:hAnsiTheme="minorHAnsi" w:cs="Arial"/>
          <w:b/>
          <w:color w:val="000080"/>
          <w:sz w:val="22"/>
          <w:szCs w:val="22"/>
        </w:rPr>
        <w:t>–</w:t>
      </w:r>
      <w:r w:rsidR="00DA163B" w:rsidRPr="00A44CD2">
        <w:rPr>
          <w:rFonts w:asciiTheme="minorHAnsi" w:hAnsiTheme="minorHAnsi" w:cs="Arial"/>
          <w:b/>
          <w:color w:val="000080"/>
          <w:sz w:val="22"/>
          <w:szCs w:val="22"/>
        </w:rPr>
        <w:t xml:space="preserve"> </w:t>
      </w:r>
      <w:r w:rsidRPr="00A44CD2">
        <w:rPr>
          <w:rFonts w:asciiTheme="minorHAnsi" w:hAnsiTheme="minorHAnsi" w:cs="Arial"/>
          <w:b/>
          <w:color w:val="000080"/>
          <w:sz w:val="22"/>
          <w:szCs w:val="22"/>
        </w:rPr>
        <w:t>Reflections on Leadership Journey Material</w:t>
      </w:r>
      <w:r w:rsidR="00DA163B" w:rsidRPr="00A44CD2">
        <w:rPr>
          <w:rFonts w:asciiTheme="minorHAnsi" w:hAnsiTheme="minorHAnsi" w:cs="Arial"/>
          <w:b/>
          <w:color w:val="000080"/>
          <w:sz w:val="22"/>
          <w:szCs w:val="22"/>
        </w:rPr>
        <w:br/>
      </w:r>
      <w:r w:rsidR="00903715" w:rsidRPr="00A44CD2">
        <w:rPr>
          <w:rFonts w:asciiTheme="minorHAnsi" w:hAnsiTheme="minorHAnsi" w:cs="Arial"/>
          <w:sz w:val="22"/>
          <w:szCs w:val="22"/>
        </w:rPr>
        <w:t xml:space="preserve">Worth </w:t>
      </w:r>
      <w:r w:rsidR="00F54B0C">
        <w:rPr>
          <w:rFonts w:asciiTheme="minorHAnsi" w:hAnsiTheme="minorHAnsi" w:cs="Arial"/>
          <w:sz w:val="22"/>
          <w:szCs w:val="22"/>
        </w:rPr>
        <w:t>19</w:t>
      </w:r>
      <w:r w:rsidR="00DA163B" w:rsidRPr="00A44CD2">
        <w:rPr>
          <w:rFonts w:asciiTheme="minorHAnsi" w:hAnsiTheme="minorHAnsi" w:cs="Arial"/>
          <w:sz w:val="22"/>
          <w:szCs w:val="22"/>
        </w:rPr>
        <w:t xml:space="preserve"> </w:t>
      </w:r>
      <w:r w:rsidR="00656F4A" w:rsidRPr="00A44CD2">
        <w:rPr>
          <w:rFonts w:asciiTheme="minorHAnsi" w:hAnsiTheme="minorHAnsi" w:cs="Arial"/>
          <w:sz w:val="22"/>
          <w:szCs w:val="22"/>
        </w:rPr>
        <w:t>p</w:t>
      </w:r>
      <w:r w:rsidR="00DA163B" w:rsidRPr="00A44CD2">
        <w:rPr>
          <w:rFonts w:asciiTheme="minorHAnsi" w:hAnsiTheme="minorHAnsi" w:cs="Arial"/>
          <w:sz w:val="22"/>
          <w:szCs w:val="22"/>
        </w:rPr>
        <w:t>oints</w:t>
      </w:r>
    </w:p>
    <w:p w14:paraId="24084867" w14:textId="77777777" w:rsidR="00E73032" w:rsidRPr="00A44CD2" w:rsidRDefault="00E73032" w:rsidP="00E73032">
      <w:pPr>
        <w:pStyle w:val="BlockText"/>
        <w:ind w:left="0"/>
        <w:rPr>
          <w:rFonts w:asciiTheme="minorHAnsi" w:hAnsiTheme="minorHAnsi" w:cs="Arial"/>
          <w:b/>
          <w:bCs/>
          <w:color w:val="800000"/>
          <w:sz w:val="22"/>
          <w:szCs w:val="22"/>
        </w:rPr>
      </w:pPr>
    </w:p>
    <w:p w14:paraId="6CCE5DEC" w14:textId="77777777" w:rsidR="00DA163B" w:rsidRPr="00A44CD2" w:rsidRDefault="00DA163B" w:rsidP="008A062B">
      <w:pPr>
        <w:pStyle w:val="BlockText"/>
        <w:ind w:left="0"/>
        <w:rPr>
          <w:rFonts w:asciiTheme="minorHAnsi" w:hAnsiTheme="minorHAnsi" w:cs="Arial"/>
          <w:b/>
          <w:color w:val="FF0000"/>
          <w:sz w:val="22"/>
          <w:szCs w:val="22"/>
        </w:rPr>
      </w:pPr>
      <w:r w:rsidRPr="00A44CD2">
        <w:rPr>
          <w:rFonts w:asciiTheme="minorHAnsi" w:hAnsiTheme="minorHAnsi" w:cs="Arial"/>
          <w:b/>
          <w:color w:val="FF0000"/>
          <w:sz w:val="22"/>
          <w:szCs w:val="22"/>
        </w:rPr>
        <w:t>Question #1</w:t>
      </w:r>
    </w:p>
    <w:p w14:paraId="43F62404" w14:textId="77777777" w:rsidR="00A44CD2" w:rsidRPr="00A44CD2" w:rsidRDefault="00A44CD2" w:rsidP="00A44CD2">
      <w:pPr>
        <w:pStyle w:val="BlockText"/>
        <w:ind w:left="0"/>
        <w:rPr>
          <w:rFonts w:asciiTheme="minorHAnsi" w:eastAsia="Calibri" w:hAnsiTheme="minorHAnsi"/>
          <w:b/>
          <w:bCs/>
          <w:sz w:val="22"/>
          <w:szCs w:val="22"/>
        </w:rPr>
      </w:pPr>
      <w:r w:rsidRPr="00A44CD2">
        <w:rPr>
          <w:rFonts w:asciiTheme="minorHAnsi" w:eastAsia="Calibri" w:hAnsiTheme="minorHAnsi"/>
          <w:b/>
          <w:bCs/>
          <w:sz w:val="22"/>
          <w:szCs w:val="22"/>
        </w:rPr>
        <w:t xml:space="preserve">Given two topic areas from any of the Student D &amp; I Leadership Journey topic areas throughout the course: </w:t>
      </w:r>
    </w:p>
    <w:p w14:paraId="54D07BE7" w14:textId="77777777" w:rsidR="00903715" w:rsidRPr="00A44CD2" w:rsidRDefault="00A44CD2" w:rsidP="00A44CD2">
      <w:pPr>
        <w:pStyle w:val="BlockText"/>
        <w:ind w:left="0"/>
        <w:rPr>
          <w:rFonts w:asciiTheme="minorHAnsi" w:hAnsiTheme="minorHAnsi" w:cs="Arial"/>
          <w:bCs/>
          <w:i/>
          <w:sz w:val="22"/>
          <w:szCs w:val="22"/>
        </w:rPr>
      </w:pPr>
      <w:r w:rsidRPr="00A44CD2">
        <w:rPr>
          <w:rFonts w:asciiTheme="minorHAnsi" w:eastAsia="Calibri" w:hAnsiTheme="minorHAnsi"/>
          <w:b/>
          <w:bCs/>
          <w:sz w:val="22"/>
          <w:szCs w:val="22"/>
        </w:rPr>
        <w:t>What are the key concepts that most interesting, compelling or important to you?</w:t>
      </w:r>
      <w:r>
        <w:rPr>
          <w:rFonts w:asciiTheme="minorHAnsi" w:eastAsia="Calibri" w:hAnsiTheme="minorHAnsi"/>
          <w:b/>
          <w:bCs/>
          <w:sz w:val="22"/>
          <w:szCs w:val="22"/>
        </w:rPr>
        <w:br/>
      </w:r>
      <w:r w:rsidRPr="00A44CD2">
        <w:rPr>
          <w:rFonts w:asciiTheme="minorHAnsi" w:eastAsia="Calibri" w:hAnsiTheme="minorHAnsi"/>
          <w:bCs/>
          <w:i/>
          <w:sz w:val="22"/>
          <w:szCs w:val="22"/>
        </w:rPr>
        <w:t>(Student D &amp; I Leadership Journey topics are listed in the instructions)</w:t>
      </w:r>
    </w:p>
    <w:p w14:paraId="5D2E2D93" w14:textId="77777777" w:rsidR="00A44CD2" w:rsidRPr="00A44CD2" w:rsidRDefault="00A44CD2" w:rsidP="00A44CD2">
      <w:pPr>
        <w:pStyle w:val="BlockText"/>
        <w:ind w:left="0"/>
        <w:rPr>
          <w:rFonts w:asciiTheme="minorHAnsi" w:hAnsiTheme="minorHAnsi" w:cs="Arial"/>
          <w:bCs/>
          <w:sz w:val="22"/>
          <w:szCs w:val="22"/>
        </w:rPr>
      </w:pPr>
    </w:p>
    <w:p w14:paraId="4F974661" w14:textId="77777777" w:rsidR="00A44CD2" w:rsidRPr="00A44CD2" w:rsidRDefault="00A44CD2" w:rsidP="00A44CD2">
      <w:pPr>
        <w:pStyle w:val="BlockText"/>
        <w:ind w:left="0"/>
        <w:rPr>
          <w:rFonts w:asciiTheme="minorHAnsi" w:hAnsiTheme="minorHAnsi" w:cs="Arial"/>
          <w:b/>
          <w:bCs/>
          <w:sz w:val="22"/>
          <w:szCs w:val="22"/>
        </w:rPr>
      </w:pPr>
      <w:r w:rsidRPr="00A44CD2">
        <w:rPr>
          <w:rFonts w:asciiTheme="minorHAnsi" w:hAnsiTheme="minorHAnsi" w:cs="Arial"/>
          <w:b/>
          <w:bCs/>
          <w:color w:val="5B9BD5" w:themeColor="accent1"/>
          <w:sz w:val="22"/>
          <w:szCs w:val="22"/>
        </w:rPr>
        <w:t>Student D &amp; I Leadership Journey Topic Area #1</w:t>
      </w:r>
    </w:p>
    <w:p w14:paraId="7973D93E" w14:textId="154676E7" w:rsidR="00A44CD2" w:rsidRPr="00A44CD2" w:rsidRDefault="00A44CD2" w:rsidP="00A44CD2">
      <w:pPr>
        <w:pStyle w:val="BlockText"/>
        <w:ind w:left="720"/>
        <w:rPr>
          <w:rFonts w:asciiTheme="minorHAnsi" w:hAnsiTheme="minorHAnsi" w:cs="Arial"/>
          <w:bCs/>
          <w:sz w:val="22"/>
          <w:szCs w:val="22"/>
        </w:rPr>
      </w:pPr>
      <w:r w:rsidRPr="00A44CD2">
        <w:rPr>
          <w:rFonts w:asciiTheme="minorHAnsi" w:hAnsiTheme="minorHAnsi" w:cs="Arial"/>
          <w:b/>
          <w:bCs/>
          <w:sz w:val="22"/>
          <w:szCs w:val="22"/>
        </w:rPr>
        <w:t>Name of Topic Area:</w:t>
      </w:r>
      <w:r w:rsidRPr="00A44CD2">
        <w:rPr>
          <w:rFonts w:asciiTheme="minorHAnsi" w:hAnsiTheme="minorHAnsi" w:cs="Arial"/>
          <w:bCs/>
          <w:sz w:val="22"/>
          <w:szCs w:val="22"/>
        </w:rPr>
        <w:t xml:space="preserve"> </w:t>
      </w:r>
      <w:r w:rsidR="00E93573">
        <w:rPr>
          <w:rFonts w:asciiTheme="minorHAnsi" w:hAnsiTheme="minorHAnsi" w:cs="Arial"/>
          <w:bCs/>
          <w:sz w:val="22"/>
          <w:szCs w:val="22"/>
        </w:rPr>
        <w:t>Diversity of Gender</w:t>
      </w:r>
    </w:p>
    <w:p w14:paraId="6C620FD7" w14:textId="77777777" w:rsidR="00A44CD2" w:rsidRPr="00A44CD2" w:rsidRDefault="00A44CD2" w:rsidP="00A44CD2">
      <w:pPr>
        <w:pStyle w:val="BlockText"/>
        <w:ind w:left="720"/>
        <w:rPr>
          <w:rFonts w:asciiTheme="minorHAnsi" w:hAnsiTheme="minorHAnsi" w:cs="Arial"/>
          <w:bCs/>
          <w:sz w:val="22"/>
          <w:szCs w:val="22"/>
        </w:rPr>
      </w:pPr>
    </w:p>
    <w:p w14:paraId="09068FBD" w14:textId="102CCFAA" w:rsidR="00A44CD2" w:rsidRDefault="00A44CD2" w:rsidP="00A44CD2">
      <w:pPr>
        <w:pStyle w:val="BlockText"/>
        <w:ind w:left="720"/>
        <w:rPr>
          <w:rFonts w:asciiTheme="minorHAnsi" w:hAnsiTheme="minorHAnsi" w:cs="Arial"/>
          <w:bCs/>
          <w:sz w:val="22"/>
          <w:szCs w:val="22"/>
        </w:rPr>
      </w:pPr>
      <w:r w:rsidRPr="00A44CD2">
        <w:rPr>
          <w:rFonts w:asciiTheme="minorHAnsi" w:hAnsiTheme="minorHAnsi" w:cs="Arial"/>
          <w:b/>
          <w:bCs/>
          <w:sz w:val="22"/>
          <w:szCs w:val="22"/>
        </w:rPr>
        <w:t>Resource used:</w:t>
      </w:r>
      <w:r w:rsidRPr="00A44CD2">
        <w:rPr>
          <w:rFonts w:asciiTheme="minorHAnsi" w:hAnsiTheme="minorHAnsi" w:cs="Arial"/>
          <w:bCs/>
          <w:sz w:val="22"/>
          <w:szCs w:val="22"/>
        </w:rPr>
        <w:t xml:space="preserve"> </w:t>
      </w:r>
    </w:p>
    <w:p w14:paraId="222763E8" w14:textId="0AEFA542" w:rsidR="00E93573" w:rsidRDefault="00E93573" w:rsidP="00E93573">
      <w:pPr>
        <w:pStyle w:val="BlockText"/>
        <w:numPr>
          <w:ilvl w:val="0"/>
          <w:numId w:val="12"/>
        </w:numPr>
        <w:rPr>
          <w:rFonts w:asciiTheme="minorHAnsi" w:hAnsiTheme="minorHAnsi" w:cs="Arial"/>
          <w:bCs/>
          <w:sz w:val="22"/>
          <w:szCs w:val="22"/>
        </w:rPr>
      </w:pPr>
      <w:r>
        <w:rPr>
          <w:rFonts w:asciiTheme="minorHAnsi" w:hAnsiTheme="minorHAnsi" w:cs="Arial"/>
          <w:bCs/>
          <w:sz w:val="22"/>
          <w:szCs w:val="22"/>
        </w:rPr>
        <w:t xml:space="preserve">Week 5: </w:t>
      </w:r>
      <w:r w:rsidRPr="00E93573">
        <w:rPr>
          <w:rFonts w:asciiTheme="minorHAnsi" w:hAnsiTheme="minorHAnsi" w:cs="Arial"/>
          <w:bCs/>
          <w:sz w:val="22"/>
          <w:szCs w:val="22"/>
        </w:rPr>
        <w:t>The Myth of Equality: Glass Ceiling vs. Glass Escalator</w:t>
      </w:r>
    </w:p>
    <w:p w14:paraId="26A39724" w14:textId="7594BED9" w:rsidR="00E93573" w:rsidRDefault="009016BD" w:rsidP="00E93573">
      <w:pPr>
        <w:pStyle w:val="BlockText"/>
        <w:numPr>
          <w:ilvl w:val="0"/>
          <w:numId w:val="12"/>
        </w:numPr>
        <w:rPr>
          <w:rFonts w:asciiTheme="minorHAnsi" w:hAnsiTheme="minorHAnsi" w:cs="Arial"/>
          <w:bCs/>
          <w:sz w:val="22"/>
          <w:szCs w:val="22"/>
        </w:rPr>
      </w:pPr>
      <w:r>
        <w:rPr>
          <w:rFonts w:asciiTheme="minorHAnsi" w:hAnsiTheme="minorHAnsi" w:cs="Arial"/>
          <w:bCs/>
          <w:sz w:val="22"/>
          <w:szCs w:val="22"/>
        </w:rPr>
        <w:t xml:space="preserve">Week 5: </w:t>
      </w:r>
      <w:r w:rsidRPr="009016BD">
        <w:rPr>
          <w:rFonts w:asciiTheme="minorHAnsi" w:hAnsiTheme="minorHAnsi" w:cs="Arial"/>
          <w:bCs/>
          <w:sz w:val="22"/>
          <w:szCs w:val="22"/>
        </w:rPr>
        <w:t>The Simple Truth about the Gender Pay Gap</w:t>
      </w:r>
    </w:p>
    <w:p w14:paraId="666A832A" w14:textId="231407D7" w:rsidR="009016BD" w:rsidRPr="00A44CD2" w:rsidRDefault="009016BD" w:rsidP="00E93573">
      <w:pPr>
        <w:pStyle w:val="BlockText"/>
        <w:numPr>
          <w:ilvl w:val="0"/>
          <w:numId w:val="12"/>
        </w:numPr>
        <w:rPr>
          <w:rFonts w:asciiTheme="minorHAnsi" w:hAnsiTheme="minorHAnsi" w:cs="Arial"/>
          <w:bCs/>
          <w:sz w:val="22"/>
          <w:szCs w:val="22"/>
        </w:rPr>
      </w:pPr>
      <w:r>
        <w:rPr>
          <w:rFonts w:asciiTheme="minorHAnsi" w:hAnsiTheme="minorHAnsi" w:cs="Arial"/>
          <w:bCs/>
          <w:sz w:val="22"/>
          <w:szCs w:val="22"/>
        </w:rPr>
        <w:t xml:space="preserve">Week 5: </w:t>
      </w:r>
      <w:r w:rsidRPr="009016BD">
        <w:rPr>
          <w:rFonts w:asciiTheme="minorHAnsi" w:hAnsiTheme="minorHAnsi" w:cs="Arial"/>
          <w:bCs/>
          <w:sz w:val="22"/>
          <w:szCs w:val="22"/>
        </w:rPr>
        <w:t>Learn where NJ ranks</w:t>
      </w:r>
    </w:p>
    <w:p w14:paraId="5BC4F709" w14:textId="77777777" w:rsidR="00A44CD2" w:rsidRPr="00A44CD2" w:rsidRDefault="00A44CD2" w:rsidP="00A44CD2">
      <w:pPr>
        <w:pStyle w:val="BlockText"/>
        <w:ind w:left="720"/>
        <w:rPr>
          <w:rFonts w:asciiTheme="minorHAnsi" w:hAnsiTheme="minorHAnsi" w:cs="Arial"/>
          <w:bCs/>
          <w:sz w:val="22"/>
          <w:szCs w:val="22"/>
        </w:rPr>
      </w:pPr>
    </w:p>
    <w:p w14:paraId="2E460902" w14:textId="77777777" w:rsidR="00A44CD2" w:rsidRPr="00A44CD2" w:rsidRDefault="00A44CD2" w:rsidP="00A44CD2">
      <w:pPr>
        <w:pStyle w:val="BlockText"/>
        <w:ind w:left="720"/>
        <w:rPr>
          <w:rFonts w:asciiTheme="minorHAnsi" w:hAnsiTheme="minorHAnsi" w:cs="Arial"/>
          <w:b/>
          <w:bCs/>
          <w:sz w:val="22"/>
          <w:szCs w:val="22"/>
        </w:rPr>
      </w:pPr>
      <w:r w:rsidRPr="00A44CD2">
        <w:rPr>
          <w:rFonts w:asciiTheme="minorHAnsi" w:hAnsiTheme="minorHAnsi" w:cs="Arial"/>
          <w:b/>
          <w:bCs/>
          <w:sz w:val="22"/>
          <w:szCs w:val="22"/>
        </w:rPr>
        <w:t>Key Concepts:</w:t>
      </w:r>
    </w:p>
    <w:p w14:paraId="2329AB9C" w14:textId="257830F6" w:rsidR="00A44CD2" w:rsidRDefault="00E93573" w:rsidP="00A44CD2">
      <w:pPr>
        <w:pStyle w:val="BlockText"/>
        <w:ind w:left="720"/>
        <w:rPr>
          <w:rFonts w:asciiTheme="minorHAnsi" w:hAnsiTheme="minorHAnsi" w:cs="Arial"/>
          <w:bCs/>
          <w:sz w:val="22"/>
          <w:szCs w:val="22"/>
        </w:rPr>
      </w:pPr>
      <w:r>
        <w:rPr>
          <w:rFonts w:asciiTheme="minorHAnsi" w:hAnsiTheme="minorHAnsi" w:cs="Arial"/>
          <w:bCs/>
          <w:sz w:val="22"/>
          <w:szCs w:val="22"/>
        </w:rPr>
        <w:tab/>
        <w:t>On week 5, we learned about Diversity of Gender. Going into the topic, I knew that this has existed for a really long time now, but the things I learned other than that were really good to know about. It was interesting to learn about the myth of glass ceiling vs glass escalator. I got to learn how the metaphor glass ceiling is used when women are not given opportunities to climb up their career because of organizational bias and ign</w:t>
      </w:r>
      <w:r w:rsidR="009016BD">
        <w:rPr>
          <w:rFonts w:asciiTheme="minorHAnsi" w:hAnsiTheme="minorHAnsi" w:cs="Arial"/>
          <w:bCs/>
          <w:sz w:val="22"/>
          <w:szCs w:val="22"/>
        </w:rPr>
        <w:t>orance of</w:t>
      </w:r>
      <w:r>
        <w:rPr>
          <w:rFonts w:asciiTheme="minorHAnsi" w:hAnsiTheme="minorHAnsi" w:cs="Arial"/>
          <w:bCs/>
          <w:sz w:val="22"/>
          <w:szCs w:val="22"/>
        </w:rPr>
        <w:t xml:space="preserve"> the</w:t>
      </w:r>
      <w:r w:rsidR="009016BD">
        <w:rPr>
          <w:rFonts w:asciiTheme="minorHAnsi" w:hAnsiTheme="minorHAnsi" w:cs="Arial"/>
          <w:bCs/>
          <w:sz w:val="22"/>
          <w:szCs w:val="22"/>
        </w:rPr>
        <w:t>ir</w:t>
      </w:r>
      <w:r>
        <w:rPr>
          <w:rFonts w:asciiTheme="minorHAnsi" w:hAnsiTheme="minorHAnsi" w:cs="Arial"/>
          <w:bCs/>
          <w:sz w:val="22"/>
          <w:szCs w:val="22"/>
        </w:rPr>
        <w:t xml:space="preserve"> qualification. The term Glass </w:t>
      </w:r>
      <w:r w:rsidR="009016BD">
        <w:rPr>
          <w:rFonts w:asciiTheme="minorHAnsi" w:hAnsiTheme="minorHAnsi" w:cs="Arial"/>
          <w:bCs/>
          <w:sz w:val="22"/>
          <w:szCs w:val="22"/>
        </w:rPr>
        <w:t>Escalator</w:t>
      </w:r>
      <w:r>
        <w:rPr>
          <w:rFonts w:asciiTheme="minorHAnsi" w:hAnsiTheme="minorHAnsi" w:cs="Arial"/>
          <w:bCs/>
          <w:sz w:val="22"/>
          <w:szCs w:val="22"/>
        </w:rPr>
        <w:t xml:space="preserve"> is </w:t>
      </w:r>
      <w:r w:rsidR="009016BD">
        <w:rPr>
          <w:rFonts w:asciiTheme="minorHAnsi" w:hAnsiTheme="minorHAnsi" w:cs="Arial"/>
          <w:bCs/>
          <w:sz w:val="22"/>
          <w:szCs w:val="22"/>
        </w:rPr>
        <w:t>particularly</w:t>
      </w:r>
      <w:r>
        <w:rPr>
          <w:rFonts w:asciiTheme="minorHAnsi" w:hAnsiTheme="minorHAnsi" w:cs="Arial"/>
          <w:bCs/>
          <w:sz w:val="22"/>
          <w:szCs w:val="22"/>
        </w:rPr>
        <w:t xml:space="preserve"> more interesting to me. It basically symbolizes ho</w:t>
      </w:r>
      <w:r w:rsidR="009016BD">
        <w:rPr>
          <w:rFonts w:asciiTheme="minorHAnsi" w:hAnsiTheme="minorHAnsi" w:cs="Arial"/>
          <w:bCs/>
          <w:sz w:val="22"/>
          <w:szCs w:val="22"/>
        </w:rPr>
        <w:t>w easy it is for men to advance or succeed in women-oriented occupations like nursing, librarian, teaching, just to name a few. It is very fascinating to learn how both of these concepts refer to the same topic of women not being treated properly or not given enough opportunities.</w:t>
      </w:r>
    </w:p>
    <w:p w14:paraId="4C17400A" w14:textId="2F4605DA" w:rsidR="00E93573" w:rsidRDefault="009016BD" w:rsidP="00A44CD2">
      <w:pPr>
        <w:pStyle w:val="BlockText"/>
        <w:ind w:left="720"/>
        <w:rPr>
          <w:rFonts w:asciiTheme="minorHAnsi" w:hAnsiTheme="minorHAnsi" w:cs="Arial"/>
          <w:bCs/>
          <w:sz w:val="22"/>
          <w:szCs w:val="22"/>
        </w:rPr>
      </w:pPr>
      <w:r>
        <w:rPr>
          <w:rFonts w:asciiTheme="minorHAnsi" w:hAnsiTheme="minorHAnsi" w:cs="Arial"/>
          <w:bCs/>
          <w:sz w:val="22"/>
          <w:szCs w:val="22"/>
        </w:rPr>
        <w:tab/>
      </w:r>
    </w:p>
    <w:p w14:paraId="2C5B4C72" w14:textId="2BD2070C" w:rsidR="009016BD" w:rsidRDefault="009016BD" w:rsidP="00A44CD2">
      <w:pPr>
        <w:pStyle w:val="BlockText"/>
        <w:ind w:left="720"/>
        <w:rPr>
          <w:rFonts w:asciiTheme="minorHAnsi" w:hAnsiTheme="minorHAnsi" w:cs="Arial"/>
          <w:bCs/>
          <w:sz w:val="22"/>
          <w:szCs w:val="22"/>
        </w:rPr>
      </w:pPr>
      <w:r>
        <w:rPr>
          <w:rFonts w:asciiTheme="minorHAnsi" w:hAnsiTheme="minorHAnsi" w:cs="Arial"/>
          <w:bCs/>
          <w:sz w:val="22"/>
          <w:szCs w:val="22"/>
        </w:rPr>
        <w:tab/>
        <w:t xml:space="preserve">Other thing that really surprised me was why the pay gap between men and women. I got to learn about things like choice of occupation and parenting and time away from work causes the pay gap. This is so unfair that we make </w:t>
      </w:r>
      <w:r w:rsidR="00347B72">
        <w:rPr>
          <w:rFonts w:asciiTheme="minorHAnsi" w:hAnsiTheme="minorHAnsi" w:cs="Arial"/>
          <w:bCs/>
          <w:sz w:val="22"/>
          <w:szCs w:val="22"/>
        </w:rPr>
        <w:t xml:space="preserve">or hope </w:t>
      </w:r>
      <w:r>
        <w:rPr>
          <w:rFonts w:asciiTheme="minorHAnsi" w:hAnsiTheme="minorHAnsi" w:cs="Arial"/>
          <w:bCs/>
          <w:sz w:val="22"/>
          <w:szCs w:val="22"/>
        </w:rPr>
        <w:t xml:space="preserve">women </w:t>
      </w:r>
      <w:r w:rsidR="00347B72">
        <w:rPr>
          <w:rFonts w:asciiTheme="minorHAnsi" w:hAnsiTheme="minorHAnsi" w:cs="Arial"/>
          <w:bCs/>
          <w:sz w:val="22"/>
          <w:szCs w:val="22"/>
        </w:rPr>
        <w:t xml:space="preserve">to </w:t>
      </w:r>
      <w:r>
        <w:rPr>
          <w:rFonts w:asciiTheme="minorHAnsi" w:hAnsiTheme="minorHAnsi" w:cs="Arial"/>
          <w:bCs/>
          <w:sz w:val="22"/>
          <w:szCs w:val="22"/>
        </w:rPr>
        <w:t>take care of the family and children and when it comes to paying them the worth, we prefer men</w:t>
      </w:r>
      <w:r w:rsidR="00347B72">
        <w:rPr>
          <w:rFonts w:asciiTheme="minorHAnsi" w:hAnsiTheme="minorHAnsi" w:cs="Arial"/>
          <w:bCs/>
          <w:sz w:val="22"/>
          <w:szCs w:val="22"/>
        </w:rPr>
        <w:t>,</w:t>
      </w:r>
      <w:r>
        <w:rPr>
          <w:rFonts w:asciiTheme="minorHAnsi" w:hAnsiTheme="minorHAnsi" w:cs="Arial"/>
          <w:bCs/>
          <w:sz w:val="22"/>
          <w:szCs w:val="22"/>
        </w:rPr>
        <w:t xml:space="preserve"> who just did the work, while women took care of the family for the most part and still exceled at their jobs. I understand that as an individual, I have to make my peers know about this issue and educate them. It is also an employer’s responsibility to work towards this issue and paying both genders equally.  To be honest, I was really upset when I read the stats on </w:t>
      </w:r>
      <w:r w:rsidR="002D73AD">
        <w:rPr>
          <w:rFonts w:asciiTheme="minorHAnsi" w:hAnsiTheme="minorHAnsi" w:cs="Arial"/>
          <w:bCs/>
          <w:sz w:val="22"/>
          <w:szCs w:val="22"/>
        </w:rPr>
        <w:t>“Learn NJ ranks” article</w:t>
      </w:r>
      <w:r w:rsidR="00347B72">
        <w:rPr>
          <w:rFonts w:asciiTheme="minorHAnsi" w:hAnsiTheme="minorHAnsi" w:cs="Arial"/>
          <w:bCs/>
          <w:sz w:val="22"/>
          <w:szCs w:val="22"/>
        </w:rPr>
        <w:t xml:space="preserve">. I knew that this has existed but </w:t>
      </w:r>
      <w:proofErr w:type="gramStart"/>
      <w:r w:rsidR="00347B72">
        <w:rPr>
          <w:rFonts w:asciiTheme="minorHAnsi" w:hAnsiTheme="minorHAnsi" w:cs="Arial"/>
          <w:bCs/>
          <w:sz w:val="22"/>
          <w:szCs w:val="22"/>
        </w:rPr>
        <w:t>didn’t</w:t>
      </w:r>
      <w:proofErr w:type="gramEnd"/>
      <w:r w:rsidR="00347B72">
        <w:rPr>
          <w:rFonts w:asciiTheme="minorHAnsi" w:hAnsiTheme="minorHAnsi" w:cs="Arial"/>
          <w:bCs/>
          <w:sz w:val="22"/>
          <w:szCs w:val="22"/>
        </w:rPr>
        <w:t xml:space="preserve"> understand the severity of it.</w:t>
      </w:r>
    </w:p>
    <w:p w14:paraId="416CDF64" w14:textId="3631B6DF" w:rsidR="002D73AD" w:rsidRDefault="002D73AD" w:rsidP="00A44CD2">
      <w:pPr>
        <w:pStyle w:val="BlockText"/>
        <w:ind w:left="720"/>
        <w:rPr>
          <w:rFonts w:asciiTheme="minorHAnsi" w:hAnsiTheme="minorHAnsi" w:cs="Arial"/>
          <w:bCs/>
          <w:sz w:val="22"/>
          <w:szCs w:val="22"/>
        </w:rPr>
      </w:pPr>
      <w:r>
        <w:rPr>
          <w:rFonts w:asciiTheme="minorHAnsi" w:hAnsiTheme="minorHAnsi" w:cs="Arial"/>
          <w:bCs/>
          <w:sz w:val="22"/>
          <w:szCs w:val="22"/>
        </w:rPr>
        <w:tab/>
      </w:r>
    </w:p>
    <w:p w14:paraId="2C415B6F" w14:textId="443086D3" w:rsidR="002D73AD" w:rsidRDefault="002D73AD" w:rsidP="00A44CD2">
      <w:pPr>
        <w:pStyle w:val="BlockText"/>
        <w:ind w:left="720"/>
        <w:rPr>
          <w:rFonts w:asciiTheme="minorHAnsi" w:hAnsiTheme="minorHAnsi" w:cs="Arial"/>
          <w:bCs/>
          <w:sz w:val="22"/>
          <w:szCs w:val="22"/>
        </w:rPr>
      </w:pPr>
      <w:r>
        <w:rPr>
          <w:rFonts w:asciiTheme="minorHAnsi" w:hAnsiTheme="minorHAnsi" w:cs="Arial"/>
          <w:bCs/>
          <w:sz w:val="22"/>
          <w:szCs w:val="22"/>
        </w:rPr>
        <w:tab/>
        <w:t xml:space="preserve">As a male and an individual, it was an eye-opener for me, and I realized that despite of being aware about this issue, I have not done anything major to help resolving it. I will </w:t>
      </w:r>
      <w:r>
        <w:rPr>
          <w:rFonts w:asciiTheme="minorHAnsi" w:hAnsiTheme="minorHAnsi" w:cs="Arial"/>
          <w:bCs/>
          <w:sz w:val="22"/>
          <w:szCs w:val="22"/>
        </w:rPr>
        <w:lastRenderedPageBreak/>
        <w:t xml:space="preserve">continue </w:t>
      </w:r>
      <w:r w:rsidR="003F00E5">
        <w:rPr>
          <w:rFonts w:asciiTheme="minorHAnsi" w:hAnsiTheme="minorHAnsi" w:cs="Arial"/>
          <w:bCs/>
          <w:sz w:val="22"/>
          <w:szCs w:val="22"/>
        </w:rPr>
        <w:t xml:space="preserve">to </w:t>
      </w:r>
      <w:r>
        <w:rPr>
          <w:rFonts w:asciiTheme="minorHAnsi" w:hAnsiTheme="minorHAnsi" w:cs="Arial"/>
          <w:bCs/>
          <w:sz w:val="22"/>
          <w:szCs w:val="22"/>
        </w:rPr>
        <w:t>learn more about it and will definitely stand up for and help anyone who requires it.</w:t>
      </w:r>
    </w:p>
    <w:p w14:paraId="008D05F9" w14:textId="77777777" w:rsidR="009016BD" w:rsidRPr="00A44CD2" w:rsidRDefault="009016BD" w:rsidP="00A44CD2">
      <w:pPr>
        <w:pStyle w:val="BlockText"/>
        <w:ind w:left="720"/>
        <w:rPr>
          <w:rFonts w:asciiTheme="minorHAnsi" w:hAnsiTheme="minorHAnsi" w:cs="Arial"/>
          <w:bCs/>
          <w:sz w:val="22"/>
          <w:szCs w:val="22"/>
        </w:rPr>
      </w:pPr>
    </w:p>
    <w:p w14:paraId="10A93AF2" w14:textId="77777777" w:rsidR="00A44CD2" w:rsidRPr="00A44CD2" w:rsidRDefault="00A44CD2" w:rsidP="00A44CD2">
      <w:pPr>
        <w:pStyle w:val="BlockText"/>
        <w:ind w:left="0"/>
        <w:rPr>
          <w:rFonts w:asciiTheme="minorHAnsi" w:hAnsiTheme="minorHAnsi" w:cs="Arial"/>
          <w:b/>
          <w:bCs/>
          <w:sz w:val="22"/>
          <w:szCs w:val="22"/>
        </w:rPr>
      </w:pPr>
      <w:r w:rsidRPr="00A44CD2">
        <w:rPr>
          <w:rFonts w:asciiTheme="minorHAnsi" w:hAnsiTheme="minorHAnsi" w:cs="Arial"/>
          <w:b/>
          <w:bCs/>
          <w:color w:val="5B9BD5" w:themeColor="accent1"/>
          <w:sz w:val="22"/>
          <w:szCs w:val="22"/>
        </w:rPr>
        <w:t>Student D &amp; I Leadership Journey Topic Area #2</w:t>
      </w:r>
    </w:p>
    <w:p w14:paraId="0965C858" w14:textId="70E5DE3C" w:rsidR="00A44CD2" w:rsidRDefault="00A44CD2" w:rsidP="00A44CD2">
      <w:pPr>
        <w:pStyle w:val="BlockText"/>
        <w:ind w:left="720"/>
        <w:rPr>
          <w:rFonts w:asciiTheme="minorHAnsi" w:hAnsiTheme="minorHAnsi" w:cs="Arial"/>
          <w:bCs/>
          <w:sz w:val="22"/>
          <w:szCs w:val="22"/>
        </w:rPr>
      </w:pPr>
      <w:r w:rsidRPr="00A44CD2">
        <w:rPr>
          <w:rFonts w:asciiTheme="minorHAnsi" w:hAnsiTheme="minorHAnsi" w:cs="Arial"/>
          <w:b/>
          <w:bCs/>
          <w:sz w:val="22"/>
          <w:szCs w:val="22"/>
        </w:rPr>
        <w:t>Name of Topic Area:</w:t>
      </w:r>
      <w:r w:rsidRPr="00A44CD2">
        <w:rPr>
          <w:rFonts w:asciiTheme="minorHAnsi" w:hAnsiTheme="minorHAnsi" w:cs="Arial"/>
          <w:bCs/>
          <w:sz w:val="22"/>
          <w:szCs w:val="22"/>
        </w:rPr>
        <w:t xml:space="preserve"> </w:t>
      </w:r>
      <w:r w:rsidR="00F937CD" w:rsidRPr="00F937CD">
        <w:rPr>
          <w:rFonts w:asciiTheme="minorHAnsi" w:hAnsiTheme="minorHAnsi" w:cs="Arial"/>
          <w:bCs/>
          <w:sz w:val="22"/>
          <w:szCs w:val="22"/>
        </w:rPr>
        <w:t>Diversity of Physical and Mental Abilities</w:t>
      </w:r>
    </w:p>
    <w:p w14:paraId="3D8BA8CC" w14:textId="77777777" w:rsidR="00F937CD" w:rsidRPr="00A44CD2" w:rsidRDefault="00F937CD" w:rsidP="00A44CD2">
      <w:pPr>
        <w:pStyle w:val="BlockText"/>
        <w:ind w:left="720"/>
        <w:rPr>
          <w:rFonts w:asciiTheme="minorHAnsi" w:hAnsiTheme="minorHAnsi" w:cs="Arial"/>
          <w:bCs/>
          <w:sz w:val="22"/>
          <w:szCs w:val="22"/>
        </w:rPr>
      </w:pPr>
    </w:p>
    <w:p w14:paraId="20C3806F" w14:textId="0AF5AB96" w:rsidR="00A44CD2" w:rsidRDefault="00A44CD2" w:rsidP="00A44CD2">
      <w:pPr>
        <w:pStyle w:val="BlockText"/>
        <w:ind w:left="720"/>
        <w:rPr>
          <w:rFonts w:asciiTheme="minorHAnsi" w:hAnsiTheme="minorHAnsi" w:cs="Arial"/>
          <w:bCs/>
          <w:sz w:val="22"/>
          <w:szCs w:val="22"/>
        </w:rPr>
      </w:pPr>
      <w:r w:rsidRPr="00A44CD2">
        <w:rPr>
          <w:rFonts w:asciiTheme="minorHAnsi" w:hAnsiTheme="minorHAnsi" w:cs="Arial"/>
          <w:b/>
          <w:bCs/>
          <w:sz w:val="22"/>
          <w:szCs w:val="22"/>
        </w:rPr>
        <w:t>Resource used</w:t>
      </w:r>
      <w:r w:rsidRPr="00A44CD2">
        <w:rPr>
          <w:rFonts w:asciiTheme="minorHAnsi" w:hAnsiTheme="minorHAnsi" w:cs="Arial"/>
          <w:bCs/>
          <w:sz w:val="22"/>
          <w:szCs w:val="22"/>
        </w:rPr>
        <w:t xml:space="preserve">:  </w:t>
      </w:r>
    </w:p>
    <w:p w14:paraId="0DC45776" w14:textId="1AEF48DB" w:rsidR="0063560F" w:rsidRDefault="0063560F" w:rsidP="0063560F">
      <w:pPr>
        <w:pStyle w:val="BlockText"/>
        <w:numPr>
          <w:ilvl w:val="0"/>
          <w:numId w:val="13"/>
        </w:numPr>
        <w:rPr>
          <w:rFonts w:asciiTheme="minorHAnsi" w:hAnsiTheme="minorHAnsi" w:cs="Arial"/>
          <w:bCs/>
          <w:sz w:val="22"/>
          <w:szCs w:val="22"/>
        </w:rPr>
      </w:pPr>
      <w:r>
        <w:rPr>
          <w:rFonts w:asciiTheme="minorHAnsi" w:hAnsiTheme="minorHAnsi" w:cs="Arial"/>
          <w:bCs/>
          <w:sz w:val="22"/>
          <w:szCs w:val="22"/>
        </w:rPr>
        <w:t xml:space="preserve">Week 9: Forum </w:t>
      </w:r>
      <w:r w:rsidR="002714BE">
        <w:rPr>
          <w:rFonts w:asciiTheme="minorHAnsi" w:hAnsiTheme="minorHAnsi" w:cs="Arial"/>
          <w:bCs/>
          <w:sz w:val="22"/>
          <w:szCs w:val="22"/>
        </w:rPr>
        <w:t>4</w:t>
      </w:r>
    </w:p>
    <w:p w14:paraId="4A324B25" w14:textId="5AA1AB8A" w:rsidR="009C3CB2" w:rsidRDefault="009C3CB2" w:rsidP="0063560F">
      <w:pPr>
        <w:pStyle w:val="BlockText"/>
        <w:numPr>
          <w:ilvl w:val="0"/>
          <w:numId w:val="13"/>
        </w:numPr>
        <w:rPr>
          <w:rFonts w:asciiTheme="minorHAnsi" w:hAnsiTheme="minorHAnsi" w:cs="Arial"/>
          <w:bCs/>
          <w:sz w:val="22"/>
          <w:szCs w:val="22"/>
        </w:rPr>
      </w:pPr>
      <w:r>
        <w:rPr>
          <w:rFonts w:asciiTheme="minorHAnsi" w:hAnsiTheme="minorHAnsi" w:cs="Arial"/>
          <w:bCs/>
          <w:sz w:val="22"/>
          <w:szCs w:val="22"/>
        </w:rPr>
        <w:t xml:space="preserve">Week 9: </w:t>
      </w:r>
      <w:r w:rsidRPr="009C3CB2">
        <w:rPr>
          <w:rFonts w:asciiTheme="minorHAnsi" w:hAnsiTheme="minorHAnsi" w:cs="Arial"/>
          <w:bCs/>
          <w:sz w:val="22"/>
          <w:szCs w:val="22"/>
        </w:rPr>
        <w:t>Fake Cover Letters Expose Discrimination Against Disabled</w:t>
      </w:r>
    </w:p>
    <w:p w14:paraId="073EB690" w14:textId="0CB0C266" w:rsidR="009C3CB2" w:rsidRDefault="009C3CB2" w:rsidP="0063560F">
      <w:pPr>
        <w:pStyle w:val="BlockText"/>
        <w:numPr>
          <w:ilvl w:val="0"/>
          <w:numId w:val="13"/>
        </w:numPr>
        <w:rPr>
          <w:rFonts w:asciiTheme="minorHAnsi" w:hAnsiTheme="minorHAnsi" w:cs="Arial"/>
          <w:bCs/>
          <w:sz w:val="22"/>
          <w:szCs w:val="22"/>
        </w:rPr>
      </w:pPr>
      <w:r>
        <w:rPr>
          <w:rFonts w:asciiTheme="minorHAnsi" w:hAnsiTheme="minorHAnsi" w:cs="Arial"/>
          <w:bCs/>
          <w:sz w:val="22"/>
          <w:szCs w:val="22"/>
        </w:rPr>
        <w:t xml:space="preserve">Week 9: </w:t>
      </w:r>
      <w:r w:rsidRPr="009C3CB2">
        <w:rPr>
          <w:rFonts w:asciiTheme="minorHAnsi" w:hAnsiTheme="minorHAnsi" w:cs="Arial"/>
          <w:bCs/>
          <w:sz w:val="22"/>
          <w:szCs w:val="22"/>
        </w:rPr>
        <w:t xml:space="preserve">How </w:t>
      </w:r>
      <w:proofErr w:type="gramStart"/>
      <w:r w:rsidRPr="009C3CB2">
        <w:rPr>
          <w:rFonts w:asciiTheme="minorHAnsi" w:hAnsiTheme="minorHAnsi" w:cs="Arial"/>
          <w:bCs/>
          <w:sz w:val="22"/>
          <w:szCs w:val="22"/>
        </w:rPr>
        <w:t>To</w:t>
      </w:r>
      <w:proofErr w:type="gramEnd"/>
      <w:r w:rsidRPr="009C3CB2">
        <w:rPr>
          <w:rFonts w:asciiTheme="minorHAnsi" w:hAnsiTheme="minorHAnsi" w:cs="Arial"/>
          <w:bCs/>
          <w:sz w:val="22"/>
          <w:szCs w:val="22"/>
        </w:rPr>
        <w:t xml:space="preserve"> Make Workplaces More Welcoming For Employees With Disabilities</w:t>
      </w:r>
    </w:p>
    <w:p w14:paraId="741E7D1F" w14:textId="3A3C78F3" w:rsidR="002714BE" w:rsidRPr="00A44CD2" w:rsidRDefault="002714BE" w:rsidP="0063560F">
      <w:pPr>
        <w:pStyle w:val="BlockText"/>
        <w:numPr>
          <w:ilvl w:val="0"/>
          <w:numId w:val="13"/>
        </w:numPr>
        <w:rPr>
          <w:rFonts w:asciiTheme="minorHAnsi" w:hAnsiTheme="minorHAnsi" w:cs="Arial"/>
          <w:bCs/>
          <w:sz w:val="22"/>
          <w:szCs w:val="22"/>
        </w:rPr>
      </w:pPr>
      <w:r>
        <w:rPr>
          <w:rFonts w:asciiTheme="minorHAnsi" w:hAnsiTheme="minorHAnsi" w:cs="Arial"/>
          <w:bCs/>
          <w:sz w:val="22"/>
          <w:szCs w:val="22"/>
        </w:rPr>
        <w:t xml:space="preserve">Course project of </w:t>
      </w:r>
      <w:proofErr w:type="spellStart"/>
      <w:r w:rsidRPr="0063560F">
        <w:rPr>
          <w:rFonts w:asciiTheme="minorHAnsi" w:hAnsiTheme="minorHAnsi" w:cstheme="minorHAnsi"/>
          <w:color w:val="000000" w:themeColor="text1"/>
          <w:sz w:val="23"/>
          <w:szCs w:val="23"/>
        </w:rPr>
        <w:t>Ehimen</w:t>
      </w:r>
      <w:proofErr w:type="spellEnd"/>
      <w:r w:rsidRPr="0063560F">
        <w:rPr>
          <w:rFonts w:asciiTheme="minorHAnsi" w:hAnsiTheme="minorHAnsi" w:cstheme="minorHAnsi"/>
          <w:color w:val="000000" w:themeColor="text1"/>
          <w:sz w:val="23"/>
          <w:szCs w:val="23"/>
        </w:rPr>
        <w:t>, Emmanuel-Dike, Racine</w:t>
      </w:r>
    </w:p>
    <w:p w14:paraId="0722D91A" w14:textId="77777777" w:rsidR="00A44CD2" w:rsidRPr="00A44CD2" w:rsidRDefault="00A44CD2" w:rsidP="00A44CD2">
      <w:pPr>
        <w:pStyle w:val="BlockText"/>
        <w:ind w:left="1152"/>
        <w:rPr>
          <w:rFonts w:asciiTheme="minorHAnsi" w:hAnsiTheme="minorHAnsi" w:cs="Arial"/>
          <w:bCs/>
          <w:sz w:val="22"/>
          <w:szCs w:val="22"/>
        </w:rPr>
      </w:pPr>
    </w:p>
    <w:p w14:paraId="5EEF6574" w14:textId="77777777" w:rsidR="00A44CD2" w:rsidRPr="00A44CD2" w:rsidRDefault="00A44CD2" w:rsidP="00A44CD2">
      <w:pPr>
        <w:pStyle w:val="BlockText"/>
        <w:ind w:left="720"/>
        <w:rPr>
          <w:rFonts w:asciiTheme="minorHAnsi" w:hAnsiTheme="minorHAnsi" w:cs="Arial"/>
          <w:b/>
          <w:bCs/>
          <w:sz w:val="22"/>
          <w:szCs w:val="22"/>
        </w:rPr>
      </w:pPr>
      <w:r w:rsidRPr="00A44CD2">
        <w:rPr>
          <w:rFonts w:asciiTheme="minorHAnsi" w:hAnsiTheme="minorHAnsi" w:cs="Arial"/>
          <w:b/>
          <w:bCs/>
          <w:sz w:val="22"/>
          <w:szCs w:val="22"/>
        </w:rPr>
        <w:t>Key Concepts:</w:t>
      </w:r>
    </w:p>
    <w:p w14:paraId="2113F706" w14:textId="4E5D8A75" w:rsidR="00A44CD2" w:rsidRDefault="00F9485A" w:rsidP="00F9485A">
      <w:pPr>
        <w:pStyle w:val="BlockText"/>
        <w:ind w:left="720" w:firstLine="720"/>
        <w:rPr>
          <w:rFonts w:asciiTheme="minorHAnsi" w:hAnsiTheme="minorHAnsi" w:cstheme="minorHAnsi"/>
          <w:color w:val="000000" w:themeColor="text1"/>
          <w:sz w:val="23"/>
          <w:szCs w:val="23"/>
        </w:rPr>
      </w:pPr>
      <w:r>
        <w:rPr>
          <w:rFonts w:asciiTheme="minorHAnsi" w:hAnsiTheme="minorHAnsi" w:cs="Arial"/>
          <w:bCs/>
          <w:sz w:val="22"/>
          <w:szCs w:val="22"/>
        </w:rPr>
        <w:t xml:space="preserve">All the topics </w:t>
      </w:r>
      <w:r w:rsidR="009C3CB2">
        <w:rPr>
          <w:rFonts w:asciiTheme="minorHAnsi" w:hAnsiTheme="minorHAnsi" w:cs="Arial"/>
          <w:bCs/>
          <w:sz w:val="22"/>
          <w:szCs w:val="22"/>
        </w:rPr>
        <w:t xml:space="preserve">here </w:t>
      </w:r>
      <w:r>
        <w:rPr>
          <w:rFonts w:asciiTheme="minorHAnsi" w:hAnsiTheme="minorHAnsi" w:cs="Arial"/>
          <w:bCs/>
          <w:sz w:val="22"/>
          <w:szCs w:val="22"/>
        </w:rPr>
        <w:t xml:space="preserve">have one thing in common, which is they can all be solved with inclusion. </w:t>
      </w:r>
      <w:r w:rsidRPr="000B3B5C">
        <w:rPr>
          <w:rFonts w:asciiTheme="minorHAnsi" w:hAnsiTheme="minorHAnsi" w:cstheme="minorHAnsi"/>
          <w:color w:val="000000" w:themeColor="text1"/>
          <w:sz w:val="23"/>
          <w:szCs w:val="23"/>
        </w:rPr>
        <w:t xml:space="preserve">A working environment which offers backing and consolation will help </w:t>
      </w:r>
      <w:r w:rsidR="009C3CB2">
        <w:rPr>
          <w:rFonts w:asciiTheme="minorHAnsi" w:hAnsiTheme="minorHAnsi" w:cstheme="minorHAnsi"/>
          <w:color w:val="000000" w:themeColor="text1"/>
          <w:sz w:val="23"/>
          <w:szCs w:val="23"/>
        </w:rPr>
        <w:t xml:space="preserve">all and especially </w:t>
      </w:r>
      <w:r>
        <w:rPr>
          <w:rFonts w:asciiTheme="minorHAnsi" w:hAnsiTheme="minorHAnsi" w:cstheme="minorHAnsi"/>
          <w:color w:val="000000" w:themeColor="text1"/>
          <w:sz w:val="23"/>
          <w:szCs w:val="23"/>
        </w:rPr>
        <w:t>disabled employees</w:t>
      </w:r>
      <w:r w:rsidRPr="000B3B5C">
        <w:rPr>
          <w:rFonts w:asciiTheme="minorHAnsi" w:hAnsiTheme="minorHAnsi" w:cstheme="minorHAnsi"/>
          <w:color w:val="000000" w:themeColor="text1"/>
          <w:sz w:val="23"/>
          <w:szCs w:val="23"/>
        </w:rPr>
        <w:t xml:space="preserve"> perform to their maximum capacity and be profitable in what they do. </w:t>
      </w:r>
    </w:p>
    <w:p w14:paraId="3B3354FB" w14:textId="77777777" w:rsidR="009C3CB2" w:rsidRDefault="009C3CB2" w:rsidP="009C3CB2">
      <w:pPr>
        <w:pStyle w:val="BlockText"/>
        <w:ind w:left="720" w:firstLine="720"/>
        <w:rPr>
          <w:rFonts w:asciiTheme="minorHAnsi" w:hAnsiTheme="minorHAnsi" w:cstheme="minorHAnsi"/>
          <w:color w:val="000000" w:themeColor="text1"/>
          <w:sz w:val="23"/>
          <w:szCs w:val="23"/>
        </w:rPr>
      </w:pPr>
    </w:p>
    <w:p w14:paraId="73CB6C09" w14:textId="5DFC82D0" w:rsidR="009C3CB2" w:rsidRDefault="009C3CB2" w:rsidP="009C3CB2">
      <w:pPr>
        <w:pStyle w:val="BlockText"/>
        <w:ind w:left="720" w:firstLine="720"/>
        <w:rPr>
          <w:rFonts w:asciiTheme="minorHAnsi" w:hAnsiTheme="minorHAnsi" w:cs="Arial"/>
          <w:bCs/>
          <w:sz w:val="22"/>
          <w:szCs w:val="22"/>
        </w:rPr>
      </w:pPr>
      <w:r>
        <w:rPr>
          <w:rFonts w:asciiTheme="minorHAnsi" w:hAnsiTheme="minorHAnsi" w:cstheme="minorHAnsi"/>
          <w:color w:val="000000" w:themeColor="text1"/>
          <w:sz w:val="23"/>
          <w:szCs w:val="23"/>
        </w:rPr>
        <w:t xml:space="preserve">As mentioned in the article, </w:t>
      </w:r>
      <w:r w:rsidRPr="009C3CB2">
        <w:rPr>
          <w:rFonts w:asciiTheme="minorHAnsi" w:hAnsiTheme="minorHAnsi" w:cs="Arial"/>
          <w:bCs/>
          <w:sz w:val="22"/>
          <w:szCs w:val="22"/>
        </w:rPr>
        <w:t xml:space="preserve">Fake Cover Letters Expose Discrimination Against </w:t>
      </w:r>
    </w:p>
    <w:p w14:paraId="5FF1A05A" w14:textId="7960ABEE" w:rsidR="009C3CB2" w:rsidRPr="009C3CB2" w:rsidRDefault="009C3CB2" w:rsidP="009C3CB2">
      <w:pPr>
        <w:pStyle w:val="BlockText"/>
        <w:ind w:left="720"/>
        <w:rPr>
          <w:rFonts w:asciiTheme="minorHAnsi" w:hAnsiTheme="minorHAnsi" w:cs="Arial"/>
          <w:bCs/>
          <w:sz w:val="22"/>
          <w:szCs w:val="22"/>
        </w:rPr>
      </w:pPr>
      <w:r w:rsidRPr="009C3CB2">
        <w:rPr>
          <w:rFonts w:asciiTheme="minorHAnsi" w:hAnsiTheme="minorHAnsi" w:cs="Arial"/>
          <w:bCs/>
          <w:sz w:val="22"/>
          <w:szCs w:val="22"/>
        </w:rPr>
        <w:t>Disabled</w:t>
      </w:r>
      <w:r>
        <w:rPr>
          <w:rFonts w:asciiTheme="minorHAnsi" w:hAnsiTheme="minorHAnsi" w:cs="Arial"/>
          <w:bCs/>
          <w:sz w:val="22"/>
          <w:szCs w:val="22"/>
        </w:rPr>
        <w:t xml:space="preserve">, it is no new now that employers do discriminate against people of disability just because they are disabled and ignoring their qualifications. Being disabled is not a choice and I </w:t>
      </w:r>
      <w:proofErr w:type="gramStart"/>
      <w:r>
        <w:rPr>
          <w:rFonts w:asciiTheme="minorHAnsi" w:hAnsiTheme="minorHAnsi" w:cs="Arial"/>
          <w:bCs/>
          <w:sz w:val="22"/>
          <w:szCs w:val="22"/>
        </w:rPr>
        <w:t>can</w:t>
      </w:r>
      <w:r w:rsidR="002714BE">
        <w:rPr>
          <w:rFonts w:asciiTheme="minorHAnsi" w:hAnsiTheme="minorHAnsi" w:cs="Arial"/>
          <w:bCs/>
          <w:sz w:val="22"/>
          <w:szCs w:val="22"/>
        </w:rPr>
        <w:t>’</w:t>
      </w:r>
      <w:r>
        <w:rPr>
          <w:rFonts w:asciiTheme="minorHAnsi" w:hAnsiTheme="minorHAnsi" w:cs="Arial"/>
          <w:bCs/>
          <w:sz w:val="22"/>
          <w:szCs w:val="22"/>
        </w:rPr>
        <w:t>t</w:t>
      </w:r>
      <w:proofErr w:type="gramEnd"/>
      <w:r>
        <w:rPr>
          <w:rFonts w:asciiTheme="minorHAnsi" w:hAnsiTheme="minorHAnsi" w:cs="Arial"/>
          <w:bCs/>
          <w:sz w:val="22"/>
          <w:szCs w:val="22"/>
        </w:rPr>
        <w:t xml:space="preserve"> wrap my head around the fact that empl</w:t>
      </w:r>
      <w:r w:rsidR="002714BE">
        <w:rPr>
          <w:rFonts w:asciiTheme="minorHAnsi" w:hAnsiTheme="minorHAnsi" w:cs="Arial"/>
          <w:bCs/>
          <w:sz w:val="22"/>
          <w:szCs w:val="22"/>
        </w:rPr>
        <w:t>o</w:t>
      </w:r>
      <w:r>
        <w:rPr>
          <w:rFonts w:asciiTheme="minorHAnsi" w:hAnsiTheme="minorHAnsi" w:cs="Arial"/>
          <w:bCs/>
          <w:sz w:val="22"/>
          <w:szCs w:val="22"/>
        </w:rPr>
        <w:t>yers and organization do not understand this simple fact. It was very upsetting to see the results the researchers found. As mentioned in the article, “</w:t>
      </w:r>
      <w:r w:rsidRPr="009C3CB2">
        <w:rPr>
          <w:rFonts w:asciiTheme="minorHAnsi" w:hAnsiTheme="minorHAnsi" w:cs="Arial"/>
          <w:bCs/>
          <w:sz w:val="22"/>
          <w:szCs w:val="22"/>
        </w:rPr>
        <w:t>The researchers, who sent résumés and cover letters on behalf of fictitious candidates for thousands of accounting jobs, found that employers expressed interest in candidates who disclosed a disability about 26 percent less frequently than in candidates who did not</w:t>
      </w:r>
      <w:r>
        <w:rPr>
          <w:rFonts w:asciiTheme="minorHAnsi" w:hAnsiTheme="minorHAnsi" w:cs="Arial"/>
          <w:bCs/>
          <w:sz w:val="22"/>
          <w:szCs w:val="22"/>
        </w:rPr>
        <w:t>”</w:t>
      </w:r>
      <w:r w:rsidRPr="009C3CB2">
        <w:rPr>
          <w:rFonts w:asciiTheme="minorHAnsi" w:hAnsiTheme="minorHAnsi" w:cs="Arial"/>
          <w:bCs/>
          <w:sz w:val="22"/>
          <w:szCs w:val="22"/>
        </w:rPr>
        <w:t>.</w:t>
      </w:r>
    </w:p>
    <w:p w14:paraId="5DC20BF1" w14:textId="77777777" w:rsidR="009C3CB2" w:rsidRDefault="009C3CB2" w:rsidP="00F9485A">
      <w:pPr>
        <w:pStyle w:val="BlockText"/>
        <w:ind w:left="720" w:firstLine="720"/>
        <w:rPr>
          <w:rFonts w:asciiTheme="minorHAnsi" w:hAnsiTheme="minorHAnsi" w:cstheme="minorHAnsi"/>
          <w:color w:val="000000" w:themeColor="text1"/>
          <w:sz w:val="23"/>
          <w:szCs w:val="23"/>
        </w:rPr>
      </w:pPr>
    </w:p>
    <w:p w14:paraId="4EC0DF8B" w14:textId="255BC21A" w:rsidR="0063560F" w:rsidRPr="0050200A" w:rsidRDefault="0063560F" w:rsidP="00F9485A">
      <w:pPr>
        <w:pStyle w:val="BlockText"/>
        <w:ind w:left="720" w:firstLine="720"/>
        <w:rPr>
          <w:rFonts w:asciiTheme="minorHAnsi" w:hAnsiTheme="minorHAnsi" w:cs="Arial"/>
          <w:b/>
          <w:bCs/>
          <w:sz w:val="22"/>
          <w:szCs w:val="22"/>
        </w:rPr>
      </w:pPr>
      <w:r>
        <w:rPr>
          <w:rFonts w:asciiTheme="minorHAnsi" w:hAnsiTheme="minorHAnsi" w:cstheme="minorHAnsi"/>
          <w:color w:val="000000" w:themeColor="text1"/>
          <w:sz w:val="23"/>
          <w:szCs w:val="23"/>
        </w:rPr>
        <w:t>In answering the forum question for week 9, I got to learn about different things employers can do to change this situation. For instance, i</w:t>
      </w:r>
      <w:r w:rsidRPr="0063560F">
        <w:rPr>
          <w:rFonts w:asciiTheme="minorHAnsi" w:hAnsiTheme="minorHAnsi" w:cstheme="minorHAnsi"/>
          <w:color w:val="000000" w:themeColor="text1"/>
          <w:sz w:val="23"/>
          <w:szCs w:val="23"/>
        </w:rPr>
        <w:t>n this modern age, employees can adapt the assistive technology. After reading more about it, I realized that because of the variety of available equipment it can help the disabled people in all sorts of ways</w:t>
      </w:r>
      <w:r>
        <w:rPr>
          <w:rFonts w:asciiTheme="minorHAnsi" w:hAnsiTheme="minorHAnsi" w:cstheme="minorHAnsi"/>
          <w:color w:val="000000" w:themeColor="text1"/>
          <w:sz w:val="23"/>
          <w:szCs w:val="23"/>
        </w:rPr>
        <w:t>. Not only that, but a</w:t>
      </w:r>
      <w:r>
        <w:rPr>
          <w:rFonts w:asciiTheme="minorHAnsi" w:hAnsiTheme="minorHAnsi" w:cstheme="minorHAnsi"/>
          <w:color w:val="000000" w:themeColor="text1"/>
          <w:sz w:val="23"/>
          <w:szCs w:val="23"/>
        </w:rPr>
        <w:t>s mentioned in the project (</w:t>
      </w:r>
      <w:proofErr w:type="spellStart"/>
      <w:r w:rsidRPr="0063560F">
        <w:rPr>
          <w:rFonts w:asciiTheme="minorHAnsi" w:hAnsiTheme="minorHAnsi" w:cstheme="minorHAnsi"/>
          <w:color w:val="000000" w:themeColor="text1"/>
          <w:sz w:val="23"/>
          <w:szCs w:val="23"/>
        </w:rPr>
        <w:t>Ehimen</w:t>
      </w:r>
      <w:proofErr w:type="spellEnd"/>
      <w:r w:rsidRPr="0063560F">
        <w:rPr>
          <w:rFonts w:asciiTheme="minorHAnsi" w:hAnsiTheme="minorHAnsi" w:cstheme="minorHAnsi"/>
          <w:color w:val="000000" w:themeColor="text1"/>
          <w:sz w:val="23"/>
          <w:szCs w:val="23"/>
        </w:rPr>
        <w:t>, Emmanuel-Dike, Racine</w:t>
      </w:r>
      <w:r>
        <w:rPr>
          <w:rFonts w:asciiTheme="minorHAnsi" w:hAnsiTheme="minorHAnsi" w:cstheme="minorHAnsi"/>
          <w:color w:val="000000" w:themeColor="text1"/>
          <w:sz w:val="23"/>
          <w:szCs w:val="23"/>
        </w:rPr>
        <w:t xml:space="preserve"> -</w:t>
      </w:r>
      <w:r w:rsidRPr="0063560F">
        <w:rPr>
          <w:rFonts w:asciiTheme="minorHAnsi" w:hAnsiTheme="minorHAnsi" w:cstheme="minorHAnsi"/>
          <w:color w:val="000000" w:themeColor="text1"/>
          <w:sz w:val="23"/>
          <w:szCs w:val="23"/>
        </w:rPr>
        <w:t xml:space="preserve"> </w:t>
      </w:r>
      <w:r>
        <w:rPr>
          <w:rFonts w:asciiTheme="minorHAnsi" w:hAnsiTheme="minorHAnsi" w:cstheme="minorHAnsi"/>
          <w:color w:val="000000" w:themeColor="text1"/>
          <w:sz w:val="23"/>
          <w:szCs w:val="23"/>
        </w:rPr>
        <w:t xml:space="preserve">slide2) </w:t>
      </w:r>
      <w:r w:rsidR="0050200A">
        <w:rPr>
          <w:rFonts w:asciiTheme="minorHAnsi" w:hAnsiTheme="minorHAnsi" w:cstheme="minorHAnsi"/>
          <w:color w:val="000000" w:themeColor="text1"/>
          <w:sz w:val="23"/>
          <w:szCs w:val="23"/>
        </w:rPr>
        <w:t xml:space="preserve">I got to learn that </w:t>
      </w:r>
      <w:r>
        <w:rPr>
          <w:rFonts w:asciiTheme="minorHAnsi" w:hAnsiTheme="minorHAnsi" w:cstheme="minorHAnsi"/>
          <w:color w:val="000000" w:themeColor="text1"/>
          <w:sz w:val="23"/>
          <w:szCs w:val="23"/>
        </w:rPr>
        <w:t>mental illness also falls under disability and understanding how important it is to consider this can help in a long run</w:t>
      </w:r>
      <w:r w:rsidR="0050200A">
        <w:rPr>
          <w:rFonts w:asciiTheme="minorHAnsi" w:hAnsiTheme="minorHAnsi" w:cstheme="minorHAnsi"/>
          <w:color w:val="000000" w:themeColor="text1"/>
          <w:sz w:val="23"/>
          <w:szCs w:val="23"/>
        </w:rPr>
        <w:t>. Going through the same project</w:t>
      </w:r>
      <w:r w:rsidR="009C3CB2">
        <w:rPr>
          <w:rFonts w:asciiTheme="minorHAnsi" w:hAnsiTheme="minorHAnsi" w:cstheme="minorHAnsi"/>
          <w:color w:val="000000" w:themeColor="text1"/>
          <w:sz w:val="23"/>
          <w:szCs w:val="23"/>
        </w:rPr>
        <w:t xml:space="preserve"> and reading the course material (week 9: section – Inclusion strategies)</w:t>
      </w:r>
      <w:r w:rsidR="0050200A">
        <w:rPr>
          <w:rFonts w:asciiTheme="minorHAnsi" w:hAnsiTheme="minorHAnsi" w:cstheme="minorHAnsi"/>
          <w:color w:val="000000" w:themeColor="text1"/>
          <w:sz w:val="23"/>
          <w:szCs w:val="23"/>
        </w:rPr>
        <w:t xml:space="preserve"> I realized that, m</w:t>
      </w:r>
      <w:r w:rsidR="0050200A">
        <w:rPr>
          <w:rFonts w:asciiTheme="minorHAnsi" w:hAnsiTheme="minorHAnsi" w:cstheme="minorHAnsi"/>
          <w:color w:val="000000" w:themeColor="text1"/>
          <w:sz w:val="23"/>
          <w:szCs w:val="23"/>
        </w:rPr>
        <w:t>aking them feel like they are heroes is also not a good way to approach this problem, but instead, spending time with them and being a little sensitive towards them can help.</w:t>
      </w:r>
      <w:r w:rsidR="0050200A" w:rsidRPr="008F5614">
        <w:rPr>
          <w:rFonts w:asciiTheme="minorHAnsi" w:hAnsiTheme="minorHAnsi" w:cstheme="minorHAnsi"/>
          <w:color w:val="000000" w:themeColor="text1"/>
          <w:sz w:val="23"/>
          <w:szCs w:val="23"/>
        </w:rPr>
        <w:t xml:space="preserve"> </w:t>
      </w:r>
      <w:r w:rsidR="0050200A">
        <w:rPr>
          <w:rFonts w:asciiTheme="minorHAnsi" w:hAnsiTheme="minorHAnsi" w:cstheme="minorHAnsi"/>
          <w:color w:val="000000" w:themeColor="text1"/>
          <w:sz w:val="23"/>
          <w:szCs w:val="23"/>
        </w:rPr>
        <w:t>Disabled people are not sick, they are not in constant pain, but they are productive and even better workers (slide5), and the sooner we understand and value that thought, the better.</w:t>
      </w:r>
    </w:p>
    <w:p w14:paraId="15F85987" w14:textId="77777777" w:rsidR="00DA163B" w:rsidRPr="00A44CD2" w:rsidRDefault="00DA163B" w:rsidP="008A062B">
      <w:pPr>
        <w:pStyle w:val="BlockText"/>
        <w:ind w:left="0"/>
        <w:rPr>
          <w:rFonts w:asciiTheme="minorHAnsi" w:hAnsiTheme="minorHAnsi"/>
          <w:b/>
          <w:sz w:val="22"/>
          <w:szCs w:val="22"/>
        </w:rPr>
      </w:pPr>
    </w:p>
    <w:p w14:paraId="738F5A4B" w14:textId="77777777" w:rsidR="00A44CD2" w:rsidRPr="00A44CD2" w:rsidRDefault="00A44CD2" w:rsidP="00A44CD2">
      <w:pPr>
        <w:pStyle w:val="BlockText"/>
        <w:ind w:left="0"/>
        <w:rPr>
          <w:rFonts w:asciiTheme="minorHAnsi" w:hAnsiTheme="minorHAnsi"/>
          <w:b/>
          <w:sz w:val="22"/>
          <w:szCs w:val="22"/>
        </w:rPr>
      </w:pPr>
      <w:r w:rsidRPr="00A44CD2">
        <w:rPr>
          <w:rFonts w:asciiTheme="minorHAnsi" w:hAnsiTheme="minorHAnsi"/>
          <w:b/>
          <w:sz w:val="22"/>
          <w:szCs w:val="22"/>
        </w:rPr>
        <w:t>How are the Student D &amp; I Leadership Journey topics or the material read associated with the topics connected in some way?</w:t>
      </w:r>
    </w:p>
    <w:p w14:paraId="5D87EFAC" w14:textId="77777777" w:rsidR="00A44CD2" w:rsidRPr="00A44CD2" w:rsidRDefault="00A44CD2" w:rsidP="008A062B">
      <w:pPr>
        <w:pStyle w:val="BlockText"/>
        <w:ind w:left="0"/>
        <w:rPr>
          <w:rFonts w:asciiTheme="minorHAnsi" w:hAnsiTheme="minorHAnsi"/>
          <w:b/>
          <w:sz w:val="22"/>
          <w:szCs w:val="22"/>
        </w:rPr>
      </w:pPr>
    </w:p>
    <w:p w14:paraId="43028036" w14:textId="5BCAE1B4" w:rsidR="00A44CD2" w:rsidRPr="001655ED" w:rsidRDefault="001655ED" w:rsidP="001C3ED1">
      <w:pPr>
        <w:pStyle w:val="BlockText"/>
        <w:ind w:left="720" w:firstLine="720"/>
        <w:rPr>
          <w:rFonts w:asciiTheme="minorHAnsi" w:hAnsiTheme="minorHAnsi"/>
          <w:bCs/>
          <w:sz w:val="22"/>
          <w:szCs w:val="22"/>
        </w:rPr>
      </w:pPr>
      <w:r w:rsidRPr="001655ED">
        <w:rPr>
          <w:rFonts w:asciiTheme="minorHAnsi" w:hAnsiTheme="minorHAnsi"/>
          <w:bCs/>
          <w:sz w:val="22"/>
          <w:szCs w:val="22"/>
        </w:rPr>
        <w:t xml:space="preserve">As mentioned before, it all comes down to whether an employee is feeling included and comfortable in the environment they are working in. If people just be less selfish and </w:t>
      </w:r>
      <w:r w:rsidRPr="001655ED">
        <w:rPr>
          <w:rFonts w:asciiTheme="minorHAnsi" w:hAnsiTheme="minorHAnsi"/>
          <w:bCs/>
          <w:sz w:val="22"/>
          <w:szCs w:val="22"/>
        </w:rPr>
        <w:lastRenderedPageBreak/>
        <w:t>start thinking about others just a little more, all these issues can be resolved. It is not going to happen overnight, but we have to start somewhere at least.</w:t>
      </w:r>
      <w:r>
        <w:rPr>
          <w:rFonts w:asciiTheme="minorHAnsi" w:hAnsiTheme="minorHAnsi"/>
          <w:bCs/>
          <w:sz w:val="22"/>
          <w:szCs w:val="22"/>
        </w:rPr>
        <w:t xml:space="preserve"> Another connection among these topics is that people with “faults” labeled by society are the ones that get discriminated against. Topics like gender pay gap, discrimination of race and religion, discrimination against disabled people still exist and only getting severe. To name another thing that connects all these issues is education, education about the issues that exist and the solutions that also exist. Many people feel helpless when they are discriminated against, and that is because no one ever told them about the legal remedies that exist which can at least give them a chance to fight back. Many people are also never made aware of these issues which unintentionally makes them a part of the problem. </w:t>
      </w:r>
    </w:p>
    <w:p w14:paraId="51FD7294" w14:textId="77777777" w:rsidR="00A44CD2" w:rsidRPr="00A44CD2" w:rsidRDefault="00A44CD2" w:rsidP="008A062B">
      <w:pPr>
        <w:pStyle w:val="BlockText"/>
        <w:ind w:left="0"/>
        <w:rPr>
          <w:rFonts w:asciiTheme="minorHAnsi" w:hAnsiTheme="minorHAnsi"/>
          <w:b/>
          <w:sz w:val="22"/>
          <w:szCs w:val="22"/>
        </w:rPr>
      </w:pPr>
    </w:p>
    <w:p w14:paraId="0321853D" w14:textId="77777777" w:rsidR="00BB1667" w:rsidRPr="00A44CD2" w:rsidRDefault="006E40EE" w:rsidP="00941305">
      <w:pPr>
        <w:pStyle w:val="BlockText"/>
        <w:ind w:left="0"/>
        <w:rPr>
          <w:rFonts w:asciiTheme="minorHAnsi" w:hAnsiTheme="minorHAnsi" w:cs="Tahoma"/>
          <w:b/>
          <w:color w:val="FF0000"/>
          <w:sz w:val="22"/>
          <w:szCs w:val="22"/>
        </w:rPr>
      </w:pPr>
      <w:r>
        <w:rPr>
          <w:rFonts w:asciiTheme="minorHAnsi" w:hAnsiTheme="minorHAnsi" w:cs="Tahoma"/>
          <w:b/>
          <w:color w:val="FF0000"/>
          <w:sz w:val="22"/>
          <w:szCs w:val="22"/>
        </w:rPr>
        <w:pict w14:anchorId="6D6B7D2B">
          <v:shape id="_x0000_i1026" type="#_x0000_t75" style="width:450pt;height:7.5pt" o:hrpct="0" o:hralign="center" o:hr="t">
            <v:imagedata r:id="rId7" o:title="BD10290_"/>
          </v:shape>
        </w:pict>
      </w:r>
    </w:p>
    <w:p w14:paraId="38013719" w14:textId="77777777" w:rsidR="00941305" w:rsidRPr="00A44CD2" w:rsidRDefault="00941305" w:rsidP="00DA0A98">
      <w:pPr>
        <w:pStyle w:val="BlockText"/>
        <w:ind w:left="0"/>
        <w:rPr>
          <w:rFonts w:asciiTheme="minorHAnsi" w:hAnsiTheme="minorHAnsi" w:cs="Arial"/>
          <w:b/>
          <w:color w:val="000080"/>
          <w:sz w:val="22"/>
          <w:szCs w:val="22"/>
        </w:rPr>
      </w:pPr>
      <w:r w:rsidRPr="00A44CD2">
        <w:rPr>
          <w:rFonts w:asciiTheme="minorHAnsi" w:hAnsiTheme="minorHAnsi" w:cs="Arial"/>
          <w:b/>
          <w:color w:val="000080"/>
          <w:sz w:val="22"/>
          <w:szCs w:val="22"/>
        </w:rPr>
        <w:t xml:space="preserve">Activity </w:t>
      </w:r>
      <w:r w:rsidR="001F2FBF" w:rsidRPr="00A44CD2">
        <w:rPr>
          <w:rFonts w:asciiTheme="minorHAnsi" w:hAnsiTheme="minorHAnsi" w:cs="Arial"/>
          <w:b/>
          <w:color w:val="000080"/>
          <w:sz w:val="22"/>
          <w:szCs w:val="22"/>
        </w:rPr>
        <w:t>7</w:t>
      </w:r>
      <w:r w:rsidRPr="00A44CD2">
        <w:rPr>
          <w:rFonts w:asciiTheme="minorHAnsi" w:hAnsiTheme="minorHAnsi" w:cs="Arial"/>
          <w:b/>
          <w:color w:val="000080"/>
          <w:sz w:val="22"/>
          <w:szCs w:val="22"/>
        </w:rPr>
        <w:t xml:space="preserve"> – </w:t>
      </w:r>
      <w:r w:rsidR="00903715" w:rsidRPr="00A44CD2">
        <w:rPr>
          <w:rFonts w:asciiTheme="minorHAnsi" w:hAnsiTheme="minorHAnsi" w:cs="Arial"/>
          <w:b/>
          <w:color w:val="000080"/>
          <w:sz w:val="22"/>
          <w:szCs w:val="22"/>
        </w:rPr>
        <w:t>Your Diversity and Inclusion Story</w:t>
      </w:r>
    </w:p>
    <w:p w14:paraId="21AB8DEE" w14:textId="77777777" w:rsidR="00E73032" w:rsidRDefault="00630300" w:rsidP="008A062B">
      <w:pPr>
        <w:pStyle w:val="BlockText"/>
        <w:ind w:left="0"/>
        <w:rPr>
          <w:rFonts w:asciiTheme="minorHAnsi" w:hAnsiTheme="minorHAnsi" w:cs="Arial"/>
          <w:bCs/>
          <w:sz w:val="22"/>
          <w:szCs w:val="22"/>
        </w:rPr>
      </w:pPr>
      <w:r w:rsidRPr="00A44CD2">
        <w:rPr>
          <w:rFonts w:asciiTheme="minorHAnsi" w:hAnsiTheme="minorHAnsi" w:cs="Arial"/>
          <w:bCs/>
          <w:sz w:val="22"/>
          <w:szCs w:val="22"/>
        </w:rPr>
        <w:t xml:space="preserve">Worth </w:t>
      </w:r>
      <w:r w:rsidR="000E0899" w:rsidRPr="00A44CD2">
        <w:rPr>
          <w:rFonts w:asciiTheme="minorHAnsi" w:hAnsiTheme="minorHAnsi" w:cs="Arial"/>
          <w:bCs/>
          <w:sz w:val="22"/>
          <w:szCs w:val="22"/>
        </w:rPr>
        <w:t>40</w:t>
      </w:r>
      <w:r w:rsidR="00333114" w:rsidRPr="00A44CD2">
        <w:rPr>
          <w:rFonts w:asciiTheme="minorHAnsi" w:hAnsiTheme="minorHAnsi" w:cs="Arial"/>
          <w:bCs/>
          <w:sz w:val="22"/>
          <w:szCs w:val="22"/>
        </w:rPr>
        <w:t xml:space="preserve"> </w:t>
      </w:r>
      <w:r w:rsidR="00656F4A" w:rsidRPr="00A44CD2">
        <w:rPr>
          <w:rFonts w:asciiTheme="minorHAnsi" w:hAnsiTheme="minorHAnsi" w:cs="Arial"/>
          <w:bCs/>
          <w:sz w:val="22"/>
          <w:szCs w:val="22"/>
        </w:rPr>
        <w:t xml:space="preserve">points </w:t>
      </w:r>
    </w:p>
    <w:p w14:paraId="4D70B7C1" w14:textId="77777777" w:rsidR="00A44CD2" w:rsidRPr="00A44CD2" w:rsidRDefault="00A44CD2" w:rsidP="008A062B">
      <w:pPr>
        <w:pStyle w:val="BlockText"/>
        <w:ind w:left="0"/>
        <w:rPr>
          <w:rFonts w:asciiTheme="minorHAnsi" w:hAnsiTheme="minorHAnsi" w:cs="Arial"/>
          <w:bCs/>
          <w:sz w:val="22"/>
          <w:szCs w:val="22"/>
        </w:rPr>
      </w:pPr>
    </w:p>
    <w:p w14:paraId="78464E36" w14:textId="77777777" w:rsidR="00CD60DC" w:rsidRPr="00A44CD2" w:rsidRDefault="00903715" w:rsidP="008A062B">
      <w:pPr>
        <w:pStyle w:val="BlockText"/>
        <w:ind w:left="0"/>
        <w:rPr>
          <w:rFonts w:asciiTheme="minorHAnsi" w:hAnsiTheme="minorHAnsi" w:cs="Arial"/>
          <w:b/>
          <w:color w:val="FF0000"/>
          <w:sz w:val="22"/>
          <w:szCs w:val="22"/>
        </w:rPr>
      </w:pPr>
      <w:r w:rsidRPr="00A44CD2">
        <w:rPr>
          <w:rFonts w:asciiTheme="minorHAnsi" w:hAnsiTheme="minorHAnsi" w:cs="Arial"/>
          <w:b/>
          <w:color w:val="FF0000"/>
          <w:sz w:val="22"/>
          <w:szCs w:val="22"/>
        </w:rPr>
        <w:t>Question #2</w:t>
      </w:r>
      <w:r w:rsidR="00C50E3D" w:rsidRPr="00A44CD2">
        <w:rPr>
          <w:rFonts w:asciiTheme="minorHAnsi" w:hAnsiTheme="minorHAnsi" w:cs="Arial"/>
          <w:b/>
          <w:color w:val="FF0000"/>
          <w:sz w:val="22"/>
          <w:szCs w:val="22"/>
        </w:rPr>
        <w:t xml:space="preserve"> </w:t>
      </w:r>
    </w:p>
    <w:p w14:paraId="3C336B6C" w14:textId="77777777" w:rsidR="00EC668A" w:rsidRPr="00A44CD2" w:rsidRDefault="00EC668A" w:rsidP="00903715">
      <w:pPr>
        <w:pStyle w:val="BlockText"/>
        <w:ind w:left="0"/>
        <w:rPr>
          <w:rFonts w:asciiTheme="minorHAnsi" w:hAnsiTheme="minorHAnsi" w:cs="Arial"/>
          <w:b/>
          <w:sz w:val="22"/>
          <w:szCs w:val="22"/>
        </w:rPr>
      </w:pPr>
      <w:r w:rsidRPr="00A44CD2">
        <w:rPr>
          <w:rFonts w:asciiTheme="minorHAnsi" w:hAnsiTheme="minorHAnsi" w:cs="Arial"/>
          <w:b/>
          <w:sz w:val="22"/>
          <w:szCs w:val="22"/>
        </w:rPr>
        <w:t xml:space="preserve">What </w:t>
      </w:r>
      <w:r w:rsidR="00903715" w:rsidRPr="00A44CD2">
        <w:rPr>
          <w:rFonts w:asciiTheme="minorHAnsi" w:hAnsiTheme="minorHAnsi" w:cs="Arial"/>
          <w:b/>
          <w:sz w:val="22"/>
          <w:szCs w:val="22"/>
        </w:rPr>
        <w:t>is your diversity and inclusion story?</w:t>
      </w:r>
    </w:p>
    <w:p w14:paraId="1BACE72D" w14:textId="77777777" w:rsidR="00F01AE1" w:rsidRPr="00A44CD2" w:rsidRDefault="00F01AE1" w:rsidP="008A062B">
      <w:pPr>
        <w:pStyle w:val="BlockText"/>
        <w:ind w:left="0"/>
        <w:rPr>
          <w:rFonts w:asciiTheme="minorHAnsi" w:hAnsiTheme="minorHAnsi" w:cs="Arial"/>
          <w:bCs/>
          <w:sz w:val="22"/>
          <w:szCs w:val="22"/>
        </w:rPr>
      </w:pPr>
    </w:p>
    <w:p w14:paraId="532D7420" w14:textId="228CA9C1" w:rsidR="000E7F28" w:rsidRDefault="00E016D1"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 xml:space="preserve">Growing up in India, I have always understood and valued diversity of all kinds. India is a very diverse nation where there are people practicing 9 </w:t>
      </w:r>
      <w:r w:rsidR="002A6AF7">
        <w:rPr>
          <w:rFonts w:asciiTheme="minorHAnsi" w:hAnsiTheme="minorHAnsi" w:cs="Arial"/>
          <w:bCs/>
          <w:sz w:val="22"/>
          <w:szCs w:val="22"/>
        </w:rPr>
        <w:t xml:space="preserve">different </w:t>
      </w:r>
      <w:r>
        <w:rPr>
          <w:rFonts w:asciiTheme="minorHAnsi" w:hAnsiTheme="minorHAnsi" w:cs="Arial"/>
          <w:bCs/>
          <w:sz w:val="22"/>
          <w:szCs w:val="22"/>
        </w:rPr>
        <w:t xml:space="preserve">religions and speak over 20 main and about 20,000 other languages. I feel very lucky that I grew up in an environment with people who always valued </w:t>
      </w:r>
      <w:r w:rsidR="002A6AF7">
        <w:rPr>
          <w:rFonts w:asciiTheme="minorHAnsi" w:hAnsiTheme="minorHAnsi" w:cs="Arial"/>
          <w:bCs/>
          <w:sz w:val="22"/>
          <w:szCs w:val="22"/>
        </w:rPr>
        <w:t xml:space="preserve">and respected </w:t>
      </w:r>
      <w:r>
        <w:rPr>
          <w:rFonts w:asciiTheme="minorHAnsi" w:hAnsiTheme="minorHAnsi" w:cs="Arial"/>
          <w:bCs/>
          <w:sz w:val="22"/>
          <w:szCs w:val="22"/>
        </w:rPr>
        <w:t xml:space="preserve">each other’s </w:t>
      </w:r>
      <w:r w:rsidR="002A6AF7">
        <w:rPr>
          <w:rFonts w:asciiTheme="minorHAnsi" w:hAnsiTheme="minorHAnsi" w:cs="Arial"/>
          <w:bCs/>
          <w:sz w:val="22"/>
          <w:szCs w:val="22"/>
        </w:rPr>
        <w:t>race and religion</w:t>
      </w:r>
      <w:r>
        <w:rPr>
          <w:rFonts w:asciiTheme="minorHAnsi" w:hAnsiTheme="minorHAnsi" w:cs="Arial"/>
          <w:bCs/>
          <w:sz w:val="22"/>
          <w:szCs w:val="22"/>
        </w:rPr>
        <w:t xml:space="preserve">. I identify myself as a Hindu male, but the only religion I try to practice is humanity. </w:t>
      </w:r>
    </w:p>
    <w:p w14:paraId="769D046C" w14:textId="00BF895E" w:rsidR="00E016D1" w:rsidRDefault="00E016D1" w:rsidP="00E016D1">
      <w:pPr>
        <w:pStyle w:val="BlockText"/>
        <w:ind w:left="720" w:firstLine="720"/>
        <w:rPr>
          <w:rFonts w:asciiTheme="minorHAnsi" w:hAnsiTheme="minorHAnsi" w:cs="Arial"/>
          <w:bCs/>
          <w:sz w:val="22"/>
          <w:szCs w:val="22"/>
        </w:rPr>
      </w:pPr>
    </w:p>
    <w:p w14:paraId="4F057E70" w14:textId="609B108B" w:rsidR="00E016D1" w:rsidRDefault="00E016D1"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The positive and inclusive mindset that I have is all because of my upbringing and my parents, and I will be grateful for that forever. Since India is still a developing nation, not everyone thinks that way, meaning, growing up I have seen people discriminating against the most minor things. Even as kids, I have had friends who were instructed by their parents to not to play with kids</w:t>
      </w:r>
      <w:r w:rsidR="002A6AF7">
        <w:rPr>
          <w:rFonts w:asciiTheme="minorHAnsi" w:hAnsiTheme="minorHAnsi" w:cs="Arial"/>
          <w:bCs/>
          <w:sz w:val="22"/>
          <w:szCs w:val="22"/>
        </w:rPr>
        <w:t xml:space="preserve"> living in the same neighborhood</w:t>
      </w:r>
      <w:r>
        <w:rPr>
          <w:rFonts w:asciiTheme="minorHAnsi" w:hAnsiTheme="minorHAnsi" w:cs="Arial"/>
          <w:bCs/>
          <w:sz w:val="22"/>
          <w:szCs w:val="22"/>
        </w:rPr>
        <w:t xml:space="preserve"> </w:t>
      </w:r>
      <w:r w:rsidR="002A6AF7">
        <w:rPr>
          <w:rFonts w:asciiTheme="minorHAnsi" w:hAnsiTheme="minorHAnsi" w:cs="Arial"/>
          <w:bCs/>
          <w:sz w:val="22"/>
          <w:szCs w:val="22"/>
        </w:rPr>
        <w:t xml:space="preserve">but </w:t>
      </w:r>
      <w:r>
        <w:rPr>
          <w:rFonts w:asciiTheme="minorHAnsi" w:hAnsiTheme="minorHAnsi" w:cs="Arial"/>
          <w:bCs/>
          <w:sz w:val="22"/>
          <w:szCs w:val="22"/>
        </w:rPr>
        <w:t xml:space="preserve">of different religion. Thankfully, my parents never made me do that and always taught me to include and be kind to everyone. </w:t>
      </w:r>
    </w:p>
    <w:p w14:paraId="1A1CF3B6" w14:textId="63BE48FC" w:rsidR="00A267E5" w:rsidRDefault="00A267E5" w:rsidP="00E016D1">
      <w:pPr>
        <w:pStyle w:val="BlockText"/>
        <w:ind w:left="720" w:firstLine="720"/>
        <w:rPr>
          <w:rFonts w:asciiTheme="minorHAnsi" w:hAnsiTheme="minorHAnsi" w:cs="Arial"/>
          <w:bCs/>
          <w:sz w:val="22"/>
          <w:szCs w:val="22"/>
        </w:rPr>
      </w:pPr>
    </w:p>
    <w:p w14:paraId="357E3254" w14:textId="2756729F" w:rsidR="00A267E5" w:rsidRDefault="00A267E5"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 xml:space="preserve">Moving to the United States was a big step in my life just like every other immigrant. Leaving all the friends and family behind, starting a new life here was not easy, and to be honest, it still </w:t>
      </w:r>
      <w:proofErr w:type="gramStart"/>
      <w:r>
        <w:rPr>
          <w:rFonts w:asciiTheme="minorHAnsi" w:hAnsiTheme="minorHAnsi" w:cs="Arial"/>
          <w:bCs/>
          <w:sz w:val="22"/>
          <w:szCs w:val="22"/>
        </w:rPr>
        <w:t>isn’t</w:t>
      </w:r>
      <w:proofErr w:type="gramEnd"/>
      <w:r>
        <w:rPr>
          <w:rFonts w:asciiTheme="minorHAnsi" w:hAnsiTheme="minorHAnsi" w:cs="Arial"/>
          <w:bCs/>
          <w:sz w:val="22"/>
          <w:szCs w:val="22"/>
        </w:rPr>
        <w:t xml:space="preserve">. I </w:t>
      </w:r>
      <w:proofErr w:type="gramStart"/>
      <w:r>
        <w:rPr>
          <w:rFonts w:asciiTheme="minorHAnsi" w:hAnsiTheme="minorHAnsi" w:cs="Arial"/>
          <w:bCs/>
          <w:sz w:val="22"/>
          <w:szCs w:val="22"/>
        </w:rPr>
        <w:t>didn’t</w:t>
      </w:r>
      <w:proofErr w:type="gramEnd"/>
      <w:r>
        <w:rPr>
          <w:rFonts w:asciiTheme="minorHAnsi" w:hAnsiTheme="minorHAnsi" w:cs="Arial"/>
          <w:bCs/>
          <w:sz w:val="22"/>
          <w:szCs w:val="22"/>
        </w:rPr>
        <w:t xml:space="preserve"> feel comfortable at all around all </w:t>
      </w:r>
      <w:r w:rsidR="002A6AF7">
        <w:rPr>
          <w:rFonts w:asciiTheme="minorHAnsi" w:hAnsiTheme="minorHAnsi" w:cs="Arial"/>
          <w:bCs/>
          <w:sz w:val="22"/>
          <w:szCs w:val="22"/>
        </w:rPr>
        <w:t xml:space="preserve">the </w:t>
      </w:r>
      <w:r>
        <w:rPr>
          <w:rFonts w:asciiTheme="minorHAnsi" w:hAnsiTheme="minorHAnsi" w:cs="Arial"/>
          <w:bCs/>
          <w:sz w:val="22"/>
          <w:szCs w:val="22"/>
        </w:rPr>
        <w:t xml:space="preserve">new people here and had a hard time getting along with everyone. Everything, literally everything is different here than India. The culture, the education system, or even the most minor thing as talking to people is different here than India. Of course, I ended up liking </w:t>
      </w:r>
      <w:r w:rsidR="002A6AF7">
        <w:rPr>
          <w:rFonts w:asciiTheme="minorHAnsi" w:hAnsiTheme="minorHAnsi" w:cs="Arial"/>
          <w:bCs/>
          <w:sz w:val="22"/>
          <w:szCs w:val="22"/>
        </w:rPr>
        <w:t xml:space="preserve">it </w:t>
      </w:r>
      <w:r>
        <w:rPr>
          <w:rFonts w:asciiTheme="minorHAnsi" w:hAnsiTheme="minorHAnsi" w:cs="Arial"/>
          <w:bCs/>
          <w:sz w:val="22"/>
          <w:szCs w:val="22"/>
        </w:rPr>
        <w:t>here</w:t>
      </w:r>
      <w:r w:rsidR="002A6AF7">
        <w:rPr>
          <w:rFonts w:asciiTheme="minorHAnsi" w:hAnsiTheme="minorHAnsi" w:cs="Arial"/>
          <w:bCs/>
          <w:sz w:val="22"/>
          <w:szCs w:val="22"/>
        </w:rPr>
        <w:t>,</w:t>
      </w:r>
      <w:r>
        <w:rPr>
          <w:rFonts w:asciiTheme="minorHAnsi" w:hAnsiTheme="minorHAnsi" w:cs="Arial"/>
          <w:bCs/>
          <w:sz w:val="22"/>
          <w:szCs w:val="22"/>
        </w:rPr>
        <w:t xml:space="preserve"> but it was very challenging at first.</w:t>
      </w:r>
    </w:p>
    <w:p w14:paraId="30FD7D7E" w14:textId="77777777" w:rsidR="00A267E5" w:rsidRDefault="00A267E5" w:rsidP="00E016D1">
      <w:pPr>
        <w:pStyle w:val="BlockText"/>
        <w:ind w:left="720" w:firstLine="720"/>
        <w:rPr>
          <w:rFonts w:asciiTheme="minorHAnsi" w:hAnsiTheme="minorHAnsi" w:cs="Arial"/>
          <w:bCs/>
          <w:sz w:val="22"/>
          <w:szCs w:val="22"/>
        </w:rPr>
      </w:pPr>
    </w:p>
    <w:p w14:paraId="1602CA69" w14:textId="0E7B7F48" w:rsidR="00A267E5" w:rsidRDefault="00A267E5"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I would like to share my personal experience here also. Since we were new in the country, people had hard time understanding our accents</w:t>
      </w:r>
      <w:r w:rsidR="002A6AF7">
        <w:rPr>
          <w:rFonts w:asciiTheme="minorHAnsi" w:hAnsiTheme="minorHAnsi" w:cs="Arial"/>
          <w:bCs/>
          <w:sz w:val="22"/>
          <w:szCs w:val="22"/>
        </w:rPr>
        <w:t xml:space="preserve">, and </w:t>
      </w:r>
      <w:proofErr w:type="gramStart"/>
      <w:r w:rsidR="002A6AF7">
        <w:rPr>
          <w:rFonts w:asciiTheme="minorHAnsi" w:hAnsiTheme="minorHAnsi" w:cs="Arial"/>
          <w:bCs/>
          <w:sz w:val="22"/>
          <w:szCs w:val="22"/>
        </w:rPr>
        <w:t>i</w:t>
      </w:r>
      <w:r>
        <w:rPr>
          <w:rFonts w:asciiTheme="minorHAnsi" w:hAnsiTheme="minorHAnsi" w:cs="Arial"/>
          <w:bCs/>
          <w:sz w:val="22"/>
          <w:szCs w:val="22"/>
        </w:rPr>
        <w:t>t’s</w:t>
      </w:r>
      <w:proofErr w:type="gramEnd"/>
      <w:r>
        <w:rPr>
          <w:rFonts w:asciiTheme="minorHAnsi" w:hAnsiTheme="minorHAnsi" w:cs="Arial"/>
          <w:bCs/>
          <w:sz w:val="22"/>
          <w:szCs w:val="22"/>
        </w:rPr>
        <w:t xml:space="preserve"> not </w:t>
      </w:r>
      <w:r w:rsidR="002A6AF7">
        <w:rPr>
          <w:rFonts w:asciiTheme="minorHAnsi" w:hAnsiTheme="minorHAnsi" w:cs="Arial"/>
          <w:bCs/>
          <w:sz w:val="22"/>
          <w:szCs w:val="22"/>
        </w:rPr>
        <w:t xml:space="preserve">even </w:t>
      </w:r>
      <w:r>
        <w:rPr>
          <w:rFonts w:asciiTheme="minorHAnsi" w:hAnsiTheme="minorHAnsi" w:cs="Arial"/>
          <w:bCs/>
          <w:sz w:val="22"/>
          <w:szCs w:val="22"/>
        </w:rPr>
        <w:t>that we didn’t speak English</w:t>
      </w:r>
      <w:r w:rsidR="002A6AF7">
        <w:rPr>
          <w:rFonts w:asciiTheme="minorHAnsi" w:hAnsiTheme="minorHAnsi" w:cs="Arial"/>
          <w:bCs/>
          <w:sz w:val="22"/>
          <w:szCs w:val="22"/>
        </w:rPr>
        <w:t>. M</w:t>
      </w:r>
      <w:r>
        <w:rPr>
          <w:rFonts w:asciiTheme="minorHAnsi" w:hAnsiTheme="minorHAnsi" w:cs="Arial"/>
          <w:bCs/>
          <w:sz w:val="22"/>
          <w:szCs w:val="22"/>
        </w:rPr>
        <w:t>ind you</w:t>
      </w:r>
      <w:r w:rsidR="002A6AF7">
        <w:rPr>
          <w:rFonts w:asciiTheme="minorHAnsi" w:hAnsiTheme="minorHAnsi" w:cs="Arial"/>
          <w:bCs/>
          <w:sz w:val="22"/>
          <w:szCs w:val="22"/>
        </w:rPr>
        <w:t>,</w:t>
      </w:r>
      <w:r>
        <w:rPr>
          <w:rFonts w:asciiTheme="minorHAnsi" w:hAnsiTheme="minorHAnsi" w:cs="Arial"/>
          <w:bCs/>
          <w:sz w:val="22"/>
          <w:szCs w:val="22"/>
        </w:rPr>
        <w:t xml:space="preserve"> India is the largest </w:t>
      </w:r>
      <w:r w:rsidR="002A6AF7">
        <w:rPr>
          <w:rFonts w:asciiTheme="minorHAnsi" w:hAnsiTheme="minorHAnsi" w:cs="Arial"/>
          <w:bCs/>
          <w:sz w:val="22"/>
          <w:szCs w:val="22"/>
        </w:rPr>
        <w:t>English-speaking</w:t>
      </w:r>
      <w:r>
        <w:rPr>
          <w:rFonts w:asciiTheme="minorHAnsi" w:hAnsiTheme="minorHAnsi" w:cs="Arial"/>
          <w:bCs/>
          <w:sz w:val="22"/>
          <w:szCs w:val="22"/>
        </w:rPr>
        <w:t xml:space="preserve"> nation in the world. Ou</w:t>
      </w:r>
      <w:r w:rsidR="002A6AF7">
        <w:rPr>
          <w:rFonts w:asciiTheme="minorHAnsi" w:hAnsiTheme="minorHAnsi" w:cs="Arial"/>
          <w:bCs/>
          <w:sz w:val="22"/>
          <w:szCs w:val="22"/>
        </w:rPr>
        <w:t xml:space="preserve">r </w:t>
      </w:r>
      <w:r>
        <w:rPr>
          <w:rFonts w:asciiTheme="minorHAnsi" w:hAnsiTheme="minorHAnsi" w:cs="Arial"/>
          <w:bCs/>
          <w:sz w:val="22"/>
          <w:szCs w:val="22"/>
        </w:rPr>
        <w:t xml:space="preserve">neighbor hated the fact that we </w:t>
      </w:r>
      <w:proofErr w:type="gramStart"/>
      <w:r>
        <w:rPr>
          <w:rFonts w:asciiTheme="minorHAnsi" w:hAnsiTheme="minorHAnsi" w:cs="Arial"/>
          <w:bCs/>
          <w:sz w:val="22"/>
          <w:szCs w:val="22"/>
        </w:rPr>
        <w:t>couldn’t</w:t>
      </w:r>
      <w:proofErr w:type="gramEnd"/>
      <w:r>
        <w:rPr>
          <w:rFonts w:asciiTheme="minorHAnsi" w:hAnsiTheme="minorHAnsi" w:cs="Arial"/>
          <w:bCs/>
          <w:sz w:val="22"/>
          <w:szCs w:val="22"/>
        </w:rPr>
        <w:t xml:space="preserve"> speak in a proper accent and even hated how we looked or conversed around with others. I will not go into more specifics, but I had a very hard time coping with that, there were times when I was scared of that white man because of the things he said to me. I understand now that being part of this very developed nation has its pros and cons. I did face some racism, but I cannot ignore some other things like the education and career opportunities that I have here.</w:t>
      </w:r>
    </w:p>
    <w:p w14:paraId="13EB2011" w14:textId="3E39F621" w:rsidR="00A267E5" w:rsidRDefault="00A267E5" w:rsidP="00E016D1">
      <w:pPr>
        <w:pStyle w:val="BlockText"/>
        <w:ind w:left="720" w:firstLine="720"/>
        <w:rPr>
          <w:rFonts w:asciiTheme="minorHAnsi" w:hAnsiTheme="minorHAnsi" w:cs="Arial"/>
          <w:bCs/>
          <w:sz w:val="22"/>
          <w:szCs w:val="22"/>
        </w:rPr>
      </w:pPr>
    </w:p>
    <w:p w14:paraId="1CEC0BA4" w14:textId="4CA1AB11" w:rsidR="002A6AF7" w:rsidRDefault="00A267E5"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 xml:space="preserve">I understood soon enough how things are going to be. I realized that because I belong to a minority and do not look </w:t>
      </w:r>
      <w:r w:rsidR="002A6AF7">
        <w:rPr>
          <w:rFonts w:asciiTheme="minorHAnsi" w:hAnsiTheme="minorHAnsi" w:cs="Arial"/>
          <w:bCs/>
          <w:sz w:val="22"/>
          <w:szCs w:val="22"/>
        </w:rPr>
        <w:t>like</w:t>
      </w:r>
      <w:r>
        <w:rPr>
          <w:rFonts w:asciiTheme="minorHAnsi" w:hAnsiTheme="minorHAnsi" w:cs="Arial"/>
          <w:bCs/>
          <w:sz w:val="22"/>
          <w:szCs w:val="22"/>
        </w:rPr>
        <w:t xml:space="preserve"> most people around me, I </w:t>
      </w:r>
      <w:r w:rsidR="002A6AF7">
        <w:rPr>
          <w:rFonts w:asciiTheme="minorHAnsi" w:hAnsiTheme="minorHAnsi" w:cs="Arial"/>
          <w:bCs/>
          <w:sz w:val="22"/>
          <w:szCs w:val="22"/>
        </w:rPr>
        <w:t xml:space="preserve">might </w:t>
      </w:r>
      <w:r>
        <w:rPr>
          <w:rFonts w:asciiTheme="minorHAnsi" w:hAnsiTheme="minorHAnsi" w:cs="Arial"/>
          <w:bCs/>
          <w:sz w:val="22"/>
          <w:szCs w:val="22"/>
        </w:rPr>
        <w:t xml:space="preserve">never be treated respectfully. </w:t>
      </w:r>
    </w:p>
    <w:p w14:paraId="2F830E28" w14:textId="77777777" w:rsidR="002A6AF7" w:rsidRDefault="002A6AF7" w:rsidP="00E016D1">
      <w:pPr>
        <w:pStyle w:val="BlockText"/>
        <w:ind w:left="720" w:firstLine="720"/>
        <w:rPr>
          <w:rFonts w:asciiTheme="minorHAnsi" w:hAnsiTheme="minorHAnsi" w:cs="Arial"/>
          <w:bCs/>
          <w:sz w:val="22"/>
          <w:szCs w:val="22"/>
        </w:rPr>
      </w:pPr>
    </w:p>
    <w:p w14:paraId="50A4348B" w14:textId="47FBCDF1" w:rsidR="00A267E5" w:rsidRPr="00A44CD2" w:rsidRDefault="00E027A2" w:rsidP="00E016D1">
      <w:pPr>
        <w:pStyle w:val="BlockText"/>
        <w:ind w:left="720" w:firstLine="720"/>
        <w:rPr>
          <w:rFonts w:asciiTheme="minorHAnsi" w:hAnsiTheme="minorHAnsi" w:cs="Arial"/>
          <w:bCs/>
          <w:sz w:val="22"/>
          <w:szCs w:val="22"/>
        </w:rPr>
      </w:pPr>
      <w:r>
        <w:rPr>
          <w:rFonts w:asciiTheme="minorHAnsi" w:hAnsiTheme="minorHAnsi" w:cs="Arial"/>
          <w:bCs/>
          <w:sz w:val="22"/>
          <w:szCs w:val="22"/>
        </w:rPr>
        <w:t>Cut to year 2020, y</w:t>
      </w:r>
      <w:r w:rsidR="002A6AF7">
        <w:rPr>
          <w:rFonts w:asciiTheme="minorHAnsi" w:hAnsiTheme="minorHAnsi" w:cs="Arial"/>
          <w:bCs/>
          <w:sz w:val="22"/>
          <w:szCs w:val="22"/>
        </w:rPr>
        <w:t xml:space="preserve">es, things were bad initially, but it has changed as well. I am not treated as bad as I used to be. I also understood that things have to change, and I cannot just be scared and not stand up against it, </w:t>
      </w:r>
      <w:proofErr w:type="gramStart"/>
      <w:r w:rsidR="002A6AF7">
        <w:rPr>
          <w:rFonts w:asciiTheme="minorHAnsi" w:hAnsiTheme="minorHAnsi" w:cs="Arial"/>
          <w:bCs/>
          <w:sz w:val="22"/>
          <w:szCs w:val="22"/>
        </w:rPr>
        <w:t>that’ll</w:t>
      </w:r>
      <w:proofErr w:type="gramEnd"/>
      <w:r w:rsidR="002A6AF7">
        <w:rPr>
          <w:rFonts w:asciiTheme="minorHAnsi" w:hAnsiTheme="minorHAnsi" w:cs="Arial"/>
          <w:bCs/>
          <w:sz w:val="22"/>
          <w:szCs w:val="22"/>
        </w:rPr>
        <w:t xml:space="preserve"> only make it worse. The </w:t>
      </w:r>
      <w:r w:rsidR="00642067">
        <w:rPr>
          <w:rFonts w:asciiTheme="minorHAnsi" w:hAnsiTheme="minorHAnsi" w:cs="Arial"/>
          <w:bCs/>
          <w:sz w:val="22"/>
          <w:szCs w:val="22"/>
        </w:rPr>
        <w:t>experiences</w:t>
      </w:r>
      <w:r w:rsidR="002A6AF7">
        <w:rPr>
          <w:rFonts w:asciiTheme="minorHAnsi" w:hAnsiTheme="minorHAnsi" w:cs="Arial"/>
          <w:bCs/>
          <w:sz w:val="22"/>
          <w:szCs w:val="22"/>
        </w:rPr>
        <w:t xml:space="preserve"> that I have had here helped me grow as a person and made </w:t>
      </w:r>
      <w:r w:rsidR="00642067">
        <w:rPr>
          <w:rFonts w:asciiTheme="minorHAnsi" w:hAnsiTheme="minorHAnsi" w:cs="Arial"/>
          <w:bCs/>
          <w:sz w:val="22"/>
          <w:szCs w:val="22"/>
        </w:rPr>
        <w:t xml:space="preserve">me </w:t>
      </w:r>
      <w:r w:rsidR="002A6AF7">
        <w:rPr>
          <w:rFonts w:asciiTheme="minorHAnsi" w:hAnsiTheme="minorHAnsi" w:cs="Arial"/>
          <w:bCs/>
          <w:sz w:val="22"/>
          <w:szCs w:val="22"/>
        </w:rPr>
        <w:t xml:space="preserve">think maturely. </w:t>
      </w:r>
      <w:r w:rsidR="003973F3">
        <w:rPr>
          <w:rFonts w:asciiTheme="minorHAnsi" w:hAnsiTheme="minorHAnsi" w:cs="Arial"/>
          <w:bCs/>
          <w:sz w:val="22"/>
          <w:szCs w:val="22"/>
        </w:rPr>
        <w:t xml:space="preserve">I speak my mind out now and speak up against things that I feel are not right. </w:t>
      </w:r>
      <w:r w:rsidR="002A6AF7">
        <w:rPr>
          <w:rFonts w:asciiTheme="minorHAnsi" w:hAnsiTheme="minorHAnsi" w:cs="Arial"/>
          <w:bCs/>
          <w:sz w:val="22"/>
          <w:szCs w:val="22"/>
        </w:rPr>
        <w:t>Leaving m</w:t>
      </w:r>
      <w:r w:rsidR="00642067">
        <w:rPr>
          <w:rFonts w:asciiTheme="minorHAnsi" w:hAnsiTheme="minorHAnsi" w:cs="Arial"/>
          <w:bCs/>
          <w:sz w:val="22"/>
          <w:szCs w:val="22"/>
        </w:rPr>
        <w:t>y</w:t>
      </w:r>
      <w:r w:rsidR="002A6AF7">
        <w:rPr>
          <w:rFonts w:asciiTheme="minorHAnsi" w:hAnsiTheme="minorHAnsi" w:cs="Arial"/>
          <w:bCs/>
          <w:sz w:val="22"/>
          <w:szCs w:val="22"/>
        </w:rPr>
        <w:t xml:space="preserve"> country was a huge step</w:t>
      </w:r>
      <w:r w:rsidR="00642067">
        <w:rPr>
          <w:rFonts w:asciiTheme="minorHAnsi" w:hAnsiTheme="minorHAnsi" w:cs="Arial"/>
          <w:bCs/>
          <w:sz w:val="22"/>
          <w:szCs w:val="22"/>
        </w:rPr>
        <w:t>,</w:t>
      </w:r>
      <w:r w:rsidR="002A6AF7">
        <w:rPr>
          <w:rFonts w:asciiTheme="minorHAnsi" w:hAnsiTheme="minorHAnsi" w:cs="Arial"/>
          <w:bCs/>
          <w:sz w:val="22"/>
          <w:szCs w:val="22"/>
        </w:rPr>
        <w:t xml:space="preserve"> but I am also thankful for the </w:t>
      </w:r>
      <w:r w:rsidR="00642067">
        <w:rPr>
          <w:rFonts w:asciiTheme="minorHAnsi" w:hAnsiTheme="minorHAnsi" w:cs="Arial"/>
          <w:bCs/>
          <w:sz w:val="22"/>
          <w:szCs w:val="22"/>
        </w:rPr>
        <w:t>opportunities</w:t>
      </w:r>
      <w:r w:rsidR="002A6AF7">
        <w:rPr>
          <w:rFonts w:asciiTheme="minorHAnsi" w:hAnsiTheme="minorHAnsi" w:cs="Arial"/>
          <w:bCs/>
          <w:sz w:val="22"/>
          <w:szCs w:val="22"/>
        </w:rPr>
        <w:t xml:space="preserve"> that I have had here</w:t>
      </w:r>
      <w:r w:rsidR="00642067">
        <w:rPr>
          <w:rFonts w:asciiTheme="minorHAnsi" w:hAnsiTheme="minorHAnsi" w:cs="Arial"/>
          <w:bCs/>
          <w:sz w:val="22"/>
          <w:szCs w:val="22"/>
        </w:rPr>
        <w:t>,</w:t>
      </w:r>
      <w:r w:rsidR="002A6AF7">
        <w:rPr>
          <w:rFonts w:asciiTheme="minorHAnsi" w:hAnsiTheme="minorHAnsi" w:cs="Arial"/>
          <w:bCs/>
          <w:sz w:val="22"/>
          <w:szCs w:val="22"/>
        </w:rPr>
        <w:t xml:space="preserve"> and I could </w:t>
      </w:r>
      <w:r w:rsidR="00642067">
        <w:rPr>
          <w:rFonts w:asciiTheme="minorHAnsi" w:hAnsiTheme="minorHAnsi" w:cs="Arial"/>
          <w:bCs/>
          <w:sz w:val="22"/>
          <w:szCs w:val="22"/>
        </w:rPr>
        <w:t>never</w:t>
      </w:r>
      <w:r w:rsidR="002A6AF7">
        <w:rPr>
          <w:rFonts w:asciiTheme="minorHAnsi" w:hAnsiTheme="minorHAnsi" w:cs="Arial"/>
          <w:bCs/>
          <w:sz w:val="22"/>
          <w:szCs w:val="22"/>
        </w:rPr>
        <w:t xml:space="preserve"> have been this independent if I had stayed in India and didn’t have stepped out of my comfort zone.</w:t>
      </w:r>
    </w:p>
    <w:p w14:paraId="11CCD41B" w14:textId="77777777" w:rsidR="0097453D" w:rsidRPr="00A44CD2" w:rsidRDefault="0097453D" w:rsidP="00F01AE1">
      <w:pPr>
        <w:pStyle w:val="BlockText"/>
        <w:ind w:left="720"/>
        <w:rPr>
          <w:rFonts w:asciiTheme="minorHAnsi" w:hAnsiTheme="minorHAnsi" w:cs="Arial"/>
          <w:bCs/>
          <w:sz w:val="22"/>
          <w:szCs w:val="22"/>
        </w:rPr>
      </w:pPr>
    </w:p>
    <w:p w14:paraId="2C4A50FD" w14:textId="7E6A8AD3" w:rsidR="002E629E" w:rsidRPr="00F54B0C" w:rsidRDefault="006E40EE" w:rsidP="002E629E">
      <w:pPr>
        <w:pStyle w:val="BlockText"/>
        <w:ind w:left="0"/>
        <w:rPr>
          <w:rFonts w:asciiTheme="minorHAnsi" w:hAnsiTheme="minorHAnsi" w:cs="Arial"/>
          <w:b/>
          <w:sz w:val="22"/>
          <w:szCs w:val="22"/>
        </w:rPr>
      </w:pPr>
      <w:r>
        <w:rPr>
          <w:rFonts w:asciiTheme="minorHAnsi" w:hAnsiTheme="minorHAnsi" w:cs="Tahoma"/>
          <w:b/>
          <w:color w:val="FF0000"/>
          <w:sz w:val="22"/>
          <w:szCs w:val="22"/>
        </w:rPr>
        <w:pict w14:anchorId="4FADCD56">
          <v:shape id="_x0000_i1027" type="#_x0000_t75" style="width:450pt;height:7.5pt" o:hrpct="0" o:hralign="center" o:hr="t">
            <v:imagedata r:id="rId7" o:title="BD10290_"/>
          </v:shape>
        </w:pict>
      </w:r>
    </w:p>
    <w:p w14:paraId="3A11B674" w14:textId="77777777" w:rsidR="00966DA3" w:rsidRPr="00A44CD2" w:rsidRDefault="00966DA3" w:rsidP="002E629E">
      <w:pPr>
        <w:rPr>
          <w:rFonts w:asciiTheme="minorHAnsi" w:hAnsiTheme="minorHAnsi" w:cs="Arial"/>
          <w:sz w:val="22"/>
          <w:szCs w:val="22"/>
        </w:rPr>
      </w:pPr>
    </w:p>
    <w:p w14:paraId="549150FD" w14:textId="77777777" w:rsidR="00F54330" w:rsidRPr="00A44CD2" w:rsidRDefault="00F54330" w:rsidP="00F54330">
      <w:pPr>
        <w:jc w:val="center"/>
        <w:rPr>
          <w:rFonts w:asciiTheme="minorHAnsi" w:hAnsiTheme="minorHAnsi" w:cs="Arial"/>
          <w:sz w:val="22"/>
          <w:szCs w:val="22"/>
        </w:rPr>
      </w:pPr>
      <w:r w:rsidRPr="00A44CD2">
        <w:rPr>
          <w:rFonts w:asciiTheme="minorHAnsi" w:hAnsiTheme="minorHAnsi" w:cs="Arial"/>
          <w:i/>
          <w:sz w:val="22"/>
          <w:szCs w:val="22"/>
        </w:rPr>
        <w:t>Congratulations</w:t>
      </w:r>
      <w:r w:rsidRPr="00A44CD2">
        <w:rPr>
          <w:rFonts w:asciiTheme="minorHAnsi" w:hAnsiTheme="minorHAnsi" w:cs="Arial"/>
          <w:sz w:val="22"/>
          <w:szCs w:val="22"/>
        </w:rPr>
        <w:t xml:space="preserve">, you’ve completed </w:t>
      </w:r>
      <w:r w:rsidR="00603114" w:rsidRPr="00A44CD2">
        <w:rPr>
          <w:rFonts w:asciiTheme="minorHAnsi" w:hAnsiTheme="minorHAnsi" w:cs="Arial"/>
          <w:sz w:val="22"/>
          <w:szCs w:val="22"/>
        </w:rPr>
        <w:t>Part B</w:t>
      </w:r>
      <w:r w:rsidR="00900534" w:rsidRPr="00A44CD2">
        <w:rPr>
          <w:rFonts w:asciiTheme="minorHAnsi" w:hAnsiTheme="minorHAnsi" w:cs="Arial"/>
          <w:sz w:val="22"/>
          <w:szCs w:val="22"/>
        </w:rPr>
        <w:t xml:space="preserve"> of your Diversity &amp; Inclusion Portfolio!</w:t>
      </w:r>
    </w:p>
    <w:p w14:paraId="65DCD35F" w14:textId="017C68CB" w:rsidR="00886F82" w:rsidRPr="00942B0E" w:rsidRDefault="00F54330" w:rsidP="009F6753">
      <w:pPr>
        <w:jc w:val="center"/>
        <w:rPr>
          <w:rFonts w:asciiTheme="minorHAnsi" w:hAnsiTheme="minorHAnsi" w:cs="Arial"/>
          <w:sz w:val="22"/>
          <w:szCs w:val="22"/>
        </w:rPr>
      </w:pPr>
      <w:r w:rsidRPr="00A44CD2">
        <w:rPr>
          <w:rFonts w:asciiTheme="minorHAnsi" w:hAnsiTheme="minorHAnsi" w:cs="Arial"/>
          <w:sz w:val="22"/>
          <w:szCs w:val="22"/>
        </w:rPr>
        <w:t xml:space="preserve">Your next step is to upload your </w:t>
      </w:r>
      <w:r w:rsidR="00F54B0C">
        <w:rPr>
          <w:rFonts w:asciiTheme="minorHAnsi" w:hAnsiTheme="minorHAnsi" w:cs="Arial"/>
          <w:sz w:val="22"/>
          <w:szCs w:val="22"/>
        </w:rPr>
        <w:t>work through the Submit tab on this page.</w:t>
      </w:r>
    </w:p>
    <w:sectPr w:rsidR="00886F82" w:rsidRPr="00942B0E" w:rsidSect="00F54330">
      <w:footerReference w:type="even" r:id="rId8"/>
      <w:footerReference w:type="default" r:id="rId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844CE" w14:textId="77777777" w:rsidR="006E40EE" w:rsidRDefault="006E40EE">
      <w:r>
        <w:separator/>
      </w:r>
    </w:p>
  </w:endnote>
  <w:endnote w:type="continuationSeparator" w:id="0">
    <w:p w14:paraId="01977C13" w14:textId="77777777" w:rsidR="006E40EE" w:rsidRDefault="006E40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18BBF" w14:textId="77777777" w:rsidR="003E4259" w:rsidRDefault="003E4259" w:rsidP="008302E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14B18BF" w14:textId="77777777" w:rsidR="003E4259" w:rsidRDefault="003E42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9C8F7" w14:textId="77777777" w:rsidR="003E4259" w:rsidRPr="008D2841" w:rsidRDefault="003E4259" w:rsidP="008302EA">
    <w:pPr>
      <w:pStyle w:val="Footer"/>
      <w:framePr w:wrap="around" w:vAnchor="text" w:hAnchor="margin" w:xAlign="center" w:y="1"/>
      <w:rPr>
        <w:rStyle w:val="PageNumber"/>
        <w:rFonts w:ascii="Tahoma" w:hAnsi="Tahoma" w:cs="Tahoma"/>
        <w:sz w:val="18"/>
        <w:szCs w:val="18"/>
      </w:rPr>
    </w:pPr>
    <w:r w:rsidRPr="008D2841">
      <w:rPr>
        <w:rStyle w:val="PageNumber"/>
        <w:rFonts w:ascii="Tahoma" w:hAnsi="Tahoma" w:cs="Tahoma"/>
        <w:sz w:val="18"/>
        <w:szCs w:val="18"/>
      </w:rPr>
      <w:fldChar w:fldCharType="begin"/>
    </w:r>
    <w:r w:rsidRPr="008D2841">
      <w:rPr>
        <w:rStyle w:val="PageNumber"/>
        <w:rFonts w:ascii="Tahoma" w:hAnsi="Tahoma" w:cs="Tahoma"/>
        <w:sz w:val="18"/>
        <w:szCs w:val="18"/>
      </w:rPr>
      <w:instrText xml:space="preserve">PAGE  </w:instrText>
    </w:r>
    <w:r w:rsidRPr="008D2841">
      <w:rPr>
        <w:rStyle w:val="PageNumber"/>
        <w:rFonts w:ascii="Tahoma" w:hAnsi="Tahoma" w:cs="Tahoma"/>
        <w:sz w:val="18"/>
        <w:szCs w:val="18"/>
      </w:rPr>
      <w:fldChar w:fldCharType="separate"/>
    </w:r>
    <w:r w:rsidR="0007537E">
      <w:rPr>
        <w:rStyle w:val="PageNumber"/>
        <w:rFonts w:ascii="Tahoma" w:hAnsi="Tahoma" w:cs="Tahoma"/>
        <w:noProof/>
        <w:sz w:val="18"/>
        <w:szCs w:val="18"/>
      </w:rPr>
      <w:t>1</w:t>
    </w:r>
    <w:r w:rsidRPr="008D2841">
      <w:rPr>
        <w:rStyle w:val="PageNumber"/>
        <w:rFonts w:ascii="Tahoma" w:hAnsi="Tahoma" w:cs="Tahoma"/>
        <w:sz w:val="18"/>
        <w:szCs w:val="18"/>
      </w:rPr>
      <w:fldChar w:fldCharType="end"/>
    </w:r>
  </w:p>
  <w:p w14:paraId="75BF5CBB" w14:textId="7416957D" w:rsidR="003E4259" w:rsidRPr="00F54B0C" w:rsidRDefault="00900534">
    <w:pPr>
      <w:pStyle w:val="Footer"/>
      <w:rPr>
        <w:rFonts w:ascii="Trebuchet MS" w:hAnsi="Trebuchet MS" w:cs="Arial"/>
        <w:b/>
        <w:bCs/>
        <w:sz w:val="18"/>
        <w:szCs w:val="18"/>
        <w:highlight w:val="yellow"/>
      </w:rPr>
    </w:pPr>
    <w:r w:rsidRPr="00F54B0C">
      <w:rPr>
        <w:rFonts w:ascii="Trebuchet MS" w:hAnsi="Trebuchet MS" w:cs="Arial"/>
        <w:b/>
        <w:bCs/>
        <w:sz w:val="18"/>
        <w:szCs w:val="18"/>
      </w:rPr>
      <w:t xml:space="preserve">Diversity &amp; Inclusion Portfolio: </w:t>
    </w:r>
    <w:r w:rsidR="00603114" w:rsidRPr="00F54B0C">
      <w:rPr>
        <w:rFonts w:ascii="Trebuchet MS" w:hAnsi="Trebuchet MS" w:cs="Arial"/>
        <w:b/>
        <w:bCs/>
        <w:sz w:val="18"/>
        <w:szCs w:val="18"/>
        <w:highlight w:val="yellow"/>
      </w:rPr>
      <w:t>PART B</w:t>
    </w:r>
  </w:p>
  <w:p w14:paraId="2171DAAB" w14:textId="59AE7413" w:rsidR="00F54B0C" w:rsidRPr="00F54B0C" w:rsidRDefault="00F54B0C">
    <w:pPr>
      <w:pStyle w:val="Footer"/>
      <w:rPr>
        <w:rFonts w:ascii="Trebuchet MS" w:hAnsi="Trebuchet MS" w:cs="Arial"/>
        <w:b/>
        <w:bCs/>
        <w:sz w:val="18"/>
        <w:szCs w:val="18"/>
      </w:rPr>
    </w:pPr>
    <w:r w:rsidRPr="00F54B0C">
      <w:rPr>
        <w:rFonts w:ascii="Trebuchet MS" w:hAnsi="Trebuchet MS" w:cs="Arial"/>
        <w:b/>
        <w:bCs/>
        <w:sz w:val="18"/>
        <w:szCs w:val="18"/>
      </w:rPr>
      <w:t>Rev sum18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9451A" w14:textId="77777777" w:rsidR="006E40EE" w:rsidRDefault="006E40EE">
      <w:r>
        <w:separator/>
      </w:r>
    </w:p>
  </w:footnote>
  <w:footnote w:type="continuationSeparator" w:id="0">
    <w:p w14:paraId="5E795C89" w14:textId="77777777" w:rsidR="006E40EE" w:rsidRDefault="006E40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C2F12"/>
    <w:multiLevelType w:val="hybridMultilevel"/>
    <w:tmpl w:val="B950C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950816"/>
    <w:multiLevelType w:val="hybridMultilevel"/>
    <w:tmpl w:val="B10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E6B6C"/>
    <w:multiLevelType w:val="hybridMultilevel"/>
    <w:tmpl w:val="D54C81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2DF0343"/>
    <w:multiLevelType w:val="hybridMultilevel"/>
    <w:tmpl w:val="531842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C0C7F57"/>
    <w:multiLevelType w:val="hybridMultilevel"/>
    <w:tmpl w:val="1846884C"/>
    <w:lvl w:ilvl="0" w:tplc="C7963798">
      <w:start w:val="1"/>
      <w:numFmt w:val="decimal"/>
      <w:lvlText w:val="%1)"/>
      <w:lvlJc w:val="left"/>
      <w:pPr>
        <w:tabs>
          <w:tab w:val="num" w:pos="720"/>
        </w:tabs>
        <w:ind w:left="720" w:hanging="360"/>
      </w:pPr>
      <w:rPr>
        <w:rFonts w:ascii="Trebuchet MS" w:hAnsi="Trebuchet M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0B6099"/>
    <w:multiLevelType w:val="hybridMultilevel"/>
    <w:tmpl w:val="0DD64192"/>
    <w:lvl w:ilvl="0" w:tplc="3DBCE7D2">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6" w15:restartNumberingAfterBreak="0">
    <w:nsid w:val="405B2551"/>
    <w:multiLevelType w:val="hybridMultilevel"/>
    <w:tmpl w:val="AA8EA7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9A43F1C"/>
    <w:multiLevelType w:val="hybridMultilevel"/>
    <w:tmpl w:val="8C029298"/>
    <w:lvl w:ilvl="0" w:tplc="D5AA6BAE">
      <w:start w:val="1"/>
      <w:numFmt w:val="decimal"/>
      <w:lvlText w:val="%1)"/>
      <w:lvlJc w:val="left"/>
      <w:pPr>
        <w:tabs>
          <w:tab w:val="num" w:pos="480"/>
        </w:tabs>
        <w:ind w:left="480" w:hanging="360"/>
      </w:pPr>
      <w:rPr>
        <w:rFonts w:hint="default"/>
      </w:rPr>
    </w:lvl>
    <w:lvl w:ilvl="1" w:tplc="04090019" w:tentative="1">
      <w:start w:val="1"/>
      <w:numFmt w:val="lowerLetter"/>
      <w:lvlText w:val="%2."/>
      <w:lvlJc w:val="left"/>
      <w:pPr>
        <w:tabs>
          <w:tab w:val="num" w:pos="1200"/>
        </w:tabs>
        <w:ind w:left="1200" w:hanging="360"/>
      </w:pPr>
    </w:lvl>
    <w:lvl w:ilvl="2" w:tplc="0409001B" w:tentative="1">
      <w:start w:val="1"/>
      <w:numFmt w:val="lowerRoman"/>
      <w:lvlText w:val="%3."/>
      <w:lvlJc w:val="right"/>
      <w:pPr>
        <w:tabs>
          <w:tab w:val="num" w:pos="1920"/>
        </w:tabs>
        <w:ind w:left="1920" w:hanging="180"/>
      </w:pPr>
    </w:lvl>
    <w:lvl w:ilvl="3" w:tplc="0409000F" w:tentative="1">
      <w:start w:val="1"/>
      <w:numFmt w:val="decimal"/>
      <w:lvlText w:val="%4."/>
      <w:lvlJc w:val="left"/>
      <w:pPr>
        <w:tabs>
          <w:tab w:val="num" w:pos="2640"/>
        </w:tabs>
        <w:ind w:left="2640" w:hanging="360"/>
      </w:pPr>
    </w:lvl>
    <w:lvl w:ilvl="4" w:tplc="04090019" w:tentative="1">
      <w:start w:val="1"/>
      <w:numFmt w:val="lowerLetter"/>
      <w:lvlText w:val="%5."/>
      <w:lvlJc w:val="left"/>
      <w:pPr>
        <w:tabs>
          <w:tab w:val="num" w:pos="3360"/>
        </w:tabs>
        <w:ind w:left="3360" w:hanging="360"/>
      </w:pPr>
    </w:lvl>
    <w:lvl w:ilvl="5" w:tplc="0409001B" w:tentative="1">
      <w:start w:val="1"/>
      <w:numFmt w:val="lowerRoman"/>
      <w:lvlText w:val="%6."/>
      <w:lvlJc w:val="right"/>
      <w:pPr>
        <w:tabs>
          <w:tab w:val="num" w:pos="4080"/>
        </w:tabs>
        <w:ind w:left="4080" w:hanging="180"/>
      </w:pPr>
    </w:lvl>
    <w:lvl w:ilvl="6" w:tplc="0409000F" w:tentative="1">
      <w:start w:val="1"/>
      <w:numFmt w:val="decimal"/>
      <w:lvlText w:val="%7."/>
      <w:lvlJc w:val="left"/>
      <w:pPr>
        <w:tabs>
          <w:tab w:val="num" w:pos="4800"/>
        </w:tabs>
        <w:ind w:left="4800" w:hanging="360"/>
      </w:pPr>
    </w:lvl>
    <w:lvl w:ilvl="7" w:tplc="04090019" w:tentative="1">
      <w:start w:val="1"/>
      <w:numFmt w:val="lowerLetter"/>
      <w:lvlText w:val="%8."/>
      <w:lvlJc w:val="left"/>
      <w:pPr>
        <w:tabs>
          <w:tab w:val="num" w:pos="5520"/>
        </w:tabs>
        <w:ind w:left="5520" w:hanging="360"/>
      </w:pPr>
    </w:lvl>
    <w:lvl w:ilvl="8" w:tplc="0409001B" w:tentative="1">
      <w:start w:val="1"/>
      <w:numFmt w:val="lowerRoman"/>
      <w:lvlText w:val="%9."/>
      <w:lvlJc w:val="right"/>
      <w:pPr>
        <w:tabs>
          <w:tab w:val="num" w:pos="6240"/>
        </w:tabs>
        <w:ind w:left="6240" w:hanging="180"/>
      </w:pPr>
    </w:lvl>
  </w:abstractNum>
  <w:abstractNum w:abstractNumId="8" w15:restartNumberingAfterBreak="0">
    <w:nsid w:val="5C2F4D09"/>
    <w:multiLevelType w:val="hybridMultilevel"/>
    <w:tmpl w:val="0E60C8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672F48"/>
    <w:multiLevelType w:val="hybridMultilevel"/>
    <w:tmpl w:val="22E64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4A0559"/>
    <w:multiLevelType w:val="hybridMultilevel"/>
    <w:tmpl w:val="CFE2A6C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FAB4570"/>
    <w:multiLevelType w:val="hybridMultilevel"/>
    <w:tmpl w:val="B8B47E0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76F30E1E"/>
    <w:multiLevelType w:val="hybridMultilevel"/>
    <w:tmpl w:val="A8426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0"/>
  </w:num>
  <w:num w:numId="3">
    <w:abstractNumId w:val="7"/>
  </w:num>
  <w:num w:numId="4">
    <w:abstractNumId w:val="5"/>
  </w:num>
  <w:num w:numId="5">
    <w:abstractNumId w:val="11"/>
  </w:num>
  <w:num w:numId="6">
    <w:abstractNumId w:val="3"/>
  </w:num>
  <w:num w:numId="7">
    <w:abstractNumId w:val="2"/>
  </w:num>
  <w:num w:numId="8">
    <w:abstractNumId w:val="0"/>
  </w:num>
  <w:num w:numId="9">
    <w:abstractNumId w:val="12"/>
  </w:num>
  <w:num w:numId="10">
    <w:abstractNumId w:val="1"/>
  </w:num>
  <w:num w:numId="11">
    <w:abstractNumId w:val="9"/>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3F"/>
    <w:rsid w:val="00027E28"/>
    <w:rsid w:val="00036E39"/>
    <w:rsid w:val="00036FD8"/>
    <w:rsid w:val="00064A86"/>
    <w:rsid w:val="0007537E"/>
    <w:rsid w:val="0008797C"/>
    <w:rsid w:val="000B7418"/>
    <w:rsid w:val="000D36B9"/>
    <w:rsid w:val="000D7685"/>
    <w:rsid w:val="000E083F"/>
    <w:rsid w:val="000E0899"/>
    <w:rsid w:val="000E7F28"/>
    <w:rsid w:val="000F61D4"/>
    <w:rsid w:val="001155EB"/>
    <w:rsid w:val="00152405"/>
    <w:rsid w:val="001655ED"/>
    <w:rsid w:val="00173A5C"/>
    <w:rsid w:val="001C3ED1"/>
    <w:rsid w:val="001D2CCA"/>
    <w:rsid w:val="001E0298"/>
    <w:rsid w:val="001F2FBF"/>
    <w:rsid w:val="00200665"/>
    <w:rsid w:val="0020162C"/>
    <w:rsid w:val="0021293F"/>
    <w:rsid w:val="00217A3A"/>
    <w:rsid w:val="00217A5E"/>
    <w:rsid w:val="002644A8"/>
    <w:rsid w:val="002714BE"/>
    <w:rsid w:val="002A6AF7"/>
    <w:rsid w:val="002B6400"/>
    <w:rsid w:val="002D227F"/>
    <w:rsid w:val="002D73AD"/>
    <w:rsid w:val="002E629E"/>
    <w:rsid w:val="002F30A6"/>
    <w:rsid w:val="00333114"/>
    <w:rsid w:val="00345B46"/>
    <w:rsid w:val="00346B20"/>
    <w:rsid w:val="003471DE"/>
    <w:rsid w:val="00347B72"/>
    <w:rsid w:val="003711F6"/>
    <w:rsid w:val="003973F3"/>
    <w:rsid w:val="003C3B4A"/>
    <w:rsid w:val="003E4259"/>
    <w:rsid w:val="003F00E5"/>
    <w:rsid w:val="004036DD"/>
    <w:rsid w:val="00410350"/>
    <w:rsid w:val="004457FB"/>
    <w:rsid w:val="0045374B"/>
    <w:rsid w:val="00466776"/>
    <w:rsid w:val="004704E3"/>
    <w:rsid w:val="004C4EC6"/>
    <w:rsid w:val="004C7F0E"/>
    <w:rsid w:val="004E6F28"/>
    <w:rsid w:val="004F760A"/>
    <w:rsid w:val="0050200A"/>
    <w:rsid w:val="0051691B"/>
    <w:rsid w:val="00517C10"/>
    <w:rsid w:val="00527FAB"/>
    <w:rsid w:val="00551DDB"/>
    <w:rsid w:val="0055267D"/>
    <w:rsid w:val="00580C94"/>
    <w:rsid w:val="00597428"/>
    <w:rsid w:val="00603114"/>
    <w:rsid w:val="00615289"/>
    <w:rsid w:val="00630300"/>
    <w:rsid w:val="0063560F"/>
    <w:rsid w:val="00637CDA"/>
    <w:rsid w:val="00641319"/>
    <w:rsid w:val="00642067"/>
    <w:rsid w:val="00644263"/>
    <w:rsid w:val="00656F4A"/>
    <w:rsid w:val="00662C47"/>
    <w:rsid w:val="00687FA0"/>
    <w:rsid w:val="00695637"/>
    <w:rsid w:val="0069790D"/>
    <w:rsid w:val="006C398F"/>
    <w:rsid w:val="006D3096"/>
    <w:rsid w:val="006E067A"/>
    <w:rsid w:val="006E40EE"/>
    <w:rsid w:val="007054A6"/>
    <w:rsid w:val="00714B40"/>
    <w:rsid w:val="00714FCF"/>
    <w:rsid w:val="0072279F"/>
    <w:rsid w:val="00722E44"/>
    <w:rsid w:val="00730562"/>
    <w:rsid w:val="00750D4C"/>
    <w:rsid w:val="00787996"/>
    <w:rsid w:val="00792962"/>
    <w:rsid w:val="00795C5F"/>
    <w:rsid w:val="007D6687"/>
    <w:rsid w:val="0080534C"/>
    <w:rsid w:val="008302EA"/>
    <w:rsid w:val="0085738B"/>
    <w:rsid w:val="00860520"/>
    <w:rsid w:val="008820A1"/>
    <w:rsid w:val="008858C7"/>
    <w:rsid w:val="00886F82"/>
    <w:rsid w:val="008A062B"/>
    <w:rsid w:val="008A1336"/>
    <w:rsid w:val="008B2BF1"/>
    <w:rsid w:val="008B474A"/>
    <w:rsid w:val="008C2865"/>
    <w:rsid w:val="008D2841"/>
    <w:rsid w:val="008E1982"/>
    <w:rsid w:val="008E39FB"/>
    <w:rsid w:val="008E3FB4"/>
    <w:rsid w:val="008F5249"/>
    <w:rsid w:val="00900534"/>
    <w:rsid w:val="009016BD"/>
    <w:rsid w:val="00903715"/>
    <w:rsid w:val="00912C93"/>
    <w:rsid w:val="009366B4"/>
    <w:rsid w:val="00941305"/>
    <w:rsid w:val="00942B0E"/>
    <w:rsid w:val="009509C2"/>
    <w:rsid w:val="00966DA3"/>
    <w:rsid w:val="0097453D"/>
    <w:rsid w:val="009C3CB2"/>
    <w:rsid w:val="009C5845"/>
    <w:rsid w:val="009E5839"/>
    <w:rsid w:val="009F0F42"/>
    <w:rsid w:val="009F6753"/>
    <w:rsid w:val="00A14170"/>
    <w:rsid w:val="00A267E5"/>
    <w:rsid w:val="00A438D5"/>
    <w:rsid w:val="00A44CD2"/>
    <w:rsid w:val="00A76DA8"/>
    <w:rsid w:val="00A93A33"/>
    <w:rsid w:val="00AA1CD0"/>
    <w:rsid w:val="00AA310B"/>
    <w:rsid w:val="00AA4092"/>
    <w:rsid w:val="00AB593C"/>
    <w:rsid w:val="00AF2914"/>
    <w:rsid w:val="00B033BB"/>
    <w:rsid w:val="00B176E3"/>
    <w:rsid w:val="00B2577E"/>
    <w:rsid w:val="00B70A88"/>
    <w:rsid w:val="00B746FB"/>
    <w:rsid w:val="00B8145E"/>
    <w:rsid w:val="00B976DF"/>
    <w:rsid w:val="00BB1667"/>
    <w:rsid w:val="00BE524C"/>
    <w:rsid w:val="00BF1FA8"/>
    <w:rsid w:val="00C15CE5"/>
    <w:rsid w:val="00C4213F"/>
    <w:rsid w:val="00C47CC2"/>
    <w:rsid w:val="00C50E3D"/>
    <w:rsid w:val="00C51DE6"/>
    <w:rsid w:val="00CB0843"/>
    <w:rsid w:val="00CD60DC"/>
    <w:rsid w:val="00D01702"/>
    <w:rsid w:val="00D213DA"/>
    <w:rsid w:val="00D2674C"/>
    <w:rsid w:val="00D3104F"/>
    <w:rsid w:val="00D545DF"/>
    <w:rsid w:val="00D82765"/>
    <w:rsid w:val="00D83860"/>
    <w:rsid w:val="00D84233"/>
    <w:rsid w:val="00DA0A98"/>
    <w:rsid w:val="00DA163B"/>
    <w:rsid w:val="00DE3730"/>
    <w:rsid w:val="00DF0EEF"/>
    <w:rsid w:val="00E016D1"/>
    <w:rsid w:val="00E027A2"/>
    <w:rsid w:val="00E5182F"/>
    <w:rsid w:val="00E56A65"/>
    <w:rsid w:val="00E57266"/>
    <w:rsid w:val="00E73032"/>
    <w:rsid w:val="00E75EEA"/>
    <w:rsid w:val="00E93573"/>
    <w:rsid w:val="00EA368F"/>
    <w:rsid w:val="00EB0281"/>
    <w:rsid w:val="00EC668A"/>
    <w:rsid w:val="00ED31F7"/>
    <w:rsid w:val="00EF3012"/>
    <w:rsid w:val="00F01456"/>
    <w:rsid w:val="00F01AE1"/>
    <w:rsid w:val="00F070EF"/>
    <w:rsid w:val="00F24C65"/>
    <w:rsid w:val="00F41C22"/>
    <w:rsid w:val="00F422AC"/>
    <w:rsid w:val="00F54330"/>
    <w:rsid w:val="00F54B0C"/>
    <w:rsid w:val="00F715AB"/>
    <w:rsid w:val="00F71C55"/>
    <w:rsid w:val="00F937CD"/>
    <w:rsid w:val="00F9485A"/>
    <w:rsid w:val="00FC4EC1"/>
    <w:rsid w:val="00FC75B6"/>
    <w:rsid w:val="00FD0406"/>
    <w:rsid w:val="00FD183A"/>
    <w:rsid w:val="00FF34E1"/>
    <w:rsid w:val="00FF4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A02AE"/>
  <w15:chartTrackingRefBased/>
  <w15:docId w15:val="{E3EA36F0-23E2-4652-B237-ACC9BB77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91B"/>
    <w:rPr>
      <w:sz w:val="24"/>
      <w:szCs w:val="24"/>
    </w:rPr>
  </w:style>
  <w:style w:type="paragraph" w:styleId="Heading1">
    <w:name w:val="heading 1"/>
    <w:basedOn w:val="Normal"/>
    <w:next w:val="Normal"/>
    <w:qFormat/>
    <w:pPr>
      <w:keepNext/>
      <w:outlineLvl w:val="0"/>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Black" w:hAnsi="Arial Black"/>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D2841"/>
  </w:style>
  <w:style w:type="paragraph" w:styleId="BlockText">
    <w:name w:val="Block Text"/>
    <w:basedOn w:val="Normal"/>
    <w:rsid w:val="00FD0406"/>
    <w:pPr>
      <w:ind w:left="432" w:right="432"/>
    </w:pPr>
    <w:rPr>
      <w:rFonts w:ascii="Arial" w:hAnsi="Arial"/>
      <w:szCs w:val="20"/>
    </w:rPr>
  </w:style>
  <w:style w:type="character" w:styleId="Strong">
    <w:name w:val="Strong"/>
    <w:qFormat/>
    <w:rsid w:val="00FD0406"/>
    <w:rPr>
      <w:b/>
      <w:bCs/>
    </w:rPr>
  </w:style>
  <w:style w:type="paragraph" w:customStyle="1" w:styleId="Default">
    <w:name w:val="Default"/>
    <w:rsid w:val="00FD0406"/>
    <w:pPr>
      <w:autoSpaceDE w:val="0"/>
      <w:autoSpaceDN w:val="0"/>
      <w:adjustRightInd w:val="0"/>
    </w:pPr>
    <w:rPr>
      <w:rFonts w:ascii="Arial" w:hAnsi="Arial" w:cs="Arial"/>
      <w:color w:val="000000"/>
      <w:sz w:val="24"/>
      <w:szCs w:val="24"/>
    </w:rPr>
  </w:style>
  <w:style w:type="character" w:styleId="Hyperlink">
    <w:name w:val="Hyperlink"/>
    <w:rsid w:val="00AA1C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4</Pages>
  <Words>1450</Words>
  <Characters>8266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Getting to Know You</vt:lpstr>
    </vt:vector>
  </TitlesOfParts>
  <Company>MayaViewkeeper</Company>
  <LinksUpToDate>false</LinksUpToDate>
  <CharactersWithSpaces>9697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to Know You</dc:title>
  <dc:subject/>
  <dc:creator>Anne-Michelle Marsden</dc:creator>
  <cp:keywords/>
  <cp:lastModifiedBy>Himesh B</cp:lastModifiedBy>
  <cp:revision>21</cp:revision>
  <cp:lastPrinted>2015-05-04T18:17:00Z</cp:lastPrinted>
  <dcterms:created xsi:type="dcterms:W3CDTF">2018-05-26T20:07:00Z</dcterms:created>
  <dcterms:modified xsi:type="dcterms:W3CDTF">2020-08-04T23:32:00Z</dcterms:modified>
</cp:coreProperties>
</file>