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600D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FILENAME tennis1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"/folders/</w:t>
      </w:r>
      <w:proofErr w:type="spell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myfolders</w:t>
      </w:r>
      <w:proofErr w:type="spellEnd"/>
      <w:r w:rsidRPr="00482238">
        <w:rPr>
          <w:rFonts w:asciiTheme="minorHAnsi" w:hAnsiTheme="minorHAnsi" w:cstheme="minorHAnsi"/>
          <w:color w:val="008800"/>
          <w:sz w:val="20"/>
          <w:szCs w:val="20"/>
        </w:rPr>
        <w:t>/sasuser.v94/tennis for hw2.dat"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INFILE tennis1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firstobs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3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name $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-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matches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wins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losses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 tennis2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14:paraId="56ECB28E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SET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18AD7A3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wins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/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matches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67F7130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"ATP</w:t>
      </w:r>
      <w:proofErr w:type="gramStart"/>
      <w:r w:rsidRPr="00482238">
        <w:rPr>
          <w:rFonts w:asciiTheme="minorHAnsi" w:hAnsiTheme="minorHAnsi" w:cstheme="minorHAnsi"/>
          <w:color w:val="008800"/>
          <w:sz w:val="20"/>
          <w:szCs w:val="20"/>
        </w:rPr>
        <w:t>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2262AA2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then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tour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8800"/>
          <w:sz w:val="20"/>
          <w:szCs w:val="20"/>
        </w:rPr>
        <w:t>"WTP"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tennis2 OUT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tennis3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NODUPKEY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D3E6DC8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BY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DESCENDING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pct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  <w:t xml:space="preserve">DATA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atpdata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SET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tennis3;</w:t>
      </w:r>
      <w:proofErr w:type="gram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</w:p>
    <w:p w14:paraId="1F065EE9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atpdata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br/>
        <w:t xml:space="preserve">DATA 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wtadata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SET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tennis3;</w:t>
      </w:r>
      <w:proofErr w:type="gram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</w:p>
    <w:p w14:paraId="5273CE89" w14:textId="77777777" w:rsidR="00DB4870" w:rsidRPr="00482238" w:rsidRDefault="00DB4870" w:rsidP="00DB48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88"/>
          <w:sz w:val="20"/>
          <w:szCs w:val="20"/>
        </w:rPr>
        <w:t>if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male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0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spell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wtadata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D346EB6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0"/>
    <w:rsid w:val="00DB4870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A91A"/>
  <w15:chartTrackingRefBased/>
  <w15:docId w15:val="{34A63F53-95F2-4BF8-8E7C-350DC5C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8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2020-02-05T16:32:00Z</dcterms:created>
  <dcterms:modified xsi:type="dcterms:W3CDTF">2020-02-05T16:32:00Z</dcterms:modified>
</cp:coreProperties>
</file>