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E291F" w14:textId="6D281644" w:rsidR="00D87291" w:rsidRDefault="00D87291" w:rsidP="00BB1AE3">
      <w:pPr>
        <w:contextualSpacing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Himesh Buch</w:t>
      </w:r>
    </w:p>
    <w:p w14:paraId="4791CB38" w14:textId="5960A64E" w:rsidR="00BB1AE3" w:rsidRDefault="00D87291" w:rsidP="00BB1AE3">
      <w:pPr>
        <w:contextualSpacing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2-9</w:t>
      </w:r>
      <w:r w:rsidR="00BB1AE3">
        <w:rPr>
          <w:b/>
          <w:bCs/>
          <w:sz w:val="28"/>
          <w:szCs w:val="28"/>
        </w:rPr>
        <w:t>-2020</w:t>
      </w:r>
    </w:p>
    <w:p w14:paraId="60CFD755" w14:textId="2CF8A55C" w:rsidR="00BB1AE3" w:rsidRDefault="00BB1AE3" w:rsidP="00BB1AE3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(Excel sheet showing all the calculations is also attached)</w:t>
      </w:r>
    </w:p>
    <w:p w14:paraId="13FC71D9" w14:textId="77777777" w:rsidR="00D87291" w:rsidRDefault="00D87291">
      <w:pPr>
        <w:rPr>
          <w:b/>
          <w:bCs/>
          <w:sz w:val="28"/>
          <w:szCs w:val="28"/>
        </w:rPr>
      </w:pPr>
    </w:p>
    <w:p w14:paraId="29DB40B9" w14:textId="12EC72CA" w:rsidR="00E954AF" w:rsidRPr="00B96343" w:rsidRDefault="00D02205">
      <w:pPr>
        <w:rPr>
          <w:b/>
          <w:bCs/>
          <w:sz w:val="28"/>
          <w:szCs w:val="28"/>
        </w:rPr>
      </w:pPr>
      <w:r w:rsidRPr="00B96343">
        <w:rPr>
          <w:b/>
          <w:bCs/>
          <w:sz w:val="28"/>
          <w:szCs w:val="28"/>
        </w:rPr>
        <w:t>1:</w:t>
      </w:r>
      <w:bookmarkStart w:id="0" w:name="_GoBack"/>
      <w:bookmarkEnd w:id="0"/>
    </w:p>
    <w:p w14:paraId="1845372A" w14:textId="42CF2B6B" w:rsidR="00296542" w:rsidRDefault="00296542">
      <w:pPr>
        <w:contextualSpacing/>
      </w:pPr>
      <w:r>
        <w:t>Hypothesis testing:</w:t>
      </w:r>
    </w:p>
    <w:p w14:paraId="20C17234" w14:textId="659CCA8F" w:rsidR="00296542" w:rsidRDefault="00296542">
      <w:pPr>
        <w:contextualSpacing/>
      </w:pPr>
      <w:r>
        <w:tab/>
        <w:t>Assuming that the breast height diameter is b, then</w:t>
      </w:r>
    </w:p>
    <w:p w14:paraId="4B13CECD" w14:textId="3E3D8C4C" w:rsidR="00296542" w:rsidRDefault="00296542">
      <w:pPr>
        <w:contextualSpacing/>
      </w:pPr>
      <w:r>
        <w:tab/>
        <w:t>H0 =&gt; b=20</w:t>
      </w:r>
    </w:p>
    <w:p w14:paraId="5A3C037E" w14:textId="6D13C392" w:rsidR="00296542" w:rsidRDefault="00296542">
      <w:pPr>
        <w:contextualSpacing/>
      </w:pPr>
      <w:r>
        <w:tab/>
        <w:t>Ha =&gt; b!=20</w:t>
      </w:r>
    </w:p>
    <w:p w14:paraId="2A42A85C" w14:textId="54AEE7B9" w:rsidR="00296542" w:rsidRDefault="00296542">
      <w:pPr>
        <w:contextualSpacing/>
      </w:pPr>
      <w:r>
        <w:t>Hence, it’s a two tailed graph</w:t>
      </w:r>
    </w:p>
    <w:p w14:paraId="04681760" w14:textId="77777777" w:rsidR="00296542" w:rsidRDefault="00296542">
      <w:pPr>
        <w:contextualSpacing/>
      </w:pPr>
    </w:p>
    <w:p w14:paraId="5B4ECB2D" w14:textId="55F694E2" w:rsidR="00D02205" w:rsidRDefault="00D02205">
      <w:r>
        <w:t xml:space="preserve">For 95% t value for a </w:t>
      </w:r>
      <w:r w:rsidR="00296542">
        <w:t>two</w:t>
      </w:r>
      <w:r>
        <w:t xml:space="preserve"> tailed graph is: 2.</w:t>
      </w:r>
      <w:r w:rsidR="00296542">
        <w:t>342</w:t>
      </w:r>
    </w:p>
    <w:p w14:paraId="43D237B6" w14:textId="52BDEBD8" w:rsidR="00D02205" w:rsidRDefault="00D02205">
      <w:r>
        <w:t xml:space="preserve">Using excel’s abilities to find the 95% CI of difference of means, we get: </w:t>
      </w:r>
      <w:r w:rsidRPr="00B96343">
        <w:rPr>
          <w:highlight w:val="yellow"/>
        </w:rPr>
        <w:t>CI=(1.</w:t>
      </w:r>
      <w:r w:rsidR="00296542" w:rsidRPr="00B96343">
        <w:rPr>
          <w:highlight w:val="yellow"/>
        </w:rPr>
        <w:t>94</w:t>
      </w:r>
      <w:r w:rsidRPr="00B96343">
        <w:rPr>
          <w:highlight w:val="yellow"/>
        </w:rPr>
        <w:t>, -1.</w:t>
      </w:r>
      <w:r w:rsidR="00296542" w:rsidRPr="00B96343">
        <w:rPr>
          <w:highlight w:val="yellow"/>
        </w:rPr>
        <w:t>36</w:t>
      </w:r>
      <w:r w:rsidRPr="00B96343">
        <w:rPr>
          <w:highlight w:val="yellow"/>
        </w:rPr>
        <w:t>)</w:t>
      </w:r>
    </w:p>
    <w:p w14:paraId="5B0DABB0" w14:textId="77777777" w:rsidR="00B96343" w:rsidRDefault="00B96343"/>
    <w:p w14:paraId="407CEFA2" w14:textId="38563AA7" w:rsidR="00296542" w:rsidRDefault="00296542">
      <w:r w:rsidRPr="00B96343">
        <w:rPr>
          <w:b/>
          <w:bCs/>
          <w:sz w:val="28"/>
          <w:szCs w:val="28"/>
        </w:rPr>
        <w:t>f)</w:t>
      </w:r>
      <w:r>
        <w:t xml:space="preserve"> In order to test the given hypothesis,</w:t>
      </w:r>
    </w:p>
    <w:p w14:paraId="6B3D4F77" w14:textId="6D03A312" w:rsidR="00296542" w:rsidRDefault="00296542">
      <w:r>
        <w:tab/>
        <w:t>for alpha = 0.05 and B1 = 0,</w:t>
      </w:r>
    </w:p>
    <w:p w14:paraId="5EDB1D78" w14:textId="16E96DB5" w:rsidR="00DB6429" w:rsidRDefault="00296542">
      <w:r>
        <w:tab/>
        <w:t>We get p-value = 0.7547</w:t>
      </w:r>
      <w:r w:rsidR="00DB6429">
        <w:t xml:space="preserve"> ,</w:t>
      </w:r>
    </w:p>
    <w:p w14:paraId="142272D4" w14:textId="3E4734F4" w:rsidR="00DB6429" w:rsidRDefault="00DB6429" w:rsidP="00DB6429">
      <w:pPr>
        <w:ind w:firstLine="720"/>
      </w:pPr>
      <w:r>
        <w:t xml:space="preserve">Equation </w:t>
      </w:r>
      <w:r w:rsidRPr="00DB6429">
        <w:rPr>
          <w:highlight w:val="yellow"/>
        </w:rPr>
        <w:t xml:space="preserve">= </w:t>
      </w:r>
      <w:r w:rsidRPr="00DB6429">
        <w:rPr>
          <w:noProof/>
          <w:highlight w:val="yellow"/>
        </w:rPr>
        <w:drawing>
          <wp:inline distT="0" distB="0" distL="0" distR="0" wp14:anchorId="1183B15A" wp14:editId="285C02E3">
            <wp:extent cx="1145540" cy="409575"/>
            <wp:effectExtent l="0" t="0" r="0" b="9525"/>
            <wp:docPr id="2" name="Picture 2" descr="Comparison of means: t-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ison of means: t-val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29" cy="43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3F1E" w14:textId="5AA6A26F" w:rsidR="00B96343" w:rsidRDefault="00B96343" w:rsidP="00DB6429">
      <w:pPr>
        <w:ind w:firstLine="720"/>
      </w:pPr>
    </w:p>
    <w:p w14:paraId="2D9F7060" w14:textId="0FCE11D5" w:rsidR="00B96343" w:rsidRDefault="00B96343" w:rsidP="00B96343">
      <w:pPr>
        <w:ind w:firstLine="720"/>
      </w:pPr>
      <w:r>
        <w:t>We see that p &gt; alpha, and hence, we do not reject the null hypothesis</w:t>
      </w:r>
    </w:p>
    <w:p w14:paraId="6F8EC239" w14:textId="77777777" w:rsidR="00B96343" w:rsidRDefault="00B96343" w:rsidP="00B96343">
      <w:pPr>
        <w:ind w:firstLine="720"/>
      </w:pPr>
    </w:p>
    <w:p w14:paraId="633138C2" w14:textId="725B638F" w:rsidR="00B96343" w:rsidRPr="00B96343" w:rsidRDefault="00B96343" w:rsidP="00B96343">
      <w:pPr>
        <w:rPr>
          <w:rFonts w:ascii="Calibri" w:eastAsia="Times New Roman" w:hAnsi="Calibri" w:cs="Calibri"/>
          <w:color w:val="000000"/>
        </w:rPr>
      </w:pPr>
      <w:r w:rsidRPr="00B96343">
        <w:rPr>
          <w:b/>
          <w:bCs/>
          <w:sz w:val="28"/>
          <w:szCs w:val="28"/>
        </w:rPr>
        <w:t>g)</w:t>
      </w:r>
      <w:r w:rsidRPr="00B96343">
        <w:rPr>
          <w:sz w:val="28"/>
          <w:szCs w:val="28"/>
        </w:rPr>
        <w:t xml:space="preserve"> </w:t>
      </w:r>
      <w:r>
        <w:t xml:space="preserve">Using excel’s ability, we get </w:t>
      </w:r>
      <w:r w:rsidRPr="00B96343">
        <w:rPr>
          <w:highlight w:val="yellow"/>
        </w:rPr>
        <w:t xml:space="preserve">R2 = </w:t>
      </w:r>
      <w:r w:rsidRPr="00B96343">
        <w:rPr>
          <w:rFonts w:ascii="Calibri" w:eastAsia="Times New Roman" w:hAnsi="Calibri" w:cs="Calibri"/>
          <w:color w:val="000000"/>
          <w:highlight w:val="yellow"/>
        </w:rPr>
        <w:t>0.656915</w:t>
      </w:r>
    </w:p>
    <w:p w14:paraId="14DFD0A8" w14:textId="24BC03FF" w:rsidR="00B96343" w:rsidRDefault="00B96343" w:rsidP="00B96343"/>
    <w:p w14:paraId="2214B2E4" w14:textId="2D2146F8" w:rsidR="00296542" w:rsidRDefault="00296542">
      <w:r>
        <w:tab/>
      </w:r>
    </w:p>
    <w:sectPr w:rsidR="0029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05"/>
    <w:rsid w:val="00296542"/>
    <w:rsid w:val="00B96343"/>
    <w:rsid w:val="00BB1AE3"/>
    <w:rsid w:val="00D02205"/>
    <w:rsid w:val="00D87291"/>
    <w:rsid w:val="00DB6429"/>
    <w:rsid w:val="00E9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19C0"/>
  <w15:chartTrackingRefBased/>
  <w15:docId w15:val="{8D97A185-A7B0-46DE-B906-9356B367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4</cp:revision>
  <dcterms:created xsi:type="dcterms:W3CDTF">2020-02-09T05:03:00Z</dcterms:created>
  <dcterms:modified xsi:type="dcterms:W3CDTF">2020-02-09T13:15:00Z</dcterms:modified>
</cp:coreProperties>
</file>