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241F" w14:textId="7BCC3C28" w:rsidR="009009B1" w:rsidRPr="00253D39" w:rsidRDefault="00E87ECC" w:rsidP="00E87ECC">
      <w:pPr>
        <w:spacing w:after="0" w:line="240" w:lineRule="auto"/>
        <w:rPr>
          <w:b/>
          <w:bCs/>
        </w:rPr>
      </w:pPr>
      <w:r w:rsidRPr="00253D39">
        <w:rPr>
          <w:b/>
          <w:bCs/>
          <w:u w:val="single"/>
        </w:rPr>
        <w:t>Arts Institute hosts “Happy Holidays from Middlesex County”! – Technical Writers Project</w:t>
      </w:r>
    </w:p>
    <w:p w14:paraId="2CF6F408" w14:textId="296C4063" w:rsidR="00E87ECC" w:rsidRDefault="00E87ECC" w:rsidP="00E87ECC">
      <w:pPr>
        <w:spacing w:after="0" w:line="240" w:lineRule="auto"/>
      </w:pPr>
      <w:r>
        <w:t>Event: Holiday Food Drive with MCFOODS</w:t>
      </w:r>
    </w:p>
    <w:p w14:paraId="38EED6DA" w14:textId="012F2D6E" w:rsidR="00E87ECC" w:rsidRDefault="00E87ECC" w:rsidP="00E87ECC">
      <w:pPr>
        <w:spacing w:after="0" w:line="240" w:lineRule="auto"/>
      </w:pPr>
      <w:r>
        <w:t>Date: Saturday, December 5</w:t>
      </w:r>
      <w:r w:rsidRPr="00E87ECC">
        <w:rPr>
          <w:vertAlign w:val="superscript"/>
        </w:rPr>
        <w:t>th</w:t>
      </w:r>
      <w:r>
        <w:t xml:space="preserve"> and Sunday, December 6</w:t>
      </w:r>
      <w:r w:rsidRPr="00E87ECC">
        <w:rPr>
          <w:vertAlign w:val="superscript"/>
        </w:rPr>
        <w:t>th</w:t>
      </w:r>
    </w:p>
    <w:p w14:paraId="09EE788E" w14:textId="5AB2F3E5" w:rsidR="00E87ECC" w:rsidRDefault="00E87ECC" w:rsidP="00E87ECC">
      <w:pPr>
        <w:spacing w:after="0" w:line="240" w:lineRule="auto"/>
      </w:pPr>
      <w:r>
        <w:t>Time: 10am – 4pm both days</w:t>
      </w:r>
    </w:p>
    <w:p w14:paraId="1E438F7B" w14:textId="103F51EE" w:rsidR="00E87ECC" w:rsidRDefault="00E87ECC" w:rsidP="00E87ECC">
      <w:pPr>
        <w:spacing w:after="0" w:line="240" w:lineRule="auto"/>
      </w:pPr>
      <w:r>
        <w:t>Location: East Jersey Old Town Village, 1050 River Road, Piscataway, NJ 08854</w:t>
      </w:r>
    </w:p>
    <w:p w14:paraId="6836D9C5" w14:textId="61CE5D4D" w:rsidR="00E87ECC" w:rsidRDefault="00E87ECC" w:rsidP="00E87ECC">
      <w:pPr>
        <w:spacing w:after="0" w:line="240" w:lineRule="auto"/>
      </w:pPr>
      <w:r>
        <w:t>Objective: To spread awareness about the Village and MCFOODS and get as many monetary and non-perishable food donations as possible</w:t>
      </w:r>
      <w:r w:rsidR="00253D39">
        <w:t xml:space="preserve"> </w:t>
      </w:r>
      <w:r>
        <w:t>(2,300 pounds of food and $398.00 was raised at the last Food Drive in October over the course of 5 days. Trying to beat these number with the Holiday Food Drive over the course of two days)</w:t>
      </w:r>
      <w:r w:rsidR="00253D39">
        <w:t>.</w:t>
      </w:r>
    </w:p>
    <w:p w14:paraId="2DC56736" w14:textId="77777777" w:rsidR="00E87ECC" w:rsidRDefault="00E87ECC" w:rsidP="00E87ECC">
      <w:pPr>
        <w:spacing w:after="0" w:line="240" w:lineRule="auto"/>
      </w:pPr>
    </w:p>
    <w:p w14:paraId="652CCA6F" w14:textId="18FC9AA5" w:rsidR="00E87ECC" w:rsidRDefault="00E87ECC" w:rsidP="00E87ECC">
      <w:pPr>
        <w:spacing w:after="0" w:line="240" w:lineRule="auto"/>
      </w:pPr>
      <w:r>
        <w:t>Tasks include, but not limited to:</w:t>
      </w:r>
    </w:p>
    <w:p w14:paraId="02274ECD" w14:textId="5FF054A5" w:rsidR="00E87ECC" w:rsidRDefault="00E87ECC" w:rsidP="00E87ECC">
      <w:pPr>
        <w:pStyle w:val="ListParagraph"/>
        <w:numPr>
          <w:ilvl w:val="0"/>
          <w:numId w:val="1"/>
        </w:numPr>
        <w:spacing w:after="0" w:line="240" w:lineRule="auto"/>
      </w:pPr>
      <w:r>
        <w:t>Research: Identify special interest groups (Mom Groups, history organizations) and capture contact information</w:t>
      </w:r>
      <w:r w:rsidR="00253D39">
        <w:t xml:space="preserve"> and social media handles</w:t>
      </w:r>
      <w:r>
        <w:t xml:space="preserve"> to help spread the word about the event</w:t>
      </w:r>
      <w:r w:rsidR="00F826CB">
        <w:t xml:space="preserve"> (and future events). </w:t>
      </w:r>
    </w:p>
    <w:p w14:paraId="16FDB3E5" w14:textId="44DE3102" w:rsidR="00E87ECC" w:rsidRDefault="00E87ECC" w:rsidP="00E87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Gather content for .gov page (we will also be </w:t>
      </w:r>
      <w:r w:rsidR="00253D39">
        <w:t>featuring</w:t>
      </w:r>
      <w:r>
        <w:t xml:space="preserve"> </w:t>
      </w:r>
      <w:r w:rsidR="00253D39">
        <w:t xml:space="preserve">a link to donate directly to MCFOODS, </w:t>
      </w:r>
      <w:r>
        <w:t>recipes, DIY crafts, holiday</w:t>
      </w:r>
      <w:r w:rsidR="00253D39">
        <w:t xml:space="preserve"> playlists and more for people who would like to celebrate virtually).</w:t>
      </w:r>
    </w:p>
    <w:p w14:paraId="1B0AF1FF" w14:textId="053F5F6F" w:rsidR="00253D39" w:rsidRDefault="00253D39" w:rsidP="00E87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content for social media posts about the event to share with Marketing Department each week. </w:t>
      </w:r>
    </w:p>
    <w:p w14:paraId="6B3CE7DC" w14:textId="346222CA" w:rsidR="00F826CB" w:rsidRDefault="00F826CB" w:rsidP="00E87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Sending out information about the event to existing partners. </w:t>
      </w:r>
    </w:p>
    <w:p w14:paraId="7D137A63" w14:textId="332DF5E7" w:rsidR="00F826CB" w:rsidRPr="00E87ECC" w:rsidRDefault="00F826CB" w:rsidP="00F826CB">
      <w:pPr>
        <w:pStyle w:val="ListParagraph"/>
        <w:spacing w:after="0" w:line="240" w:lineRule="auto"/>
      </w:pPr>
    </w:p>
    <w:p w14:paraId="2A4F6EC1" w14:textId="77777777" w:rsidR="00E87ECC" w:rsidRDefault="00E87ECC" w:rsidP="00E87ECC">
      <w:pPr>
        <w:spacing w:after="0" w:line="240" w:lineRule="auto"/>
      </w:pPr>
    </w:p>
    <w:sectPr w:rsidR="00E8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E0856"/>
    <w:multiLevelType w:val="hybridMultilevel"/>
    <w:tmpl w:val="162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C"/>
    <w:rsid w:val="0007182E"/>
    <w:rsid w:val="00253D39"/>
    <w:rsid w:val="009009B1"/>
    <w:rsid w:val="00E87ECC"/>
    <w:rsid w:val="00F8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9AA"/>
  <w15:chartTrackingRefBased/>
  <w15:docId w15:val="{E224BCFC-78DB-43A1-975C-FBEBF4F8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O'Reggio</dc:creator>
  <cp:keywords/>
  <dc:description/>
  <cp:lastModifiedBy>Tracey O'Reggio</cp:lastModifiedBy>
  <cp:revision>2</cp:revision>
  <dcterms:created xsi:type="dcterms:W3CDTF">2020-11-05T17:31:00Z</dcterms:created>
  <dcterms:modified xsi:type="dcterms:W3CDTF">2020-11-05T17:49:00Z</dcterms:modified>
</cp:coreProperties>
</file>