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CC7B60" w14:textId="77777777" w:rsidR="00482D41" w:rsidRDefault="003B5083" w:rsidP="003B4AC6">
      <w:pPr>
        <w:spacing w:line="360" w:lineRule="auto"/>
        <w:jc w:val="center"/>
        <w:rPr>
          <w:rFonts w:ascii="宋体" w:hAnsi="宋体"/>
          <w:b/>
          <w:color w:val="000000" w:themeColor="text1"/>
          <w:sz w:val="44"/>
          <w:szCs w:val="44"/>
        </w:rPr>
      </w:pPr>
      <w:r>
        <w:rPr>
          <w:rFonts w:ascii="宋体" w:hAnsi="宋体" w:hint="eastAsia"/>
          <w:b/>
          <w:color w:val="000000" w:themeColor="text1"/>
          <w:sz w:val="44"/>
          <w:szCs w:val="44"/>
        </w:rPr>
        <w:t>东南大学电工电子实验中心</w:t>
      </w:r>
    </w:p>
    <w:p w14:paraId="5AA5ED49" w14:textId="77777777" w:rsidR="00482D41" w:rsidRDefault="003B5083" w:rsidP="003B4AC6">
      <w:pPr>
        <w:spacing w:line="360" w:lineRule="auto"/>
        <w:jc w:val="center"/>
        <w:rPr>
          <w:rFonts w:ascii="宋体" w:hAnsi="宋体"/>
          <w:b/>
          <w:color w:val="000000" w:themeColor="text1"/>
          <w:sz w:val="52"/>
          <w:szCs w:val="52"/>
        </w:rPr>
      </w:pPr>
      <w:r>
        <w:rPr>
          <w:rFonts w:ascii="宋体" w:hAnsi="宋体" w:hint="eastAsia"/>
          <w:b/>
          <w:color w:val="000000" w:themeColor="text1"/>
          <w:sz w:val="52"/>
          <w:szCs w:val="52"/>
        </w:rPr>
        <w:t>实</w:t>
      </w:r>
      <w:r>
        <w:rPr>
          <w:rFonts w:ascii="宋体" w:hAnsi="宋体"/>
          <w:b/>
          <w:color w:val="000000" w:themeColor="text1"/>
          <w:sz w:val="52"/>
          <w:szCs w:val="52"/>
        </w:rPr>
        <w:t xml:space="preserve"> </w:t>
      </w:r>
      <w:r>
        <w:rPr>
          <w:rFonts w:ascii="宋体" w:hAnsi="宋体" w:hint="eastAsia"/>
          <w:b/>
          <w:color w:val="000000" w:themeColor="text1"/>
          <w:sz w:val="52"/>
          <w:szCs w:val="52"/>
        </w:rPr>
        <w:t>验</w:t>
      </w:r>
      <w:r>
        <w:rPr>
          <w:rFonts w:ascii="宋体" w:hAnsi="宋体"/>
          <w:b/>
          <w:color w:val="000000" w:themeColor="text1"/>
          <w:sz w:val="52"/>
          <w:szCs w:val="52"/>
        </w:rPr>
        <w:t xml:space="preserve"> </w:t>
      </w:r>
      <w:r>
        <w:rPr>
          <w:rFonts w:ascii="宋体" w:hAnsi="宋体" w:hint="eastAsia"/>
          <w:b/>
          <w:color w:val="000000" w:themeColor="text1"/>
          <w:sz w:val="52"/>
          <w:szCs w:val="52"/>
        </w:rPr>
        <w:t>报</w:t>
      </w:r>
      <w:r>
        <w:rPr>
          <w:rFonts w:ascii="宋体" w:hAnsi="宋体"/>
          <w:b/>
          <w:color w:val="000000" w:themeColor="text1"/>
          <w:sz w:val="52"/>
          <w:szCs w:val="52"/>
        </w:rPr>
        <w:t xml:space="preserve"> </w:t>
      </w:r>
      <w:r>
        <w:rPr>
          <w:rFonts w:ascii="宋体" w:hAnsi="宋体" w:hint="eastAsia"/>
          <w:b/>
          <w:color w:val="000000" w:themeColor="text1"/>
          <w:sz w:val="52"/>
          <w:szCs w:val="52"/>
        </w:rPr>
        <w:t>告</w:t>
      </w:r>
    </w:p>
    <w:p w14:paraId="2A8CFA70" w14:textId="77777777" w:rsidR="00482D41" w:rsidRDefault="00482D41" w:rsidP="003B4AC6">
      <w:pPr>
        <w:spacing w:line="360" w:lineRule="auto"/>
        <w:jc w:val="center"/>
        <w:rPr>
          <w:rFonts w:ascii="宋体" w:hAnsi="宋体"/>
          <w:b/>
          <w:color w:val="000000" w:themeColor="text1"/>
          <w:sz w:val="32"/>
          <w:szCs w:val="32"/>
        </w:rPr>
      </w:pPr>
    </w:p>
    <w:p w14:paraId="7D706A42" w14:textId="77777777" w:rsidR="00482D41" w:rsidRDefault="00482D41" w:rsidP="003B4AC6">
      <w:pPr>
        <w:spacing w:line="360" w:lineRule="auto"/>
        <w:jc w:val="center"/>
        <w:rPr>
          <w:rFonts w:ascii="宋体" w:hAnsi="宋体"/>
          <w:b/>
          <w:color w:val="000000" w:themeColor="text1"/>
          <w:sz w:val="32"/>
          <w:szCs w:val="32"/>
        </w:rPr>
      </w:pPr>
    </w:p>
    <w:p w14:paraId="5CA9626E" w14:textId="77777777" w:rsidR="00482D41" w:rsidRDefault="003B5083" w:rsidP="003B4AC6">
      <w:pPr>
        <w:spacing w:line="360" w:lineRule="auto"/>
        <w:ind w:left="840"/>
        <w:rPr>
          <w:rFonts w:ascii="宋体" w:hAnsi="宋体"/>
          <w:b/>
          <w:color w:val="000000" w:themeColor="text1"/>
          <w:sz w:val="32"/>
          <w:szCs w:val="32"/>
          <w:u w:val="single"/>
        </w:rPr>
      </w:pPr>
      <w:r>
        <w:rPr>
          <w:rFonts w:ascii="宋体" w:hAnsi="宋体" w:hint="eastAsia"/>
          <w:b/>
          <w:color w:val="000000" w:themeColor="text1"/>
          <w:sz w:val="32"/>
          <w:szCs w:val="32"/>
        </w:rPr>
        <w:t>课程名称：</w:t>
      </w:r>
      <w:r>
        <w:rPr>
          <w:rFonts w:ascii="宋体" w:hAnsi="宋体"/>
          <w:b/>
          <w:color w:val="000000" w:themeColor="text1"/>
          <w:sz w:val="32"/>
          <w:szCs w:val="32"/>
          <w:u w:val="single"/>
        </w:rPr>
        <w:t xml:space="preserve">  </w:t>
      </w:r>
      <w:r w:rsidR="00BB7C20">
        <w:rPr>
          <w:rFonts w:ascii="宋体" w:hAnsi="宋体"/>
          <w:b/>
          <w:color w:val="000000" w:themeColor="text1"/>
          <w:sz w:val="32"/>
          <w:szCs w:val="32"/>
          <w:u w:val="single"/>
        </w:rPr>
        <w:t xml:space="preserve"> </w:t>
      </w:r>
      <w:r w:rsidR="00BB7C20">
        <w:rPr>
          <w:rFonts w:ascii="宋体" w:hAnsi="宋体" w:hint="eastAsia"/>
          <w:b/>
          <w:color w:val="000000" w:themeColor="text1"/>
          <w:sz w:val="32"/>
          <w:szCs w:val="32"/>
          <w:u w:val="single"/>
        </w:rPr>
        <w:t>电工电子实践基础</w:t>
      </w:r>
      <w:r>
        <w:rPr>
          <w:rFonts w:ascii="宋体" w:hAnsi="宋体"/>
          <w:b/>
          <w:color w:val="000000" w:themeColor="text1"/>
          <w:sz w:val="32"/>
          <w:szCs w:val="32"/>
          <w:u w:val="single"/>
        </w:rPr>
        <w:t xml:space="preserve">          </w:t>
      </w:r>
    </w:p>
    <w:p w14:paraId="69320AEC" w14:textId="77777777" w:rsidR="00482D41" w:rsidRDefault="00482D41" w:rsidP="003B4AC6">
      <w:pPr>
        <w:spacing w:line="360" w:lineRule="auto"/>
        <w:rPr>
          <w:rFonts w:ascii="宋体" w:hAnsi="宋体"/>
          <w:b/>
          <w:color w:val="000000" w:themeColor="text1"/>
          <w:sz w:val="32"/>
          <w:szCs w:val="32"/>
        </w:rPr>
      </w:pPr>
    </w:p>
    <w:p w14:paraId="3FD9EE54" w14:textId="77777777" w:rsidR="00482D41" w:rsidRDefault="00482D41" w:rsidP="003B4AC6">
      <w:pPr>
        <w:spacing w:line="360" w:lineRule="auto"/>
        <w:jc w:val="center"/>
        <w:rPr>
          <w:rFonts w:ascii="宋体" w:hAnsi="宋体"/>
          <w:b/>
          <w:color w:val="000000" w:themeColor="text1"/>
          <w:sz w:val="44"/>
          <w:szCs w:val="44"/>
        </w:rPr>
      </w:pPr>
    </w:p>
    <w:p w14:paraId="2698EA41" w14:textId="5795C14F" w:rsidR="00482D41" w:rsidRDefault="003B5083" w:rsidP="003B4AC6">
      <w:pPr>
        <w:spacing w:line="360" w:lineRule="auto"/>
        <w:jc w:val="center"/>
        <w:rPr>
          <w:rFonts w:ascii="宋体" w:hAnsi="宋体"/>
          <w:b/>
          <w:color w:val="000000" w:themeColor="text1"/>
          <w:sz w:val="44"/>
          <w:szCs w:val="44"/>
        </w:rPr>
      </w:pPr>
      <w:r>
        <w:rPr>
          <w:rFonts w:ascii="宋体" w:hAnsi="宋体" w:hint="eastAsia"/>
          <w:b/>
          <w:color w:val="000000" w:themeColor="text1"/>
          <w:sz w:val="44"/>
          <w:szCs w:val="44"/>
        </w:rPr>
        <w:t>第</w:t>
      </w:r>
      <w:r>
        <w:rPr>
          <w:rFonts w:ascii="宋体" w:hAnsi="宋体"/>
          <w:b/>
          <w:color w:val="000000" w:themeColor="text1"/>
          <w:sz w:val="44"/>
          <w:szCs w:val="44"/>
        </w:rPr>
        <w:t xml:space="preserve"> </w:t>
      </w:r>
      <w:r w:rsidR="007275FC">
        <w:rPr>
          <w:rFonts w:ascii="宋体" w:hAnsi="宋体"/>
          <w:b/>
          <w:color w:val="000000" w:themeColor="text1"/>
          <w:sz w:val="44"/>
          <w:szCs w:val="44"/>
        </w:rPr>
        <w:t>2</w:t>
      </w:r>
      <w:r>
        <w:rPr>
          <w:rFonts w:ascii="宋体" w:hAnsi="宋体"/>
          <w:b/>
          <w:color w:val="000000" w:themeColor="text1"/>
          <w:sz w:val="44"/>
          <w:szCs w:val="44"/>
        </w:rPr>
        <w:t xml:space="preserve"> </w:t>
      </w:r>
      <w:r>
        <w:rPr>
          <w:rFonts w:ascii="宋体" w:hAnsi="宋体" w:hint="eastAsia"/>
          <w:b/>
          <w:color w:val="000000" w:themeColor="text1"/>
          <w:sz w:val="44"/>
          <w:szCs w:val="44"/>
        </w:rPr>
        <w:t>次实验</w:t>
      </w:r>
    </w:p>
    <w:p w14:paraId="535F7C01" w14:textId="77777777" w:rsidR="00482D41" w:rsidRDefault="00482D41" w:rsidP="003B4AC6">
      <w:pPr>
        <w:spacing w:line="360" w:lineRule="auto"/>
        <w:ind w:left="840" w:firstLine="420"/>
        <w:rPr>
          <w:rFonts w:ascii="宋体" w:hAnsi="宋体"/>
          <w:b/>
          <w:color w:val="000000" w:themeColor="text1"/>
          <w:sz w:val="32"/>
          <w:szCs w:val="32"/>
        </w:rPr>
      </w:pPr>
    </w:p>
    <w:p w14:paraId="11251BA4" w14:textId="77777777" w:rsidR="00482D41" w:rsidRDefault="00482D41" w:rsidP="003B4AC6">
      <w:pPr>
        <w:spacing w:line="360" w:lineRule="auto"/>
        <w:ind w:left="840" w:firstLine="420"/>
        <w:rPr>
          <w:rFonts w:ascii="宋体" w:hAnsi="宋体"/>
          <w:b/>
          <w:color w:val="000000" w:themeColor="text1"/>
          <w:sz w:val="32"/>
          <w:szCs w:val="32"/>
        </w:rPr>
      </w:pPr>
    </w:p>
    <w:p w14:paraId="57A21DEC" w14:textId="77777777" w:rsidR="00482D41" w:rsidRDefault="00482D41" w:rsidP="003B4AC6">
      <w:pPr>
        <w:spacing w:line="360" w:lineRule="auto"/>
        <w:ind w:left="840" w:firstLine="420"/>
        <w:rPr>
          <w:rFonts w:ascii="宋体" w:hAnsi="宋体"/>
          <w:b/>
          <w:color w:val="000000" w:themeColor="text1"/>
          <w:sz w:val="32"/>
          <w:szCs w:val="32"/>
        </w:rPr>
      </w:pPr>
    </w:p>
    <w:p w14:paraId="0162BB2F" w14:textId="77777777" w:rsidR="00482D41" w:rsidRDefault="00482D41" w:rsidP="003B4AC6">
      <w:pPr>
        <w:spacing w:line="360" w:lineRule="auto"/>
        <w:ind w:left="840" w:firstLine="420"/>
        <w:rPr>
          <w:rFonts w:ascii="宋体" w:hAnsi="宋体"/>
          <w:b/>
          <w:color w:val="000000" w:themeColor="text1"/>
          <w:sz w:val="32"/>
          <w:szCs w:val="32"/>
        </w:rPr>
      </w:pPr>
    </w:p>
    <w:p w14:paraId="43B3A263" w14:textId="77777777" w:rsidR="00482D41" w:rsidRDefault="00482D41" w:rsidP="003B4AC6">
      <w:pPr>
        <w:spacing w:line="360" w:lineRule="auto"/>
        <w:ind w:left="840" w:firstLine="420"/>
        <w:rPr>
          <w:rFonts w:ascii="宋体" w:hAnsi="宋体"/>
          <w:b/>
          <w:color w:val="000000" w:themeColor="text1"/>
          <w:sz w:val="32"/>
          <w:szCs w:val="32"/>
        </w:rPr>
      </w:pPr>
    </w:p>
    <w:p w14:paraId="5D697F2A" w14:textId="66776D7E" w:rsidR="00482D41" w:rsidRDefault="003B5083" w:rsidP="003B4AC6">
      <w:pPr>
        <w:spacing w:line="360" w:lineRule="auto"/>
        <w:ind w:left="420"/>
        <w:rPr>
          <w:rFonts w:ascii="宋体" w:hAnsi="宋体"/>
          <w:b/>
          <w:color w:val="000000" w:themeColor="text1"/>
          <w:sz w:val="32"/>
          <w:szCs w:val="32"/>
        </w:rPr>
      </w:pPr>
      <w:r>
        <w:rPr>
          <w:rFonts w:ascii="宋体" w:hAnsi="宋体" w:hint="eastAsia"/>
          <w:b/>
          <w:color w:val="000000" w:themeColor="text1"/>
          <w:sz w:val="32"/>
          <w:szCs w:val="32"/>
        </w:rPr>
        <w:t>实验名称：</w:t>
      </w:r>
      <w:r>
        <w:rPr>
          <w:rFonts w:ascii="宋体" w:hAnsi="宋体"/>
          <w:b/>
          <w:color w:val="000000" w:themeColor="text1"/>
          <w:sz w:val="32"/>
          <w:szCs w:val="32"/>
          <w:u w:val="single"/>
        </w:rPr>
        <w:t xml:space="preserve"> </w:t>
      </w:r>
      <w:r w:rsidR="007275FC">
        <w:rPr>
          <w:rFonts w:ascii="宋体" w:hAnsi="宋体"/>
          <w:b/>
          <w:color w:val="000000" w:themeColor="text1"/>
          <w:sz w:val="32"/>
          <w:szCs w:val="32"/>
          <w:u w:val="single"/>
        </w:rPr>
        <w:t xml:space="preserve">     </w:t>
      </w:r>
      <w:r w:rsidR="007275FC">
        <w:rPr>
          <w:rFonts w:ascii="宋体" w:hAnsi="宋体" w:hint="eastAsia"/>
          <w:b/>
          <w:color w:val="000000" w:themeColor="text1"/>
          <w:sz w:val="32"/>
          <w:szCs w:val="32"/>
          <w:u w:val="single"/>
        </w:rPr>
        <w:t>集成运算放大器的线性应用</w:t>
      </w:r>
      <w:r>
        <w:rPr>
          <w:rFonts w:ascii="宋体" w:hAnsi="宋体"/>
          <w:b/>
          <w:color w:val="000000" w:themeColor="text1"/>
          <w:sz w:val="32"/>
          <w:szCs w:val="32"/>
          <w:u w:val="single"/>
        </w:rPr>
        <w:t xml:space="preserve">          </w:t>
      </w:r>
      <w:r>
        <w:rPr>
          <w:rFonts w:ascii="宋体" w:hAnsi="宋体" w:hint="eastAsia"/>
          <w:b/>
          <w:color w:val="000000" w:themeColor="text1"/>
          <w:sz w:val="32"/>
          <w:szCs w:val="32"/>
          <w:u w:val="single"/>
        </w:rPr>
        <w:t xml:space="preserve">   </w:t>
      </w:r>
      <w:r>
        <w:rPr>
          <w:rFonts w:ascii="宋体" w:hAnsi="宋体"/>
          <w:b/>
          <w:color w:val="000000" w:themeColor="text1"/>
          <w:sz w:val="32"/>
          <w:szCs w:val="32"/>
          <w:u w:val="single"/>
        </w:rPr>
        <w:t xml:space="preserve">                         </w:t>
      </w:r>
      <w:r>
        <w:rPr>
          <w:rFonts w:ascii="宋体" w:hAnsi="宋体"/>
          <w:b/>
          <w:color w:val="000000" w:themeColor="text1"/>
          <w:sz w:val="32"/>
          <w:szCs w:val="32"/>
        </w:rPr>
        <w:t xml:space="preserve">                                  </w:t>
      </w:r>
    </w:p>
    <w:p w14:paraId="33405356" w14:textId="77777777" w:rsidR="00482D41" w:rsidRDefault="003B5083" w:rsidP="003B4AC6">
      <w:pPr>
        <w:spacing w:line="360" w:lineRule="auto"/>
        <w:ind w:firstLine="420"/>
        <w:rPr>
          <w:rFonts w:ascii="宋体" w:hAnsi="宋体"/>
          <w:b/>
          <w:color w:val="000000" w:themeColor="text1"/>
          <w:sz w:val="32"/>
          <w:szCs w:val="32"/>
        </w:rPr>
      </w:pPr>
      <w:r>
        <w:rPr>
          <w:rFonts w:ascii="宋体" w:hAnsi="宋体" w:hint="eastAsia"/>
          <w:b/>
          <w:color w:val="000000" w:themeColor="text1"/>
          <w:sz w:val="32"/>
          <w:szCs w:val="32"/>
        </w:rPr>
        <w:t>院</w:t>
      </w:r>
      <w:r>
        <w:rPr>
          <w:rFonts w:ascii="宋体" w:hAnsi="宋体"/>
          <w:b/>
          <w:color w:val="000000" w:themeColor="text1"/>
          <w:sz w:val="32"/>
          <w:szCs w:val="32"/>
        </w:rPr>
        <w:t xml:space="preserve"> </w:t>
      </w:r>
      <w:r>
        <w:rPr>
          <w:rFonts w:ascii="宋体" w:hAnsi="宋体" w:hint="eastAsia"/>
          <w:b/>
          <w:color w:val="000000" w:themeColor="text1"/>
          <w:sz w:val="32"/>
          <w:szCs w:val="32"/>
        </w:rPr>
        <w:t>（系）：</w:t>
      </w:r>
      <w:r>
        <w:rPr>
          <w:rFonts w:ascii="宋体" w:hAnsi="宋体"/>
          <w:b/>
          <w:color w:val="000000" w:themeColor="text1"/>
          <w:sz w:val="32"/>
          <w:szCs w:val="32"/>
          <w:u w:val="single"/>
        </w:rPr>
        <w:t xml:space="preserve"> </w:t>
      </w:r>
      <w:r w:rsidR="00BB7C20">
        <w:rPr>
          <w:rFonts w:ascii="宋体" w:hAnsi="宋体" w:hint="eastAsia"/>
          <w:b/>
          <w:color w:val="000000" w:themeColor="text1"/>
          <w:sz w:val="32"/>
          <w:szCs w:val="32"/>
          <w:u w:val="single"/>
        </w:rPr>
        <w:t>机械工程学院</w:t>
      </w:r>
      <w:r>
        <w:rPr>
          <w:rFonts w:ascii="宋体" w:hAnsi="宋体"/>
          <w:b/>
          <w:color w:val="000000" w:themeColor="text1"/>
          <w:sz w:val="32"/>
          <w:szCs w:val="32"/>
        </w:rPr>
        <w:tab/>
      </w:r>
      <w:r>
        <w:rPr>
          <w:rFonts w:ascii="宋体" w:hAnsi="宋体" w:hint="eastAsia"/>
          <w:b/>
          <w:color w:val="000000" w:themeColor="text1"/>
          <w:sz w:val="32"/>
          <w:szCs w:val="32"/>
        </w:rPr>
        <w:t>专</w:t>
      </w:r>
      <w:r>
        <w:rPr>
          <w:rFonts w:ascii="宋体" w:hAnsi="宋体"/>
          <w:b/>
          <w:color w:val="000000" w:themeColor="text1"/>
          <w:sz w:val="32"/>
          <w:szCs w:val="32"/>
        </w:rPr>
        <w:t xml:space="preserve">    </w:t>
      </w:r>
      <w:r>
        <w:rPr>
          <w:rFonts w:ascii="宋体" w:hAnsi="宋体" w:hint="eastAsia"/>
          <w:b/>
          <w:color w:val="000000" w:themeColor="text1"/>
          <w:sz w:val="32"/>
          <w:szCs w:val="32"/>
        </w:rPr>
        <w:t>业：</w:t>
      </w:r>
      <w:r>
        <w:rPr>
          <w:rFonts w:ascii="宋体" w:hAnsi="宋体" w:hint="eastAsia"/>
          <w:b/>
          <w:color w:val="000000" w:themeColor="text1"/>
          <w:sz w:val="32"/>
          <w:szCs w:val="32"/>
          <w:u w:val="single"/>
        </w:rPr>
        <w:t xml:space="preserve"> </w:t>
      </w:r>
      <w:r w:rsidR="00BB7C20">
        <w:rPr>
          <w:rFonts w:ascii="宋体" w:hAnsi="宋体" w:hint="eastAsia"/>
          <w:b/>
          <w:color w:val="000000" w:themeColor="text1"/>
          <w:sz w:val="32"/>
          <w:szCs w:val="32"/>
          <w:u w:val="single"/>
        </w:rPr>
        <w:t>机械工程专业</w:t>
      </w:r>
      <w:r>
        <w:rPr>
          <w:rFonts w:ascii="宋体" w:hAnsi="宋体" w:hint="eastAsia"/>
          <w:b/>
          <w:color w:val="000000" w:themeColor="text1"/>
          <w:sz w:val="32"/>
          <w:szCs w:val="32"/>
          <w:u w:val="single"/>
        </w:rPr>
        <w:t xml:space="preserve">        </w:t>
      </w:r>
      <w:r>
        <w:rPr>
          <w:rFonts w:ascii="宋体" w:hAnsi="宋体"/>
          <w:b/>
          <w:color w:val="000000" w:themeColor="text1"/>
          <w:sz w:val="32"/>
          <w:szCs w:val="32"/>
          <w:u w:val="single"/>
        </w:rPr>
        <w:t xml:space="preserve">       </w:t>
      </w:r>
    </w:p>
    <w:p w14:paraId="45C9E55B" w14:textId="77777777" w:rsidR="00482D41" w:rsidRDefault="003B5083" w:rsidP="003B4AC6">
      <w:pPr>
        <w:spacing w:line="360" w:lineRule="auto"/>
        <w:ind w:firstLine="420"/>
        <w:rPr>
          <w:rFonts w:ascii="宋体" w:hAnsi="宋体"/>
          <w:b/>
          <w:color w:val="000000" w:themeColor="text1"/>
          <w:sz w:val="32"/>
          <w:szCs w:val="32"/>
          <w:u w:val="single"/>
        </w:rPr>
      </w:pPr>
      <w:r>
        <w:rPr>
          <w:rFonts w:ascii="宋体" w:hAnsi="宋体" w:hint="eastAsia"/>
          <w:b/>
          <w:color w:val="000000" w:themeColor="text1"/>
          <w:sz w:val="32"/>
          <w:szCs w:val="32"/>
        </w:rPr>
        <w:t>姓</w:t>
      </w:r>
      <w:r>
        <w:rPr>
          <w:rFonts w:ascii="宋体" w:hAnsi="宋体"/>
          <w:b/>
          <w:color w:val="000000" w:themeColor="text1"/>
          <w:sz w:val="32"/>
          <w:szCs w:val="32"/>
        </w:rPr>
        <w:t xml:space="preserve">    </w:t>
      </w:r>
      <w:r>
        <w:rPr>
          <w:rFonts w:ascii="宋体" w:hAnsi="宋体" w:hint="eastAsia"/>
          <w:b/>
          <w:color w:val="000000" w:themeColor="text1"/>
          <w:sz w:val="32"/>
          <w:szCs w:val="32"/>
        </w:rPr>
        <w:t>名：</w:t>
      </w:r>
      <w:r>
        <w:rPr>
          <w:rFonts w:ascii="宋体" w:hAnsi="宋体"/>
          <w:b/>
          <w:color w:val="000000" w:themeColor="text1"/>
          <w:sz w:val="32"/>
          <w:szCs w:val="32"/>
          <w:u w:val="single"/>
        </w:rPr>
        <w:t xml:space="preserve">  </w:t>
      </w:r>
      <w:r w:rsidR="00BB7C20">
        <w:rPr>
          <w:rFonts w:ascii="宋体" w:hAnsi="宋体" w:hint="eastAsia"/>
          <w:b/>
          <w:color w:val="000000" w:themeColor="text1"/>
          <w:sz w:val="32"/>
          <w:szCs w:val="32"/>
          <w:u w:val="single"/>
        </w:rPr>
        <w:t>杨新雄</w:t>
      </w:r>
      <w:r>
        <w:rPr>
          <w:rFonts w:ascii="宋体" w:hAnsi="宋体"/>
          <w:b/>
          <w:color w:val="000000" w:themeColor="text1"/>
          <w:sz w:val="32"/>
          <w:szCs w:val="32"/>
          <w:u w:val="single"/>
        </w:rPr>
        <w:tab/>
      </w:r>
      <w:r>
        <w:rPr>
          <w:rFonts w:ascii="宋体" w:hAnsi="宋体"/>
          <w:b/>
          <w:color w:val="000000" w:themeColor="text1"/>
          <w:sz w:val="32"/>
          <w:szCs w:val="32"/>
          <w:u w:val="single"/>
        </w:rPr>
        <w:tab/>
      </w:r>
      <w:r>
        <w:rPr>
          <w:rFonts w:ascii="宋体" w:hAnsi="宋体"/>
          <w:b/>
          <w:color w:val="000000" w:themeColor="text1"/>
          <w:sz w:val="32"/>
          <w:szCs w:val="32"/>
          <w:u w:val="single"/>
        </w:rPr>
        <w:tab/>
      </w:r>
      <w:r>
        <w:rPr>
          <w:rFonts w:ascii="宋体" w:hAnsi="宋体" w:hint="eastAsia"/>
          <w:b/>
          <w:color w:val="000000" w:themeColor="text1"/>
          <w:sz w:val="32"/>
          <w:szCs w:val="32"/>
        </w:rPr>
        <w:t>学</w:t>
      </w:r>
      <w:r>
        <w:rPr>
          <w:rFonts w:ascii="宋体" w:hAnsi="宋体"/>
          <w:b/>
          <w:color w:val="000000" w:themeColor="text1"/>
          <w:sz w:val="32"/>
          <w:szCs w:val="32"/>
        </w:rPr>
        <w:t xml:space="preserve">    </w:t>
      </w:r>
      <w:r>
        <w:rPr>
          <w:rFonts w:ascii="宋体" w:hAnsi="宋体" w:hint="eastAsia"/>
          <w:b/>
          <w:color w:val="000000" w:themeColor="text1"/>
          <w:sz w:val="32"/>
          <w:szCs w:val="32"/>
        </w:rPr>
        <w:t>号：</w:t>
      </w:r>
      <w:r>
        <w:rPr>
          <w:rFonts w:ascii="宋体" w:hAnsi="宋体"/>
          <w:b/>
          <w:color w:val="000000" w:themeColor="text1"/>
          <w:sz w:val="32"/>
          <w:szCs w:val="32"/>
          <w:u w:val="single"/>
        </w:rPr>
        <w:t xml:space="preserve">  </w:t>
      </w:r>
      <w:r w:rsidR="00BB7C20">
        <w:rPr>
          <w:rFonts w:ascii="宋体" w:hAnsi="宋体"/>
          <w:b/>
          <w:color w:val="000000" w:themeColor="text1"/>
          <w:sz w:val="32"/>
          <w:szCs w:val="32"/>
          <w:u w:val="single"/>
        </w:rPr>
        <w:t>02021202</w:t>
      </w:r>
      <w:r>
        <w:rPr>
          <w:rFonts w:ascii="宋体" w:hAnsi="宋体"/>
          <w:b/>
          <w:color w:val="000000" w:themeColor="text1"/>
          <w:sz w:val="32"/>
          <w:szCs w:val="32"/>
          <w:u w:val="single"/>
        </w:rPr>
        <w:t xml:space="preserve">                 </w:t>
      </w:r>
    </w:p>
    <w:p w14:paraId="6D70A91A" w14:textId="77777777" w:rsidR="00482D41" w:rsidRDefault="003B5083" w:rsidP="003B4AC6">
      <w:pPr>
        <w:spacing w:line="360" w:lineRule="auto"/>
        <w:ind w:firstLine="420"/>
        <w:rPr>
          <w:rFonts w:ascii="宋体" w:hAnsi="宋体"/>
          <w:b/>
          <w:color w:val="000000" w:themeColor="text1"/>
          <w:sz w:val="32"/>
          <w:szCs w:val="32"/>
        </w:rPr>
      </w:pPr>
      <w:r>
        <w:rPr>
          <w:rFonts w:ascii="宋体" w:hAnsi="宋体" w:hint="eastAsia"/>
          <w:b/>
          <w:color w:val="000000" w:themeColor="text1"/>
          <w:sz w:val="32"/>
          <w:szCs w:val="32"/>
        </w:rPr>
        <w:t>实</w:t>
      </w:r>
      <w:r>
        <w:rPr>
          <w:rFonts w:ascii="宋体" w:hAnsi="宋体"/>
          <w:b/>
          <w:color w:val="000000" w:themeColor="text1"/>
          <w:sz w:val="32"/>
          <w:szCs w:val="32"/>
        </w:rPr>
        <w:t xml:space="preserve"> </w:t>
      </w:r>
      <w:r>
        <w:rPr>
          <w:rFonts w:ascii="宋体" w:hAnsi="宋体" w:hint="eastAsia"/>
          <w:b/>
          <w:color w:val="000000" w:themeColor="text1"/>
          <w:sz w:val="32"/>
          <w:szCs w:val="32"/>
        </w:rPr>
        <w:t>验</w:t>
      </w:r>
      <w:r>
        <w:rPr>
          <w:rFonts w:ascii="宋体" w:hAnsi="宋体"/>
          <w:b/>
          <w:color w:val="000000" w:themeColor="text1"/>
          <w:sz w:val="32"/>
          <w:szCs w:val="32"/>
        </w:rPr>
        <w:t xml:space="preserve"> </w:t>
      </w:r>
      <w:r>
        <w:rPr>
          <w:rFonts w:ascii="宋体" w:hAnsi="宋体" w:hint="eastAsia"/>
          <w:b/>
          <w:color w:val="000000" w:themeColor="text1"/>
          <w:sz w:val="32"/>
          <w:szCs w:val="32"/>
        </w:rPr>
        <w:t>室</w:t>
      </w:r>
      <w:r>
        <w:rPr>
          <w:rFonts w:ascii="宋体" w:hAnsi="宋体"/>
          <w:b/>
          <w:color w:val="000000" w:themeColor="text1"/>
          <w:sz w:val="32"/>
          <w:szCs w:val="32"/>
        </w:rPr>
        <w:t xml:space="preserve">: </w:t>
      </w:r>
      <w:r>
        <w:rPr>
          <w:rFonts w:ascii="宋体" w:hAnsi="宋体"/>
          <w:b/>
          <w:color w:val="000000" w:themeColor="text1"/>
          <w:sz w:val="32"/>
          <w:szCs w:val="32"/>
          <w:u w:val="single"/>
        </w:rPr>
        <w:t xml:space="preserve">     </w:t>
      </w:r>
      <w:r w:rsidR="00AE1301">
        <w:rPr>
          <w:rFonts w:ascii="宋体" w:hAnsi="宋体"/>
          <w:b/>
          <w:color w:val="000000" w:themeColor="text1"/>
          <w:sz w:val="32"/>
          <w:szCs w:val="32"/>
          <w:u w:val="single"/>
        </w:rPr>
        <w:t>105</w:t>
      </w:r>
      <w:r>
        <w:rPr>
          <w:rFonts w:ascii="宋体" w:hAnsi="宋体"/>
          <w:b/>
          <w:color w:val="000000" w:themeColor="text1"/>
          <w:sz w:val="32"/>
          <w:szCs w:val="32"/>
          <w:u w:val="single"/>
        </w:rPr>
        <w:t xml:space="preserve">     </w:t>
      </w:r>
      <w:r>
        <w:rPr>
          <w:rFonts w:ascii="宋体" w:hAnsi="宋体"/>
          <w:b/>
          <w:color w:val="000000" w:themeColor="text1"/>
          <w:sz w:val="32"/>
          <w:szCs w:val="32"/>
          <w:u w:val="single"/>
        </w:rPr>
        <w:tab/>
      </w:r>
      <w:r>
        <w:rPr>
          <w:rFonts w:ascii="宋体" w:hAnsi="宋体" w:hint="eastAsia"/>
          <w:b/>
          <w:color w:val="000000" w:themeColor="text1"/>
          <w:sz w:val="32"/>
          <w:szCs w:val="32"/>
        </w:rPr>
        <w:t>实验组别：</w:t>
      </w:r>
      <w:r>
        <w:rPr>
          <w:rFonts w:ascii="宋体" w:hAnsi="宋体"/>
          <w:b/>
          <w:color w:val="000000" w:themeColor="text1"/>
          <w:sz w:val="32"/>
          <w:szCs w:val="32"/>
          <w:u w:val="single"/>
        </w:rPr>
        <w:t xml:space="preserve">      </w:t>
      </w:r>
      <w:r w:rsidR="00AE1301">
        <w:rPr>
          <w:rFonts w:ascii="宋体" w:hAnsi="宋体"/>
          <w:b/>
          <w:color w:val="000000" w:themeColor="text1"/>
          <w:sz w:val="32"/>
          <w:szCs w:val="32"/>
          <w:u w:val="single"/>
        </w:rPr>
        <w:t>02</w:t>
      </w:r>
      <w:r>
        <w:rPr>
          <w:rFonts w:ascii="宋体" w:hAnsi="宋体"/>
          <w:b/>
          <w:color w:val="000000" w:themeColor="text1"/>
          <w:sz w:val="32"/>
          <w:szCs w:val="32"/>
          <w:u w:val="single"/>
        </w:rPr>
        <w:t xml:space="preserve">            </w:t>
      </w:r>
    </w:p>
    <w:p w14:paraId="16142A82" w14:textId="68E0500A" w:rsidR="00482D41" w:rsidRDefault="003B5083" w:rsidP="003B4AC6">
      <w:pPr>
        <w:spacing w:line="360" w:lineRule="auto"/>
        <w:ind w:firstLine="420"/>
        <w:rPr>
          <w:rFonts w:ascii="宋体" w:hAnsi="宋体"/>
          <w:b/>
          <w:color w:val="000000" w:themeColor="text1"/>
          <w:sz w:val="32"/>
          <w:szCs w:val="32"/>
          <w:u w:val="single"/>
        </w:rPr>
      </w:pPr>
      <w:r>
        <w:rPr>
          <w:rFonts w:ascii="宋体" w:hAnsi="宋体" w:hint="eastAsia"/>
          <w:b/>
          <w:color w:val="000000" w:themeColor="text1"/>
          <w:sz w:val="32"/>
          <w:szCs w:val="32"/>
        </w:rPr>
        <w:t>同组人员：</w:t>
      </w:r>
      <w:r>
        <w:rPr>
          <w:rFonts w:ascii="宋体" w:hAnsi="宋体"/>
          <w:b/>
          <w:color w:val="000000" w:themeColor="text1"/>
          <w:sz w:val="32"/>
          <w:szCs w:val="32"/>
          <w:u w:val="single"/>
        </w:rPr>
        <w:t xml:space="preserve">              </w:t>
      </w:r>
      <w:r>
        <w:rPr>
          <w:rFonts w:ascii="宋体" w:hAnsi="宋体" w:hint="eastAsia"/>
          <w:b/>
          <w:color w:val="000000" w:themeColor="text1"/>
          <w:sz w:val="32"/>
          <w:szCs w:val="32"/>
        </w:rPr>
        <w:t>实验时间：</w:t>
      </w:r>
      <w:r w:rsidR="00AE1301">
        <w:rPr>
          <w:rFonts w:ascii="宋体" w:hAnsi="宋体"/>
          <w:b/>
          <w:color w:val="000000" w:themeColor="text1"/>
          <w:sz w:val="32"/>
          <w:szCs w:val="32"/>
          <w:u w:val="single"/>
        </w:rPr>
        <w:t>2023</w:t>
      </w:r>
      <w:r>
        <w:rPr>
          <w:rFonts w:ascii="宋体" w:hAnsi="宋体" w:hint="eastAsia"/>
          <w:b/>
          <w:color w:val="000000" w:themeColor="text1"/>
          <w:sz w:val="32"/>
          <w:szCs w:val="32"/>
          <w:u w:val="single"/>
        </w:rPr>
        <w:t>年</w:t>
      </w:r>
      <w:r w:rsidR="00865FCE">
        <w:rPr>
          <w:rFonts w:ascii="宋体" w:hAnsi="宋体"/>
          <w:b/>
          <w:color w:val="000000" w:themeColor="text1"/>
          <w:sz w:val="32"/>
          <w:szCs w:val="32"/>
          <w:u w:val="single"/>
        </w:rPr>
        <w:t>4</w:t>
      </w:r>
      <w:r w:rsidR="00AE1301">
        <w:rPr>
          <w:rFonts w:ascii="宋体" w:hAnsi="宋体" w:hint="eastAsia"/>
          <w:b/>
          <w:color w:val="000000" w:themeColor="text1"/>
          <w:sz w:val="32"/>
          <w:szCs w:val="32"/>
          <w:u w:val="single"/>
        </w:rPr>
        <w:t>月</w:t>
      </w:r>
      <w:r w:rsidR="00AE1301">
        <w:rPr>
          <w:rFonts w:ascii="宋体" w:hAnsi="宋体"/>
          <w:b/>
          <w:color w:val="000000" w:themeColor="text1"/>
          <w:sz w:val="32"/>
          <w:szCs w:val="32"/>
          <w:u w:val="single"/>
        </w:rPr>
        <w:t>2</w:t>
      </w:r>
      <w:r w:rsidR="00865FCE">
        <w:rPr>
          <w:rFonts w:ascii="宋体" w:hAnsi="宋体"/>
          <w:b/>
          <w:color w:val="000000" w:themeColor="text1"/>
          <w:sz w:val="32"/>
          <w:szCs w:val="32"/>
          <w:u w:val="single"/>
        </w:rPr>
        <w:t>2</w:t>
      </w:r>
      <w:r>
        <w:rPr>
          <w:rFonts w:ascii="宋体" w:hAnsi="宋体" w:hint="eastAsia"/>
          <w:b/>
          <w:color w:val="000000" w:themeColor="text1"/>
          <w:sz w:val="32"/>
          <w:szCs w:val="32"/>
          <w:u w:val="single"/>
        </w:rPr>
        <w:t>日</w:t>
      </w:r>
      <w:r>
        <w:rPr>
          <w:rFonts w:ascii="宋体" w:hAnsi="宋体"/>
          <w:b/>
          <w:color w:val="000000" w:themeColor="text1"/>
          <w:sz w:val="32"/>
          <w:szCs w:val="32"/>
          <w:u w:val="single"/>
        </w:rPr>
        <w:t xml:space="preserve">  </w:t>
      </w:r>
    </w:p>
    <w:p w14:paraId="1EAF6B9C" w14:textId="77777777" w:rsidR="00482D41" w:rsidRDefault="003B5083" w:rsidP="003B4AC6">
      <w:pPr>
        <w:spacing w:line="360" w:lineRule="auto"/>
        <w:ind w:firstLine="420"/>
        <w:rPr>
          <w:rFonts w:ascii="宋体" w:hAnsi="宋体"/>
          <w:b/>
          <w:color w:val="000000" w:themeColor="text1"/>
          <w:sz w:val="32"/>
          <w:szCs w:val="32"/>
        </w:rPr>
      </w:pPr>
      <w:r>
        <w:rPr>
          <w:rFonts w:ascii="宋体" w:hAnsi="宋体" w:hint="eastAsia"/>
          <w:b/>
          <w:color w:val="000000" w:themeColor="text1"/>
          <w:sz w:val="32"/>
          <w:szCs w:val="32"/>
        </w:rPr>
        <w:t>评定成绩：</w:t>
      </w:r>
      <w:r>
        <w:rPr>
          <w:rFonts w:ascii="宋体" w:hAnsi="宋体"/>
          <w:b/>
          <w:color w:val="000000" w:themeColor="text1"/>
          <w:sz w:val="32"/>
          <w:szCs w:val="32"/>
          <w:u w:val="single"/>
        </w:rPr>
        <w:t xml:space="preserve">              </w:t>
      </w:r>
      <w:r>
        <w:rPr>
          <w:rFonts w:ascii="宋体" w:hAnsi="宋体" w:hint="eastAsia"/>
          <w:b/>
          <w:color w:val="000000" w:themeColor="text1"/>
          <w:sz w:val="32"/>
          <w:szCs w:val="32"/>
        </w:rPr>
        <w:t>审阅教师：</w:t>
      </w:r>
      <w:r>
        <w:rPr>
          <w:rFonts w:ascii="宋体" w:hAnsi="宋体"/>
          <w:b/>
          <w:color w:val="000000" w:themeColor="text1"/>
          <w:sz w:val="32"/>
          <w:szCs w:val="32"/>
          <w:u w:val="single"/>
        </w:rPr>
        <w:t xml:space="preserve">                    </w:t>
      </w:r>
    </w:p>
    <w:p w14:paraId="4AC003DB" w14:textId="77777777" w:rsidR="00482D41" w:rsidRDefault="00482D41" w:rsidP="003B4AC6">
      <w:pPr>
        <w:spacing w:line="360" w:lineRule="auto"/>
        <w:rPr>
          <w:rFonts w:ascii="宋体" w:hAnsi="宋体"/>
          <w:b/>
          <w:color w:val="0000CC"/>
          <w:sz w:val="32"/>
          <w:szCs w:val="32"/>
        </w:rPr>
      </w:pPr>
    </w:p>
    <w:p w14:paraId="4360CDA3" w14:textId="77777777" w:rsidR="00482D41" w:rsidRDefault="00482D41" w:rsidP="003B4AC6">
      <w:pPr>
        <w:spacing w:line="360" w:lineRule="auto"/>
        <w:rPr>
          <w:rFonts w:ascii="宋体" w:hAnsi="宋体"/>
          <w:b/>
          <w:color w:val="0000CC"/>
          <w:sz w:val="32"/>
          <w:szCs w:val="32"/>
        </w:rPr>
      </w:pPr>
    </w:p>
    <w:p w14:paraId="73BDC153" w14:textId="77777777" w:rsidR="00482D41" w:rsidRDefault="00482D41" w:rsidP="003B4AC6">
      <w:pPr>
        <w:spacing w:line="360" w:lineRule="auto"/>
        <w:rPr>
          <w:rFonts w:ascii="宋体" w:hAnsi="宋体"/>
          <w:b/>
          <w:color w:val="0000CC"/>
          <w:sz w:val="32"/>
          <w:szCs w:val="32"/>
        </w:rPr>
      </w:pPr>
    </w:p>
    <w:p w14:paraId="51AE888F" w14:textId="68688387" w:rsidR="00482D41" w:rsidRDefault="007275FC" w:rsidP="003B4AC6">
      <w:pPr>
        <w:pStyle w:val="1"/>
        <w:spacing w:line="360" w:lineRule="auto"/>
        <w:jc w:val="center"/>
        <w:rPr>
          <w:color w:val="000000" w:themeColor="text1"/>
        </w:rPr>
      </w:pPr>
      <w:r>
        <w:rPr>
          <w:rFonts w:hint="eastAsia"/>
          <w:color w:val="000000" w:themeColor="text1"/>
        </w:rPr>
        <w:lastRenderedPageBreak/>
        <w:t>集成运算放大器的线性应用</w:t>
      </w:r>
    </w:p>
    <w:p w14:paraId="2FB9B615" w14:textId="6D46BB3D" w:rsidR="00482D41" w:rsidRPr="00B74081" w:rsidRDefault="003B5083" w:rsidP="003B4AC6">
      <w:pPr>
        <w:pStyle w:val="a3"/>
        <w:numPr>
          <w:ilvl w:val="0"/>
          <w:numId w:val="10"/>
        </w:numPr>
        <w:spacing w:afterLines="50" w:after="156" w:line="360" w:lineRule="auto"/>
        <w:ind w:firstLineChars="0"/>
        <w:rPr>
          <w:rFonts w:ascii="宋体" w:hAnsi="宋体"/>
          <w:b/>
          <w:color w:val="000000" w:themeColor="text1"/>
          <w:sz w:val="32"/>
          <w:szCs w:val="32"/>
        </w:rPr>
      </w:pPr>
      <w:r w:rsidRPr="00B74081">
        <w:rPr>
          <w:rFonts w:ascii="宋体" w:hAnsi="宋体" w:hint="eastAsia"/>
          <w:b/>
          <w:color w:val="000000" w:themeColor="text1"/>
          <w:sz w:val="32"/>
          <w:szCs w:val="32"/>
        </w:rPr>
        <w:t>实验目的</w:t>
      </w:r>
    </w:p>
    <w:p w14:paraId="028B1F32" w14:textId="063761A4" w:rsidR="00482D41" w:rsidRPr="00B74081" w:rsidRDefault="00B74081" w:rsidP="003B4AC6">
      <w:pPr>
        <w:pStyle w:val="a3"/>
        <w:numPr>
          <w:ilvl w:val="0"/>
          <w:numId w:val="1"/>
        </w:numPr>
        <w:spacing w:afterLines="50" w:after="156" w:line="360" w:lineRule="auto"/>
        <w:ind w:left="0" w:firstLineChars="0" w:firstLine="0"/>
        <w:rPr>
          <w:color w:val="000000"/>
          <w:sz w:val="24"/>
          <w:szCs w:val="24"/>
        </w:rPr>
      </w:pPr>
      <w:r w:rsidRPr="00B74081">
        <w:rPr>
          <w:rFonts w:hint="eastAsia"/>
          <w:color w:val="000000"/>
          <w:sz w:val="24"/>
          <w:szCs w:val="24"/>
        </w:rPr>
        <w:t>深刻理解集成运算放大器工作在线性工作区时，遵循的两条基本原则——虚短、虚断</w:t>
      </w:r>
    </w:p>
    <w:p w14:paraId="20DD5A0C" w14:textId="66A5C3B5" w:rsidR="00B74081" w:rsidRPr="00B74081" w:rsidRDefault="00B74081" w:rsidP="003B4AC6">
      <w:pPr>
        <w:pStyle w:val="a3"/>
        <w:numPr>
          <w:ilvl w:val="0"/>
          <w:numId w:val="1"/>
        </w:numPr>
        <w:spacing w:afterLines="50" w:after="156" w:line="360" w:lineRule="auto"/>
        <w:ind w:left="0" w:firstLineChars="0" w:firstLine="0"/>
        <w:rPr>
          <w:color w:val="000000"/>
          <w:sz w:val="24"/>
          <w:szCs w:val="24"/>
        </w:rPr>
      </w:pPr>
      <w:r w:rsidRPr="00B74081">
        <w:rPr>
          <w:rFonts w:hint="eastAsia"/>
          <w:color w:val="000000"/>
          <w:sz w:val="24"/>
          <w:szCs w:val="24"/>
        </w:rPr>
        <w:t>熟悉集成运算放大器的线性应用</w:t>
      </w:r>
    </w:p>
    <w:p w14:paraId="7CFD2FA1" w14:textId="7C3130FE" w:rsidR="00B74081" w:rsidRDefault="00B74081" w:rsidP="003B4AC6">
      <w:pPr>
        <w:pStyle w:val="a3"/>
        <w:numPr>
          <w:ilvl w:val="0"/>
          <w:numId w:val="1"/>
        </w:numPr>
        <w:spacing w:afterLines="50" w:after="156" w:line="360" w:lineRule="auto"/>
        <w:ind w:left="0" w:firstLineChars="0" w:firstLine="0"/>
        <w:rPr>
          <w:rFonts w:ascii="宋体" w:hAnsi="宋体" w:cs="宋体"/>
          <w:bCs/>
          <w:color w:val="000000" w:themeColor="text1"/>
          <w:sz w:val="24"/>
          <w:szCs w:val="24"/>
          <w:lang w:val="zh-CN"/>
        </w:rPr>
      </w:pPr>
      <w:r w:rsidRPr="00B74081">
        <w:rPr>
          <w:rFonts w:ascii="宋体" w:hAnsi="宋体" w:cs="宋体" w:hint="eastAsia"/>
          <w:bCs/>
          <w:color w:val="000000" w:themeColor="text1"/>
          <w:sz w:val="24"/>
          <w:szCs w:val="24"/>
          <w:lang w:val="zh-CN"/>
        </w:rPr>
        <w:t>掌握比例运算、加法等电路的设计方法</w:t>
      </w:r>
      <w:r w:rsidR="00BD6C58">
        <w:rPr>
          <w:rFonts w:ascii="宋体" w:hAnsi="宋体" w:cs="宋体" w:hint="eastAsia"/>
          <w:bCs/>
          <w:color w:val="000000" w:themeColor="text1"/>
          <w:sz w:val="24"/>
          <w:szCs w:val="24"/>
          <w:lang w:val="zh-CN"/>
        </w:rPr>
        <w:t>,</w:t>
      </w:r>
      <w:r w:rsidR="00BD6C58" w:rsidRPr="00BD6C58">
        <w:rPr>
          <w:rFonts w:ascii="宋体" w:hAnsi="宋体" w:cs="宋体" w:hint="eastAsia"/>
          <w:bCs/>
          <w:color w:val="000000" w:themeColor="text1"/>
          <w:sz w:val="24"/>
          <w:szCs w:val="24"/>
          <w:lang w:val="zh-CN"/>
        </w:rPr>
        <w:t>学会用示波器X-Y显示方式显示和测量电压传输特性的方法</w:t>
      </w:r>
    </w:p>
    <w:p w14:paraId="0ECE0798" w14:textId="6C79B127" w:rsidR="00B74081" w:rsidRPr="00B74081" w:rsidRDefault="003B5083" w:rsidP="003B4AC6">
      <w:pPr>
        <w:pStyle w:val="a3"/>
        <w:numPr>
          <w:ilvl w:val="0"/>
          <w:numId w:val="10"/>
        </w:numPr>
        <w:spacing w:afterLines="50" w:after="156" w:line="360" w:lineRule="auto"/>
        <w:ind w:firstLineChars="0"/>
        <w:rPr>
          <w:rFonts w:ascii="宋体" w:hAnsi="宋体"/>
          <w:b/>
          <w:color w:val="000000" w:themeColor="text1"/>
          <w:sz w:val="28"/>
          <w:szCs w:val="28"/>
        </w:rPr>
      </w:pPr>
      <w:r w:rsidRPr="00B74081">
        <w:rPr>
          <w:rFonts w:ascii="宋体" w:hAnsi="宋体" w:hint="eastAsia"/>
          <w:b/>
          <w:color w:val="000000" w:themeColor="text1"/>
          <w:sz w:val="32"/>
          <w:szCs w:val="32"/>
        </w:rPr>
        <w:t>实验原理</w:t>
      </w:r>
    </w:p>
    <w:p w14:paraId="223598E4" w14:textId="3FDA4410" w:rsidR="000D2603" w:rsidRPr="000D2603" w:rsidRDefault="00B74081" w:rsidP="003B4AC6">
      <w:pPr>
        <w:pStyle w:val="a3"/>
        <w:numPr>
          <w:ilvl w:val="0"/>
          <w:numId w:val="11"/>
        </w:numPr>
        <w:spacing w:afterLines="50" w:after="156" w:line="360" w:lineRule="auto"/>
        <w:ind w:firstLineChars="0"/>
        <w:rPr>
          <w:b/>
          <w:bCs/>
          <w:color w:val="000000"/>
          <w:sz w:val="24"/>
          <w:szCs w:val="24"/>
        </w:rPr>
      </w:pPr>
      <w:r w:rsidRPr="00C66C8C">
        <w:rPr>
          <w:rFonts w:hint="eastAsia"/>
          <w:b/>
          <w:bCs/>
          <w:color w:val="000000"/>
          <w:sz w:val="24"/>
          <w:szCs w:val="24"/>
        </w:rPr>
        <w:t>集成运算放大器线性工</w:t>
      </w:r>
      <w:r w:rsidR="000D2603">
        <w:rPr>
          <w:rFonts w:hint="eastAsia"/>
          <w:b/>
          <w:bCs/>
          <w:color w:val="000000"/>
          <w:sz w:val="24"/>
          <w:szCs w:val="24"/>
        </w:rPr>
        <w:t>作必要条件</w:t>
      </w:r>
    </w:p>
    <w:p w14:paraId="1D65CE92" w14:textId="58E9315A" w:rsidR="00C66C8C" w:rsidRDefault="00C66C8C" w:rsidP="003B4AC6">
      <w:pPr>
        <w:spacing w:afterLines="50" w:after="156" w:line="360" w:lineRule="auto"/>
        <w:rPr>
          <w:rFonts w:ascii="Calibri" w:hAnsi="Calibri"/>
          <w:color w:val="000000"/>
          <w:sz w:val="24"/>
        </w:rPr>
      </w:pPr>
      <w:r>
        <w:rPr>
          <w:rFonts w:hint="eastAsia"/>
          <w:color w:val="000000"/>
          <w:sz w:val="24"/>
        </w:rPr>
        <w:t>前提条件：在</w:t>
      </w:r>
      <w:r w:rsidRPr="00B74081">
        <w:rPr>
          <w:rFonts w:ascii="Calibri" w:hAnsi="Calibri" w:hint="eastAsia"/>
          <w:color w:val="000000"/>
          <w:sz w:val="24"/>
        </w:rPr>
        <w:t>深度</w:t>
      </w:r>
      <w:r>
        <w:rPr>
          <w:rFonts w:hint="eastAsia"/>
          <w:color w:val="000000"/>
          <w:sz w:val="24"/>
        </w:rPr>
        <w:t>负</w:t>
      </w:r>
      <w:r w:rsidRPr="00B74081">
        <w:rPr>
          <w:rFonts w:ascii="Calibri" w:hAnsi="Calibri" w:hint="eastAsia"/>
          <w:color w:val="000000"/>
          <w:sz w:val="24"/>
        </w:rPr>
        <w:t>反馈条件下</w:t>
      </w:r>
    </w:p>
    <w:p w14:paraId="65088170" w14:textId="01C16371" w:rsidR="00C66C8C" w:rsidRDefault="00C66C8C" w:rsidP="003B4AC6">
      <w:pPr>
        <w:spacing w:afterLines="50" w:after="156" w:line="360" w:lineRule="auto"/>
        <w:rPr>
          <w:rFonts w:ascii="Calibri" w:hAnsi="Calibri"/>
          <w:color w:val="000000"/>
          <w:sz w:val="24"/>
        </w:rPr>
      </w:pPr>
      <w:r>
        <w:rPr>
          <w:rFonts w:ascii="Calibri" w:hAnsi="Calibri" w:hint="eastAsia"/>
          <w:color w:val="000000"/>
          <w:sz w:val="24"/>
        </w:rPr>
        <w:t>两个基本特性：</w:t>
      </w:r>
    </w:p>
    <w:p w14:paraId="5BCDE506" w14:textId="3EC44363" w:rsidR="00C66C8C" w:rsidRPr="00C66C8C" w:rsidRDefault="00C66C8C" w:rsidP="003B4AC6">
      <w:pPr>
        <w:pStyle w:val="a3"/>
        <w:numPr>
          <w:ilvl w:val="0"/>
          <w:numId w:val="12"/>
        </w:numPr>
        <w:spacing w:afterLines="50" w:after="156" w:line="360" w:lineRule="auto"/>
        <w:ind w:firstLineChars="0"/>
        <w:rPr>
          <w:color w:val="000000"/>
          <w:sz w:val="24"/>
        </w:rPr>
      </w:pPr>
      <w:r w:rsidRPr="00C66C8C">
        <w:rPr>
          <w:rFonts w:hint="eastAsia"/>
          <w:color w:val="000000"/>
          <w:sz w:val="24"/>
        </w:rPr>
        <w:t>虚短</w:t>
      </w:r>
      <w:r>
        <w:rPr>
          <w:rFonts w:hint="eastAsia"/>
          <w:color w:val="000000"/>
          <w:sz w:val="24"/>
        </w:rPr>
        <w:t>：集成运放两个输入端之间电压接近于零，</w:t>
      </w:r>
      <m:oMath>
        <m:sSub>
          <m:sSubPr>
            <m:ctrlPr>
              <w:rPr>
                <w:rFonts w:ascii="Cambria Math" w:hAnsi="Cambria Math"/>
                <w:i/>
                <w:color w:val="000000"/>
                <w:sz w:val="24"/>
              </w:rPr>
            </m:ctrlPr>
          </m:sSubPr>
          <m:e>
            <m:r>
              <w:rPr>
                <w:rFonts w:ascii="Cambria Math" w:hAnsi="Cambria Math"/>
                <w:color w:val="000000"/>
                <w:sz w:val="24"/>
              </w:rPr>
              <m:t>u</m:t>
            </m:r>
          </m:e>
          <m:sub>
            <m:r>
              <w:rPr>
                <w:rFonts w:ascii="Cambria Math" w:hAnsi="Cambria Math"/>
                <w:color w:val="000000"/>
                <w:sz w:val="24"/>
              </w:rPr>
              <m:t>i</m:t>
            </m:r>
          </m:sub>
        </m:sSub>
        <m:r>
          <w:rPr>
            <w:rFonts w:ascii="Cambria Math" w:hAnsi="Cambria Math"/>
            <w:color w:val="000000"/>
            <w:sz w:val="24"/>
          </w:rPr>
          <m:t>=</m:t>
        </m:r>
        <m:sSub>
          <m:sSubPr>
            <m:ctrlPr>
              <w:rPr>
                <w:rFonts w:ascii="Cambria Math" w:hAnsi="Cambria Math"/>
                <w:i/>
                <w:color w:val="000000"/>
                <w:sz w:val="24"/>
              </w:rPr>
            </m:ctrlPr>
          </m:sSubPr>
          <m:e>
            <m:r>
              <w:rPr>
                <w:rFonts w:ascii="Cambria Math" w:hAnsi="Cambria Math"/>
                <w:color w:val="000000"/>
                <w:sz w:val="24"/>
              </w:rPr>
              <m:t>u</m:t>
            </m:r>
          </m:e>
          <m:sub>
            <m:r>
              <w:rPr>
                <w:rFonts w:ascii="Cambria Math" w:hAnsi="Cambria Math"/>
                <w:color w:val="000000"/>
                <w:sz w:val="24"/>
              </w:rPr>
              <m:t>-</m:t>
            </m:r>
          </m:sub>
        </m:sSub>
        <m:r>
          <w:rPr>
            <w:rFonts w:ascii="Cambria Math" w:hAnsi="Cambria Math"/>
            <w:color w:val="000000"/>
            <w:sz w:val="24"/>
          </w:rPr>
          <m:t>-</m:t>
        </m:r>
        <m:sSub>
          <m:sSubPr>
            <m:ctrlPr>
              <w:rPr>
                <w:rFonts w:ascii="Cambria Math" w:hAnsi="Cambria Math"/>
                <w:i/>
                <w:color w:val="000000"/>
                <w:sz w:val="24"/>
              </w:rPr>
            </m:ctrlPr>
          </m:sSubPr>
          <m:e>
            <m:r>
              <w:rPr>
                <w:rFonts w:ascii="Cambria Math" w:hAnsi="Cambria Math"/>
                <w:color w:val="000000"/>
                <w:sz w:val="24"/>
              </w:rPr>
              <m:t>u</m:t>
            </m:r>
          </m:e>
          <m:sub>
            <m:r>
              <w:rPr>
                <w:rFonts w:ascii="Cambria Math" w:hAnsi="Cambria Math"/>
                <w:color w:val="000000"/>
                <w:sz w:val="24"/>
              </w:rPr>
              <m:t>+</m:t>
            </m:r>
          </m:sub>
        </m:sSub>
        <m:r>
          <m:rPr>
            <m:sty m:val="p"/>
          </m:rPr>
          <w:rPr>
            <w:rFonts w:ascii="Cambria Math" w:hAnsi="Cambria Math" w:hint="eastAsia"/>
            <w:color w:val="000000"/>
            <w:sz w:val="24"/>
          </w:rPr>
          <m:t>≈</m:t>
        </m:r>
        <m:r>
          <w:rPr>
            <w:rFonts w:ascii="Cambria Math" w:hAnsi="Cambria Math"/>
            <w:color w:val="000000"/>
            <w:sz w:val="24"/>
          </w:rPr>
          <m:t>0</m:t>
        </m:r>
      </m:oMath>
    </w:p>
    <w:p w14:paraId="0F23712C" w14:textId="15D34698" w:rsidR="00C66C8C" w:rsidRPr="000D2603" w:rsidRDefault="00C66C8C" w:rsidP="003B4AC6">
      <w:pPr>
        <w:pStyle w:val="a3"/>
        <w:numPr>
          <w:ilvl w:val="0"/>
          <w:numId w:val="12"/>
        </w:numPr>
        <w:spacing w:afterLines="50" w:after="156" w:line="360" w:lineRule="auto"/>
        <w:ind w:firstLineChars="0"/>
        <w:rPr>
          <w:color w:val="000000"/>
          <w:sz w:val="24"/>
          <w:szCs w:val="24"/>
        </w:rPr>
      </w:pPr>
      <w:r w:rsidRPr="00C66C8C">
        <w:rPr>
          <w:rFonts w:hint="eastAsia"/>
          <w:color w:val="000000"/>
          <w:sz w:val="24"/>
        </w:rPr>
        <w:t>虚断</w:t>
      </w:r>
      <w:r>
        <w:rPr>
          <w:rFonts w:hint="eastAsia"/>
          <w:color w:val="000000"/>
          <w:sz w:val="24"/>
        </w:rPr>
        <w:t>：集成运放两个输入端之间几乎不取用电流，</w:t>
      </w:r>
      <m:oMath>
        <m:sSub>
          <m:sSubPr>
            <m:ctrlPr>
              <w:rPr>
                <w:rFonts w:ascii="Cambria Math" w:hAnsi="Cambria Math"/>
                <w:i/>
                <w:color w:val="000000"/>
                <w:sz w:val="24"/>
              </w:rPr>
            </m:ctrlPr>
          </m:sSubPr>
          <m:e>
            <m:r>
              <w:rPr>
                <w:rFonts w:ascii="Cambria Math" w:hAnsi="Cambria Math"/>
                <w:color w:val="000000"/>
                <w:sz w:val="24"/>
              </w:rPr>
              <m:t>i</m:t>
            </m:r>
          </m:e>
          <m:sub>
            <m:r>
              <w:rPr>
                <w:rFonts w:ascii="Cambria Math" w:hAnsi="Cambria Math"/>
                <w:color w:val="000000"/>
                <w:sz w:val="24"/>
              </w:rPr>
              <m:t>i</m:t>
            </m:r>
          </m:sub>
        </m:sSub>
        <m:r>
          <m:rPr>
            <m:sty m:val="p"/>
          </m:rPr>
          <w:rPr>
            <w:rFonts w:ascii="Cambria Math" w:hAnsi="Cambria Math" w:hint="eastAsia"/>
            <w:color w:val="000000"/>
            <w:sz w:val="24"/>
          </w:rPr>
          <m:t>≈</m:t>
        </m:r>
        <m:r>
          <w:rPr>
            <w:rFonts w:ascii="Cambria Math" w:hAnsi="Cambria Math"/>
            <w:color w:val="000000"/>
            <w:sz w:val="24"/>
          </w:rPr>
          <m:t>0</m:t>
        </m:r>
      </m:oMath>
    </w:p>
    <w:p w14:paraId="3AE36875" w14:textId="75DE6D1A" w:rsidR="000D2603" w:rsidRPr="000D2603" w:rsidRDefault="000D2603" w:rsidP="003B4AC6">
      <w:pPr>
        <w:pStyle w:val="a3"/>
        <w:numPr>
          <w:ilvl w:val="0"/>
          <w:numId w:val="11"/>
        </w:numPr>
        <w:spacing w:afterLines="50" w:after="156" w:line="360" w:lineRule="auto"/>
        <w:ind w:firstLineChars="0"/>
        <w:rPr>
          <w:b/>
          <w:bCs/>
          <w:color w:val="000000"/>
          <w:sz w:val="24"/>
          <w:szCs w:val="24"/>
        </w:rPr>
      </w:pPr>
      <w:r w:rsidRPr="000D2603">
        <w:rPr>
          <w:rFonts w:hint="eastAsia"/>
          <w:b/>
          <w:bCs/>
          <w:color w:val="000000"/>
          <w:sz w:val="24"/>
          <w:szCs w:val="24"/>
        </w:rPr>
        <w:t>运算放大器的工作原理</w:t>
      </w:r>
    </w:p>
    <w:p w14:paraId="793CF978" w14:textId="1E7648D5" w:rsidR="000D2603" w:rsidRPr="000D2603" w:rsidRDefault="000D2603" w:rsidP="003B4AC6">
      <w:pPr>
        <w:pStyle w:val="a3"/>
        <w:numPr>
          <w:ilvl w:val="0"/>
          <w:numId w:val="20"/>
        </w:numPr>
        <w:spacing w:afterLines="50" w:after="156" w:line="360" w:lineRule="auto"/>
        <w:ind w:firstLineChars="0"/>
        <w:rPr>
          <w:color w:val="000000"/>
          <w:sz w:val="24"/>
        </w:rPr>
      </w:pPr>
      <w:r w:rsidRPr="000D2603">
        <w:rPr>
          <w:rFonts w:hint="eastAsia"/>
          <w:color w:val="000000"/>
          <w:sz w:val="24"/>
        </w:rPr>
        <w:t>输入信号放大：运算放大器的输入端通常有两个，分别称为正输入端和负输入端。当输入电压在正输入端高于负输入端时，运算放大器的输出电压将变为正电压。当输入电压在负输入端高于正输入端时，运算放大器的输出电压将变为负电压。因此，运算放大器可以将输入电压放大到高于其输入电压的幅度。</w:t>
      </w:r>
    </w:p>
    <w:p w14:paraId="3F94B3FC" w14:textId="1A428954" w:rsidR="000D2603" w:rsidRPr="000D2603" w:rsidRDefault="000D2603" w:rsidP="003B4AC6">
      <w:pPr>
        <w:pStyle w:val="a3"/>
        <w:numPr>
          <w:ilvl w:val="0"/>
          <w:numId w:val="20"/>
        </w:numPr>
        <w:spacing w:afterLines="50" w:after="156" w:line="360" w:lineRule="auto"/>
        <w:ind w:firstLineChars="0"/>
        <w:rPr>
          <w:color w:val="000000"/>
          <w:sz w:val="24"/>
        </w:rPr>
      </w:pPr>
      <w:r w:rsidRPr="000D2603">
        <w:rPr>
          <w:rFonts w:hint="eastAsia"/>
          <w:color w:val="000000"/>
          <w:sz w:val="24"/>
        </w:rPr>
        <w:t>运算处理：运算放大器可以进行各种运算处理，如加、减、乘、除、积分、微分等。运算放大器的运算处理是通过反馈回路实现的，具体来说就是将一部分输出信号重新输入到运算放大器的负输入端或正输入端，使得输出信号与输入信号的关系满足一定的数学关系，从而实现特定的运算处理。</w:t>
      </w:r>
    </w:p>
    <w:p w14:paraId="2781A649" w14:textId="534C8E10" w:rsidR="000D2603" w:rsidRPr="000D2603" w:rsidRDefault="000D2603" w:rsidP="003B4AC6">
      <w:pPr>
        <w:pStyle w:val="a3"/>
        <w:numPr>
          <w:ilvl w:val="0"/>
          <w:numId w:val="20"/>
        </w:numPr>
        <w:spacing w:afterLines="50" w:after="156" w:line="360" w:lineRule="auto"/>
        <w:ind w:firstLineChars="0"/>
        <w:rPr>
          <w:color w:val="000000"/>
          <w:sz w:val="24"/>
          <w:szCs w:val="24"/>
        </w:rPr>
      </w:pPr>
      <w:r w:rsidRPr="000D2603">
        <w:rPr>
          <w:rFonts w:hint="eastAsia"/>
          <w:color w:val="000000"/>
          <w:sz w:val="24"/>
        </w:rPr>
        <w:lastRenderedPageBreak/>
        <w:t>反馈控制：运算放大器还具有反馈回路，它可以通过反馈将一部分输出信号重新输入到运算放大器的负输入端或正输入端，以降低放大增益和提高稳定性。运算放大器的反馈回路有两种类型，分别称为负反馈和正反馈。负反馈通过将一部分输出信号反向输入到负输入端，可以降低放大增益和提高稳定性。正反馈通过将一部分输出信号同向输入到正输入端，可以增加放大增益和产生振荡。</w:t>
      </w:r>
    </w:p>
    <w:p w14:paraId="1B6FFF2E" w14:textId="4C8E9AE7" w:rsidR="00AF0729" w:rsidRPr="00AF0729" w:rsidRDefault="00AF0729" w:rsidP="003B4AC6">
      <w:pPr>
        <w:pStyle w:val="a3"/>
        <w:numPr>
          <w:ilvl w:val="0"/>
          <w:numId w:val="11"/>
        </w:numPr>
        <w:spacing w:afterLines="50" w:after="156" w:line="360" w:lineRule="auto"/>
        <w:ind w:firstLineChars="0"/>
        <w:rPr>
          <w:b/>
          <w:bCs/>
          <w:color w:val="000000"/>
          <w:sz w:val="24"/>
          <w:szCs w:val="24"/>
        </w:rPr>
      </w:pPr>
      <w:r w:rsidRPr="00AF0729">
        <w:rPr>
          <w:rFonts w:hint="eastAsia"/>
          <w:b/>
          <w:bCs/>
          <w:color w:val="000000"/>
          <w:sz w:val="24"/>
          <w:szCs w:val="24"/>
        </w:rPr>
        <w:t>运算放大器在电路中的应用</w:t>
      </w:r>
    </w:p>
    <w:p w14:paraId="33ED8B43" w14:textId="6B344A25" w:rsidR="00AF0729" w:rsidRPr="00AF0729" w:rsidRDefault="00AF0729" w:rsidP="003B4AC6">
      <w:pPr>
        <w:pStyle w:val="a3"/>
        <w:numPr>
          <w:ilvl w:val="0"/>
          <w:numId w:val="19"/>
        </w:numPr>
        <w:spacing w:afterLines="50" w:after="156" w:line="360" w:lineRule="auto"/>
        <w:ind w:firstLineChars="0"/>
        <w:rPr>
          <w:color w:val="000000"/>
          <w:sz w:val="24"/>
        </w:rPr>
      </w:pPr>
      <w:r w:rsidRPr="00AF0729">
        <w:rPr>
          <w:rFonts w:hint="eastAsia"/>
          <w:color w:val="000000"/>
          <w:sz w:val="24"/>
        </w:rPr>
        <w:t>信号放大器：运算放大器可以将信号放大到所需的电平，从而提高电路的灵敏度和精度。例如，它可以用于放大传感器的输出信号，以便更容易检测和处理。</w:t>
      </w:r>
    </w:p>
    <w:p w14:paraId="1C43E059" w14:textId="500D4CD3" w:rsidR="00AF0729" w:rsidRPr="00AF0729" w:rsidRDefault="00AF0729" w:rsidP="003B4AC6">
      <w:pPr>
        <w:pStyle w:val="a3"/>
        <w:numPr>
          <w:ilvl w:val="0"/>
          <w:numId w:val="19"/>
        </w:numPr>
        <w:spacing w:afterLines="50" w:after="156" w:line="360" w:lineRule="auto"/>
        <w:ind w:firstLineChars="0"/>
        <w:rPr>
          <w:color w:val="000000"/>
          <w:sz w:val="24"/>
        </w:rPr>
      </w:pPr>
      <w:r w:rsidRPr="00AF0729">
        <w:rPr>
          <w:rFonts w:hint="eastAsia"/>
          <w:color w:val="000000"/>
          <w:sz w:val="24"/>
        </w:rPr>
        <w:t>滤波器：运算放大器可以作为低通、高通、带通或带阻滤波器的基本组件。它可以滤除不需要的高频或低频信号，从而对信号进行滤波和处理。</w:t>
      </w:r>
    </w:p>
    <w:p w14:paraId="608C3B47" w14:textId="29491D56" w:rsidR="00AF0729" w:rsidRPr="00AF0729" w:rsidRDefault="00AF0729" w:rsidP="003B4AC6">
      <w:pPr>
        <w:pStyle w:val="a3"/>
        <w:numPr>
          <w:ilvl w:val="0"/>
          <w:numId w:val="19"/>
        </w:numPr>
        <w:spacing w:afterLines="50" w:after="156" w:line="360" w:lineRule="auto"/>
        <w:ind w:firstLineChars="0"/>
        <w:rPr>
          <w:color w:val="000000"/>
          <w:sz w:val="24"/>
        </w:rPr>
      </w:pPr>
      <w:r w:rsidRPr="00AF0729">
        <w:rPr>
          <w:rFonts w:hint="eastAsia"/>
          <w:color w:val="000000"/>
          <w:sz w:val="24"/>
        </w:rPr>
        <w:t>比较器：运算放大器可以用作比较器，将两个信号进行比较，以确定它们之间的关系。例如，它可以用于检测一个信号是否高于或低于某个参考电平。</w:t>
      </w:r>
    </w:p>
    <w:p w14:paraId="330EBD75" w14:textId="74F7282F" w:rsidR="00AF0729" w:rsidRPr="00AF0729" w:rsidRDefault="00AF0729" w:rsidP="003B4AC6">
      <w:pPr>
        <w:pStyle w:val="a3"/>
        <w:numPr>
          <w:ilvl w:val="0"/>
          <w:numId w:val="19"/>
        </w:numPr>
        <w:spacing w:afterLines="50" w:after="156" w:line="360" w:lineRule="auto"/>
        <w:ind w:firstLineChars="0"/>
        <w:rPr>
          <w:color w:val="000000"/>
          <w:sz w:val="24"/>
        </w:rPr>
      </w:pPr>
      <w:r w:rsidRPr="00AF0729">
        <w:rPr>
          <w:rFonts w:hint="eastAsia"/>
          <w:color w:val="000000"/>
          <w:sz w:val="24"/>
        </w:rPr>
        <w:t>积分器：运算放大器可以用作积分器，将输入信号积分成输出信号。这在一些应用中非常有用，例如在声音处理中，可以将输入信号积分为输出信号，以实现声音的平滑过渡和混响效果。</w:t>
      </w:r>
    </w:p>
    <w:p w14:paraId="09644E89" w14:textId="0DA40A11" w:rsidR="00AF0729" w:rsidRPr="00AF0729" w:rsidRDefault="00AF0729" w:rsidP="003B4AC6">
      <w:pPr>
        <w:pStyle w:val="a3"/>
        <w:numPr>
          <w:ilvl w:val="0"/>
          <w:numId w:val="19"/>
        </w:numPr>
        <w:spacing w:afterLines="50" w:after="156" w:line="360" w:lineRule="auto"/>
        <w:ind w:firstLineChars="0"/>
        <w:rPr>
          <w:color w:val="000000"/>
          <w:sz w:val="24"/>
          <w:szCs w:val="24"/>
        </w:rPr>
      </w:pPr>
      <w:r w:rsidRPr="00AF0729">
        <w:rPr>
          <w:rFonts w:hint="eastAsia"/>
          <w:color w:val="000000"/>
          <w:sz w:val="24"/>
        </w:rPr>
        <w:t>发生器：运算放大器可以用作正弦波、方波、三角波等发生器。它可以产生各种频率和振幅的波形信号，以供其他电路使用。</w:t>
      </w:r>
    </w:p>
    <w:p w14:paraId="2B0ADC2C" w14:textId="1777FE49" w:rsidR="00C66C8C" w:rsidRPr="00C66C8C" w:rsidRDefault="00C66C8C" w:rsidP="003B4AC6">
      <w:pPr>
        <w:pStyle w:val="a3"/>
        <w:numPr>
          <w:ilvl w:val="0"/>
          <w:numId w:val="11"/>
        </w:numPr>
        <w:spacing w:afterLines="50" w:after="156" w:line="360" w:lineRule="auto"/>
        <w:ind w:firstLineChars="0"/>
        <w:rPr>
          <w:b/>
          <w:bCs/>
          <w:color w:val="000000"/>
          <w:sz w:val="24"/>
          <w:szCs w:val="24"/>
        </w:rPr>
      </w:pPr>
      <w:r w:rsidRPr="00C66C8C">
        <w:rPr>
          <w:rFonts w:hint="eastAsia"/>
          <w:b/>
          <w:bCs/>
          <w:color w:val="000000"/>
          <w:sz w:val="24"/>
          <w:szCs w:val="24"/>
        </w:rPr>
        <w:t>比例运算电路</w:t>
      </w:r>
    </w:p>
    <w:p w14:paraId="2FE502F0" w14:textId="7FAE8015" w:rsidR="00755DF7" w:rsidRDefault="00C66C8C" w:rsidP="003B4AC6">
      <w:pPr>
        <w:spacing w:afterLines="50" w:after="156" w:line="360" w:lineRule="auto"/>
        <w:rPr>
          <w:color w:val="000000"/>
          <w:sz w:val="24"/>
        </w:rPr>
      </w:pPr>
      <w:r>
        <w:rPr>
          <w:rFonts w:hint="eastAsia"/>
          <w:color w:val="000000"/>
          <w:sz w:val="24"/>
        </w:rPr>
        <w:t>反</w:t>
      </w:r>
      <w:r w:rsidR="00755DF7">
        <w:rPr>
          <w:rFonts w:hint="eastAsia"/>
          <w:color w:val="000000"/>
          <w:sz w:val="24"/>
        </w:rPr>
        <w:t>相</w:t>
      </w:r>
      <w:r>
        <w:rPr>
          <w:rFonts w:hint="eastAsia"/>
          <w:color w:val="000000"/>
          <w:sz w:val="24"/>
        </w:rPr>
        <w:t>放大电路：</w:t>
      </w:r>
    </w:p>
    <w:p w14:paraId="6140416C" w14:textId="33431763" w:rsidR="00755DF7" w:rsidRDefault="00C66C8C" w:rsidP="003B4AC6">
      <w:pPr>
        <w:keepNext/>
        <w:spacing w:afterLines="50" w:after="156" w:line="360" w:lineRule="auto"/>
        <w:jc w:val="center"/>
      </w:pPr>
      <w:r w:rsidRPr="00C66C8C">
        <w:rPr>
          <w:noProof/>
          <w:color w:val="000000"/>
          <w:sz w:val="24"/>
        </w:rPr>
        <w:lastRenderedPageBreak/>
        <w:drawing>
          <wp:inline distT="0" distB="0" distL="0" distR="0" wp14:anchorId="582861B5" wp14:editId="61195FF3">
            <wp:extent cx="3761577" cy="21600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89" r="212"/>
                    <a:stretch/>
                  </pic:blipFill>
                  <pic:spPr bwMode="auto">
                    <a:xfrm>
                      <a:off x="0" y="0"/>
                      <a:ext cx="3761577" cy="2160000"/>
                    </a:xfrm>
                    <a:prstGeom prst="rect">
                      <a:avLst/>
                    </a:prstGeom>
                    <a:noFill/>
                    <a:ln>
                      <a:noFill/>
                    </a:ln>
                    <a:extLst>
                      <a:ext uri="{53640926-AAD7-44D8-BBD7-CCE9431645EC}">
                        <a14:shadowObscured xmlns:a14="http://schemas.microsoft.com/office/drawing/2010/main"/>
                      </a:ext>
                    </a:extLst>
                  </pic:spPr>
                </pic:pic>
              </a:graphicData>
            </a:graphic>
          </wp:inline>
        </w:drawing>
      </w:r>
    </w:p>
    <w:p w14:paraId="77363B0E" w14:textId="03BEF5BA" w:rsidR="00C66C8C" w:rsidRDefault="00755DF7" w:rsidP="003B4AC6">
      <w:pPr>
        <w:pStyle w:val="aa"/>
        <w:spacing w:line="360" w:lineRule="auto"/>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757BD1">
        <w:rPr>
          <w:noProof/>
        </w:rPr>
        <w:t>1</w:t>
      </w:r>
      <w:r>
        <w:fldChar w:fldCharType="end"/>
      </w:r>
      <w:r>
        <w:t xml:space="preserve"> </w:t>
      </w:r>
      <w:r w:rsidRPr="000B3521">
        <w:rPr>
          <w:rFonts w:hint="eastAsia"/>
        </w:rPr>
        <w:t>反</w:t>
      </w:r>
      <w:r w:rsidR="006118FF">
        <w:rPr>
          <w:rFonts w:hint="eastAsia"/>
        </w:rPr>
        <w:t>相</w:t>
      </w:r>
      <w:r w:rsidRPr="000B3521">
        <w:rPr>
          <w:rFonts w:hint="eastAsia"/>
        </w:rPr>
        <w:t>放大电路</w:t>
      </w:r>
    </w:p>
    <w:p w14:paraId="31056980" w14:textId="4D40C65E" w:rsidR="006D26FE" w:rsidRDefault="006D26FE" w:rsidP="003B4AC6">
      <w:pPr>
        <w:spacing w:line="360" w:lineRule="auto"/>
        <w:rPr>
          <w:sz w:val="24"/>
        </w:rPr>
      </w:pPr>
      <w:r>
        <w:rPr>
          <w:rFonts w:hint="eastAsia"/>
          <w:sz w:val="24"/>
        </w:rPr>
        <w:t>闭环电压增益：</w:t>
      </w:r>
      <m:oMath>
        <m:sSub>
          <m:sSubPr>
            <m:ctrlPr>
              <w:rPr>
                <w:rFonts w:ascii="Cambria Math" w:hAnsi="Cambria Math"/>
                <w:i/>
                <w:sz w:val="24"/>
              </w:rPr>
            </m:ctrlPr>
          </m:sSubPr>
          <m:e>
            <m:r>
              <w:rPr>
                <w:rFonts w:ascii="Cambria Math" w:hAnsi="Cambria Math"/>
                <w:sz w:val="24"/>
              </w:rPr>
              <m:t>A</m:t>
            </m:r>
          </m:e>
          <m:sub>
            <m:r>
              <w:rPr>
                <w:rFonts w:ascii="Cambria Math" w:hAnsi="Cambria Math"/>
                <w:sz w:val="24"/>
              </w:rPr>
              <m:t>uf</m:t>
            </m:r>
          </m:sub>
        </m:sSub>
        <m:r>
          <w:rPr>
            <w:rFonts w:ascii="Cambria Math" w:hAnsi="Cambria Math"/>
            <w:sz w:val="24"/>
          </w:rPr>
          <m:t>=</m:t>
        </m:r>
        <m:f>
          <m:fPr>
            <m:ctrlPr>
              <w:rPr>
                <w:rFonts w:ascii="Cambria Math" w:hAnsi="Cambria Math"/>
                <w:sz w:val="24"/>
              </w:rPr>
            </m:ctrlPr>
          </m:fPr>
          <m:num>
            <m:sSub>
              <m:sSubPr>
                <m:ctrlPr>
                  <w:rPr>
                    <w:rFonts w:ascii="Cambria Math" w:hAnsi="Cambria Math"/>
                    <w:i/>
                    <w:sz w:val="24"/>
                  </w:rPr>
                </m:ctrlPr>
              </m:sSubPr>
              <m:e>
                <m:r>
                  <w:rPr>
                    <w:rFonts w:ascii="Cambria Math" w:hAnsi="Cambria Math"/>
                    <w:sz w:val="24"/>
                  </w:rPr>
                  <m:t>u</m:t>
                </m:r>
              </m:e>
              <m:sub>
                <m:r>
                  <w:rPr>
                    <w:rFonts w:ascii="Cambria Math" w:hAnsi="Cambria Math"/>
                    <w:sz w:val="24"/>
                  </w:rPr>
                  <m:t>o</m:t>
                </m:r>
              </m:sub>
            </m:sSub>
            <m:ctrlPr>
              <w:rPr>
                <w:rFonts w:ascii="Cambria Math" w:hAnsi="Cambria Math"/>
                <w:i/>
                <w:sz w:val="24"/>
              </w:rPr>
            </m:ctrlPr>
          </m:num>
          <m:den>
            <m:sSub>
              <m:sSubPr>
                <m:ctrlPr>
                  <w:rPr>
                    <w:rFonts w:ascii="Cambria Math" w:hAnsi="Cambria Math"/>
                    <w:i/>
                    <w:sz w:val="24"/>
                  </w:rPr>
                </m:ctrlPr>
              </m:sSubPr>
              <m:e>
                <m:r>
                  <w:rPr>
                    <w:rFonts w:ascii="Cambria Math" w:hAnsi="Cambria Math"/>
                    <w:sz w:val="24"/>
                  </w:rPr>
                  <m:t>u</m:t>
                </m:r>
              </m:e>
              <m:sub>
                <m:r>
                  <w:rPr>
                    <w:rFonts w:ascii="Cambria Math" w:hAnsi="Cambria Math"/>
                    <w:sz w:val="24"/>
                  </w:rPr>
                  <m:t>i</m:t>
                </m:r>
              </m:sub>
            </m:sSub>
            <m:ctrlPr>
              <w:rPr>
                <w:rFonts w:ascii="Cambria Math" w:hAnsi="Cambria Math"/>
                <w:i/>
                <w:sz w:val="24"/>
              </w:rPr>
            </m:ctrlPr>
          </m:den>
        </m:f>
        <m:r>
          <w:rPr>
            <w:rFonts w:ascii="Cambria Math" w:hAnsi="Cambria Math"/>
            <w:sz w:val="24"/>
          </w:rPr>
          <m:t>=-</m:t>
        </m:r>
        <m:f>
          <m:fPr>
            <m:ctrlPr>
              <w:rPr>
                <w:rFonts w:ascii="Cambria Math" w:hAnsi="Cambria Math"/>
                <w:sz w:val="24"/>
              </w:rPr>
            </m:ctrlPr>
          </m:fPr>
          <m:num>
            <m:sSub>
              <m:sSubPr>
                <m:ctrlPr>
                  <w:rPr>
                    <w:rFonts w:ascii="Cambria Math" w:hAnsi="Cambria Math"/>
                    <w:i/>
                    <w:sz w:val="24"/>
                  </w:rPr>
                </m:ctrlPr>
              </m:sSubPr>
              <m:e>
                <m:r>
                  <w:rPr>
                    <w:rFonts w:ascii="Cambria Math" w:hAnsi="Cambria Math"/>
                    <w:sz w:val="24"/>
                  </w:rPr>
                  <m:t>R</m:t>
                </m:r>
              </m:e>
              <m:sub>
                <m:r>
                  <w:rPr>
                    <w:rFonts w:ascii="Cambria Math" w:hAnsi="Cambria Math"/>
                    <w:sz w:val="24"/>
                  </w:rPr>
                  <m:t>F</m:t>
                </m:r>
              </m:sub>
            </m:sSub>
            <m:ctrlPr>
              <w:rPr>
                <w:rFonts w:ascii="Cambria Math" w:hAnsi="Cambria Math"/>
                <w:i/>
                <w:sz w:val="24"/>
              </w:rPr>
            </m:ctrlPr>
          </m:num>
          <m:den>
            <m:sSub>
              <m:sSubPr>
                <m:ctrlPr>
                  <w:rPr>
                    <w:rFonts w:ascii="Cambria Math" w:hAnsi="Cambria Math"/>
                    <w:i/>
                    <w:sz w:val="24"/>
                  </w:rPr>
                </m:ctrlPr>
              </m:sSubPr>
              <m:e>
                <m:r>
                  <w:rPr>
                    <w:rFonts w:ascii="Cambria Math" w:hAnsi="Cambria Math"/>
                    <w:sz w:val="24"/>
                  </w:rPr>
                  <m:t>R</m:t>
                </m:r>
              </m:e>
              <m:sub>
                <m:r>
                  <w:rPr>
                    <w:rFonts w:ascii="Cambria Math" w:hAnsi="Cambria Math"/>
                    <w:sz w:val="24"/>
                  </w:rPr>
                  <m:t>1</m:t>
                </m:r>
              </m:sub>
            </m:sSub>
            <m:ctrlPr>
              <w:rPr>
                <w:rFonts w:ascii="Cambria Math" w:hAnsi="Cambria Math"/>
                <w:i/>
                <w:sz w:val="24"/>
              </w:rPr>
            </m:ctrlPr>
          </m:den>
        </m:f>
      </m:oMath>
    </w:p>
    <w:p w14:paraId="3EAAEB53" w14:textId="3A0FE62C" w:rsidR="00AF0729" w:rsidRDefault="00AF0729" w:rsidP="003B4AC6">
      <w:pPr>
        <w:spacing w:line="360" w:lineRule="auto"/>
        <w:rPr>
          <w:sz w:val="24"/>
        </w:rPr>
      </w:pPr>
      <w:r>
        <w:rPr>
          <w:rFonts w:hint="eastAsia"/>
          <w:sz w:val="24"/>
        </w:rPr>
        <w:t>由于</w:t>
      </w:r>
      <m:oMath>
        <m:sSub>
          <m:sSubPr>
            <m:ctrlPr>
              <w:rPr>
                <w:rFonts w:ascii="Cambria Math" w:hAnsi="Cambria Math"/>
                <w:i/>
                <w:sz w:val="24"/>
              </w:rPr>
            </m:ctrlPr>
          </m:sSubPr>
          <m:e>
            <m:r>
              <w:rPr>
                <w:rFonts w:ascii="Cambria Math" w:hAnsi="Cambria Math"/>
                <w:sz w:val="24"/>
              </w:rPr>
              <m:t>U</m:t>
            </m:r>
          </m:e>
          <m:sub>
            <m:r>
              <w:rPr>
                <w:rFonts w:ascii="Cambria Math" w:hAnsi="Cambria Math"/>
                <w:sz w:val="24"/>
              </w:rPr>
              <m:t>om</m:t>
            </m:r>
          </m:sub>
        </m:sSub>
        <m:r>
          <w:rPr>
            <w:rFonts w:ascii="Cambria Math" w:hAnsi="Cambria Math"/>
            <w:sz w:val="24"/>
          </w:rPr>
          <m:t>&lt;</m:t>
        </m:r>
        <m:sSub>
          <m:sSubPr>
            <m:ctrlPr>
              <w:rPr>
                <w:rFonts w:ascii="Cambria Math" w:hAnsi="Cambria Math"/>
                <w:i/>
                <w:sz w:val="24"/>
              </w:rPr>
            </m:ctrlPr>
          </m:sSubPr>
          <m:e>
            <m:r>
              <w:rPr>
                <w:rFonts w:ascii="Cambria Math" w:hAnsi="Cambria Math"/>
                <w:sz w:val="24"/>
              </w:rPr>
              <m:t>U</m:t>
            </m:r>
          </m:e>
          <m:sub>
            <m:r>
              <w:rPr>
                <w:rFonts w:ascii="Cambria Math" w:hAnsi="Cambria Math"/>
                <w:sz w:val="24"/>
              </w:rPr>
              <m:t>CC</m:t>
            </m:r>
          </m:sub>
        </m:sSub>
      </m:oMath>
      <w:r>
        <w:rPr>
          <w:rFonts w:hint="eastAsia"/>
          <w:sz w:val="24"/>
        </w:rPr>
        <w:t>，则</w:t>
      </w:r>
      <m:oMath>
        <m:sSub>
          <m:sSubPr>
            <m:ctrlPr>
              <w:rPr>
                <w:rFonts w:ascii="Cambria Math" w:hAnsi="Cambria Math"/>
                <w:i/>
                <w:sz w:val="24"/>
              </w:rPr>
            </m:ctrlPr>
          </m:sSubPr>
          <m:e>
            <m:r>
              <w:rPr>
                <w:rFonts w:ascii="Cambria Math" w:hAnsi="Cambria Math" w:hint="eastAsia"/>
                <w:sz w:val="24"/>
              </w:rPr>
              <m:t>U</m:t>
            </m:r>
            <m:ctrlPr>
              <w:rPr>
                <w:rFonts w:ascii="Cambria Math" w:hAnsi="Cambria Math" w:hint="eastAsia"/>
                <w:i/>
                <w:sz w:val="24"/>
              </w:rPr>
            </m:ctrlPr>
          </m:e>
          <m:sub>
            <m:r>
              <w:rPr>
                <w:rFonts w:ascii="Cambria Math" w:hAnsi="Cambria Math"/>
                <w:sz w:val="24"/>
              </w:rPr>
              <m:t>im</m:t>
            </m:r>
          </m:sub>
        </m:sSub>
        <m:r>
          <w:rPr>
            <w:rFonts w:ascii="Cambria Math" w:hAnsi="Cambria Math"/>
            <w:sz w:val="24"/>
          </w:rPr>
          <m:t>=</m:t>
        </m:r>
        <m:f>
          <m:fPr>
            <m:ctrlPr>
              <w:rPr>
                <w:rFonts w:ascii="Cambria Math" w:hAnsi="Cambria Math"/>
                <w:sz w:val="24"/>
              </w:rPr>
            </m:ctrlPr>
          </m:fPr>
          <m:num>
            <m:sSub>
              <m:sSubPr>
                <m:ctrlPr>
                  <w:rPr>
                    <w:rFonts w:ascii="Cambria Math" w:hAnsi="Cambria Math"/>
                    <w:i/>
                    <w:sz w:val="24"/>
                  </w:rPr>
                </m:ctrlPr>
              </m:sSubPr>
              <m:e>
                <m:r>
                  <w:rPr>
                    <w:rFonts w:ascii="Cambria Math" w:hAnsi="Cambria Math"/>
                    <w:sz w:val="24"/>
                  </w:rPr>
                  <m:t>U</m:t>
                </m:r>
              </m:e>
              <m:sub>
                <m:r>
                  <w:rPr>
                    <w:rFonts w:ascii="Cambria Math" w:hAnsi="Cambria Math"/>
                    <w:sz w:val="24"/>
                  </w:rPr>
                  <m:t>om</m:t>
                </m:r>
              </m:sub>
            </m:sSub>
            <m:ctrlPr>
              <w:rPr>
                <w:rFonts w:ascii="Cambria Math" w:hAnsi="Cambria Math"/>
                <w:i/>
                <w:sz w:val="24"/>
              </w:rPr>
            </m:ctrlPr>
          </m:num>
          <m:den>
            <m:d>
              <m:dPr>
                <m:begChr m:val="|"/>
                <m:endChr m:val="|"/>
                <m:ctrlPr>
                  <w:rPr>
                    <w:rFonts w:ascii="Cambria Math" w:hAnsi="Cambria Math"/>
                    <w:i/>
                    <w:sz w:val="24"/>
                  </w:rPr>
                </m:ctrlPr>
              </m:dPr>
              <m:e>
                <m:sSub>
                  <m:sSubPr>
                    <m:ctrlPr>
                      <w:rPr>
                        <w:rFonts w:ascii="Cambria Math" w:hAnsi="Cambria Math"/>
                        <w:i/>
                        <w:sz w:val="24"/>
                      </w:rPr>
                    </m:ctrlPr>
                  </m:sSubPr>
                  <m:e>
                    <m:r>
                      <w:rPr>
                        <w:rFonts w:ascii="Cambria Math" w:hAnsi="Cambria Math"/>
                        <w:sz w:val="24"/>
                      </w:rPr>
                      <m:t>A</m:t>
                    </m:r>
                  </m:e>
                  <m:sub>
                    <m:r>
                      <w:rPr>
                        <w:rFonts w:ascii="Cambria Math" w:hAnsi="Cambria Math"/>
                        <w:sz w:val="24"/>
                      </w:rPr>
                      <m:t>uf</m:t>
                    </m:r>
                  </m:sub>
                </m:sSub>
              </m:e>
            </m:d>
            <m:ctrlPr>
              <w:rPr>
                <w:rFonts w:ascii="Cambria Math" w:hAnsi="Cambria Math"/>
                <w:i/>
                <w:sz w:val="24"/>
              </w:rPr>
            </m:ctrlPr>
          </m:den>
        </m:f>
        <m:r>
          <w:rPr>
            <w:rFonts w:ascii="Cambria Math" w:hAnsi="Cambria Math"/>
            <w:sz w:val="24"/>
          </w:rPr>
          <m:t>=</m:t>
        </m:r>
        <m:f>
          <m:fPr>
            <m:ctrlPr>
              <w:rPr>
                <w:rFonts w:ascii="Cambria Math" w:hAnsi="Cambria Math"/>
                <w:sz w:val="24"/>
              </w:rPr>
            </m:ctrlPr>
          </m:fPr>
          <m:num>
            <m:sSub>
              <m:sSubPr>
                <m:ctrlPr>
                  <w:rPr>
                    <w:rFonts w:ascii="Cambria Math" w:hAnsi="Cambria Math"/>
                    <w:i/>
                    <w:sz w:val="24"/>
                  </w:rPr>
                </m:ctrlPr>
              </m:sSubPr>
              <m:e>
                <m:r>
                  <w:rPr>
                    <w:rFonts w:ascii="Cambria Math" w:hAnsi="Cambria Math"/>
                    <w:sz w:val="24"/>
                  </w:rPr>
                  <m:t>U</m:t>
                </m:r>
              </m:e>
              <m:sub>
                <m:r>
                  <w:rPr>
                    <w:rFonts w:ascii="Cambria Math" w:hAnsi="Cambria Math"/>
                    <w:sz w:val="24"/>
                  </w:rPr>
                  <m:t>om</m:t>
                </m:r>
              </m:sub>
            </m:sSub>
            <m:ctrlPr>
              <w:rPr>
                <w:rFonts w:ascii="Cambria Math" w:hAnsi="Cambria Math"/>
                <w:i/>
                <w:sz w:val="24"/>
              </w:rPr>
            </m:ctrlPr>
          </m:num>
          <m:den>
            <m:sSub>
              <m:sSubPr>
                <m:ctrlPr>
                  <w:rPr>
                    <w:rFonts w:ascii="Cambria Math" w:hAnsi="Cambria Math"/>
                    <w:i/>
                    <w:sz w:val="24"/>
                  </w:rPr>
                </m:ctrlPr>
              </m:sSubPr>
              <m:e>
                <m:r>
                  <w:rPr>
                    <w:rFonts w:ascii="Cambria Math" w:hAnsi="Cambria Math"/>
                    <w:sz w:val="24"/>
                  </w:rPr>
                  <m:t>R</m:t>
                </m:r>
              </m:e>
              <m:sub>
                <m:r>
                  <w:rPr>
                    <w:rFonts w:ascii="Cambria Math" w:hAnsi="Cambria Math"/>
                    <w:sz w:val="24"/>
                  </w:rPr>
                  <m:t>F</m:t>
                </m:r>
              </m:sub>
            </m:sSub>
            <m:ctrlPr>
              <w:rPr>
                <w:rFonts w:ascii="Cambria Math" w:hAnsi="Cambria Math"/>
                <w:i/>
                <w:sz w:val="24"/>
              </w:rPr>
            </m:ctrlPr>
          </m:den>
        </m:f>
        <m:sSub>
          <m:sSubPr>
            <m:ctrlPr>
              <w:rPr>
                <w:rFonts w:ascii="Cambria Math" w:hAnsi="Cambria Math"/>
                <w:i/>
                <w:sz w:val="24"/>
              </w:rPr>
            </m:ctrlPr>
          </m:sSubPr>
          <m:e>
            <m:r>
              <w:rPr>
                <w:rFonts w:ascii="Cambria Math" w:hAnsi="Cambria Math"/>
                <w:sz w:val="24"/>
              </w:rPr>
              <m:t>R</m:t>
            </m:r>
          </m:e>
          <m:sub>
            <m:r>
              <w:rPr>
                <w:rFonts w:ascii="Cambria Math" w:hAnsi="Cambria Math"/>
                <w:sz w:val="24"/>
              </w:rPr>
              <m:t>1</m:t>
            </m:r>
          </m:sub>
        </m:sSub>
      </m:oMath>
      <w:r>
        <w:rPr>
          <w:rFonts w:hint="eastAsia"/>
          <w:sz w:val="24"/>
        </w:rPr>
        <w:t>.</w:t>
      </w:r>
      <w:r>
        <w:rPr>
          <w:rFonts w:hint="eastAsia"/>
          <w:sz w:val="24"/>
        </w:rPr>
        <w:t>因此，</w:t>
      </w:r>
      <w:r w:rsidRPr="00AF0729">
        <w:rPr>
          <w:rFonts w:hint="eastAsia"/>
          <w:sz w:val="24"/>
        </w:rPr>
        <w:t>运放在信号运算电路中工作在线性工作区，其输入信号电压</w:t>
      </w:r>
      <w:r>
        <w:rPr>
          <w:rFonts w:hint="eastAsia"/>
          <w:sz w:val="24"/>
        </w:rPr>
        <w:t>应该不超过</w:t>
      </w:r>
      <m:oMath>
        <m:f>
          <m:fPr>
            <m:ctrlPr>
              <w:rPr>
                <w:rFonts w:ascii="Cambria Math" w:hAnsi="Cambria Math"/>
                <w:sz w:val="24"/>
              </w:rPr>
            </m:ctrlPr>
          </m:fPr>
          <m:num>
            <m:sSub>
              <m:sSubPr>
                <m:ctrlPr>
                  <w:rPr>
                    <w:rFonts w:ascii="Cambria Math" w:hAnsi="Cambria Math"/>
                    <w:i/>
                    <w:sz w:val="24"/>
                  </w:rPr>
                </m:ctrlPr>
              </m:sSubPr>
              <m:e>
                <m:r>
                  <w:rPr>
                    <w:rFonts w:ascii="Cambria Math" w:hAnsi="Cambria Math"/>
                    <w:sz w:val="24"/>
                  </w:rPr>
                  <m:t>U</m:t>
                </m:r>
              </m:e>
              <m:sub>
                <m:r>
                  <w:rPr>
                    <w:rFonts w:ascii="Cambria Math" w:hAnsi="Cambria Math"/>
                    <w:sz w:val="24"/>
                  </w:rPr>
                  <m:t>CC</m:t>
                </m:r>
              </m:sub>
            </m:sSub>
            <m:ctrlPr>
              <w:rPr>
                <w:rFonts w:ascii="Cambria Math" w:hAnsi="Cambria Math"/>
                <w:i/>
                <w:sz w:val="24"/>
              </w:rPr>
            </m:ctrlPr>
          </m:num>
          <m:den>
            <m:sSub>
              <m:sSubPr>
                <m:ctrlPr>
                  <w:rPr>
                    <w:rFonts w:ascii="Cambria Math" w:hAnsi="Cambria Math"/>
                    <w:i/>
                    <w:sz w:val="24"/>
                  </w:rPr>
                </m:ctrlPr>
              </m:sSubPr>
              <m:e>
                <m:r>
                  <w:rPr>
                    <w:rFonts w:ascii="Cambria Math" w:hAnsi="Cambria Math"/>
                    <w:sz w:val="24"/>
                  </w:rPr>
                  <m:t>R</m:t>
                </m:r>
              </m:e>
              <m:sub>
                <m:r>
                  <w:rPr>
                    <w:rFonts w:ascii="Cambria Math" w:hAnsi="Cambria Math"/>
                    <w:sz w:val="24"/>
                  </w:rPr>
                  <m:t>F</m:t>
                </m:r>
              </m:sub>
            </m:sSub>
            <m:ctrlPr>
              <w:rPr>
                <w:rFonts w:ascii="Cambria Math" w:hAnsi="Cambria Math"/>
                <w:i/>
                <w:sz w:val="24"/>
              </w:rPr>
            </m:ctrlPr>
          </m:den>
        </m:f>
        <m:sSub>
          <m:sSubPr>
            <m:ctrlPr>
              <w:rPr>
                <w:rFonts w:ascii="Cambria Math" w:hAnsi="Cambria Math"/>
                <w:i/>
                <w:sz w:val="24"/>
              </w:rPr>
            </m:ctrlPr>
          </m:sSubPr>
          <m:e>
            <m:r>
              <w:rPr>
                <w:rFonts w:ascii="Cambria Math" w:hAnsi="Cambria Math"/>
                <w:sz w:val="24"/>
              </w:rPr>
              <m:t>R</m:t>
            </m:r>
          </m:e>
          <m:sub>
            <m:r>
              <w:rPr>
                <w:rFonts w:ascii="Cambria Math" w:hAnsi="Cambria Math"/>
                <w:sz w:val="24"/>
              </w:rPr>
              <m:t>1</m:t>
            </m:r>
          </m:sub>
        </m:sSub>
      </m:oMath>
    </w:p>
    <w:p w14:paraId="3B91611A" w14:textId="08E20AFB" w:rsidR="00755DF7" w:rsidRDefault="00755DF7" w:rsidP="003B4AC6">
      <w:pPr>
        <w:spacing w:line="360" w:lineRule="auto"/>
        <w:rPr>
          <w:sz w:val="24"/>
        </w:rPr>
      </w:pPr>
      <w:r>
        <w:rPr>
          <w:rFonts w:hint="eastAsia"/>
          <w:sz w:val="24"/>
        </w:rPr>
        <w:t>同相放大电路：</w:t>
      </w:r>
    </w:p>
    <w:p w14:paraId="27D359CA" w14:textId="77777777" w:rsidR="00755DF7" w:rsidRDefault="00755DF7" w:rsidP="003B4AC6">
      <w:pPr>
        <w:keepNext/>
        <w:spacing w:line="360" w:lineRule="auto"/>
        <w:jc w:val="center"/>
      </w:pPr>
      <w:r w:rsidRPr="00755DF7">
        <w:rPr>
          <w:noProof/>
          <w:sz w:val="24"/>
        </w:rPr>
        <w:drawing>
          <wp:inline distT="0" distB="0" distL="0" distR="0" wp14:anchorId="6E2E8928" wp14:editId="0711279A">
            <wp:extent cx="2663706" cy="2160000"/>
            <wp:effectExtent l="0" t="0" r="381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393" b="-457"/>
                    <a:stretch/>
                  </pic:blipFill>
                  <pic:spPr bwMode="auto">
                    <a:xfrm>
                      <a:off x="0" y="0"/>
                      <a:ext cx="2663706" cy="2160000"/>
                    </a:xfrm>
                    <a:prstGeom prst="rect">
                      <a:avLst/>
                    </a:prstGeom>
                    <a:noFill/>
                    <a:ln>
                      <a:noFill/>
                    </a:ln>
                    <a:extLst>
                      <a:ext uri="{53640926-AAD7-44D8-BBD7-CCE9431645EC}">
                        <a14:shadowObscured xmlns:a14="http://schemas.microsoft.com/office/drawing/2010/main"/>
                      </a:ext>
                    </a:extLst>
                  </pic:spPr>
                </pic:pic>
              </a:graphicData>
            </a:graphic>
          </wp:inline>
        </w:drawing>
      </w:r>
    </w:p>
    <w:p w14:paraId="4B075057" w14:textId="356FED3D" w:rsidR="00755DF7" w:rsidRDefault="00755DF7" w:rsidP="003B4AC6">
      <w:pPr>
        <w:pStyle w:val="aa"/>
        <w:spacing w:line="360" w:lineRule="auto"/>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757BD1">
        <w:rPr>
          <w:noProof/>
        </w:rPr>
        <w:t>2</w:t>
      </w:r>
      <w:r>
        <w:fldChar w:fldCharType="end"/>
      </w:r>
      <w:r>
        <w:t xml:space="preserve"> </w:t>
      </w:r>
      <w:r w:rsidRPr="005A0D06">
        <w:rPr>
          <w:rFonts w:hint="eastAsia"/>
        </w:rPr>
        <w:t>同相放大电路</w:t>
      </w:r>
    </w:p>
    <w:p w14:paraId="46A9AA0B" w14:textId="22BC9776" w:rsidR="006D26FE" w:rsidRPr="006D26FE" w:rsidRDefault="006D26FE" w:rsidP="003B4AC6">
      <w:pPr>
        <w:spacing w:line="360" w:lineRule="auto"/>
        <w:rPr>
          <w:sz w:val="24"/>
        </w:rPr>
      </w:pPr>
      <w:r>
        <w:rPr>
          <w:rFonts w:hint="eastAsia"/>
          <w:sz w:val="24"/>
        </w:rPr>
        <w:t>闭环电压增益：</w:t>
      </w:r>
      <m:oMath>
        <m:sSub>
          <m:sSubPr>
            <m:ctrlPr>
              <w:rPr>
                <w:rFonts w:ascii="Cambria Math" w:hAnsi="Cambria Math"/>
                <w:i/>
                <w:sz w:val="24"/>
              </w:rPr>
            </m:ctrlPr>
          </m:sSubPr>
          <m:e>
            <m:r>
              <w:rPr>
                <w:rFonts w:ascii="Cambria Math" w:hAnsi="Cambria Math"/>
                <w:sz w:val="24"/>
              </w:rPr>
              <m:t>A</m:t>
            </m:r>
          </m:e>
          <m:sub>
            <m:r>
              <w:rPr>
                <w:rFonts w:ascii="Cambria Math" w:hAnsi="Cambria Math"/>
                <w:sz w:val="24"/>
              </w:rPr>
              <m:t>uf</m:t>
            </m:r>
          </m:sub>
        </m:sSub>
        <m:r>
          <w:rPr>
            <w:rFonts w:ascii="Cambria Math" w:hAnsi="Cambria Math"/>
            <w:sz w:val="24"/>
          </w:rPr>
          <m:t>=</m:t>
        </m:r>
        <m:f>
          <m:fPr>
            <m:ctrlPr>
              <w:rPr>
                <w:rFonts w:ascii="Cambria Math" w:hAnsi="Cambria Math"/>
                <w:sz w:val="24"/>
              </w:rPr>
            </m:ctrlPr>
          </m:fPr>
          <m:num>
            <m:sSub>
              <m:sSubPr>
                <m:ctrlPr>
                  <w:rPr>
                    <w:rFonts w:ascii="Cambria Math" w:hAnsi="Cambria Math"/>
                    <w:i/>
                    <w:sz w:val="24"/>
                  </w:rPr>
                </m:ctrlPr>
              </m:sSubPr>
              <m:e>
                <m:r>
                  <w:rPr>
                    <w:rFonts w:ascii="Cambria Math" w:hAnsi="Cambria Math"/>
                    <w:sz w:val="24"/>
                  </w:rPr>
                  <m:t>u</m:t>
                </m:r>
              </m:e>
              <m:sub>
                <m:r>
                  <w:rPr>
                    <w:rFonts w:ascii="Cambria Math" w:hAnsi="Cambria Math"/>
                    <w:sz w:val="24"/>
                  </w:rPr>
                  <m:t>o</m:t>
                </m:r>
              </m:sub>
            </m:sSub>
            <m:ctrlPr>
              <w:rPr>
                <w:rFonts w:ascii="Cambria Math" w:hAnsi="Cambria Math"/>
                <w:i/>
                <w:sz w:val="24"/>
              </w:rPr>
            </m:ctrlPr>
          </m:num>
          <m:den>
            <m:sSub>
              <m:sSubPr>
                <m:ctrlPr>
                  <w:rPr>
                    <w:rFonts w:ascii="Cambria Math" w:hAnsi="Cambria Math"/>
                    <w:i/>
                    <w:sz w:val="24"/>
                  </w:rPr>
                </m:ctrlPr>
              </m:sSubPr>
              <m:e>
                <m:r>
                  <w:rPr>
                    <w:rFonts w:ascii="Cambria Math" w:hAnsi="Cambria Math"/>
                    <w:sz w:val="24"/>
                  </w:rPr>
                  <m:t>u</m:t>
                </m:r>
              </m:e>
              <m:sub>
                <m:r>
                  <w:rPr>
                    <w:rFonts w:ascii="Cambria Math" w:hAnsi="Cambria Math"/>
                    <w:sz w:val="24"/>
                  </w:rPr>
                  <m:t>i</m:t>
                </m:r>
              </m:sub>
            </m:sSub>
            <m:ctrlPr>
              <w:rPr>
                <w:rFonts w:ascii="Cambria Math" w:hAnsi="Cambria Math"/>
                <w:i/>
                <w:sz w:val="24"/>
              </w:rPr>
            </m:ctrlPr>
          </m:den>
        </m:f>
        <m:r>
          <w:rPr>
            <w:rFonts w:ascii="Cambria Math" w:hAnsi="Cambria Math"/>
            <w:sz w:val="24"/>
          </w:rPr>
          <m:t>=1+</m:t>
        </m:r>
        <m:f>
          <m:fPr>
            <m:ctrlPr>
              <w:rPr>
                <w:rFonts w:ascii="Cambria Math" w:hAnsi="Cambria Math"/>
                <w:sz w:val="24"/>
              </w:rPr>
            </m:ctrlPr>
          </m:fPr>
          <m:num>
            <m:sSub>
              <m:sSubPr>
                <m:ctrlPr>
                  <w:rPr>
                    <w:rFonts w:ascii="Cambria Math" w:hAnsi="Cambria Math"/>
                    <w:i/>
                    <w:sz w:val="24"/>
                  </w:rPr>
                </m:ctrlPr>
              </m:sSubPr>
              <m:e>
                <m:r>
                  <w:rPr>
                    <w:rFonts w:ascii="Cambria Math" w:hAnsi="Cambria Math"/>
                    <w:sz w:val="24"/>
                  </w:rPr>
                  <m:t>R</m:t>
                </m:r>
              </m:e>
              <m:sub>
                <m:r>
                  <w:rPr>
                    <w:rFonts w:ascii="Cambria Math" w:hAnsi="Cambria Math"/>
                    <w:sz w:val="24"/>
                  </w:rPr>
                  <m:t>F</m:t>
                </m:r>
              </m:sub>
            </m:sSub>
            <m:ctrlPr>
              <w:rPr>
                <w:rFonts w:ascii="Cambria Math" w:hAnsi="Cambria Math"/>
                <w:i/>
                <w:sz w:val="24"/>
              </w:rPr>
            </m:ctrlPr>
          </m:num>
          <m:den>
            <m:sSub>
              <m:sSubPr>
                <m:ctrlPr>
                  <w:rPr>
                    <w:rFonts w:ascii="Cambria Math" w:hAnsi="Cambria Math"/>
                    <w:i/>
                    <w:sz w:val="24"/>
                  </w:rPr>
                </m:ctrlPr>
              </m:sSubPr>
              <m:e>
                <m:r>
                  <w:rPr>
                    <w:rFonts w:ascii="Cambria Math" w:hAnsi="Cambria Math"/>
                    <w:sz w:val="24"/>
                  </w:rPr>
                  <m:t>R</m:t>
                </m:r>
              </m:e>
              <m:sub>
                <m:r>
                  <w:rPr>
                    <w:rFonts w:ascii="Cambria Math" w:hAnsi="Cambria Math"/>
                    <w:sz w:val="24"/>
                  </w:rPr>
                  <m:t>1</m:t>
                </m:r>
              </m:sub>
            </m:sSub>
            <m:ctrlPr>
              <w:rPr>
                <w:rFonts w:ascii="Cambria Math" w:hAnsi="Cambria Math"/>
                <w:i/>
                <w:sz w:val="24"/>
              </w:rPr>
            </m:ctrlPr>
          </m:den>
        </m:f>
      </m:oMath>
    </w:p>
    <w:p w14:paraId="7ED707F8" w14:textId="0262B838" w:rsidR="00C66C8C" w:rsidRPr="00C66C8C" w:rsidRDefault="00C66C8C" w:rsidP="003B4AC6">
      <w:pPr>
        <w:pStyle w:val="a3"/>
        <w:numPr>
          <w:ilvl w:val="0"/>
          <w:numId w:val="11"/>
        </w:numPr>
        <w:spacing w:afterLines="50" w:after="156" w:line="360" w:lineRule="auto"/>
        <w:ind w:firstLineChars="0"/>
        <w:rPr>
          <w:b/>
          <w:bCs/>
          <w:color w:val="000000"/>
          <w:sz w:val="24"/>
          <w:szCs w:val="24"/>
        </w:rPr>
      </w:pPr>
      <w:r w:rsidRPr="00C66C8C">
        <w:rPr>
          <w:rFonts w:hint="eastAsia"/>
          <w:b/>
          <w:bCs/>
          <w:color w:val="000000"/>
          <w:sz w:val="24"/>
          <w:szCs w:val="24"/>
        </w:rPr>
        <w:t>加法</w:t>
      </w:r>
      <w:r w:rsidR="00A004CE">
        <w:rPr>
          <w:rFonts w:hint="eastAsia"/>
          <w:b/>
          <w:bCs/>
          <w:color w:val="000000"/>
          <w:sz w:val="24"/>
          <w:szCs w:val="24"/>
        </w:rPr>
        <w:t>运算</w:t>
      </w:r>
    </w:p>
    <w:p w14:paraId="3DA9C6AE" w14:textId="77777777" w:rsidR="00A004CE" w:rsidRDefault="00A004CE" w:rsidP="003B4AC6">
      <w:pPr>
        <w:keepNext/>
        <w:spacing w:afterLines="50" w:after="156" w:line="360" w:lineRule="auto"/>
        <w:jc w:val="center"/>
      </w:pPr>
      <w:r>
        <w:rPr>
          <w:rFonts w:hint="eastAsia"/>
          <w:noProof/>
          <w:color w:val="000000"/>
          <w:sz w:val="24"/>
        </w:rPr>
        <w:lastRenderedPageBreak/>
        <w:drawing>
          <wp:inline distT="0" distB="0" distL="0" distR="0" wp14:anchorId="28DECB42" wp14:editId="7042C167">
            <wp:extent cx="3807504" cy="216000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pic:nvPicPr>
                  <pic:blipFill>
                    <a:blip r:embed="rId14">
                      <a:extLst>
                        <a:ext uri="{28A0092B-C50C-407E-A947-70E740481C1C}">
                          <a14:useLocalDpi xmlns:a14="http://schemas.microsoft.com/office/drawing/2010/main" val="0"/>
                        </a:ext>
                      </a:extLst>
                    </a:blip>
                    <a:stretch>
                      <a:fillRect/>
                    </a:stretch>
                  </pic:blipFill>
                  <pic:spPr>
                    <a:xfrm>
                      <a:off x="0" y="0"/>
                      <a:ext cx="3807504" cy="2160000"/>
                    </a:xfrm>
                    <a:prstGeom prst="rect">
                      <a:avLst/>
                    </a:prstGeom>
                  </pic:spPr>
                </pic:pic>
              </a:graphicData>
            </a:graphic>
          </wp:inline>
        </w:drawing>
      </w:r>
    </w:p>
    <w:p w14:paraId="40CFCC22" w14:textId="3655F83E" w:rsidR="00C66C8C" w:rsidRDefault="00A004CE" w:rsidP="003B4AC6">
      <w:pPr>
        <w:pStyle w:val="aa"/>
        <w:spacing w:line="360" w:lineRule="auto"/>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757BD1">
        <w:rPr>
          <w:noProof/>
        </w:rPr>
        <w:t>3</w:t>
      </w:r>
      <w:r>
        <w:fldChar w:fldCharType="end"/>
      </w:r>
      <w:r>
        <w:t xml:space="preserve"> </w:t>
      </w:r>
      <w:r>
        <w:rPr>
          <w:rFonts w:hint="eastAsia"/>
        </w:rPr>
        <w:t>加法运算电路</w:t>
      </w:r>
    </w:p>
    <w:p w14:paraId="227F47AB" w14:textId="19E7A5B4" w:rsidR="006D26FE" w:rsidRDefault="006D26FE" w:rsidP="003B4AC6">
      <w:pPr>
        <w:spacing w:line="360" w:lineRule="auto"/>
        <w:rPr>
          <w:sz w:val="24"/>
        </w:rPr>
      </w:pPr>
      <w:r>
        <w:rPr>
          <w:rFonts w:hint="eastAsia"/>
          <w:sz w:val="24"/>
        </w:rPr>
        <w:t>由叠加原理，可得输出电压：</w:t>
      </w:r>
    </w:p>
    <w:p w14:paraId="542CEFAC" w14:textId="4A56B81A" w:rsidR="006D26FE" w:rsidRPr="006D26FE" w:rsidRDefault="00000000" w:rsidP="003B4AC6">
      <w:pPr>
        <w:spacing w:line="360" w:lineRule="auto"/>
        <w:rPr>
          <w:sz w:val="24"/>
        </w:rPr>
      </w:pPr>
      <m:oMathPara>
        <m:oMath>
          <m:sSub>
            <m:sSubPr>
              <m:ctrlPr>
                <w:rPr>
                  <w:rFonts w:ascii="Cambria Math" w:hAnsi="Cambria Math"/>
                  <w:i/>
                  <w:sz w:val="24"/>
                </w:rPr>
              </m:ctrlPr>
            </m:sSubPr>
            <m:e>
              <m:r>
                <w:rPr>
                  <w:rFonts w:ascii="Cambria Math" w:hAnsi="Cambria Math"/>
                  <w:sz w:val="24"/>
                </w:rPr>
                <m:t>u</m:t>
              </m:r>
            </m:e>
            <m:sub>
              <m:r>
                <w:rPr>
                  <w:rFonts w:ascii="Cambria Math" w:hAnsi="Cambria Math"/>
                  <w:sz w:val="24"/>
                </w:rPr>
                <m:t>o</m:t>
              </m:r>
            </m:sub>
          </m:sSub>
          <m:r>
            <w:rPr>
              <w:rFonts w:ascii="Cambria Math" w:hAnsi="Cambria Math"/>
              <w:sz w:val="24"/>
            </w:rPr>
            <m:t>=-</m:t>
          </m:r>
          <m:d>
            <m:dPr>
              <m:ctrlPr>
                <w:rPr>
                  <w:rFonts w:ascii="Cambria Math" w:hAnsi="Cambria Math"/>
                  <w:i/>
                  <w:sz w:val="24"/>
                </w:rPr>
              </m:ctrlPr>
            </m:dPr>
            <m:e>
              <m:f>
                <m:fPr>
                  <m:ctrlPr>
                    <w:rPr>
                      <w:rFonts w:ascii="Cambria Math" w:hAnsi="Cambria Math"/>
                      <w:sz w:val="24"/>
                    </w:rPr>
                  </m:ctrlPr>
                </m:fPr>
                <m:num>
                  <m:sSub>
                    <m:sSubPr>
                      <m:ctrlPr>
                        <w:rPr>
                          <w:rFonts w:ascii="Cambria Math" w:hAnsi="Cambria Math"/>
                          <w:i/>
                          <w:sz w:val="24"/>
                        </w:rPr>
                      </m:ctrlPr>
                    </m:sSubPr>
                    <m:e>
                      <m:r>
                        <w:rPr>
                          <w:rFonts w:ascii="Cambria Math" w:hAnsi="Cambria Math"/>
                          <w:sz w:val="24"/>
                        </w:rPr>
                        <m:t>R</m:t>
                      </m:r>
                    </m:e>
                    <m:sub>
                      <m:r>
                        <w:rPr>
                          <w:rFonts w:ascii="Cambria Math" w:hAnsi="Cambria Math"/>
                          <w:sz w:val="24"/>
                        </w:rPr>
                        <m:t>F</m:t>
                      </m:r>
                    </m:sub>
                  </m:sSub>
                  <m:ctrlPr>
                    <w:rPr>
                      <w:rFonts w:ascii="Cambria Math" w:hAnsi="Cambria Math"/>
                      <w:i/>
                      <w:sz w:val="24"/>
                    </w:rPr>
                  </m:ctrlPr>
                </m:num>
                <m:den>
                  <m:sSub>
                    <m:sSubPr>
                      <m:ctrlPr>
                        <w:rPr>
                          <w:rFonts w:ascii="Cambria Math" w:hAnsi="Cambria Math"/>
                          <w:i/>
                          <w:sz w:val="24"/>
                        </w:rPr>
                      </m:ctrlPr>
                    </m:sSubPr>
                    <m:e>
                      <m:r>
                        <w:rPr>
                          <w:rFonts w:ascii="Cambria Math" w:hAnsi="Cambria Math"/>
                          <w:sz w:val="24"/>
                        </w:rPr>
                        <m:t>R</m:t>
                      </m:r>
                    </m:e>
                    <m:sub>
                      <m:r>
                        <w:rPr>
                          <w:rFonts w:ascii="Cambria Math" w:hAnsi="Cambria Math"/>
                          <w:sz w:val="24"/>
                        </w:rPr>
                        <m:t>1</m:t>
                      </m:r>
                    </m:sub>
                  </m:sSub>
                  <m:ctrlPr>
                    <w:rPr>
                      <w:rFonts w:ascii="Cambria Math" w:hAnsi="Cambria Math"/>
                      <w:i/>
                      <w:sz w:val="24"/>
                    </w:rPr>
                  </m:ctrlPr>
                </m:den>
              </m:f>
              <m:sSub>
                <m:sSubPr>
                  <m:ctrlPr>
                    <w:rPr>
                      <w:rFonts w:ascii="Cambria Math" w:hAnsi="Cambria Math"/>
                      <w:i/>
                      <w:sz w:val="24"/>
                    </w:rPr>
                  </m:ctrlPr>
                </m:sSubPr>
                <m:e>
                  <m:r>
                    <w:rPr>
                      <w:rFonts w:ascii="Cambria Math" w:hAnsi="Cambria Math"/>
                      <w:sz w:val="24"/>
                    </w:rPr>
                    <m:t>u</m:t>
                  </m:r>
                </m:e>
                <m:sub>
                  <m:r>
                    <w:rPr>
                      <w:rFonts w:ascii="Cambria Math" w:hAnsi="Cambria Math"/>
                      <w:sz w:val="24"/>
                    </w:rPr>
                    <m:t>i1</m:t>
                  </m:r>
                </m:sub>
              </m:sSub>
              <m:r>
                <w:rPr>
                  <w:rFonts w:ascii="Cambria Math" w:hAnsi="Cambria Math"/>
                  <w:sz w:val="24"/>
                </w:rPr>
                <m:t>+</m:t>
              </m:r>
              <m:f>
                <m:fPr>
                  <m:ctrlPr>
                    <w:rPr>
                      <w:rFonts w:ascii="Cambria Math" w:hAnsi="Cambria Math"/>
                      <w:sz w:val="24"/>
                    </w:rPr>
                  </m:ctrlPr>
                </m:fPr>
                <m:num>
                  <m:sSub>
                    <m:sSubPr>
                      <m:ctrlPr>
                        <w:rPr>
                          <w:rFonts w:ascii="Cambria Math" w:hAnsi="Cambria Math"/>
                          <w:i/>
                          <w:sz w:val="24"/>
                        </w:rPr>
                      </m:ctrlPr>
                    </m:sSubPr>
                    <m:e>
                      <m:r>
                        <w:rPr>
                          <w:rFonts w:ascii="Cambria Math" w:hAnsi="Cambria Math"/>
                          <w:sz w:val="24"/>
                        </w:rPr>
                        <m:t>R</m:t>
                      </m:r>
                    </m:e>
                    <m:sub>
                      <m:r>
                        <w:rPr>
                          <w:rFonts w:ascii="Cambria Math" w:hAnsi="Cambria Math"/>
                          <w:sz w:val="24"/>
                        </w:rPr>
                        <m:t>F</m:t>
                      </m:r>
                    </m:sub>
                  </m:sSub>
                  <m:ctrlPr>
                    <w:rPr>
                      <w:rFonts w:ascii="Cambria Math" w:hAnsi="Cambria Math"/>
                      <w:i/>
                      <w:sz w:val="24"/>
                    </w:rPr>
                  </m:ctrlPr>
                </m:num>
                <m:den>
                  <m:sSub>
                    <m:sSubPr>
                      <m:ctrlPr>
                        <w:rPr>
                          <w:rFonts w:ascii="Cambria Math" w:hAnsi="Cambria Math"/>
                          <w:i/>
                          <w:sz w:val="24"/>
                        </w:rPr>
                      </m:ctrlPr>
                    </m:sSubPr>
                    <m:e>
                      <m:r>
                        <w:rPr>
                          <w:rFonts w:ascii="Cambria Math" w:hAnsi="Cambria Math"/>
                          <w:sz w:val="24"/>
                        </w:rPr>
                        <m:t>R</m:t>
                      </m:r>
                    </m:e>
                    <m:sub>
                      <m:r>
                        <w:rPr>
                          <w:rFonts w:ascii="Cambria Math" w:hAnsi="Cambria Math"/>
                          <w:sz w:val="24"/>
                        </w:rPr>
                        <m:t>2</m:t>
                      </m:r>
                    </m:sub>
                  </m:sSub>
                  <m:ctrlPr>
                    <w:rPr>
                      <w:rFonts w:ascii="Cambria Math" w:hAnsi="Cambria Math"/>
                      <w:i/>
                      <w:sz w:val="24"/>
                    </w:rPr>
                  </m:ctrlPr>
                </m:den>
              </m:f>
              <m:sSub>
                <m:sSubPr>
                  <m:ctrlPr>
                    <w:rPr>
                      <w:rFonts w:ascii="Cambria Math" w:hAnsi="Cambria Math"/>
                      <w:i/>
                      <w:sz w:val="24"/>
                    </w:rPr>
                  </m:ctrlPr>
                </m:sSubPr>
                <m:e>
                  <m:r>
                    <w:rPr>
                      <w:rFonts w:ascii="Cambria Math" w:hAnsi="Cambria Math"/>
                      <w:sz w:val="24"/>
                    </w:rPr>
                    <m:t>u</m:t>
                  </m:r>
                </m:e>
                <m:sub>
                  <m:r>
                    <w:rPr>
                      <w:rFonts w:ascii="Cambria Math" w:hAnsi="Cambria Math"/>
                      <w:sz w:val="24"/>
                    </w:rPr>
                    <m:t>i2</m:t>
                  </m:r>
                </m:sub>
              </m:sSub>
              <m:r>
                <w:rPr>
                  <w:rFonts w:ascii="Cambria Math" w:hAnsi="Cambria Math"/>
                  <w:sz w:val="24"/>
                </w:rPr>
                <m:t>+</m:t>
              </m:r>
              <m:f>
                <m:fPr>
                  <m:ctrlPr>
                    <w:rPr>
                      <w:rFonts w:ascii="Cambria Math" w:hAnsi="Cambria Math"/>
                      <w:sz w:val="24"/>
                    </w:rPr>
                  </m:ctrlPr>
                </m:fPr>
                <m:num>
                  <m:sSub>
                    <m:sSubPr>
                      <m:ctrlPr>
                        <w:rPr>
                          <w:rFonts w:ascii="Cambria Math" w:hAnsi="Cambria Math"/>
                          <w:i/>
                          <w:sz w:val="24"/>
                        </w:rPr>
                      </m:ctrlPr>
                    </m:sSubPr>
                    <m:e>
                      <m:r>
                        <w:rPr>
                          <w:rFonts w:ascii="Cambria Math" w:hAnsi="Cambria Math"/>
                          <w:sz w:val="24"/>
                        </w:rPr>
                        <m:t>R</m:t>
                      </m:r>
                    </m:e>
                    <m:sub>
                      <m:r>
                        <w:rPr>
                          <w:rFonts w:ascii="Cambria Math" w:hAnsi="Cambria Math"/>
                          <w:sz w:val="24"/>
                        </w:rPr>
                        <m:t>F</m:t>
                      </m:r>
                    </m:sub>
                  </m:sSub>
                  <m:ctrlPr>
                    <w:rPr>
                      <w:rFonts w:ascii="Cambria Math" w:hAnsi="Cambria Math"/>
                      <w:i/>
                      <w:sz w:val="24"/>
                    </w:rPr>
                  </m:ctrlPr>
                </m:num>
                <m:den>
                  <m:sSub>
                    <m:sSubPr>
                      <m:ctrlPr>
                        <w:rPr>
                          <w:rFonts w:ascii="Cambria Math" w:hAnsi="Cambria Math"/>
                          <w:i/>
                          <w:sz w:val="24"/>
                        </w:rPr>
                      </m:ctrlPr>
                    </m:sSubPr>
                    <m:e>
                      <m:r>
                        <w:rPr>
                          <w:rFonts w:ascii="Cambria Math" w:hAnsi="Cambria Math"/>
                          <w:sz w:val="24"/>
                        </w:rPr>
                        <m:t>R</m:t>
                      </m:r>
                    </m:e>
                    <m:sub>
                      <m:r>
                        <w:rPr>
                          <w:rFonts w:ascii="Cambria Math" w:hAnsi="Cambria Math"/>
                          <w:sz w:val="24"/>
                        </w:rPr>
                        <m:t>3</m:t>
                      </m:r>
                    </m:sub>
                  </m:sSub>
                  <m:ctrlPr>
                    <w:rPr>
                      <w:rFonts w:ascii="Cambria Math" w:hAnsi="Cambria Math"/>
                      <w:i/>
                      <w:sz w:val="24"/>
                    </w:rPr>
                  </m:ctrlPr>
                </m:den>
              </m:f>
              <m:sSub>
                <m:sSubPr>
                  <m:ctrlPr>
                    <w:rPr>
                      <w:rFonts w:ascii="Cambria Math" w:hAnsi="Cambria Math"/>
                      <w:i/>
                      <w:sz w:val="24"/>
                    </w:rPr>
                  </m:ctrlPr>
                </m:sSubPr>
                <m:e>
                  <m:r>
                    <w:rPr>
                      <w:rFonts w:ascii="Cambria Math" w:hAnsi="Cambria Math"/>
                      <w:sz w:val="24"/>
                    </w:rPr>
                    <m:t>u</m:t>
                  </m:r>
                </m:e>
                <m:sub>
                  <m:r>
                    <w:rPr>
                      <w:rFonts w:ascii="Cambria Math" w:hAnsi="Cambria Math"/>
                      <w:sz w:val="24"/>
                    </w:rPr>
                    <m:t>i3</m:t>
                  </m:r>
                </m:sub>
              </m:sSub>
            </m:e>
          </m:d>
        </m:oMath>
      </m:oMathPara>
    </w:p>
    <w:p w14:paraId="36C05833" w14:textId="5DC6FAA2" w:rsidR="006D26FE" w:rsidRDefault="006D26FE" w:rsidP="003B4AC6">
      <w:pPr>
        <w:spacing w:line="360" w:lineRule="auto"/>
        <w:rPr>
          <w:sz w:val="24"/>
        </w:rPr>
      </w:pPr>
      <w:r>
        <w:rPr>
          <w:rFonts w:hint="eastAsia"/>
          <w:sz w:val="24"/>
        </w:rPr>
        <w:t>若</w:t>
      </w:r>
      <m:oMath>
        <m:sSub>
          <m:sSubPr>
            <m:ctrlPr>
              <w:rPr>
                <w:rFonts w:ascii="Cambria Math" w:hAnsi="Cambria Math"/>
                <w:i/>
                <w:sz w:val="24"/>
              </w:rPr>
            </m:ctrlPr>
          </m:sSubPr>
          <m:e>
            <m:r>
              <w:rPr>
                <w:rFonts w:ascii="Cambria Math" w:hAnsi="Cambria Math"/>
                <w:sz w:val="24"/>
              </w:rPr>
              <m:t>R</m:t>
            </m:r>
          </m:e>
          <m:sub>
            <m:r>
              <w:rPr>
                <w:rFonts w:ascii="Cambria Math" w:hAnsi="Cambria Math"/>
                <w:sz w:val="24"/>
              </w:rPr>
              <m:t>1</m:t>
            </m:r>
          </m:sub>
        </m:sSub>
        <m:r>
          <w:rPr>
            <w:rFonts w:ascii="Cambria Math" w:hAnsi="Cambria Math"/>
            <w:sz w:val="24"/>
          </w:rPr>
          <m:t>=</m:t>
        </m:r>
        <m:sSub>
          <m:sSubPr>
            <m:ctrlPr>
              <w:rPr>
                <w:rFonts w:ascii="Cambria Math" w:hAnsi="Cambria Math"/>
                <w:i/>
                <w:sz w:val="24"/>
              </w:rPr>
            </m:ctrlPr>
          </m:sSubPr>
          <m:e>
            <m:r>
              <w:rPr>
                <w:rFonts w:ascii="Cambria Math" w:hAnsi="Cambria Math"/>
                <w:sz w:val="24"/>
              </w:rPr>
              <m:t>R</m:t>
            </m:r>
          </m:e>
          <m:sub>
            <m:r>
              <w:rPr>
                <w:rFonts w:ascii="Cambria Math" w:hAnsi="Cambria Math"/>
                <w:sz w:val="24"/>
              </w:rPr>
              <m:t>2</m:t>
            </m:r>
          </m:sub>
        </m:sSub>
        <m:r>
          <w:rPr>
            <w:rFonts w:ascii="Cambria Math" w:hAnsi="Cambria Math"/>
            <w:sz w:val="24"/>
          </w:rPr>
          <m:t>=</m:t>
        </m:r>
        <m:sSub>
          <m:sSubPr>
            <m:ctrlPr>
              <w:rPr>
                <w:rFonts w:ascii="Cambria Math" w:hAnsi="Cambria Math"/>
                <w:i/>
                <w:sz w:val="24"/>
              </w:rPr>
            </m:ctrlPr>
          </m:sSubPr>
          <m:e>
            <m:r>
              <w:rPr>
                <w:rFonts w:ascii="Cambria Math" w:hAnsi="Cambria Math"/>
                <w:sz w:val="24"/>
              </w:rPr>
              <m:t>R</m:t>
            </m:r>
          </m:e>
          <m:sub>
            <m:r>
              <w:rPr>
                <w:rFonts w:ascii="Cambria Math" w:hAnsi="Cambria Math"/>
                <w:sz w:val="24"/>
              </w:rPr>
              <m:t>3</m:t>
            </m:r>
          </m:sub>
        </m:sSub>
        <m:r>
          <w:rPr>
            <w:rFonts w:ascii="Cambria Math" w:hAnsi="Cambria Math"/>
            <w:sz w:val="24"/>
          </w:rPr>
          <m:t>=</m:t>
        </m:r>
        <m:sSub>
          <m:sSubPr>
            <m:ctrlPr>
              <w:rPr>
                <w:rFonts w:ascii="Cambria Math" w:hAnsi="Cambria Math"/>
                <w:i/>
                <w:sz w:val="24"/>
              </w:rPr>
            </m:ctrlPr>
          </m:sSubPr>
          <m:e>
            <m:r>
              <w:rPr>
                <w:rFonts w:ascii="Cambria Math" w:hAnsi="Cambria Math"/>
                <w:sz w:val="24"/>
              </w:rPr>
              <m:t>R</m:t>
            </m:r>
          </m:e>
          <m:sub>
            <m:r>
              <w:rPr>
                <w:rFonts w:ascii="Cambria Math" w:hAnsi="Cambria Math"/>
                <w:sz w:val="24"/>
              </w:rPr>
              <m:t>F</m:t>
            </m:r>
          </m:sub>
        </m:sSub>
      </m:oMath>
      <w:r>
        <w:rPr>
          <w:rFonts w:hint="eastAsia"/>
          <w:sz w:val="24"/>
        </w:rPr>
        <w:t>，则</w:t>
      </w:r>
      <m:oMath>
        <m:sSub>
          <m:sSubPr>
            <m:ctrlPr>
              <w:rPr>
                <w:rFonts w:ascii="Cambria Math" w:hAnsi="Cambria Math"/>
                <w:i/>
                <w:sz w:val="24"/>
              </w:rPr>
            </m:ctrlPr>
          </m:sSubPr>
          <m:e>
            <m:r>
              <w:rPr>
                <w:rFonts w:ascii="Cambria Math" w:hAnsi="Cambria Math"/>
                <w:sz w:val="24"/>
              </w:rPr>
              <m:t>u</m:t>
            </m:r>
          </m:e>
          <m:sub>
            <m:r>
              <w:rPr>
                <w:rFonts w:ascii="Cambria Math" w:hAnsi="Cambria Math"/>
                <w:sz w:val="24"/>
              </w:rPr>
              <m:t>o</m:t>
            </m:r>
          </m:sub>
        </m:sSub>
        <m:r>
          <w:rPr>
            <w:rFonts w:ascii="Cambria Math" w:hAnsi="Cambria Math"/>
            <w:sz w:val="24"/>
          </w:rPr>
          <m:t>=-</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u</m:t>
                </m:r>
              </m:e>
              <m:sub>
                <m:r>
                  <w:rPr>
                    <w:rFonts w:ascii="Cambria Math" w:hAnsi="Cambria Math"/>
                    <w:sz w:val="24"/>
                  </w:rPr>
                  <m:t>i1</m:t>
                </m:r>
              </m:sub>
            </m:sSub>
            <m:r>
              <w:rPr>
                <w:rFonts w:ascii="Cambria Math" w:hAnsi="Cambria Math"/>
                <w:sz w:val="24"/>
              </w:rPr>
              <m:t>+</m:t>
            </m:r>
            <m:sSub>
              <m:sSubPr>
                <m:ctrlPr>
                  <w:rPr>
                    <w:rFonts w:ascii="Cambria Math" w:hAnsi="Cambria Math"/>
                    <w:i/>
                    <w:sz w:val="24"/>
                  </w:rPr>
                </m:ctrlPr>
              </m:sSubPr>
              <m:e>
                <m:r>
                  <w:rPr>
                    <w:rFonts w:ascii="Cambria Math" w:hAnsi="Cambria Math"/>
                    <w:sz w:val="24"/>
                  </w:rPr>
                  <m:t>u</m:t>
                </m:r>
              </m:e>
              <m:sub>
                <m:r>
                  <w:rPr>
                    <w:rFonts w:ascii="Cambria Math" w:hAnsi="Cambria Math"/>
                    <w:sz w:val="24"/>
                  </w:rPr>
                  <m:t>i2</m:t>
                </m:r>
              </m:sub>
            </m:sSub>
            <m:r>
              <w:rPr>
                <w:rFonts w:ascii="Cambria Math" w:hAnsi="Cambria Math"/>
                <w:sz w:val="24"/>
              </w:rPr>
              <m:t>+</m:t>
            </m:r>
            <m:sSub>
              <m:sSubPr>
                <m:ctrlPr>
                  <w:rPr>
                    <w:rFonts w:ascii="Cambria Math" w:hAnsi="Cambria Math"/>
                    <w:i/>
                    <w:sz w:val="24"/>
                  </w:rPr>
                </m:ctrlPr>
              </m:sSubPr>
              <m:e>
                <m:r>
                  <w:rPr>
                    <w:rFonts w:ascii="Cambria Math" w:hAnsi="Cambria Math"/>
                    <w:sz w:val="24"/>
                  </w:rPr>
                  <m:t>u</m:t>
                </m:r>
              </m:e>
              <m:sub>
                <m:r>
                  <w:rPr>
                    <w:rFonts w:ascii="Cambria Math" w:hAnsi="Cambria Math"/>
                    <w:sz w:val="24"/>
                  </w:rPr>
                  <m:t>i3</m:t>
                </m:r>
              </m:sub>
            </m:sSub>
          </m:e>
        </m:d>
      </m:oMath>
    </w:p>
    <w:p w14:paraId="4BD33A74" w14:textId="77777777" w:rsidR="00884C28" w:rsidRDefault="00884C28" w:rsidP="003B4AC6">
      <w:pPr>
        <w:spacing w:line="360" w:lineRule="auto"/>
        <w:rPr>
          <w:sz w:val="24"/>
        </w:rPr>
      </w:pPr>
    </w:p>
    <w:p w14:paraId="2F33DCEE" w14:textId="73FE54FC" w:rsidR="00482D41" w:rsidRDefault="003B5083" w:rsidP="003B4AC6">
      <w:pPr>
        <w:pStyle w:val="a3"/>
        <w:numPr>
          <w:ilvl w:val="0"/>
          <w:numId w:val="10"/>
        </w:numPr>
        <w:spacing w:afterLines="50" w:after="156" w:line="360" w:lineRule="auto"/>
        <w:ind w:firstLineChars="0"/>
        <w:rPr>
          <w:rFonts w:ascii="宋体" w:hAnsi="宋体"/>
          <w:b/>
          <w:color w:val="000000" w:themeColor="text1"/>
          <w:sz w:val="32"/>
          <w:szCs w:val="32"/>
        </w:rPr>
      </w:pPr>
      <w:r w:rsidRPr="00B74081">
        <w:rPr>
          <w:rFonts w:ascii="宋体" w:hAnsi="宋体" w:hint="eastAsia"/>
          <w:b/>
          <w:color w:val="000000" w:themeColor="text1"/>
          <w:sz w:val="32"/>
          <w:szCs w:val="32"/>
        </w:rPr>
        <w:t>实验内容</w:t>
      </w:r>
    </w:p>
    <w:p w14:paraId="782A5E94" w14:textId="09BFC517" w:rsidR="00884C28" w:rsidRPr="00884C28" w:rsidRDefault="00884C28" w:rsidP="003B4AC6">
      <w:pPr>
        <w:pStyle w:val="a3"/>
        <w:numPr>
          <w:ilvl w:val="0"/>
          <w:numId w:val="21"/>
        </w:numPr>
        <w:spacing w:afterLines="50" w:after="156" w:line="360" w:lineRule="auto"/>
        <w:ind w:firstLineChars="0"/>
        <w:rPr>
          <w:b/>
          <w:bCs/>
          <w:color w:val="000000"/>
          <w:sz w:val="24"/>
          <w:szCs w:val="24"/>
        </w:rPr>
      </w:pPr>
      <w:r w:rsidRPr="00884C28">
        <w:rPr>
          <w:rFonts w:hint="eastAsia"/>
          <w:b/>
          <w:bCs/>
          <w:color w:val="000000"/>
          <w:sz w:val="24"/>
          <w:szCs w:val="24"/>
        </w:rPr>
        <w:t>反相比例运算电路</w:t>
      </w:r>
    </w:p>
    <w:p w14:paraId="7F4E1A41" w14:textId="0C27237C" w:rsidR="00884C28" w:rsidRPr="00884C28" w:rsidRDefault="00884C28" w:rsidP="003B4AC6">
      <w:pPr>
        <w:pStyle w:val="a3"/>
        <w:numPr>
          <w:ilvl w:val="0"/>
          <w:numId w:val="22"/>
        </w:numPr>
        <w:spacing w:afterLines="50" w:after="156" w:line="360" w:lineRule="auto"/>
        <w:ind w:firstLineChars="0"/>
        <w:rPr>
          <w:rFonts w:ascii="宋体" w:hAnsi="宋体"/>
          <w:bCs/>
          <w:color w:val="000000" w:themeColor="text1"/>
          <w:sz w:val="24"/>
        </w:rPr>
      </w:pPr>
      <w:r w:rsidRPr="00884C28">
        <w:rPr>
          <w:rFonts w:ascii="宋体" w:hAnsi="宋体" w:hint="eastAsia"/>
          <w:bCs/>
          <w:color w:val="000000" w:themeColor="text1"/>
          <w:sz w:val="24"/>
        </w:rPr>
        <w:t>直流特性测量</w:t>
      </w:r>
    </w:p>
    <w:p w14:paraId="4D10538E" w14:textId="017E8171" w:rsidR="00884C28" w:rsidRDefault="00884C28" w:rsidP="003B4AC6">
      <w:pPr>
        <w:spacing w:afterLines="50" w:after="156" w:line="360" w:lineRule="auto"/>
        <w:rPr>
          <w:rFonts w:ascii="宋体" w:hAnsi="宋体"/>
          <w:bCs/>
          <w:color w:val="000000" w:themeColor="text1"/>
          <w:sz w:val="24"/>
        </w:rPr>
      </w:pPr>
      <w:r w:rsidRPr="00884C28">
        <w:rPr>
          <w:rFonts w:ascii="宋体" w:hAnsi="宋体" w:hint="eastAsia"/>
          <w:bCs/>
          <w:color w:val="000000" w:themeColor="text1"/>
          <w:sz w:val="24"/>
        </w:rPr>
        <w:t>按图</w:t>
      </w:r>
      <w:r w:rsidR="00D774E0">
        <w:rPr>
          <w:rFonts w:ascii="宋体" w:hAnsi="宋体" w:hint="eastAsia"/>
          <w:bCs/>
          <w:color w:val="000000" w:themeColor="text1"/>
          <w:sz w:val="24"/>
        </w:rPr>
        <w:t>4</w:t>
      </w:r>
      <w:r w:rsidRPr="00884C28">
        <w:rPr>
          <w:rFonts w:ascii="宋体" w:hAnsi="宋体" w:hint="eastAsia"/>
          <w:bCs/>
          <w:color w:val="000000" w:themeColor="text1"/>
          <w:sz w:val="24"/>
        </w:rPr>
        <w:t>所示电路接线，运放电源电压为±15V，</w:t>
      </w:r>
      <m:oMath>
        <m:sSub>
          <m:sSubPr>
            <m:ctrlPr>
              <w:rPr>
                <w:rFonts w:ascii="Cambria Math" w:hAnsi="Cambria Math"/>
                <w:bCs/>
                <w:i/>
                <w:color w:val="000000" w:themeColor="text1"/>
                <w:sz w:val="24"/>
              </w:rPr>
            </m:ctrlPr>
          </m:sSubPr>
          <m:e>
            <m:r>
              <w:rPr>
                <w:rFonts w:ascii="Cambria Math" w:hAnsi="Cambria Math" w:hint="eastAsia"/>
                <w:color w:val="000000" w:themeColor="text1"/>
                <w:sz w:val="24"/>
              </w:rPr>
              <m:t>R</m:t>
            </m:r>
            <m:ctrlPr>
              <w:rPr>
                <w:rFonts w:ascii="Cambria Math" w:hAnsi="Cambria Math" w:hint="eastAsia"/>
                <w:bCs/>
                <w:i/>
                <w:color w:val="000000" w:themeColor="text1"/>
                <w:sz w:val="24"/>
              </w:rPr>
            </m:ctrlPr>
          </m:e>
          <m:sub>
            <m:r>
              <w:rPr>
                <w:rFonts w:ascii="Cambria Math" w:hAnsi="Cambria Math"/>
                <w:color w:val="000000" w:themeColor="text1"/>
                <w:sz w:val="24"/>
              </w:rPr>
              <m:t>1</m:t>
            </m:r>
          </m:sub>
        </m:sSub>
        <m:r>
          <w:rPr>
            <w:rFonts w:ascii="Cambria Math" w:hAnsi="Cambria Math"/>
            <w:color w:val="000000" w:themeColor="text1"/>
            <w:sz w:val="24"/>
          </w:rPr>
          <m:t>=10k</m:t>
        </m:r>
        <m:r>
          <m:rPr>
            <m:sty m:val="p"/>
          </m:rPr>
          <w:rPr>
            <w:rFonts w:ascii="Cambria Math" w:hAnsi="Cambria Math" w:hint="eastAsia"/>
            <w:color w:val="000000" w:themeColor="text1"/>
            <w:sz w:val="24"/>
          </w:rPr>
          <m:t>Ω</m:t>
        </m:r>
      </m:oMath>
      <w:r w:rsidRPr="00884C28">
        <w:rPr>
          <w:rFonts w:ascii="宋体" w:hAnsi="宋体" w:hint="eastAsia"/>
          <w:bCs/>
          <w:color w:val="000000" w:themeColor="text1"/>
          <w:sz w:val="24"/>
        </w:rPr>
        <w:t>，</w:t>
      </w:r>
      <m:oMath>
        <m:sSub>
          <m:sSubPr>
            <m:ctrlPr>
              <w:rPr>
                <w:rFonts w:ascii="Cambria Math" w:hAnsi="Cambria Math"/>
                <w:bCs/>
                <w:i/>
                <w:color w:val="000000" w:themeColor="text1"/>
                <w:sz w:val="24"/>
              </w:rPr>
            </m:ctrlPr>
          </m:sSubPr>
          <m:e>
            <m:r>
              <w:rPr>
                <w:rFonts w:ascii="Cambria Math" w:hAnsi="Cambria Math" w:hint="eastAsia"/>
                <w:color w:val="000000" w:themeColor="text1"/>
                <w:sz w:val="24"/>
              </w:rPr>
              <m:t>R</m:t>
            </m:r>
            <m:ctrlPr>
              <w:rPr>
                <w:rFonts w:ascii="Cambria Math" w:hAnsi="Cambria Math" w:hint="eastAsia"/>
                <w:bCs/>
                <w:i/>
                <w:color w:val="000000" w:themeColor="text1"/>
                <w:sz w:val="24"/>
              </w:rPr>
            </m:ctrlPr>
          </m:e>
          <m:sub>
            <m:r>
              <w:rPr>
                <w:rFonts w:ascii="Cambria Math" w:hAnsi="Cambria Math"/>
                <w:color w:val="000000" w:themeColor="text1"/>
                <w:sz w:val="24"/>
              </w:rPr>
              <m:t>F</m:t>
            </m:r>
          </m:sub>
        </m:sSub>
        <m:r>
          <w:rPr>
            <w:rFonts w:ascii="Cambria Math" w:hAnsi="Cambria Math" w:hint="eastAsia"/>
            <w:color w:val="000000" w:themeColor="text1"/>
            <w:sz w:val="24"/>
          </w:rPr>
          <m:t>=100kΩ</m:t>
        </m:r>
      </m:oMath>
      <w:r w:rsidRPr="00884C28">
        <w:rPr>
          <w:rFonts w:ascii="宋体" w:hAnsi="宋体" w:hint="eastAsia"/>
          <w:bCs/>
          <w:color w:val="000000" w:themeColor="text1"/>
          <w:sz w:val="24"/>
        </w:rPr>
        <w:t>。输入直流信号</w:t>
      </w:r>
      <m:oMath>
        <m:sSub>
          <m:sSubPr>
            <m:ctrlPr>
              <w:rPr>
                <w:rFonts w:ascii="Cambria Math" w:hAnsi="Cambria Math"/>
                <w:bCs/>
                <w:i/>
                <w:color w:val="000000" w:themeColor="text1"/>
                <w:sz w:val="24"/>
              </w:rPr>
            </m:ctrlPr>
          </m:sSubPr>
          <m:e>
            <m:r>
              <w:rPr>
                <w:rFonts w:ascii="Cambria Math" w:hAnsi="Cambria Math"/>
                <w:color w:val="000000" w:themeColor="text1"/>
                <w:sz w:val="24"/>
              </w:rPr>
              <m:t>U</m:t>
            </m:r>
          </m:e>
          <m:sub>
            <m:r>
              <w:rPr>
                <w:rFonts w:ascii="Cambria Math" w:hAnsi="Cambria Math"/>
                <w:color w:val="000000" w:themeColor="text1"/>
                <w:sz w:val="24"/>
              </w:rPr>
              <m:t>i</m:t>
            </m:r>
          </m:sub>
        </m:sSub>
      </m:oMath>
      <w:r w:rsidRPr="00884C28">
        <w:rPr>
          <w:rFonts w:ascii="宋体" w:hAnsi="宋体" w:hint="eastAsia"/>
          <w:bCs/>
          <w:color w:val="000000" w:themeColor="text1"/>
          <w:sz w:val="24"/>
        </w:rPr>
        <w:t>，测出输出电压</w:t>
      </w:r>
      <m:oMath>
        <m:sSub>
          <m:sSubPr>
            <m:ctrlPr>
              <w:rPr>
                <w:rFonts w:ascii="Cambria Math" w:hAnsi="Cambria Math"/>
                <w:bCs/>
                <w:i/>
                <w:color w:val="000000" w:themeColor="text1"/>
                <w:sz w:val="24"/>
              </w:rPr>
            </m:ctrlPr>
          </m:sSubPr>
          <m:e>
            <m:r>
              <w:rPr>
                <w:rFonts w:ascii="Cambria Math" w:hAnsi="Cambria Math"/>
                <w:color w:val="000000" w:themeColor="text1"/>
                <w:sz w:val="24"/>
              </w:rPr>
              <m:t>U</m:t>
            </m:r>
          </m:e>
          <m:sub>
            <m:r>
              <w:rPr>
                <w:rFonts w:ascii="Cambria Math" w:hAnsi="Cambria Math"/>
                <w:color w:val="000000" w:themeColor="text1"/>
                <w:sz w:val="24"/>
              </w:rPr>
              <m:t>o</m:t>
            </m:r>
          </m:sub>
        </m:sSub>
      </m:oMath>
      <w:r w:rsidRPr="00884C28">
        <w:rPr>
          <w:rFonts w:ascii="宋体" w:hAnsi="宋体" w:hint="eastAsia"/>
          <w:bCs/>
          <w:color w:val="000000" w:themeColor="text1"/>
          <w:sz w:val="24"/>
        </w:rPr>
        <w:t>及反相端电位</w:t>
      </w:r>
      <m:oMath>
        <m:sSub>
          <m:sSubPr>
            <m:ctrlPr>
              <w:rPr>
                <w:rFonts w:ascii="Cambria Math" w:hAnsi="Cambria Math"/>
                <w:bCs/>
                <w:i/>
                <w:color w:val="000000" w:themeColor="text1"/>
                <w:sz w:val="24"/>
              </w:rPr>
            </m:ctrlPr>
          </m:sSubPr>
          <m:e>
            <m:r>
              <w:rPr>
                <w:rFonts w:ascii="Cambria Math" w:hAnsi="Cambria Math"/>
                <w:color w:val="000000" w:themeColor="text1"/>
                <w:sz w:val="24"/>
              </w:rPr>
              <m:t>U</m:t>
            </m:r>
          </m:e>
          <m:sub>
            <m:r>
              <w:rPr>
                <w:rFonts w:ascii="Cambria Math" w:hAnsi="Cambria Math"/>
                <w:color w:val="000000" w:themeColor="text1"/>
                <w:sz w:val="24"/>
              </w:rPr>
              <m:t>-</m:t>
            </m:r>
          </m:sub>
        </m:sSub>
      </m:oMath>
      <w:r w:rsidRPr="00884C28">
        <w:rPr>
          <w:rFonts w:ascii="宋体" w:hAnsi="宋体" w:hint="eastAsia"/>
          <w:bCs/>
          <w:color w:val="000000" w:themeColor="text1"/>
          <w:sz w:val="24"/>
        </w:rPr>
        <w:t>，测量结果填入表1中，计算</w:t>
      </w:r>
      <m:oMath>
        <m:sSub>
          <m:sSubPr>
            <m:ctrlPr>
              <w:rPr>
                <w:rFonts w:ascii="Cambria Math" w:hAnsi="Cambria Math"/>
                <w:bCs/>
                <w:i/>
                <w:color w:val="000000" w:themeColor="text1"/>
                <w:sz w:val="24"/>
              </w:rPr>
            </m:ctrlPr>
          </m:sSubPr>
          <m:e>
            <m:r>
              <w:rPr>
                <w:rFonts w:ascii="Cambria Math" w:hAnsi="Cambria Math"/>
                <w:color w:val="000000" w:themeColor="text1"/>
                <w:sz w:val="24"/>
              </w:rPr>
              <m:t>A</m:t>
            </m:r>
          </m:e>
          <m:sub>
            <m:r>
              <w:rPr>
                <w:rFonts w:ascii="Cambria Math" w:hAnsi="Cambria Math"/>
                <w:color w:val="000000" w:themeColor="text1"/>
                <w:sz w:val="24"/>
              </w:rPr>
              <m:t>uf</m:t>
            </m:r>
          </m:sub>
        </m:sSub>
      </m:oMath>
      <w:r w:rsidRPr="00884C28">
        <w:rPr>
          <w:rFonts w:ascii="宋体" w:hAnsi="宋体" w:hint="eastAsia"/>
          <w:bCs/>
          <w:color w:val="000000" w:themeColor="text1"/>
          <w:sz w:val="24"/>
        </w:rPr>
        <w:t>并和理论值比较。</w:t>
      </w:r>
    </w:p>
    <w:p w14:paraId="6091D408" w14:textId="77777777" w:rsidR="00D774E0" w:rsidRDefault="00D774E0" w:rsidP="003B4AC6">
      <w:pPr>
        <w:keepNext/>
        <w:spacing w:afterLines="50" w:after="156" w:line="360" w:lineRule="auto"/>
        <w:jc w:val="center"/>
      </w:pPr>
      <w:r w:rsidRPr="00D774E0">
        <w:rPr>
          <w:rFonts w:ascii="宋体" w:hAnsi="宋体"/>
          <w:bCs/>
          <w:noProof/>
          <w:color w:val="000000" w:themeColor="text1"/>
          <w:sz w:val="24"/>
        </w:rPr>
        <w:lastRenderedPageBreak/>
        <w:drawing>
          <wp:inline distT="0" distB="0" distL="0" distR="0" wp14:anchorId="3A1B34AC" wp14:editId="5BD90DF5">
            <wp:extent cx="3922802" cy="2520000"/>
            <wp:effectExtent l="0" t="0" r="190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22802" cy="2520000"/>
                    </a:xfrm>
                    <a:prstGeom prst="rect">
                      <a:avLst/>
                    </a:prstGeom>
                    <a:noFill/>
                    <a:ln>
                      <a:noFill/>
                    </a:ln>
                  </pic:spPr>
                </pic:pic>
              </a:graphicData>
            </a:graphic>
          </wp:inline>
        </w:drawing>
      </w:r>
    </w:p>
    <w:p w14:paraId="086886C0" w14:textId="0E3CAC18" w:rsidR="00D774E0" w:rsidRDefault="00D774E0" w:rsidP="003B4AC6">
      <w:pPr>
        <w:pStyle w:val="aa"/>
        <w:spacing w:line="360" w:lineRule="auto"/>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757BD1">
        <w:rPr>
          <w:noProof/>
        </w:rPr>
        <w:t>4</w:t>
      </w:r>
      <w:r>
        <w:fldChar w:fldCharType="end"/>
      </w:r>
      <w:r>
        <w:t xml:space="preserve"> </w:t>
      </w:r>
      <w:r>
        <w:rPr>
          <w:rFonts w:hint="eastAsia"/>
        </w:rPr>
        <w:t>反相比例运算放大器电路</w:t>
      </w:r>
    </w:p>
    <w:p w14:paraId="29DBE486" w14:textId="4BB02D42" w:rsidR="00D774E0" w:rsidRDefault="00D774E0" w:rsidP="003B4AC6">
      <w:pPr>
        <w:pStyle w:val="aa"/>
        <w:keepNext/>
        <w:spacing w:line="360" w:lineRule="auto"/>
        <w:jc w:val="center"/>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757BD1">
        <w:rPr>
          <w:noProof/>
        </w:rPr>
        <w:t>1</w:t>
      </w:r>
      <w:r>
        <w:fldChar w:fldCharType="end"/>
      </w:r>
      <w:r>
        <w:t xml:space="preserve"> </w:t>
      </w:r>
      <w:r>
        <w:rPr>
          <w:rFonts w:hint="eastAsia"/>
        </w:rPr>
        <w:t>反相比例运算电路实验数据表</w:t>
      </w:r>
    </w:p>
    <w:tbl>
      <w:tblPr>
        <w:tblW w:w="8522" w:type="dxa"/>
        <w:tblInd w:w="-1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68"/>
        <w:gridCol w:w="1022"/>
        <w:gridCol w:w="1022"/>
        <w:gridCol w:w="1022"/>
        <w:gridCol w:w="1022"/>
        <w:gridCol w:w="1022"/>
        <w:gridCol w:w="1022"/>
        <w:gridCol w:w="1022"/>
      </w:tblGrid>
      <w:tr w:rsidR="00D774E0" w14:paraId="2A9DEC67" w14:textId="77777777" w:rsidTr="00D774E0">
        <w:tc>
          <w:tcPr>
            <w:tcW w:w="1368" w:type="dxa"/>
            <w:tcBorders>
              <w:top w:val="single" w:sz="4" w:space="0" w:color="auto"/>
              <w:left w:val="single" w:sz="4" w:space="0" w:color="auto"/>
              <w:bottom w:val="single" w:sz="4" w:space="0" w:color="auto"/>
              <w:right w:val="single" w:sz="4" w:space="0" w:color="auto"/>
            </w:tcBorders>
            <w:hideMark/>
          </w:tcPr>
          <w:p w14:paraId="1E3C6406" w14:textId="47B59C34" w:rsidR="00D774E0" w:rsidRDefault="00000000" w:rsidP="003B4AC6">
            <w:pPr>
              <w:snapToGrid w:val="0"/>
              <w:spacing w:line="360" w:lineRule="auto"/>
              <w:jc w:val="center"/>
              <w:rPr>
                <w:rFonts w:ascii="宋体" w:hAnsi="宋体" w:cs="宋体"/>
                <w:color w:val="000000"/>
                <w:kern w:val="0"/>
                <w:szCs w:val="21"/>
              </w:rPr>
            </w:pPr>
            <m:oMath>
              <m:sSub>
                <m:sSubPr>
                  <m:ctrlPr>
                    <w:rPr>
                      <w:rFonts w:ascii="Cambria Math" w:hAnsi="Cambria Math" w:cs="宋体"/>
                      <w:i/>
                      <w:color w:val="000000"/>
                      <w:kern w:val="0"/>
                      <w:szCs w:val="21"/>
                    </w:rPr>
                  </m:ctrlPr>
                </m:sSubPr>
                <m:e>
                  <m:r>
                    <w:rPr>
                      <w:rFonts w:ascii="Cambria Math" w:hAnsi="Cambria Math" w:cs="宋体"/>
                      <w:color w:val="000000"/>
                      <w:kern w:val="0"/>
                      <w:szCs w:val="21"/>
                    </w:rPr>
                    <m:t>U</m:t>
                  </m:r>
                </m:e>
                <m:sub>
                  <m:r>
                    <w:rPr>
                      <w:rFonts w:ascii="Cambria Math" w:hAnsi="Cambria Math" w:cs="宋体"/>
                      <w:color w:val="000000"/>
                      <w:kern w:val="0"/>
                      <w:szCs w:val="21"/>
                    </w:rPr>
                    <m:t>i</m:t>
                  </m:r>
                </m:sub>
              </m:sSub>
            </m:oMath>
            <w:r w:rsidR="00D774E0">
              <w:rPr>
                <w:rFonts w:ascii="宋体" w:hAnsi="宋体" w:cs="宋体" w:hint="eastAsia"/>
                <w:color w:val="000000"/>
                <w:kern w:val="0"/>
                <w:szCs w:val="21"/>
              </w:rPr>
              <w:t>/V</w:t>
            </w:r>
          </w:p>
        </w:tc>
        <w:tc>
          <w:tcPr>
            <w:tcW w:w="1022" w:type="dxa"/>
            <w:tcBorders>
              <w:top w:val="single" w:sz="4" w:space="0" w:color="auto"/>
              <w:left w:val="single" w:sz="4" w:space="0" w:color="auto"/>
              <w:bottom w:val="single" w:sz="4" w:space="0" w:color="auto"/>
              <w:right w:val="single" w:sz="4" w:space="0" w:color="auto"/>
            </w:tcBorders>
            <w:hideMark/>
          </w:tcPr>
          <w:p w14:paraId="0DD607F5" w14:textId="33B2A8B3" w:rsidR="00D774E0" w:rsidRDefault="00210149" w:rsidP="003B4AC6">
            <w:pPr>
              <w:snapToGrid w:val="0"/>
              <w:spacing w:line="360" w:lineRule="auto"/>
              <w:jc w:val="center"/>
              <w:rPr>
                <w:rFonts w:ascii="宋体" w:hAnsi="宋体" w:cs="宋体"/>
                <w:color w:val="000000"/>
                <w:kern w:val="0"/>
                <w:szCs w:val="21"/>
              </w:rPr>
            </w:pPr>
            <w:r>
              <w:rPr>
                <w:rFonts w:ascii="宋体" w:hAnsi="宋体" w:cs="宋体"/>
                <w:color w:val="000000"/>
                <w:kern w:val="0"/>
                <w:szCs w:val="21"/>
              </w:rPr>
              <w:t>1.98</w:t>
            </w:r>
          </w:p>
        </w:tc>
        <w:tc>
          <w:tcPr>
            <w:tcW w:w="1022" w:type="dxa"/>
            <w:tcBorders>
              <w:top w:val="single" w:sz="4" w:space="0" w:color="auto"/>
              <w:left w:val="single" w:sz="4" w:space="0" w:color="auto"/>
              <w:bottom w:val="single" w:sz="4" w:space="0" w:color="auto"/>
              <w:right w:val="single" w:sz="4" w:space="0" w:color="auto"/>
            </w:tcBorders>
            <w:hideMark/>
          </w:tcPr>
          <w:p w14:paraId="40453424" w14:textId="77777777" w:rsidR="00BB0512" w:rsidRDefault="00D774E0" w:rsidP="003B4AC6">
            <w:pPr>
              <w:snapToGrid w:val="0"/>
              <w:spacing w:line="360" w:lineRule="auto"/>
              <w:jc w:val="center"/>
              <w:rPr>
                <w:rFonts w:ascii="宋体" w:hAnsi="宋体" w:cs="宋体"/>
                <w:color w:val="000000"/>
                <w:kern w:val="0"/>
                <w:sz w:val="18"/>
                <w:szCs w:val="18"/>
              </w:rPr>
            </w:pPr>
            <w:r>
              <w:rPr>
                <w:rFonts w:ascii="宋体" w:hAnsi="宋体" w:cs="宋体" w:hint="eastAsia"/>
                <w:color w:val="000000"/>
                <w:kern w:val="0"/>
                <w:sz w:val="18"/>
                <w:szCs w:val="18"/>
              </w:rPr>
              <w:t>转折点</w:t>
            </w:r>
          </w:p>
          <w:p w14:paraId="66FC0A4F" w14:textId="24C54DC5" w:rsidR="00D774E0" w:rsidRDefault="00210149" w:rsidP="003B4AC6">
            <w:pPr>
              <w:snapToGrid w:val="0"/>
              <w:spacing w:line="360" w:lineRule="auto"/>
              <w:jc w:val="center"/>
              <w:rPr>
                <w:rFonts w:ascii="宋体" w:hAnsi="宋体" w:cs="宋体"/>
                <w:color w:val="000000"/>
                <w:kern w:val="0"/>
                <w:sz w:val="18"/>
                <w:szCs w:val="18"/>
              </w:rPr>
            </w:pPr>
            <w:r>
              <w:rPr>
                <w:rFonts w:ascii="宋体" w:hAnsi="宋体" w:cs="宋体" w:hint="eastAsia"/>
                <w:color w:val="000000"/>
                <w:kern w:val="0"/>
                <w:sz w:val="18"/>
                <w:szCs w:val="18"/>
              </w:rPr>
              <w:t>1</w:t>
            </w:r>
            <w:r>
              <w:rPr>
                <w:rFonts w:ascii="宋体" w:hAnsi="宋体" w:cs="宋体"/>
                <w:color w:val="000000"/>
                <w:kern w:val="0"/>
                <w:sz w:val="18"/>
                <w:szCs w:val="18"/>
              </w:rPr>
              <w:t>.288</w:t>
            </w:r>
          </w:p>
        </w:tc>
        <w:tc>
          <w:tcPr>
            <w:tcW w:w="1022" w:type="dxa"/>
            <w:tcBorders>
              <w:top w:val="single" w:sz="4" w:space="0" w:color="auto"/>
              <w:left w:val="single" w:sz="4" w:space="0" w:color="auto"/>
              <w:bottom w:val="single" w:sz="4" w:space="0" w:color="auto"/>
              <w:right w:val="single" w:sz="4" w:space="0" w:color="auto"/>
            </w:tcBorders>
            <w:hideMark/>
          </w:tcPr>
          <w:p w14:paraId="6E245D66" w14:textId="1077F303" w:rsidR="00D774E0" w:rsidRDefault="00D774E0" w:rsidP="003B4AC6">
            <w:pPr>
              <w:snapToGrid w:val="0"/>
              <w:spacing w:line="360" w:lineRule="auto"/>
              <w:jc w:val="center"/>
              <w:rPr>
                <w:rFonts w:ascii="宋体" w:hAnsi="宋体" w:cs="宋体"/>
                <w:color w:val="000000"/>
                <w:kern w:val="0"/>
                <w:szCs w:val="21"/>
              </w:rPr>
            </w:pPr>
            <w:r>
              <w:rPr>
                <w:rFonts w:ascii="宋体" w:hAnsi="宋体" w:cs="宋体" w:hint="eastAsia"/>
                <w:color w:val="000000"/>
                <w:kern w:val="0"/>
                <w:szCs w:val="21"/>
              </w:rPr>
              <w:t>0.</w:t>
            </w:r>
            <w:r w:rsidR="00210149">
              <w:rPr>
                <w:rFonts w:ascii="宋体" w:hAnsi="宋体" w:cs="宋体"/>
                <w:color w:val="000000"/>
                <w:kern w:val="0"/>
                <w:szCs w:val="21"/>
              </w:rPr>
              <w:t>48131</w:t>
            </w:r>
          </w:p>
        </w:tc>
        <w:tc>
          <w:tcPr>
            <w:tcW w:w="1022" w:type="dxa"/>
            <w:tcBorders>
              <w:top w:val="single" w:sz="4" w:space="0" w:color="auto"/>
              <w:left w:val="single" w:sz="4" w:space="0" w:color="auto"/>
              <w:bottom w:val="single" w:sz="4" w:space="0" w:color="auto"/>
              <w:right w:val="single" w:sz="4" w:space="0" w:color="auto"/>
            </w:tcBorders>
            <w:hideMark/>
          </w:tcPr>
          <w:p w14:paraId="0420170E" w14:textId="0FB0EA46" w:rsidR="00D774E0" w:rsidRDefault="004E1F44" w:rsidP="003B4AC6">
            <w:pPr>
              <w:snapToGrid w:val="0"/>
              <w:spacing w:line="360" w:lineRule="auto"/>
              <w:jc w:val="center"/>
              <w:rPr>
                <w:rFonts w:ascii="宋体" w:hAnsi="宋体" w:cs="宋体"/>
                <w:color w:val="000000"/>
                <w:kern w:val="0"/>
                <w:szCs w:val="21"/>
              </w:rPr>
            </w:pPr>
            <w:r>
              <w:rPr>
                <w:rFonts w:ascii="宋体" w:hAnsi="宋体" w:cs="宋体"/>
                <w:color w:val="000000"/>
                <w:kern w:val="0"/>
                <w:szCs w:val="21"/>
              </w:rPr>
              <w:t>-16.58m</w:t>
            </w:r>
          </w:p>
        </w:tc>
        <w:tc>
          <w:tcPr>
            <w:tcW w:w="1022" w:type="dxa"/>
            <w:tcBorders>
              <w:top w:val="single" w:sz="4" w:space="0" w:color="auto"/>
              <w:left w:val="single" w:sz="4" w:space="0" w:color="auto"/>
              <w:bottom w:val="single" w:sz="4" w:space="0" w:color="auto"/>
              <w:right w:val="single" w:sz="4" w:space="0" w:color="auto"/>
            </w:tcBorders>
            <w:hideMark/>
          </w:tcPr>
          <w:p w14:paraId="5E213772" w14:textId="3C505003" w:rsidR="00D774E0" w:rsidRDefault="00D774E0" w:rsidP="003B4AC6">
            <w:pPr>
              <w:snapToGrid w:val="0"/>
              <w:spacing w:line="360" w:lineRule="auto"/>
              <w:jc w:val="center"/>
              <w:rPr>
                <w:rFonts w:ascii="宋体" w:hAnsi="宋体" w:cs="宋体"/>
                <w:color w:val="000000"/>
                <w:kern w:val="0"/>
                <w:szCs w:val="21"/>
              </w:rPr>
            </w:pPr>
            <w:r>
              <w:rPr>
                <w:rFonts w:ascii="宋体" w:hAnsi="宋体" w:cs="宋体" w:hint="eastAsia"/>
                <w:color w:val="000000"/>
                <w:kern w:val="0"/>
                <w:szCs w:val="21"/>
              </w:rPr>
              <w:t>-0.5</w:t>
            </w:r>
            <w:r w:rsidR="004E1F44">
              <w:rPr>
                <w:rFonts w:ascii="宋体" w:hAnsi="宋体" w:cs="宋体"/>
                <w:color w:val="000000"/>
                <w:kern w:val="0"/>
                <w:szCs w:val="21"/>
              </w:rPr>
              <w:t>1407</w:t>
            </w:r>
          </w:p>
        </w:tc>
        <w:tc>
          <w:tcPr>
            <w:tcW w:w="1022" w:type="dxa"/>
            <w:tcBorders>
              <w:top w:val="single" w:sz="4" w:space="0" w:color="auto"/>
              <w:left w:val="single" w:sz="4" w:space="0" w:color="auto"/>
              <w:bottom w:val="single" w:sz="4" w:space="0" w:color="auto"/>
              <w:right w:val="single" w:sz="4" w:space="0" w:color="auto"/>
            </w:tcBorders>
            <w:hideMark/>
          </w:tcPr>
          <w:p w14:paraId="784B56E5" w14:textId="77777777" w:rsidR="00BB0512" w:rsidRDefault="00D774E0" w:rsidP="003B4AC6">
            <w:pPr>
              <w:snapToGrid w:val="0"/>
              <w:spacing w:line="360" w:lineRule="auto"/>
              <w:jc w:val="center"/>
              <w:rPr>
                <w:rFonts w:ascii="宋体" w:hAnsi="宋体" w:cs="宋体"/>
                <w:color w:val="000000"/>
                <w:kern w:val="0"/>
                <w:sz w:val="18"/>
                <w:szCs w:val="18"/>
              </w:rPr>
            </w:pPr>
            <w:r>
              <w:rPr>
                <w:rFonts w:ascii="宋体" w:hAnsi="宋体" w:cs="宋体" w:hint="eastAsia"/>
                <w:color w:val="000000"/>
                <w:kern w:val="0"/>
                <w:sz w:val="18"/>
                <w:szCs w:val="18"/>
              </w:rPr>
              <w:t>转折点</w:t>
            </w:r>
          </w:p>
          <w:p w14:paraId="3B58F591" w14:textId="6539DFCB" w:rsidR="00D774E0" w:rsidRDefault="00FD593A" w:rsidP="003B4AC6">
            <w:pPr>
              <w:snapToGrid w:val="0"/>
              <w:spacing w:line="360" w:lineRule="auto"/>
              <w:jc w:val="center"/>
              <w:rPr>
                <w:rFonts w:ascii="宋体" w:hAnsi="宋体" w:cs="宋体"/>
                <w:color w:val="000000"/>
                <w:kern w:val="0"/>
                <w:sz w:val="18"/>
                <w:szCs w:val="18"/>
              </w:rPr>
            </w:pPr>
            <w:r>
              <w:rPr>
                <w:rFonts w:ascii="宋体" w:hAnsi="宋体" w:cs="宋体" w:hint="eastAsia"/>
                <w:color w:val="000000"/>
                <w:kern w:val="0"/>
                <w:sz w:val="18"/>
                <w:szCs w:val="18"/>
              </w:rPr>
              <w:t>-</w:t>
            </w:r>
            <w:r>
              <w:rPr>
                <w:rFonts w:ascii="宋体" w:hAnsi="宋体" w:cs="宋体"/>
                <w:color w:val="000000"/>
                <w:kern w:val="0"/>
                <w:sz w:val="18"/>
                <w:szCs w:val="18"/>
              </w:rPr>
              <w:t>1.</w:t>
            </w:r>
            <w:r w:rsidR="002A565F">
              <w:rPr>
                <w:rFonts w:ascii="宋体" w:hAnsi="宋体" w:cs="宋体"/>
                <w:color w:val="000000"/>
                <w:kern w:val="0"/>
                <w:sz w:val="18"/>
                <w:szCs w:val="18"/>
              </w:rPr>
              <w:t>40</w:t>
            </w:r>
          </w:p>
        </w:tc>
        <w:tc>
          <w:tcPr>
            <w:tcW w:w="1022" w:type="dxa"/>
            <w:tcBorders>
              <w:top w:val="single" w:sz="4" w:space="0" w:color="auto"/>
              <w:left w:val="single" w:sz="4" w:space="0" w:color="auto"/>
              <w:bottom w:val="single" w:sz="4" w:space="0" w:color="auto"/>
              <w:right w:val="single" w:sz="4" w:space="0" w:color="auto"/>
            </w:tcBorders>
            <w:hideMark/>
          </w:tcPr>
          <w:p w14:paraId="5ED19DC1" w14:textId="77777777" w:rsidR="00D774E0" w:rsidRDefault="00D774E0" w:rsidP="003B4AC6">
            <w:pPr>
              <w:snapToGrid w:val="0"/>
              <w:spacing w:line="360" w:lineRule="auto"/>
              <w:jc w:val="center"/>
              <w:rPr>
                <w:rFonts w:ascii="宋体" w:hAnsi="宋体" w:cs="宋体"/>
                <w:color w:val="000000"/>
                <w:kern w:val="0"/>
                <w:szCs w:val="21"/>
              </w:rPr>
            </w:pPr>
            <w:r>
              <w:rPr>
                <w:rFonts w:ascii="宋体" w:hAnsi="宋体" w:cs="宋体" w:hint="eastAsia"/>
                <w:color w:val="000000"/>
                <w:kern w:val="0"/>
                <w:szCs w:val="21"/>
              </w:rPr>
              <w:t>-2</w:t>
            </w:r>
          </w:p>
        </w:tc>
      </w:tr>
      <w:tr w:rsidR="00D774E0" w14:paraId="0885DC4F" w14:textId="77777777" w:rsidTr="00D774E0">
        <w:tc>
          <w:tcPr>
            <w:tcW w:w="1368" w:type="dxa"/>
            <w:tcBorders>
              <w:top w:val="single" w:sz="4" w:space="0" w:color="auto"/>
              <w:left w:val="single" w:sz="4" w:space="0" w:color="auto"/>
              <w:bottom w:val="single" w:sz="4" w:space="0" w:color="auto"/>
              <w:right w:val="single" w:sz="4" w:space="0" w:color="auto"/>
            </w:tcBorders>
            <w:hideMark/>
          </w:tcPr>
          <w:p w14:paraId="0782E57E" w14:textId="4C9212C2" w:rsidR="00D774E0" w:rsidRDefault="00000000" w:rsidP="003B4AC6">
            <w:pPr>
              <w:snapToGrid w:val="0"/>
              <w:spacing w:line="360" w:lineRule="auto"/>
              <w:jc w:val="center"/>
              <w:rPr>
                <w:rFonts w:ascii="宋体" w:hAnsi="宋体" w:cs="宋体"/>
                <w:color w:val="000000"/>
                <w:kern w:val="0"/>
                <w:szCs w:val="21"/>
              </w:rPr>
            </w:pPr>
            <m:oMath>
              <m:sSub>
                <m:sSubPr>
                  <m:ctrlPr>
                    <w:rPr>
                      <w:rFonts w:ascii="Cambria Math" w:hAnsi="Cambria Math" w:cs="宋体"/>
                      <w:i/>
                      <w:color w:val="000000"/>
                      <w:kern w:val="0"/>
                      <w:szCs w:val="21"/>
                    </w:rPr>
                  </m:ctrlPr>
                </m:sSubPr>
                <m:e>
                  <m:r>
                    <w:rPr>
                      <w:rFonts w:ascii="Cambria Math" w:hAnsi="Cambria Math" w:cs="宋体"/>
                      <w:color w:val="000000"/>
                      <w:kern w:val="0"/>
                      <w:szCs w:val="21"/>
                    </w:rPr>
                    <m:t>U</m:t>
                  </m:r>
                </m:e>
                <m:sub>
                  <m:r>
                    <w:rPr>
                      <w:rFonts w:ascii="Cambria Math" w:hAnsi="Cambria Math" w:cs="宋体"/>
                      <w:color w:val="000000"/>
                      <w:kern w:val="0"/>
                      <w:szCs w:val="21"/>
                    </w:rPr>
                    <m:t>o</m:t>
                  </m:r>
                </m:sub>
              </m:sSub>
            </m:oMath>
            <w:r w:rsidR="00D774E0">
              <w:rPr>
                <w:rFonts w:ascii="宋体" w:hAnsi="宋体" w:cs="宋体" w:hint="eastAsia"/>
                <w:color w:val="000000"/>
                <w:kern w:val="0"/>
                <w:szCs w:val="21"/>
              </w:rPr>
              <w:t>/V</w:t>
            </w:r>
          </w:p>
        </w:tc>
        <w:tc>
          <w:tcPr>
            <w:tcW w:w="1022" w:type="dxa"/>
            <w:tcBorders>
              <w:top w:val="single" w:sz="4" w:space="0" w:color="auto"/>
              <w:left w:val="single" w:sz="4" w:space="0" w:color="auto"/>
              <w:bottom w:val="single" w:sz="4" w:space="0" w:color="auto"/>
              <w:right w:val="single" w:sz="4" w:space="0" w:color="auto"/>
            </w:tcBorders>
          </w:tcPr>
          <w:p w14:paraId="43AABD7C" w14:textId="7705F908" w:rsidR="00D774E0" w:rsidRDefault="00210149" w:rsidP="003B4AC6">
            <w:pPr>
              <w:snapToGrid w:val="0"/>
              <w:spacing w:line="360" w:lineRule="auto"/>
              <w:jc w:val="center"/>
              <w:rPr>
                <w:rFonts w:ascii="宋体" w:hAnsi="宋体" w:cs="宋体"/>
                <w:color w:val="000000"/>
                <w:kern w:val="0"/>
                <w:szCs w:val="21"/>
              </w:rPr>
            </w:pPr>
            <w:r>
              <w:rPr>
                <w:rFonts w:ascii="宋体" w:hAnsi="宋体" w:cs="宋体"/>
                <w:color w:val="000000"/>
                <w:kern w:val="0"/>
                <w:szCs w:val="21"/>
              </w:rPr>
              <w:t>-12.79</w:t>
            </w:r>
          </w:p>
        </w:tc>
        <w:tc>
          <w:tcPr>
            <w:tcW w:w="1022" w:type="dxa"/>
            <w:tcBorders>
              <w:top w:val="single" w:sz="4" w:space="0" w:color="auto"/>
              <w:left w:val="single" w:sz="4" w:space="0" w:color="auto"/>
              <w:bottom w:val="single" w:sz="4" w:space="0" w:color="auto"/>
              <w:right w:val="single" w:sz="4" w:space="0" w:color="auto"/>
            </w:tcBorders>
          </w:tcPr>
          <w:p w14:paraId="0834060F" w14:textId="0BFF7DAD" w:rsidR="00D774E0" w:rsidRDefault="00210149" w:rsidP="003B4AC6">
            <w:pPr>
              <w:snapToGrid w:val="0"/>
              <w:spacing w:line="360" w:lineRule="auto"/>
              <w:jc w:val="center"/>
              <w:rPr>
                <w:rFonts w:ascii="宋体" w:hAnsi="宋体" w:cs="宋体"/>
                <w:color w:val="000000"/>
                <w:kern w:val="0"/>
                <w:szCs w:val="21"/>
              </w:rPr>
            </w:pPr>
            <w:r>
              <w:rPr>
                <w:rFonts w:ascii="宋体" w:hAnsi="宋体" w:cs="宋体"/>
                <w:color w:val="000000"/>
                <w:kern w:val="0"/>
                <w:szCs w:val="21"/>
              </w:rPr>
              <w:t>-</w:t>
            </w:r>
            <w:r>
              <w:rPr>
                <w:rFonts w:ascii="宋体" w:hAnsi="宋体" w:cs="宋体" w:hint="eastAsia"/>
                <w:color w:val="000000"/>
                <w:kern w:val="0"/>
                <w:szCs w:val="21"/>
              </w:rPr>
              <w:t>1</w:t>
            </w:r>
            <w:r>
              <w:rPr>
                <w:rFonts w:ascii="宋体" w:hAnsi="宋体" w:cs="宋体"/>
                <w:color w:val="000000"/>
                <w:kern w:val="0"/>
                <w:szCs w:val="21"/>
              </w:rPr>
              <w:t>2.78</w:t>
            </w:r>
          </w:p>
        </w:tc>
        <w:tc>
          <w:tcPr>
            <w:tcW w:w="1022" w:type="dxa"/>
            <w:tcBorders>
              <w:top w:val="single" w:sz="4" w:space="0" w:color="auto"/>
              <w:left w:val="single" w:sz="4" w:space="0" w:color="auto"/>
              <w:bottom w:val="single" w:sz="4" w:space="0" w:color="auto"/>
              <w:right w:val="single" w:sz="4" w:space="0" w:color="auto"/>
            </w:tcBorders>
          </w:tcPr>
          <w:p w14:paraId="4ED90FEA" w14:textId="76D0026B" w:rsidR="00D774E0" w:rsidRDefault="00210149" w:rsidP="003B4AC6">
            <w:pPr>
              <w:snapToGrid w:val="0"/>
              <w:spacing w:line="360" w:lineRule="auto"/>
              <w:jc w:val="center"/>
              <w:rPr>
                <w:rFonts w:ascii="宋体" w:hAnsi="宋体" w:cs="宋体"/>
                <w:color w:val="000000"/>
                <w:kern w:val="0"/>
                <w:szCs w:val="21"/>
              </w:rPr>
            </w:pPr>
            <w:r>
              <w:rPr>
                <w:rFonts w:ascii="宋体" w:hAnsi="宋体" w:cs="宋体" w:hint="eastAsia"/>
                <w:color w:val="000000"/>
                <w:kern w:val="0"/>
                <w:szCs w:val="21"/>
              </w:rPr>
              <w:t>-</w:t>
            </w:r>
            <w:r>
              <w:rPr>
                <w:rFonts w:ascii="宋体" w:hAnsi="宋体" w:cs="宋体"/>
                <w:color w:val="000000"/>
                <w:kern w:val="0"/>
                <w:szCs w:val="21"/>
              </w:rPr>
              <w:t>4.789</w:t>
            </w:r>
          </w:p>
        </w:tc>
        <w:tc>
          <w:tcPr>
            <w:tcW w:w="1022" w:type="dxa"/>
            <w:tcBorders>
              <w:top w:val="single" w:sz="4" w:space="0" w:color="auto"/>
              <w:left w:val="single" w:sz="4" w:space="0" w:color="auto"/>
              <w:bottom w:val="single" w:sz="4" w:space="0" w:color="auto"/>
              <w:right w:val="single" w:sz="4" w:space="0" w:color="auto"/>
            </w:tcBorders>
          </w:tcPr>
          <w:p w14:paraId="78447320" w14:textId="4573B613" w:rsidR="00D774E0" w:rsidRDefault="004E1F44" w:rsidP="003B4AC6">
            <w:pPr>
              <w:snapToGrid w:val="0"/>
              <w:spacing w:line="360" w:lineRule="auto"/>
              <w:jc w:val="center"/>
              <w:rPr>
                <w:rFonts w:ascii="宋体" w:hAnsi="宋体" w:cs="宋体"/>
                <w:color w:val="000000"/>
                <w:kern w:val="0"/>
                <w:szCs w:val="21"/>
              </w:rPr>
            </w:pPr>
            <w:r>
              <w:rPr>
                <w:rFonts w:ascii="宋体" w:hAnsi="宋体" w:cs="宋体"/>
                <w:color w:val="000000"/>
                <w:kern w:val="0"/>
                <w:szCs w:val="21"/>
              </w:rPr>
              <w:t>163.4m</w:t>
            </w:r>
          </w:p>
        </w:tc>
        <w:tc>
          <w:tcPr>
            <w:tcW w:w="1022" w:type="dxa"/>
            <w:tcBorders>
              <w:top w:val="single" w:sz="4" w:space="0" w:color="auto"/>
              <w:left w:val="single" w:sz="4" w:space="0" w:color="auto"/>
              <w:bottom w:val="single" w:sz="4" w:space="0" w:color="auto"/>
              <w:right w:val="single" w:sz="4" w:space="0" w:color="auto"/>
            </w:tcBorders>
          </w:tcPr>
          <w:p w14:paraId="75017AC6" w14:textId="2E1A78F1" w:rsidR="00D774E0" w:rsidRDefault="004E1F44" w:rsidP="003B4AC6">
            <w:pPr>
              <w:snapToGrid w:val="0"/>
              <w:spacing w:line="360" w:lineRule="auto"/>
              <w:jc w:val="center"/>
              <w:rPr>
                <w:rFonts w:ascii="宋体" w:hAnsi="宋体" w:cs="宋体"/>
                <w:color w:val="000000"/>
                <w:kern w:val="0"/>
                <w:szCs w:val="21"/>
              </w:rPr>
            </w:pPr>
            <w:r>
              <w:rPr>
                <w:rFonts w:ascii="宋体" w:hAnsi="宋体" w:cs="宋体" w:hint="eastAsia"/>
                <w:color w:val="000000"/>
                <w:kern w:val="0"/>
                <w:szCs w:val="21"/>
              </w:rPr>
              <w:t>5</w:t>
            </w:r>
            <w:r>
              <w:rPr>
                <w:rFonts w:ascii="宋体" w:hAnsi="宋体" w:cs="宋体"/>
                <w:color w:val="000000"/>
                <w:kern w:val="0"/>
                <w:szCs w:val="21"/>
              </w:rPr>
              <w:t>.1176</w:t>
            </w:r>
          </w:p>
        </w:tc>
        <w:tc>
          <w:tcPr>
            <w:tcW w:w="1022" w:type="dxa"/>
            <w:tcBorders>
              <w:top w:val="single" w:sz="4" w:space="0" w:color="auto"/>
              <w:left w:val="single" w:sz="4" w:space="0" w:color="auto"/>
              <w:bottom w:val="single" w:sz="4" w:space="0" w:color="auto"/>
              <w:right w:val="single" w:sz="4" w:space="0" w:color="auto"/>
            </w:tcBorders>
          </w:tcPr>
          <w:p w14:paraId="54CFEA5A" w14:textId="0AAE5F19" w:rsidR="00D774E0" w:rsidRDefault="002A565F" w:rsidP="003B4AC6">
            <w:pPr>
              <w:snapToGrid w:val="0"/>
              <w:spacing w:line="360" w:lineRule="auto"/>
              <w:jc w:val="center"/>
              <w:rPr>
                <w:rFonts w:ascii="宋体" w:hAnsi="宋体" w:cs="宋体"/>
                <w:color w:val="000000"/>
                <w:kern w:val="0"/>
                <w:szCs w:val="21"/>
              </w:rPr>
            </w:pPr>
            <w:r>
              <w:rPr>
                <w:rFonts w:ascii="宋体" w:hAnsi="宋体" w:cs="宋体"/>
                <w:color w:val="000000"/>
                <w:kern w:val="0"/>
                <w:szCs w:val="21"/>
              </w:rPr>
              <w:t>14.1597</w:t>
            </w:r>
          </w:p>
        </w:tc>
        <w:tc>
          <w:tcPr>
            <w:tcW w:w="1022" w:type="dxa"/>
            <w:tcBorders>
              <w:top w:val="single" w:sz="4" w:space="0" w:color="auto"/>
              <w:left w:val="single" w:sz="4" w:space="0" w:color="auto"/>
              <w:bottom w:val="single" w:sz="4" w:space="0" w:color="auto"/>
              <w:right w:val="single" w:sz="4" w:space="0" w:color="auto"/>
            </w:tcBorders>
          </w:tcPr>
          <w:p w14:paraId="475E523E" w14:textId="37266959" w:rsidR="00D774E0" w:rsidRDefault="004E1F44" w:rsidP="003B4AC6">
            <w:pPr>
              <w:snapToGrid w:val="0"/>
              <w:spacing w:line="360" w:lineRule="auto"/>
              <w:jc w:val="center"/>
              <w:rPr>
                <w:rFonts w:ascii="宋体" w:hAnsi="宋体" w:cs="宋体"/>
                <w:color w:val="000000"/>
                <w:kern w:val="0"/>
                <w:szCs w:val="21"/>
              </w:rPr>
            </w:pPr>
            <w:r>
              <w:rPr>
                <w:rFonts w:ascii="宋体" w:hAnsi="宋体" w:cs="宋体" w:hint="eastAsia"/>
                <w:color w:val="000000"/>
                <w:kern w:val="0"/>
                <w:szCs w:val="21"/>
              </w:rPr>
              <w:t>1</w:t>
            </w:r>
            <w:r>
              <w:rPr>
                <w:rFonts w:ascii="宋体" w:hAnsi="宋体" w:cs="宋体"/>
                <w:color w:val="000000"/>
                <w:kern w:val="0"/>
                <w:szCs w:val="21"/>
              </w:rPr>
              <w:t>4.1608</w:t>
            </w:r>
          </w:p>
        </w:tc>
      </w:tr>
      <w:tr w:rsidR="00D774E0" w14:paraId="572AC1B7" w14:textId="77777777" w:rsidTr="00D774E0">
        <w:tc>
          <w:tcPr>
            <w:tcW w:w="1368" w:type="dxa"/>
            <w:tcBorders>
              <w:top w:val="single" w:sz="4" w:space="0" w:color="auto"/>
              <w:left w:val="single" w:sz="4" w:space="0" w:color="auto"/>
              <w:bottom w:val="single" w:sz="4" w:space="0" w:color="auto"/>
              <w:right w:val="single" w:sz="4" w:space="0" w:color="auto"/>
            </w:tcBorders>
            <w:hideMark/>
          </w:tcPr>
          <w:p w14:paraId="126176A1" w14:textId="53E12D22" w:rsidR="00D774E0" w:rsidRDefault="00000000" w:rsidP="003B4AC6">
            <w:pPr>
              <w:snapToGrid w:val="0"/>
              <w:spacing w:line="360" w:lineRule="auto"/>
              <w:jc w:val="center"/>
              <w:rPr>
                <w:rFonts w:ascii="宋体" w:hAnsi="宋体" w:cs="宋体"/>
                <w:color w:val="000000"/>
                <w:kern w:val="0"/>
                <w:szCs w:val="21"/>
              </w:rPr>
            </w:pPr>
            <m:oMath>
              <m:sSub>
                <m:sSubPr>
                  <m:ctrlPr>
                    <w:rPr>
                      <w:rFonts w:ascii="Cambria Math" w:hAnsi="Cambria Math" w:cs="宋体"/>
                      <w:i/>
                      <w:color w:val="000000"/>
                      <w:kern w:val="0"/>
                      <w:szCs w:val="21"/>
                    </w:rPr>
                  </m:ctrlPr>
                </m:sSubPr>
                <m:e>
                  <m:r>
                    <w:rPr>
                      <w:rFonts w:ascii="Cambria Math" w:hAnsi="Cambria Math" w:cs="宋体"/>
                      <w:color w:val="000000"/>
                      <w:kern w:val="0"/>
                      <w:szCs w:val="21"/>
                    </w:rPr>
                    <m:t>U</m:t>
                  </m:r>
                </m:e>
                <m:sub>
                  <m:r>
                    <w:rPr>
                      <w:rFonts w:ascii="Cambria Math" w:hAnsi="Cambria Math" w:cs="宋体"/>
                      <w:color w:val="000000"/>
                      <w:kern w:val="0"/>
                      <w:szCs w:val="21"/>
                    </w:rPr>
                    <m:t>-</m:t>
                  </m:r>
                </m:sub>
              </m:sSub>
            </m:oMath>
            <w:r w:rsidR="00D774E0">
              <w:rPr>
                <w:rFonts w:ascii="宋体" w:hAnsi="宋体" w:cs="宋体" w:hint="eastAsia"/>
                <w:color w:val="000000"/>
                <w:kern w:val="0"/>
                <w:szCs w:val="21"/>
              </w:rPr>
              <w:t>/</w:t>
            </w:r>
            <w:r w:rsidR="00210149">
              <w:rPr>
                <w:rFonts w:ascii="宋体" w:hAnsi="宋体" w:cs="宋体"/>
                <w:color w:val="000000"/>
                <w:kern w:val="0"/>
                <w:szCs w:val="21"/>
              </w:rPr>
              <w:t>m</w:t>
            </w:r>
            <w:r w:rsidR="00D774E0">
              <w:rPr>
                <w:rFonts w:ascii="宋体" w:hAnsi="宋体" w:cs="宋体" w:hint="eastAsia"/>
                <w:color w:val="000000"/>
                <w:kern w:val="0"/>
                <w:szCs w:val="21"/>
              </w:rPr>
              <w:t>V</w:t>
            </w:r>
          </w:p>
        </w:tc>
        <w:tc>
          <w:tcPr>
            <w:tcW w:w="1022" w:type="dxa"/>
            <w:tcBorders>
              <w:top w:val="single" w:sz="4" w:space="0" w:color="auto"/>
              <w:left w:val="single" w:sz="4" w:space="0" w:color="auto"/>
              <w:bottom w:val="single" w:sz="4" w:space="0" w:color="auto"/>
              <w:right w:val="single" w:sz="4" w:space="0" w:color="auto"/>
            </w:tcBorders>
          </w:tcPr>
          <w:p w14:paraId="4010AD3E" w14:textId="67B3F016" w:rsidR="00D774E0" w:rsidRDefault="00210149" w:rsidP="003B4AC6">
            <w:pPr>
              <w:snapToGrid w:val="0"/>
              <w:spacing w:line="360" w:lineRule="auto"/>
              <w:jc w:val="center"/>
              <w:rPr>
                <w:rFonts w:ascii="宋体" w:hAnsi="宋体" w:cs="宋体"/>
                <w:color w:val="000000"/>
                <w:kern w:val="0"/>
                <w:szCs w:val="21"/>
              </w:rPr>
            </w:pPr>
            <w:r>
              <w:rPr>
                <w:rFonts w:ascii="宋体" w:hAnsi="宋体" w:cs="宋体"/>
                <w:color w:val="000000"/>
                <w:kern w:val="0"/>
                <w:szCs w:val="21"/>
              </w:rPr>
              <w:t>626.47</w:t>
            </w:r>
          </w:p>
        </w:tc>
        <w:tc>
          <w:tcPr>
            <w:tcW w:w="1022" w:type="dxa"/>
            <w:tcBorders>
              <w:top w:val="single" w:sz="4" w:space="0" w:color="auto"/>
              <w:left w:val="single" w:sz="4" w:space="0" w:color="auto"/>
              <w:bottom w:val="single" w:sz="4" w:space="0" w:color="auto"/>
              <w:right w:val="single" w:sz="4" w:space="0" w:color="auto"/>
            </w:tcBorders>
          </w:tcPr>
          <w:p w14:paraId="5AD30A8C" w14:textId="169A122B" w:rsidR="00D774E0" w:rsidRDefault="00210149" w:rsidP="003B4AC6">
            <w:pPr>
              <w:snapToGrid w:val="0"/>
              <w:spacing w:line="360" w:lineRule="auto"/>
              <w:jc w:val="center"/>
              <w:rPr>
                <w:rFonts w:ascii="宋体" w:hAnsi="宋体" w:cs="宋体"/>
                <w:color w:val="000000"/>
                <w:kern w:val="0"/>
                <w:szCs w:val="21"/>
              </w:rPr>
            </w:pPr>
            <w:r>
              <w:rPr>
                <w:rFonts w:ascii="宋体" w:hAnsi="宋体" w:cs="宋体" w:hint="eastAsia"/>
                <w:color w:val="000000"/>
                <w:kern w:val="0"/>
                <w:szCs w:val="21"/>
              </w:rPr>
              <w:t>7</w:t>
            </w:r>
            <w:r>
              <w:rPr>
                <w:rFonts w:ascii="宋体" w:hAnsi="宋体" w:cs="宋体"/>
                <w:color w:val="000000"/>
                <w:kern w:val="0"/>
                <w:szCs w:val="21"/>
              </w:rPr>
              <w:t>.264</w:t>
            </w:r>
          </w:p>
        </w:tc>
        <w:tc>
          <w:tcPr>
            <w:tcW w:w="1022" w:type="dxa"/>
            <w:tcBorders>
              <w:top w:val="single" w:sz="4" w:space="0" w:color="auto"/>
              <w:left w:val="single" w:sz="4" w:space="0" w:color="auto"/>
              <w:bottom w:val="single" w:sz="4" w:space="0" w:color="auto"/>
              <w:right w:val="single" w:sz="4" w:space="0" w:color="auto"/>
            </w:tcBorders>
          </w:tcPr>
          <w:p w14:paraId="6D4893B1" w14:textId="3EE0DF3E" w:rsidR="00D774E0" w:rsidRDefault="00210149" w:rsidP="003B4AC6">
            <w:pPr>
              <w:snapToGrid w:val="0"/>
              <w:spacing w:line="360" w:lineRule="auto"/>
              <w:jc w:val="center"/>
              <w:rPr>
                <w:rFonts w:ascii="宋体" w:hAnsi="宋体" w:cs="宋体"/>
                <w:color w:val="000000"/>
                <w:kern w:val="0"/>
                <w:szCs w:val="21"/>
              </w:rPr>
            </w:pPr>
            <w:r>
              <w:rPr>
                <w:rFonts w:ascii="宋体" w:hAnsi="宋体" w:cs="宋体" w:hint="eastAsia"/>
                <w:color w:val="000000"/>
                <w:kern w:val="0"/>
                <w:szCs w:val="21"/>
              </w:rPr>
              <w:t>-</w:t>
            </w:r>
            <w:r>
              <w:rPr>
                <w:rFonts w:ascii="宋体" w:hAnsi="宋体" w:cs="宋体"/>
                <w:color w:val="000000"/>
                <w:kern w:val="0"/>
                <w:szCs w:val="21"/>
              </w:rPr>
              <w:t>0.558</w:t>
            </w:r>
          </w:p>
        </w:tc>
        <w:tc>
          <w:tcPr>
            <w:tcW w:w="1022" w:type="dxa"/>
            <w:tcBorders>
              <w:top w:val="single" w:sz="4" w:space="0" w:color="auto"/>
              <w:left w:val="single" w:sz="4" w:space="0" w:color="auto"/>
              <w:bottom w:val="single" w:sz="4" w:space="0" w:color="auto"/>
              <w:right w:val="single" w:sz="4" w:space="0" w:color="auto"/>
            </w:tcBorders>
          </w:tcPr>
          <w:p w14:paraId="1456F0A7" w14:textId="673E9356" w:rsidR="00D774E0" w:rsidRDefault="004E1F44" w:rsidP="003B4AC6">
            <w:pPr>
              <w:snapToGrid w:val="0"/>
              <w:spacing w:line="360" w:lineRule="auto"/>
              <w:jc w:val="center"/>
              <w:rPr>
                <w:rFonts w:ascii="宋体" w:hAnsi="宋体" w:cs="宋体"/>
                <w:color w:val="000000"/>
                <w:kern w:val="0"/>
                <w:szCs w:val="21"/>
              </w:rPr>
            </w:pPr>
            <w:r>
              <w:rPr>
                <w:rFonts w:ascii="宋体" w:hAnsi="宋体" w:cs="宋体" w:hint="eastAsia"/>
                <w:color w:val="000000"/>
                <w:kern w:val="0"/>
                <w:szCs w:val="21"/>
              </w:rPr>
              <w:t>-</w:t>
            </w:r>
            <w:r>
              <w:rPr>
                <w:rFonts w:ascii="宋体" w:hAnsi="宋体" w:cs="宋体"/>
                <w:color w:val="000000"/>
                <w:kern w:val="0"/>
                <w:szCs w:val="21"/>
              </w:rPr>
              <w:t>0.569</w:t>
            </w:r>
          </w:p>
        </w:tc>
        <w:tc>
          <w:tcPr>
            <w:tcW w:w="1022" w:type="dxa"/>
            <w:tcBorders>
              <w:top w:val="single" w:sz="4" w:space="0" w:color="auto"/>
              <w:left w:val="single" w:sz="4" w:space="0" w:color="auto"/>
              <w:bottom w:val="single" w:sz="4" w:space="0" w:color="auto"/>
              <w:right w:val="single" w:sz="4" w:space="0" w:color="auto"/>
            </w:tcBorders>
          </w:tcPr>
          <w:p w14:paraId="665AFA2D" w14:textId="1137D893" w:rsidR="00D774E0" w:rsidRDefault="004E1F44" w:rsidP="003B4AC6">
            <w:pPr>
              <w:snapToGrid w:val="0"/>
              <w:spacing w:line="360" w:lineRule="auto"/>
              <w:jc w:val="center"/>
              <w:rPr>
                <w:rFonts w:ascii="宋体" w:hAnsi="宋体" w:cs="宋体"/>
                <w:color w:val="000000"/>
                <w:kern w:val="0"/>
                <w:szCs w:val="21"/>
              </w:rPr>
            </w:pPr>
            <w:r>
              <w:rPr>
                <w:rFonts w:ascii="宋体" w:hAnsi="宋体" w:cs="宋体" w:hint="eastAsia"/>
                <w:color w:val="000000"/>
                <w:kern w:val="0"/>
                <w:szCs w:val="21"/>
              </w:rPr>
              <w:t>-</w:t>
            </w:r>
            <w:r>
              <w:rPr>
                <w:rFonts w:ascii="宋体" w:hAnsi="宋体" w:cs="宋体"/>
                <w:color w:val="000000"/>
                <w:kern w:val="0"/>
                <w:szCs w:val="21"/>
              </w:rPr>
              <w:t>0.583</w:t>
            </w:r>
          </w:p>
        </w:tc>
        <w:tc>
          <w:tcPr>
            <w:tcW w:w="1022" w:type="dxa"/>
            <w:tcBorders>
              <w:top w:val="single" w:sz="4" w:space="0" w:color="auto"/>
              <w:left w:val="single" w:sz="4" w:space="0" w:color="auto"/>
              <w:bottom w:val="single" w:sz="4" w:space="0" w:color="auto"/>
              <w:right w:val="single" w:sz="4" w:space="0" w:color="auto"/>
            </w:tcBorders>
          </w:tcPr>
          <w:p w14:paraId="4B3C8370" w14:textId="28C1ADFF" w:rsidR="00D774E0" w:rsidRDefault="00FD593A" w:rsidP="003B4AC6">
            <w:pPr>
              <w:snapToGrid w:val="0"/>
              <w:spacing w:line="360" w:lineRule="auto"/>
              <w:jc w:val="center"/>
              <w:rPr>
                <w:rFonts w:ascii="宋体" w:hAnsi="宋体" w:cs="宋体"/>
                <w:color w:val="000000"/>
                <w:kern w:val="0"/>
                <w:szCs w:val="21"/>
              </w:rPr>
            </w:pPr>
            <w:r>
              <w:rPr>
                <w:rFonts w:ascii="宋体" w:hAnsi="宋体" w:cs="宋体" w:hint="eastAsia"/>
                <w:color w:val="000000"/>
                <w:kern w:val="0"/>
                <w:szCs w:val="21"/>
              </w:rPr>
              <w:t>-</w:t>
            </w:r>
            <w:r w:rsidR="002A565F">
              <w:rPr>
                <w:rFonts w:ascii="宋体" w:hAnsi="宋体" w:cs="宋体"/>
                <w:color w:val="000000"/>
                <w:kern w:val="0"/>
                <w:szCs w:val="21"/>
              </w:rPr>
              <w:t>3.527</w:t>
            </w:r>
          </w:p>
        </w:tc>
        <w:tc>
          <w:tcPr>
            <w:tcW w:w="1022" w:type="dxa"/>
            <w:tcBorders>
              <w:top w:val="single" w:sz="4" w:space="0" w:color="auto"/>
              <w:left w:val="single" w:sz="4" w:space="0" w:color="auto"/>
              <w:bottom w:val="single" w:sz="4" w:space="0" w:color="auto"/>
              <w:right w:val="single" w:sz="4" w:space="0" w:color="auto"/>
            </w:tcBorders>
          </w:tcPr>
          <w:p w14:paraId="6B8B3986" w14:textId="17CC1D01" w:rsidR="00D774E0" w:rsidRDefault="00FD593A" w:rsidP="003B4AC6">
            <w:pPr>
              <w:snapToGrid w:val="0"/>
              <w:spacing w:line="360" w:lineRule="auto"/>
              <w:jc w:val="center"/>
              <w:rPr>
                <w:rFonts w:ascii="宋体" w:hAnsi="宋体" w:cs="宋体"/>
                <w:color w:val="000000"/>
                <w:kern w:val="0"/>
                <w:szCs w:val="21"/>
              </w:rPr>
            </w:pPr>
            <w:r>
              <w:rPr>
                <w:rFonts w:ascii="宋体" w:hAnsi="宋体" w:cs="宋体" w:hint="eastAsia"/>
                <w:color w:val="000000"/>
                <w:kern w:val="0"/>
                <w:szCs w:val="21"/>
              </w:rPr>
              <w:t>5</w:t>
            </w:r>
            <w:r>
              <w:rPr>
                <w:rFonts w:ascii="宋体" w:hAnsi="宋体" w:cs="宋体"/>
                <w:color w:val="000000"/>
                <w:kern w:val="0"/>
                <w:szCs w:val="21"/>
              </w:rPr>
              <w:t>32.23</w:t>
            </w:r>
          </w:p>
        </w:tc>
      </w:tr>
      <w:tr w:rsidR="00D774E0" w14:paraId="42A116B6" w14:textId="77777777" w:rsidTr="00D774E0">
        <w:tc>
          <w:tcPr>
            <w:tcW w:w="1368" w:type="dxa"/>
            <w:tcBorders>
              <w:top w:val="single" w:sz="4" w:space="0" w:color="auto"/>
              <w:left w:val="single" w:sz="4" w:space="0" w:color="auto"/>
              <w:bottom w:val="single" w:sz="4" w:space="0" w:color="auto"/>
              <w:right w:val="single" w:sz="4" w:space="0" w:color="auto"/>
            </w:tcBorders>
            <w:hideMark/>
          </w:tcPr>
          <w:p w14:paraId="1E566306" w14:textId="08409BEA" w:rsidR="00D774E0" w:rsidRDefault="00000000" w:rsidP="003B4AC6">
            <w:pPr>
              <w:snapToGrid w:val="0"/>
              <w:spacing w:line="360" w:lineRule="auto"/>
              <w:jc w:val="center"/>
              <w:rPr>
                <w:rFonts w:ascii="宋体" w:hAnsi="宋体" w:cs="宋体"/>
                <w:color w:val="000000"/>
                <w:kern w:val="0"/>
                <w:szCs w:val="21"/>
              </w:rPr>
            </w:pPr>
            <m:oMath>
              <m:sSub>
                <m:sSubPr>
                  <m:ctrlPr>
                    <w:rPr>
                      <w:rFonts w:ascii="Cambria Math" w:hAnsi="Cambria Math" w:cs="宋体"/>
                      <w:i/>
                      <w:color w:val="000000"/>
                      <w:kern w:val="0"/>
                      <w:szCs w:val="21"/>
                    </w:rPr>
                  </m:ctrlPr>
                </m:sSubPr>
                <m:e>
                  <m:r>
                    <w:rPr>
                      <w:rFonts w:ascii="Cambria Math" w:hAnsi="Cambria Math" w:cs="宋体"/>
                      <w:color w:val="000000"/>
                      <w:kern w:val="0"/>
                      <w:szCs w:val="21"/>
                    </w:rPr>
                    <m:t>A</m:t>
                  </m:r>
                </m:e>
                <m:sub>
                  <m:r>
                    <w:rPr>
                      <w:rFonts w:ascii="Cambria Math" w:hAnsi="Cambria Math" w:cs="宋体"/>
                      <w:color w:val="000000"/>
                      <w:kern w:val="0"/>
                      <w:szCs w:val="21"/>
                    </w:rPr>
                    <m:t>uf</m:t>
                  </m:r>
                </m:sub>
              </m:sSub>
            </m:oMath>
            <w:r w:rsidR="00D774E0">
              <w:rPr>
                <w:rFonts w:ascii="宋体" w:hAnsi="宋体" w:cs="宋体" w:hint="eastAsia"/>
                <w:color w:val="000000"/>
                <w:kern w:val="0"/>
                <w:szCs w:val="21"/>
              </w:rPr>
              <w:t>测量值</w:t>
            </w:r>
          </w:p>
        </w:tc>
        <w:tc>
          <w:tcPr>
            <w:tcW w:w="1022" w:type="dxa"/>
            <w:tcBorders>
              <w:top w:val="single" w:sz="4" w:space="0" w:color="auto"/>
              <w:left w:val="single" w:sz="4" w:space="0" w:color="auto"/>
              <w:bottom w:val="single" w:sz="4" w:space="0" w:color="auto"/>
              <w:right w:val="single" w:sz="4" w:space="0" w:color="auto"/>
            </w:tcBorders>
          </w:tcPr>
          <w:p w14:paraId="732192FA" w14:textId="64DC6438" w:rsidR="00D774E0" w:rsidRDefault="003F5FD8" w:rsidP="003B4AC6">
            <w:pPr>
              <w:snapToGrid w:val="0"/>
              <w:spacing w:line="360" w:lineRule="auto"/>
              <w:jc w:val="center"/>
              <w:rPr>
                <w:rFonts w:ascii="宋体" w:hAnsi="宋体" w:cs="宋体"/>
                <w:color w:val="000000"/>
                <w:kern w:val="0"/>
                <w:szCs w:val="21"/>
              </w:rPr>
            </w:pPr>
            <w:r>
              <w:rPr>
                <w:rFonts w:ascii="宋体" w:hAnsi="宋体" w:cs="宋体" w:hint="eastAsia"/>
                <w:color w:val="000000"/>
                <w:kern w:val="0"/>
                <w:szCs w:val="21"/>
              </w:rPr>
              <w:t>-</w:t>
            </w:r>
            <w:r>
              <w:rPr>
                <w:rFonts w:ascii="宋体" w:hAnsi="宋体" w:cs="宋体"/>
                <w:color w:val="000000"/>
                <w:kern w:val="0"/>
                <w:szCs w:val="21"/>
              </w:rPr>
              <w:t>6.46</w:t>
            </w:r>
          </w:p>
        </w:tc>
        <w:tc>
          <w:tcPr>
            <w:tcW w:w="1022" w:type="dxa"/>
            <w:tcBorders>
              <w:top w:val="single" w:sz="4" w:space="0" w:color="auto"/>
              <w:left w:val="single" w:sz="4" w:space="0" w:color="auto"/>
              <w:bottom w:val="single" w:sz="4" w:space="0" w:color="auto"/>
              <w:right w:val="single" w:sz="4" w:space="0" w:color="auto"/>
            </w:tcBorders>
          </w:tcPr>
          <w:p w14:paraId="6A106AB1" w14:textId="0AB4AD23" w:rsidR="00D774E0" w:rsidRDefault="003F5FD8" w:rsidP="003B4AC6">
            <w:pPr>
              <w:snapToGrid w:val="0"/>
              <w:spacing w:line="360" w:lineRule="auto"/>
              <w:jc w:val="center"/>
              <w:rPr>
                <w:rFonts w:ascii="宋体" w:hAnsi="宋体" w:cs="宋体"/>
                <w:color w:val="000000"/>
                <w:kern w:val="0"/>
                <w:szCs w:val="21"/>
              </w:rPr>
            </w:pPr>
            <w:r>
              <w:rPr>
                <w:rFonts w:ascii="宋体" w:hAnsi="宋体" w:cs="宋体" w:hint="eastAsia"/>
                <w:color w:val="000000"/>
                <w:kern w:val="0"/>
                <w:szCs w:val="21"/>
              </w:rPr>
              <w:t>-</w:t>
            </w:r>
            <w:r>
              <w:rPr>
                <w:rFonts w:ascii="宋体" w:hAnsi="宋体" w:cs="宋体"/>
                <w:color w:val="000000"/>
                <w:kern w:val="0"/>
                <w:szCs w:val="21"/>
              </w:rPr>
              <w:t>9.92</w:t>
            </w:r>
          </w:p>
        </w:tc>
        <w:tc>
          <w:tcPr>
            <w:tcW w:w="1022" w:type="dxa"/>
            <w:tcBorders>
              <w:top w:val="single" w:sz="4" w:space="0" w:color="auto"/>
              <w:left w:val="single" w:sz="4" w:space="0" w:color="auto"/>
              <w:bottom w:val="single" w:sz="4" w:space="0" w:color="auto"/>
              <w:right w:val="single" w:sz="4" w:space="0" w:color="auto"/>
            </w:tcBorders>
          </w:tcPr>
          <w:p w14:paraId="12D9FB78" w14:textId="5D0D7853" w:rsidR="00D774E0" w:rsidRDefault="003F5FD8" w:rsidP="003B4AC6">
            <w:pPr>
              <w:snapToGrid w:val="0"/>
              <w:spacing w:line="360" w:lineRule="auto"/>
              <w:jc w:val="center"/>
              <w:rPr>
                <w:rFonts w:ascii="宋体" w:hAnsi="宋体" w:cs="宋体"/>
                <w:color w:val="000000"/>
                <w:kern w:val="0"/>
                <w:szCs w:val="21"/>
              </w:rPr>
            </w:pPr>
            <w:r>
              <w:rPr>
                <w:rFonts w:ascii="宋体" w:hAnsi="宋体" w:cs="宋体" w:hint="eastAsia"/>
                <w:color w:val="000000"/>
                <w:kern w:val="0"/>
                <w:szCs w:val="21"/>
              </w:rPr>
              <w:t>-</w:t>
            </w:r>
            <w:r>
              <w:rPr>
                <w:rFonts w:ascii="宋体" w:hAnsi="宋体" w:cs="宋体"/>
                <w:color w:val="000000"/>
                <w:kern w:val="0"/>
                <w:szCs w:val="21"/>
              </w:rPr>
              <w:t>9.95</w:t>
            </w:r>
          </w:p>
        </w:tc>
        <w:tc>
          <w:tcPr>
            <w:tcW w:w="1022" w:type="dxa"/>
            <w:tcBorders>
              <w:top w:val="single" w:sz="4" w:space="0" w:color="auto"/>
              <w:left w:val="single" w:sz="4" w:space="0" w:color="auto"/>
              <w:bottom w:val="single" w:sz="4" w:space="0" w:color="auto"/>
              <w:right w:val="single" w:sz="4" w:space="0" w:color="auto"/>
            </w:tcBorders>
          </w:tcPr>
          <w:p w14:paraId="4F90E50A" w14:textId="170409E0" w:rsidR="00D774E0" w:rsidRDefault="003F5FD8" w:rsidP="003B4AC6">
            <w:pPr>
              <w:snapToGrid w:val="0"/>
              <w:spacing w:line="360" w:lineRule="auto"/>
              <w:jc w:val="center"/>
              <w:rPr>
                <w:rFonts w:ascii="宋体" w:hAnsi="宋体" w:cs="宋体"/>
                <w:color w:val="000000"/>
                <w:kern w:val="0"/>
                <w:szCs w:val="21"/>
              </w:rPr>
            </w:pPr>
            <w:r>
              <w:rPr>
                <w:rFonts w:ascii="宋体" w:hAnsi="宋体" w:cs="宋体"/>
                <w:color w:val="000000"/>
                <w:kern w:val="0"/>
                <w:szCs w:val="21"/>
              </w:rPr>
              <w:t>-</w:t>
            </w:r>
            <w:r>
              <w:rPr>
                <w:rFonts w:ascii="宋体" w:hAnsi="宋体" w:cs="宋体" w:hint="eastAsia"/>
                <w:color w:val="000000"/>
                <w:kern w:val="0"/>
                <w:szCs w:val="21"/>
              </w:rPr>
              <w:t>9</w:t>
            </w:r>
            <w:r>
              <w:rPr>
                <w:rFonts w:ascii="宋体" w:hAnsi="宋体" w:cs="宋体"/>
                <w:color w:val="000000"/>
                <w:kern w:val="0"/>
                <w:szCs w:val="21"/>
              </w:rPr>
              <w:t>.86</w:t>
            </w:r>
          </w:p>
        </w:tc>
        <w:tc>
          <w:tcPr>
            <w:tcW w:w="1022" w:type="dxa"/>
            <w:tcBorders>
              <w:top w:val="single" w:sz="4" w:space="0" w:color="auto"/>
              <w:left w:val="single" w:sz="4" w:space="0" w:color="auto"/>
              <w:bottom w:val="single" w:sz="4" w:space="0" w:color="auto"/>
              <w:right w:val="single" w:sz="4" w:space="0" w:color="auto"/>
            </w:tcBorders>
          </w:tcPr>
          <w:p w14:paraId="04AF7E30" w14:textId="7BBE0E0C" w:rsidR="00D774E0" w:rsidRDefault="003F5FD8" w:rsidP="003B4AC6">
            <w:pPr>
              <w:snapToGrid w:val="0"/>
              <w:spacing w:line="360" w:lineRule="auto"/>
              <w:jc w:val="center"/>
              <w:rPr>
                <w:rFonts w:ascii="宋体" w:hAnsi="宋体" w:cs="宋体"/>
                <w:color w:val="000000"/>
                <w:kern w:val="0"/>
                <w:szCs w:val="21"/>
              </w:rPr>
            </w:pPr>
            <w:r>
              <w:rPr>
                <w:rFonts w:ascii="宋体" w:hAnsi="宋体" w:cs="宋体" w:hint="eastAsia"/>
                <w:color w:val="000000"/>
                <w:kern w:val="0"/>
                <w:szCs w:val="21"/>
              </w:rPr>
              <w:t>-</w:t>
            </w:r>
            <w:r>
              <w:rPr>
                <w:rFonts w:ascii="宋体" w:hAnsi="宋体" w:cs="宋体"/>
                <w:color w:val="000000"/>
                <w:kern w:val="0"/>
                <w:szCs w:val="21"/>
              </w:rPr>
              <w:t>9.96</w:t>
            </w:r>
          </w:p>
        </w:tc>
        <w:tc>
          <w:tcPr>
            <w:tcW w:w="1022" w:type="dxa"/>
            <w:tcBorders>
              <w:top w:val="single" w:sz="4" w:space="0" w:color="auto"/>
              <w:left w:val="single" w:sz="4" w:space="0" w:color="auto"/>
              <w:bottom w:val="single" w:sz="4" w:space="0" w:color="auto"/>
              <w:right w:val="single" w:sz="4" w:space="0" w:color="auto"/>
            </w:tcBorders>
          </w:tcPr>
          <w:p w14:paraId="5B88AAD6" w14:textId="12877C2C" w:rsidR="00D774E0" w:rsidRDefault="003F5FD8" w:rsidP="003B4AC6">
            <w:pPr>
              <w:snapToGrid w:val="0"/>
              <w:spacing w:line="360" w:lineRule="auto"/>
              <w:jc w:val="center"/>
              <w:rPr>
                <w:rFonts w:ascii="宋体" w:hAnsi="宋体" w:cs="宋体"/>
                <w:color w:val="000000"/>
                <w:kern w:val="0"/>
                <w:szCs w:val="21"/>
              </w:rPr>
            </w:pPr>
            <w:r>
              <w:rPr>
                <w:rFonts w:ascii="宋体" w:hAnsi="宋体" w:cs="宋体"/>
                <w:color w:val="000000"/>
                <w:kern w:val="0"/>
                <w:szCs w:val="21"/>
              </w:rPr>
              <w:t>-</w:t>
            </w:r>
            <w:r>
              <w:rPr>
                <w:rFonts w:ascii="宋体" w:hAnsi="宋体" w:cs="宋体" w:hint="eastAsia"/>
                <w:color w:val="000000"/>
                <w:kern w:val="0"/>
                <w:szCs w:val="21"/>
              </w:rPr>
              <w:t>1</w:t>
            </w:r>
            <w:r>
              <w:rPr>
                <w:rFonts w:ascii="宋体" w:hAnsi="宋体" w:cs="宋体"/>
                <w:color w:val="000000"/>
                <w:kern w:val="0"/>
                <w:szCs w:val="21"/>
              </w:rPr>
              <w:t>0.11</w:t>
            </w:r>
          </w:p>
        </w:tc>
        <w:tc>
          <w:tcPr>
            <w:tcW w:w="1022" w:type="dxa"/>
            <w:tcBorders>
              <w:top w:val="single" w:sz="4" w:space="0" w:color="auto"/>
              <w:left w:val="single" w:sz="4" w:space="0" w:color="auto"/>
              <w:bottom w:val="single" w:sz="4" w:space="0" w:color="auto"/>
              <w:right w:val="single" w:sz="4" w:space="0" w:color="auto"/>
            </w:tcBorders>
          </w:tcPr>
          <w:p w14:paraId="250EC4D0" w14:textId="417DCF53" w:rsidR="00D774E0" w:rsidRDefault="003F5FD8" w:rsidP="003B4AC6">
            <w:pPr>
              <w:snapToGrid w:val="0"/>
              <w:spacing w:line="360" w:lineRule="auto"/>
              <w:jc w:val="center"/>
              <w:rPr>
                <w:rFonts w:ascii="宋体" w:hAnsi="宋体" w:cs="宋体"/>
                <w:color w:val="000000"/>
                <w:kern w:val="0"/>
                <w:szCs w:val="21"/>
              </w:rPr>
            </w:pPr>
            <w:r>
              <w:rPr>
                <w:rFonts w:ascii="宋体" w:hAnsi="宋体" w:cs="宋体"/>
                <w:color w:val="000000"/>
                <w:kern w:val="0"/>
                <w:szCs w:val="21"/>
              </w:rPr>
              <w:t>-</w:t>
            </w:r>
            <w:r>
              <w:rPr>
                <w:rFonts w:ascii="宋体" w:hAnsi="宋体" w:cs="宋体" w:hint="eastAsia"/>
                <w:color w:val="000000"/>
                <w:kern w:val="0"/>
                <w:szCs w:val="21"/>
              </w:rPr>
              <w:t>7</w:t>
            </w:r>
            <w:r>
              <w:rPr>
                <w:rFonts w:ascii="宋体" w:hAnsi="宋体" w:cs="宋体"/>
                <w:color w:val="000000"/>
                <w:kern w:val="0"/>
                <w:szCs w:val="21"/>
              </w:rPr>
              <w:t>.08</w:t>
            </w:r>
          </w:p>
        </w:tc>
      </w:tr>
      <w:tr w:rsidR="00D774E0" w14:paraId="0D64C3CE" w14:textId="77777777" w:rsidTr="00D774E0">
        <w:tc>
          <w:tcPr>
            <w:tcW w:w="1368" w:type="dxa"/>
            <w:tcBorders>
              <w:top w:val="single" w:sz="4" w:space="0" w:color="auto"/>
              <w:left w:val="single" w:sz="4" w:space="0" w:color="auto"/>
              <w:bottom w:val="single" w:sz="4" w:space="0" w:color="auto"/>
              <w:right w:val="single" w:sz="4" w:space="0" w:color="auto"/>
            </w:tcBorders>
            <w:hideMark/>
          </w:tcPr>
          <w:p w14:paraId="38F111F8" w14:textId="65C9E385" w:rsidR="00D774E0" w:rsidRDefault="00000000" w:rsidP="003B4AC6">
            <w:pPr>
              <w:snapToGrid w:val="0"/>
              <w:spacing w:line="360" w:lineRule="auto"/>
              <w:jc w:val="center"/>
              <w:rPr>
                <w:rFonts w:ascii="宋体" w:hAnsi="宋体" w:cs="宋体"/>
                <w:color w:val="000000"/>
                <w:kern w:val="0"/>
                <w:szCs w:val="21"/>
              </w:rPr>
            </w:pPr>
            <m:oMath>
              <m:sSub>
                <m:sSubPr>
                  <m:ctrlPr>
                    <w:rPr>
                      <w:rFonts w:ascii="Cambria Math" w:hAnsi="Cambria Math" w:cs="宋体"/>
                      <w:i/>
                      <w:color w:val="000000"/>
                      <w:kern w:val="0"/>
                      <w:szCs w:val="21"/>
                    </w:rPr>
                  </m:ctrlPr>
                </m:sSubPr>
                <m:e>
                  <m:r>
                    <w:rPr>
                      <w:rFonts w:ascii="Cambria Math" w:hAnsi="Cambria Math" w:cs="宋体"/>
                      <w:color w:val="000000"/>
                      <w:kern w:val="0"/>
                      <w:szCs w:val="21"/>
                    </w:rPr>
                    <m:t>A</m:t>
                  </m:r>
                </m:e>
                <m:sub>
                  <m:r>
                    <w:rPr>
                      <w:rFonts w:ascii="Cambria Math" w:hAnsi="Cambria Math" w:cs="宋体"/>
                      <w:color w:val="000000"/>
                      <w:kern w:val="0"/>
                      <w:szCs w:val="21"/>
                    </w:rPr>
                    <m:t>uf</m:t>
                  </m:r>
                </m:sub>
              </m:sSub>
            </m:oMath>
            <w:r w:rsidR="00D774E0">
              <w:rPr>
                <w:rFonts w:ascii="宋体" w:hAnsi="宋体" w:cs="宋体" w:hint="eastAsia"/>
                <w:color w:val="000000"/>
                <w:kern w:val="0"/>
                <w:szCs w:val="21"/>
              </w:rPr>
              <w:t>理论值</w:t>
            </w:r>
          </w:p>
        </w:tc>
        <w:tc>
          <w:tcPr>
            <w:tcW w:w="1022" w:type="dxa"/>
            <w:tcBorders>
              <w:top w:val="single" w:sz="4" w:space="0" w:color="auto"/>
              <w:left w:val="single" w:sz="4" w:space="0" w:color="auto"/>
              <w:bottom w:val="single" w:sz="4" w:space="0" w:color="auto"/>
              <w:right w:val="single" w:sz="4" w:space="0" w:color="auto"/>
            </w:tcBorders>
          </w:tcPr>
          <w:p w14:paraId="134B265F" w14:textId="640D2727" w:rsidR="00D774E0" w:rsidRDefault="00BB0512" w:rsidP="003B4AC6">
            <w:pPr>
              <w:snapToGrid w:val="0"/>
              <w:spacing w:line="360" w:lineRule="auto"/>
              <w:jc w:val="center"/>
              <w:rPr>
                <w:rFonts w:ascii="宋体" w:hAnsi="宋体" w:cs="宋体"/>
                <w:color w:val="000000"/>
                <w:kern w:val="0"/>
                <w:szCs w:val="21"/>
              </w:rPr>
            </w:pPr>
            <w:r>
              <w:rPr>
                <w:rFonts w:ascii="宋体" w:hAnsi="宋体" w:cs="宋体" w:hint="eastAsia"/>
                <w:color w:val="000000"/>
                <w:kern w:val="0"/>
                <w:szCs w:val="21"/>
              </w:rPr>
              <w:t>-</w:t>
            </w:r>
            <w:r>
              <w:rPr>
                <w:rFonts w:ascii="宋体" w:hAnsi="宋体" w:cs="宋体"/>
                <w:color w:val="000000"/>
                <w:kern w:val="0"/>
                <w:szCs w:val="21"/>
              </w:rPr>
              <w:t>10</w:t>
            </w:r>
          </w:p>
        </w:tc>
        <w:tc>
          <w:tcPr>
            <w:tcW w:w="1022" w:type="dxa"/>
            <w:tcBorders>
              <w:top w:val="single" w:sz="4" w:space="0" w:color="auto"/>
              <w:left w:val="single" w:sz="4" w:space="0" w:color="auto"/>
              <w:bottom w:val="single" w:sz="4" w:space="0" w:color="auto"/>
              <w:right w:val="single" w:sz="4" w:space="0" w:color="auto"/>
            </w:tcBorders>
          </w:tcPr>
          <w:p w14:paraId="450BC4BB" w14:textId="4F464D6E" w:rsidR="00D774E0" w:rsidRDefault="00BB0512" w:rsidP="003B4AC6">
            <w:pPr>
              <w:snapToGrid w:val="0"/>
              <w:spacing w:line="360" w:lineRule="auto"/>
              <w:jc w:val="center"/>
              <w:rPr>
                <w:rFonts w:ascii="宋体" w:hAnsi="宋体" w:cs="宋体"/>
                <w:color w:val="000000"/>
                <w:kern w:val="0"/>
                <w:szCs w:val="21"/>
              </w:rPr>
            </w:pPr>
            <w:r>
              <w:rPr>
                <w:rFonts w:ascii="宋体" w:hAnsi="宋体" w:cs="宋体" w:hint="eastAsia"/>
                <w:color w:val="000000"/>
                <w:kern w:val="0"/>
                <w:szCs w:val="21"/>
              </w:rPr>
              <w:t>-</w:t>
            </w:r>
            <w:r>
              <w:rPr>
                <w:rFonts w:ascii="宋体" w:hAnsi="宋体" w:cs="宋体"/>
                <w:color w:val="000000"/>
                <w:kern w:val="0"/>
                <w:szCs w:val="21"/>
              </w:rPr>
              <w:t>10</w:t>
            </w:r>
          </w:p>
        </w:tc>
        <w:tc>
          <w:tcPr>
            <w:tcW w:w="1022" w:type="dxa"/>
            <w:tcBorders>
              <w:top w:val="single" w:sz="4" w:space="0" w:color="auto"/>
              <w:left w:val="single" w:sz="4" w:space="0" w:color="auto"/>
              <w:bottom w:val="single" w:sz="4" w:space="0" w:color="auto"/>
              <w:right w:val="single" w:sz="4" w:space="0" w:color="auto"/>
            </w:tcBorders>
          </w:tcPr>
          <w:p w14:paraId="6F8718F1" w14:textId="6DB167B5" w:rsidR="00D774E0" w:rsidRDefault="00BB0512" w:rsidP="003B4AC6">
            <w:pPr>
              <w:snapToGrid w:val="0"/>
              <w:spacing w:line="360" w:lineRule="auto"/>
              <w:jc w:val="center"/>
              <w:rPr>
                <w:rFonts w:ascii="宋体" w:hAnsi="宋体" w:cs="宋体"/>
                <w:color w:val="000000"/>
                <w:kern w:val="0"/>
                <w:szCs w:val="21"/>
              </w:rPr>
            </w:pPr>
            <w:r>
              <w:rPr>
                <w:rFonts w:ascii="宋体" w:hAnsi="宋体" w:cs="宋体" w:hint="eastAsia"/>
                <w:color w:val="000000"/>
                <w:kern w:val="0"/>
                <w:szCs w:val="21"/>
              </w:rPr>
              <w:t>-</w:t>
            </w:r>
            <w:r>
              <w:rPr>
                <w:rFonts w:ascii="宋体" w:hAnsi="宋体" w:cs="宋体"/>
                <w:color w:val="000000"/>
                <w:kern w:val="0"/>
                <w:szCs w:val="21"/>
              </w:rPr>
              <w:t>10</w:t>
            </w:r>
          </w:p>
        </w:tc>
        <w:tc>
          <w:tcPr>
            <w:tcW w:w="1022" w:type="dxa"/>
            <w:tcBorders>
              <w:top w:val="single" w:sz="4" w:space="0" w:color="auto"/>
              <w:left w:val="single" w:sz="4" w:space="0" w:color="auto"/>
              <w:bottom w:val="single" w:sz="4" w:space="0" w:color="auto"/>
              <w:right w:val="single" w:sz="4" w:space="0" w:color="auto"/>
            </w:tcBorders>
          </w:tcPr>
          <w:p w14:paraId="2CD4BBAE" w14:textId="2E39D190" w:rsidR="00D774E0" w:rsidRDefault="00BB0512" w:rsidP="003B4AC6">
            <w:pPr>
              <w:snapToGrid w:val="0"/>
              <w:spacing w:line="360" w:lineRule="auto"/>
              <w:jc w:val="center"/>
              <w:rPr>
                <w:rFonts w:ascii="宋体" w:hAnsi="宋体" w:cs="宋体"/>
                <w:color w:val="000000"/>
                <w:kern w:val="0"/>
                <w:szCs w:val="21"/>
              </w:rPr>
            </w:pPr>
            <w:r>
              <w:rPr>
                <w:rFonts w:ascii="宋体" w:hAnsi="宋体" w:cs="宋体" w:hint="eastAsia"/>
                <w:color w:val="000000"/>
                <w:kern w:val="0"/>
                <w:szCs w:val="21"/>
              </w:rPr>
              <w:t>-</w:t>
            </w:r>
            <w:r>
              <w:rPr>
                <w:rFonts w:ascii="宋体" w:hAnsi="宋体" w:cs="宋体"/>
                <w:color w:val="000000"/>
                <w:kern w:val="0"/>
                <w:szCs w:val="21"/>
              </w:rPr>
              <w:t>10</w:t>
            </w:r>
          </w:p>
        </w:tc>
        <w:tc>
          <w:tcPr>
            <w:tcW w:w="1022" w:type="dxa"/>
            <w:tcBorders>
              <w:top w:val="single" w:sz="4" w:space="0" w:color="auto"/>
              <w:left w:val="single" w:sz="4" w:space="0" w:color="auto"/>
              <w:bottom w:val="single" w:sz="4" w:space="0" w:color="auto"/>
              <w:right w:val="single" w:sz="4" w:space="0" w:color="auto"/>
            </w:tcBorders>
          </w:tcPr>
          <w:p w14:paraId="7830CBDD" w14:textId="50BF0317" w:rsidR="00D774E0" w:rsidRDefault="00BB0512" w:rsidP="003B4AC6">
            <w:pPr>
              <w:snapToGrid w:val="0"/>
              <w:spacing w:line="360" w:lineRule="auto"/>
              <w:jc w:val="center"/>
              <w:rPr>
                <w:rFonts w:ascii="宋体" w:hAnsi="宋体" w:cs="宋体"/>
                <w:color w:val="000000"/>
                <w:kern w:val="0"/>
                <w:szCs w:val="21"/>
              </w:rPr>
            </w:pPr>
            <w:r>
              <w:rPr>
                <w:rFonts w:ascii="宋体" w:hAnsi="宋体" w:cs="宋体" w:hint="eastAsia"/>
                <w:color w:val="000000"/>
                <w:kern w:val="0"/>
                <w:szCs w:val="21"/>
              </w:rPr>
              <w:t>-</w:t>
            </w:r>
            <w:r>
              <w:rPr>
                <w:rFonts w:ascii="宋体" w:hAnsi="宋体" w:cs="宋体"/>
                <w:color w:val="000000"/>
                <w:kern w:val="0"/>
                <w:szCs w:val="21"/>
              </w:rPr>
              <w:t>10</w:t>
            </w:r>
          </w:p>
        </w:tc>
        <w:tc>
          <w:tcPr>
            <w:tcW w:w="1022" w:type="dxa"/>
            <w:tcBorders>
              <w:top w:val="single" w:sz="4" w:space="0" w:color="auto"/>
              <w:left w:val="single" w:sz="4" w:space="0" w:color="auto"/>
              <w:bottom w:val="single" w:sz="4" w:space="0" w:color="auto"/>
              <w:right w:val="single" w:sz="4" w:space="0" w:color="auto"/>
            </w:tcBorders>
          </w:tcPr>
          <w:p w14:paraId="0309CC55" w14:textId="442825F1" w:rsidR="00D774E0" w:rsidRDefault="00BB0512" w:rsidP="003B4AC6">
            <w:pPr>
              <w:snapToGrid w:val="0"/>
              <w:spacing w:line="360" w:lineRule="auto"/>
              <w:jc w:val="center"/>
              <w:rPr>
                <w:rFonts w:ascii="宋体" w:hAnsi="宋体" w:cs="宋体"/>
                <w:color w:val="000000"/>
                <w:kern w:val="0"/>
                <w:szCs w:val="21"/>
              </w:rPr>
            </w:pPr>
            <w:r>
              <w:rPr>
                <w:rFonts w:ascii="宋体" w:hAnsi="宋体" w:cs="宋体" w:hint="eastAsia"/>
                <w:color w:val="000000"/>
                <w:kern w:val="0"/>
                <w:szCs w:val="21"/>
              </w:rPr>
              <w:t>-</w:t>
            </w:r>
            <w:r>
              <w:rPr>
                <w:rFonts w:ascii="宋体" w:hAnsi="宋体" w:cs="宋体"/>
                <w:color w:val="000000"/>
                <w:kern w:val="0"/>
                <w:szCs w:val="21"/>
              </w:rPr>
              <w:t>10</w:t>
            </w:r>
          </w:p>
        </w:tc>
        <w:tc>
          <w:tcPr>
            <w:tcW w:w="1022" w:type="dxa"/>
            <w:tcBorders>
              <w:top w:val="single" w:sz="4" w:space="0" w:color="auto"/>
              <w:left w:val="single" w:sz="4" w:space="0" w:color="auto"/>
              <w:bottom w:val="single" w:sz="4" w:space="0" w:color="auto"/>
              <w:right w:val="single" w:sz="4" w:space="0" w:color="auto"/>
            </w:tcBorders>
          </w:tcPr>
          <w:p w14:paraId="29F093D9" w14:textId="15597AB6" w:rsidR="00D774E0" w:rsidRDefault="00BB0512" w:rsidP="003B4AC6">
            <w:pPr>
              <w:snapToGrid w:val="0"/>
              <w:spacing w:line="360" w:lineRule="auto"/>
              <w:jc w:val="center"/>
              <w:rPr>
                <w:rFonts w:ascii="宋体" w:hAnsi="宋体" w:cs="宋体"/>
                <w:color w:val="000000"/>
                <w:kern w:val="0"/>
                <w:szCs w:val="21"/>
              </w:rPr>
            </w:pPr>
            <w:r>
              <w:rPr>
                <w:rFonts w:ascii="宋体" w:hAnsi="宋体" w:cs="宋体" w:hint="eastAsia"/>
                <w:color w:val="000000"/>
                <w:kern w:val="0"/>
                <w:szCs w:val="21"/>
              </w:rPr>
              <w:t>-</w:t>
            </w:r>
            <w:r>
              <w:rPr>
                <w:rFonts w:ascii="宋体" w:hAnsi="宋体" w:cs="宋体"/>
                <w:color w:val="000000"/>
                <w:kern w:val="0"/>
                <w:szCs w:val="21"/>
              </w:rPr>
              <w:t>10</w:t>
            </w:r>
          </w:p>
        </w:tc>
      </w:tr>
    </w:tbl>
    <w:p w14:paraId="4C30CC78" w14:textId="7E8370D6" w:rsidR="00D774E0" w:rsidRDefault="003421D3" w:rsidP="003B4AC6">
      <w:pPr>
        <w:spacing w:line="360" w:lineRule="auto"/>
        <w:rPr>
          <w:sz w:val="24"/>
        </w:rPr>
      </w:pPr>
      <w:r>
        <w:rPr>
          <w:rFonts w:hint="eastAsia"/>
          <w:sz w:val="24"/>
        </w:rPr>
        <w:t>实验结果分析：</w:t>
      </w:r>
      <w:r w:rsidR="00E03FE9">
        <w:rPr>
          <w:rFonts w:hint="eastAsia"/>
          <w:sz w:val="24"/>
        </w:rPr>
        <w:t>从实验数据可得出，在一定范围内，放大倍数与理论</w:t>
      </w:r>
      <w:proofErr w:type="gramStart"/>
      <w:r w:rsidR="00E03FE9">
        <w:rPr>
          <w:rFonts w:hint="eastAsia"/>
          <w:sz w:val="24"/>
        </w:rPr>
        <w:t>值一致</w:t>
      </w:r>
      <w:proofErr w:type="gramEnd"/>
      <w:r w:rsidR="00E03FE9">
        <w:rPr>
          <w:rFonts w:hint="eastAsia"/>
          <w:sz w:val="24"/>
        </w:rPr>
        <w:t>或十分接近。但是当输入电压超过某个特定的数值时，</w:t>
      </w:r>
      <w:r w:rsidR="00126833">
        <w:rPr>
          <w:rFonts w:hint="eastAsia"/>
          <w:sz w:val="24"/>
        </w:rPr>
        <w:t>输出电压达到饱和值，放大倍数与理论值不一致。而</w:t>
      </w:r>
      <m:oMath>
        <m:sSub>
          <m:sSubPr>
            <m:ctrlPr>
              <w:rPr>
                <w:rFonts w:ascii="Cambria Math" w:hAnsi="Cambria Math"/>
                <w:i/>
                <w:sz w:val="24"/>
              </w:rPr>
            </m:ctrlPr>
          </m:sSubPr>
          <m:e>
            <m:r>
              <w:rPr>
                <w:rFonts w:ascii="Cambria Math" w:hAnsi="Cambria Math"/>
                <w:sz w:val="24"/>
              </w:rPr>
              <m:t>U</m:t>
            </m:r>
          </m:e>
          <m:sub>
            <m:r>
              <w:rPr>
                <w:rFonts w:ascii="Cambria Math" w:hAnsi="Cambria Math"/>
                <w:sz w:val="24"/>
              </w:rPr>
              <m:t>-</m:t>
            </m:r>
          </m:sub>
        </m:sSub>
        <m:r>
          <w:rPr>
            <w:rFonts w:ascii="Cambria Math" w:hAnsi="Cambria Math"/>
            <w:sz w:val="24"/>
          </w:rPr>
          <m:t>=</m:t>
        </m:r>
        <m:f>
          <m:fPr>
            <m:ctrlPr>
              <w:rPr>
                <w:rFonts w:ascii="Cambria Math" w:hAnsi="Cambria Math"/>
                <w:sz w:val="24"/>
              </w:rPr>
            </m:ctrlPr>
          </m:fPr>
          <m:num>
            <m:sSub>
              <m:sSubPr>
                <m:ctrlPr>
                  <w:rPr>
                    <w:rFonts w:ascii="Cambria Math" w:hAnsi="Cambria Math"/>
                    <w:i/>
                    <w:sz w:val="24"/>
                  </w:rPr>
                </m:ctrlPr>
              </m:sSubPr>
              <m:e>
                <m:r>
                  <w:rPr>
                    <w:rFonts w:ascii="Cambria Math" w:hAnsi="Cambria Math"/>
                    <w:sz w:val="24"/>
                  </w:rPr>
                  <m:t>R</m:t>
                </m:r>
              </m:e>
              <m:sub>
                <m:r>
                  <w:rPr>
                    <w:rFonts w:ascii="Cambria Math" w:hAnsi="Cambria Math"/>
                    <w:sz w:val="24"/>
                  </w:rPr>
                  <m:t>F</m:t>
                </m:r>
              </m:sub>
            </m:sSub>
            <m:ctrlPr>
              <w:rPr>
                <w:rFonts w:ascii="Cambria Math" w:hAnsi="Cambria Math"/>
                <w:i/>
                <w:sz w:val="24"/>
              </w:rPr>
            </m:ctrlPr>
          </m:num>
          <m:den>
            <m:sSub>
              <m:sSubPr>
                <m:ctrlPr>
                  <w:rPr>
                    <w:rFonts w:ascii="Cambria Math" w:hAnsi="Cambria Math"/>
                    <w:i/>
                    <w:sz w:val="24"/>
                  </w:rPr>
                </m:ctrlPr>
              </m:sSubPr>
              <m:e>
                <m:r>
                  <w:rPr>
                    <w:rFonts w:ascii="Cambria Math" w:hAnsi="Cambria Math"/>
                    <w:sz w:val="24"/>
                  </w:rPr>
                  <m:t>R</m:t>
                </m:r>
              </m:e>
              <m:sub>
                <m:r>
                  <w:rPr>
                    <w:rFonts w:ascii="Cambria Math" w:hAnsi="Cambria Math"/>
                    <w:sz w:val="24"/>
                  </w:rPr>
                  <m:t>1</m:t>
                </m:r>
              </m:sub>
            </m:sSub>
            <m:r>
              <w:rPr>
                <w:rFonts w:ascii="Cambria Math" w:hAnsi="Cambria Math"/>
                <w:sz w:val="24"/>
              </w:rPr>
              <m:t>+</m:t>
            </m:r>
            <m:sSub>
              <m:sSubPr>
                <m:ctrlPr>
                  <w:rPr>
                    <w:rFonts w:ascii="Cambria Math" w:hAnsi="Cambria Math"/>
                    <w:i/>
                    <w:sz w:val="24"/>
                  </w:rPr>
                </m:ctrlPr>
              </m:sSubPr>
              <m:e>
                <m:r>
                  <w:rPr>
                    <w:rFonts w:ascii="Cambria Math" w:hAnsi="Cambria Math"/>
                    <w:sz w:val="24"/>
                  </w:rPr>
                  <m:t>R</m:t>
                </m:r>
              </m:e>
              <m:sub>
                <m:r>
                  <w:rPr>
                    <w:rFonts w:ascii="Cambria Math" w:hAnsi="Cambria Math"/>
                    <w:sz w:val="24"/>
                  </w:rPr>
                  <m:t>F</m:t>
                </m:r>
              </m:sub>
            </m:sSub>
            <m:ctrlPr>
              <w:rPr>
                <w:rFonts w:ascii="Cambria Math" w:hAnsi="Cambria Math"/>
                <w:i/>
                <w:sz w:val="24"/>
              </w:rPr>
            </m:ctrlPr>
          </m:den>
        </m:f>
        <m:sSub>
          <m:sSubPr>
            <m:ctrlPr>
              <w:rPr>
                <w:rFonts w:ascii="Cambria Math" w:hAnsi="Cambria Math"/>
                <w:i/>
                <w:sz w:val="24"/>
              </w:rPr>
            </m:ctrlPr>
          </m:sSubPr>
          <m:e>
            <m:r>
              <w:rPr>
                <w:rFonts w:ascii="Cambria Math" w:hAnsi="Cambria Math"/>
                <w:sz w:val="24"/>
              </w:rPr>
              <m:t>U</m:t>
            </m:r>
          </m:e>
          <m:sub>
            <m:r>
              <w:rPr>
                <w:rFonts w:ascii="Cambria Math" w:hAnsi="Cambria Math"/>
                <w:sz w:val="24"/>
              </w:rPr>
              <m:t>i</m:t>
            </m:r>
          </m:sub>
        </m:sSub>
        <m:r>
          <w:rPr>
            <w:rFonts w:ascii="Cambria Math" w:hAnsi="Cambria Math"/>
            <w:sz w:val="24"/>
          </w:rPr>
          <m:t>+</m:t>
        </m:r>
        <m:f>
          <m:fPr>
            <m:ctrlPr>
              <w:rPr>
                <w:rFonts w:ascii="Cambria Math" w:hAnsi="Cambria Math"/>
                <w:sz w:val="24"/>
              </w:rPr>
            </m:ctrlPr>
          </m:fPr>
          <m:num>
            <m:sSub>
              <m:sSubPr>
                <m:ctrlPr>
                  <w:rPr>
                    <w:rFonts w:ascii="Cambria Math" w:hAnsi="Cambria Math"/>
                    <w:i/>
                    <w:sz w:val="24"/>
                  </w:rPr>
                </m:ctrlPr>
              </m:sSubPr>
              <m:e>
                <m:r>
                  <w:rPr>
                    <w:rFonts w:ascii="Cambria Math" w:hAnsi="Cambria Math"/>
                    <w:sz w:val="24"/>
                  </w:rPr>
                  <m:t>R</m:t>
                </m:r>
              </m:e>
              <m:sub>
                <m:r>
                  <w:rPr>
                    <w:rFonts w:ascii="Cambria Math" w:hAnsi="Cambria Math"/>
                    <w:sz w:val="24"/>
                  </w:rPr>
                  <m:t>1</m:t>
                </m:r>
              </m:sub>
            </m:sSub>
            <m:ctrlPr>
              <w:rPr>
                <w:rFonts w:ascii="Cambria Math" w:hAnsi="Cambria Math"/>
                <w:i/>
                <w:sz w:val="24"/>
              </w:rPr>
            </m:ctrlPr>
          </m:num>
          <m:den>
            <m:sSub>
              <m:sSubPr>
                <m:ctrlPr>
                  <w:rPr>
                    <w:rFonts w:ascii="Cambria Math" w:hAnsi="Cambria Math"/>
                    <w:i/>
                    <w:sz w:val="24"/>
                  </w:rPr>
                </m:ctrlPr>
              </m:sSubPr>
              <m:e>
                <m:r>
                  <w:rPr>
                    <w:rFonts w:ascii="Cambria Math" w:hAnsi="Cambria Math"/>
                    <w:sz w:val="24"/>
                  </w:rPr>
                  <m:t>R</m:t>
                </m:r>
              </m:e>
              <m:sub>
                <m:r>
                  <w:rPr>
                    <w:rFonts w:ascii="Cambria Math" w:hAnsi="Cambria Math"/>
                    <w:sz w:val="24"/>
                  </w:rPr>
                  <m:t>1</m:t>
                </m:r>
              </m:sub>
            </m:sSub>
            <m:r>
              <w:rPr>
                <w:rFonts w:ascii="Cambria Math" w:hAnsi="Cambria Math"/>
                <w:sz w:val="24"/>
              </w:rPr>
              <m:t>+</m:t>
            </m:r>
            <m:sSub>
              <m:sSubPr>
                <m:ctrlPr>
                  <w:rPr>
                    <w:rFonts w:ascii="Cambria Math" w:hAnsi="Cambria Math"/>
                    <w:i/>
                    <w:sz w:val="24"/>
                  </w:rPr>
                </m:ctrlPr>
              </m:sSubPr>
              <m:e>
                <m:r>
                  <w:rPr>
                    <w:rFonts w:ascii="Cambria Math" w:hAnsi="Cambria Math"/>
                    <w:sz w:val="24"/>
                  </w:rPr>
                  <m:t>R</m:t>
                </m:r>
              </m:e>
              <m:sub>
                <m:r>
                  <w:rPr>
                    <w:rFonts w:ascii="Cambria Math" w:hAnsi="Cambria Math"/>
                    <w:sz w:val="24"/>
                  </w:rPr>
                  <m:t>F</m:t>
                </m:r>
              </m:sub>
            </m:sSub>
            <m:ctrlPr>
              <w:rPr>
                <w:rFonts w:ascii="Cambria Math" w:hAnsi="Cambria Math"/>
                <w:i/>
                <w:sz w:val="24"/>
              </w:rPr>
            </m:ctrlPr>
          </m:den>
        </m:f>
        <m:sSub>
          <m:sSubPr>
            <m:ctrlPr>
              <w:rPr>
                <w:rFonts w:ascii="Cambria Math" w:hAnsi="Cambria Math"/>
                <w:i/>
                <w:sz w:val="24"/>
              </w:rPr>
            </m:ctrlPr>
          </m:sSubPr>
          <m:e>
            <m:r>
              <w:rPr>
                <w:rFonts w:ascii="Cambria Math" w:hAnsi="Cambria Math"/>
                <w:sz w:val="24"/>
              </w:rPr>
              <m:t>U</m:t>
            </m:r>
          </m:e>
          <m:sub>
            <m:r>
              <w:rPr>
                <w:rFonts w:ascii="Cambria Math" w:hAnsi="Cambria Math"/>
                <w:sz w:val="24"/>
              </w:rPr>
              <m:t>o</m:t>
            </m:r>
          </m:sub>
        </m:sSub>
      </m:oMath>
      <w:r w:rsidR="00126833">
        <w:rPr>
          <w:rFonts w:hint="eastAsia"/>
          <w:sz w:val="24"/>
        </w:rPr>
        <w:t>这与实验测量值也十分相近。</w:t>
      </w:r>
    </w:p>
    <w:p w14:paraId="09350F17" w14:textId="77777777" w:rsidR="00415622" w:rsidRPr="00126833" w:rsidRDefault="00415622" w:rsidP="003B4AC6">
      <w:pPr>
        <w:spacing w:line="360" w:lineRule="auto"/>
        <w:rPr>
          <w:sz w:val="24"/>
        </w:rPr>
      </w:pPr>
    </w:p>
    <w:p w14:paraId="276361FB" w14:textId="11F1E6F5" w:rsidR="00884C28" w:rsidRDefault="00884C28" w:rsidP="003B4AC6">
      <w:pPr>
        <w:pStyle w:val="a3"/>
        <w:numPr>
          <w:ilvl w:val="0"/>
          <w:numId w:val="22"/>
        </w:numPr>
        <w:spacing w:afterLines="50" w:after="156" w:line="360" w:lineRule="auto"/>
        <w:ind w:firstLineChars="0"/>
        <w:rPr>
          <w:rFonts w:ascii="宋体" w:hAnsi="宋体"/>
          <w:bCs/>
          <w:color w:val="000000" w:themeColor="text1"/>
          <w:sz w:val="24"/>
        </w:rPr>
      </w:pPr>
      <w:r>
        <w:rPr>
          <w:rFonts w:ascii="宋体" w:hAnsi="宋体" w:hint="eastAsia"/>
          <w:bCs/>
          <w:color w:val="000000" w:themeColor="text1"/>
          <w:sz w:val="24"/>
        </w:rPr>
        <w:t>交流特性测量</w:t>
      </w:r>
    </w:p>
    <w:p w14:paraId="06726D64" w14:textId="21AF23A1" w:rsidR="00884C28" w:rsidRDefault="00D774E0" w:rsidP="003B4AC6">
      <w:pPr>
        <w:spacing w:afterLines="50" w:after="156" w:line="360" w:lineRule="auto"/>
        <w:rPr>
          <w:rFonts w:ascii="宋体" w:hAnsi="宋体"/>
          <w:bCs/>
          <w:color w:val="FF0000"/>
          <w:sz w:val="24"/>
        </w:rPr>
      </w:pPr>
      <w:r w:rsidRPr="00D774E0">
        <w:rPr>
          <w:rFonts w:ascii="宋体" w:hAnsi="宋体" w:hint="eastAsia"/>
          <w:bCs/>
          <w:color w:val="000000" w:themeColor="text1"/>
          <w:sz w:val="24"/>
        </w:rPr>
        <w:t>设定输入信号频率为200Hz的正弦波，按表2要求调整不同的输入信号幅度，用双</w:t>
      </w:r>
      <w:proofErr w:type="gramStart"/>
      <w:r w:rsidRPr="00D774E0">
        <w:rPr>
          <w:rFonts w:ascii="宋体" w:hAnsi="宋体" w:hint="eastAsia"/>
          <w:bCs/>
          <w:color w:val="000000" w:themeColor="text1"/>
          <w:sz w:val="24"/>
        </w:rPr>
        <w:t>踪</w:t>
      </w:r>
      <w:proofErr w:type="gramEnd"/>
      <w:r w:rsidRPr="00D774E0">
        <w:rPr>
          <w:rFonts w:ascii="宋体" w:hAnsi="宋体" w:hint="eastAsia"/>
          <w:bCs/>
          <w:color w:val="000000" w:themeColor="text1"/>
          <w:sz w:val="24"/>
        </w:rPr>
        <w:t>示波器观察并记录输入输出波形，在输出不失真的情况下测量交流电压增益，并和理论值相比较。</w:t>
      </w:r>
      <w:r w:rsidRPr="00D774E0">
        <w:rPr>
          <w:rFonts w:ascii="宋体" w:hAnsi="宋体" w:hint="eastAsia"/>
          <w:bCs/>
          <w:color w:val="FF0000"/>
          <w:sz w:val="24"/>
        </w:rPr>
        <w:t>注意此时输入不需要接电阻分压电路。</w:t>
      </w:r>
    </w:p>
    <w:p w14:paraId="65DB42EC" w14:textId="77777777" w:rsidR="00D774E0" w:rsidRDefault="00D774E0" w:rsidP="003B4AC6">
      <w:pPr>
        <w:keepNext/>
        <w:spacing w:afterLines="50" w:after="156" w:line="360" w:lineRule="auto"/>
        <w:jc w:val="center"/>
      </w:pPr>
      <w:r w:rsidRPr="00D774E0">
        <w:rPr>
          <w:rFonts w:ascii="宋体" w:hAnsi="宋体"/>
          <w:bCs/>
          <w:noProof/>
          <w:color w:val="000000" w:themeColor="text1"/>
          <w:sz w:val="24"/>
        </w:rPr>
        <w:lastRenderedPageBreak/>
        <w:drawing>
          <wp:inline distT="0" distB="0" distL="0" distR="0" wp14:anchorId="227764CE" wp14:editId="0242F536">
            <wp:extent cx="3590288" cy="21600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90288" cy="2160000"/>
                    </a:xfrm>
                    <a:prstGeom prst="rect">
                      <a:avLst/>
                    </a:prstGeom>
                    <a:noFill/>
                    <a:ln>
                      <a:noFill/>
                    </a:ln>
                  </pic:spPr>
                </pic:pic>
              </a:graphicData>
            </a:graphic>
          </wp:inline>
        </w:drawing>
      </w:r>
    </w:p>
    <w:p w14:paraId="5C9B0B67" w14:textId="6E075959" w:rsidR="00D774E0" w:rsidRPr="00D774E0" w:rsidRDefault="00D774E0" w:rsidP="003B4AC6">
      <w:pPr>
        <w:pStyle w:val="aa"/>
        <w:spacing w:line="360" w:lineRule="auto"/>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757BD1">
        <w:rPr>
          <w:noProof/>
        </w:rPr>
        <w:t>5</w:t>
      </w:r>
      <w:r>
        <w:fldChar w:fldCharType="end"/>
      </w:r>
      <w:r>
        <w:t xml:space="preserve"> </w:t>
      </w:r>
      <w:r w:rsidRPr="00A74778">
        <w:rPr>
          <w:rFonts w:hint="eastAsia"/>
        </w:rPr>
        <w:t>反相比例运算放大器</w:t>
      </w:r>
      <w:r>
        <w:rPr>
          <w:rFonts w:hint="eastAsia"/>
        </w:rPr>
        <w:t>交流</w:t>
      </w:r>
      <w:r w:rsidRPr="00A74778">
        <w:rPr>
          <w:rFonts w:hint="eastAsia"/>
        </w:rPr>
        <w:t>电路</w:t>
      </w:r>
    </w:p>
    <w:p w14:paraId="4EB92A54" w14:textId="4E961117" w:rsidR="00D774E0" w:rsidRDefault="00D774E0" w:rsidP="003B4AC6">
      <w:pPr>
        <w:pStyle w:val="aa"/>
        <w:keepNext/>
        <w:spacing w:line="360" w:lineRule="auto"/>
        <w:jc w:val="center"/>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757BD1">
        <w:rPr>
          <w:noProof/>
        </w:rPr>
        <w:t>2</w:t>
      </w:r>
      <w:r>
        <w:fldChar w:fldCharType="end"/>
      </w:r>
      <w:r>
        <w:t xml:space="preserve"> </w:t>
      </w:r>
      <w:r>
        <w:rPr>
          <w:rFonts w:hint="eastAsia"/>
        </w:rPr>
        <w:t>交流特性测量记录表</w:t>
      </w:r>
    </w:p>
    <w:tbl>
      <w:tblPr>
        <w:tblW w:w="815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368"/>
        <w:gridCol w:w="1317"/>
        <w:gridCol w:w="3770"/>
        <w:gridCol w:w="859"/>
        <w:gridCol w:w="838"/>
      </w:tblGrid>
      <w:tr w:rsidR="00D774E0" w14:paraId="3D2013B1" w14:textId="77777777" w:rsidTr="00D774E0">
        <w:trPr>
          <w:trHeight w:val="245"/>
          <w:jc w:val="center"/>
        </w:trPr>
        <w:tc>
          <w:tcPr>
            <w:tcW w:w="1973" w:type="dxa"/>
            <w:tcBorders>
              <w:top w:val="single" w:sz="4" w:space="0" w:color="auto"/>
              <w:left w:val="single" w:sz="4" w:space="0" w:color="auto"/>
              <w:bottom w:val="single" w:sz="4" w:space="0" w:color="auto"/>
              <w:right w:val="single" w:sz="4" w:space="0" w:color="auto"/>
            </w:tcBorders>
            <w:tcMar>
              <w:top w:w="54" w:type="dxa"/>
              <w:left w:w="108" w:type="dxa"/>
              <w:bottom w:w="54" w:type="dxa"/>
              <w:right w:w="108" w:type="dxa"/>
            </w:tcMar>
            <w:vAlign w:val="center"/>
            <w:hideMark/>
          </w:tcPr>
          <w:p w14:paraId="43114DBA" w14:textId="60AFD7DF" w:rsidR="00D774E0" w:rsidRDefault="00000000" w:rsidP="003B4AC6">
            <w:pPr>
              <w:widowControl/>
              <w:spacing w:line="360" w:lineRule="auto"/>
              <w:jc w:val="center"/>
              <w:rPr>
                <w:rFonts w:ascii="宋体" w:hAnsi="宋体" w:cs="Arial"/>
                <w:b/>
                <w:color w:val="000000"/>
                <w:kern w:val="0"/>
                <w:szCs w:val="21"/>
              </w:rPr>
            </w:pPr>
            <m:oMathPara>
              <m:oMath>
                <m:sSub>
                  <m:sSubPr>
                    <m:ctrlPr>
                      <w:rPr>
                        <w:rFonts w:ascii="Cambria Math" w:hAnsi="Cambria Math" w:cs="Arial"/>
                        <w:b/>
                        <w:i/>
                        <w:color w:val="000000"/>
                        <w:kern w:val="0"/>
                        <w:szCs w:val="21"/>
                      </w:rPr>
                    </m:ctrlPr>
                  </m:sSubPr>
                  <m:e>
                    <m:r>
                      <m:rPr>
                        <m:sty m:val="bi"/>
                      </m:rPr>
                      <w:rPr>
                        <w:rFonts w:ascii="Cambria Math" w:hAnsi="Cambria Math" w:cs="Arial" w:hint="eastAsia"/>
                        <w:color w:val="000000"/>
                        <w:kern w:val="0"/>
                        <w:szCs w:val="21"/>
                      </w:rPr>
                      <m:t>U</m:t>
                    </m:r>
                    <m:ctrlPr>
                      <w:rPr>
                        <w:rFonts w:ascii="Cambria Math" w:hAnsi="Cambria Math" w:cs="Arial" w:hint="eastAsia"/>
                        <w:b/>
                        <w:i/>
                        <w:color w:val="000000"/>
                        <w:kern w:val="0"/>
                        <w:szCs w:val="21"/>
                      </w:rPr>
                    </m:ctrlPr>
                  </m:e>
                  <m:sub>
                    <m:r>
                      <m:rPr>
                        <m:sty m:val="bi"/>
                      </m:rPr>
                      <w:rPr>
                        <w:rFonts w:ascii="Cambria Math" w:hAnsi="Cambria Math" w:cs="Arial"/>
                        <w:color w:val="000000"/>
                        <w:kern w:val="0"/>
                        <w:szCs w:val="21"/>
                      </w:rPr>
                      <m:t>i</m:t>
                    </m:r>
                  </m:sub>
                </m:sSub>
              </m:oMath>
            </m:oMathPara>
          </w:p>
        </w:tc>
        <w:tc>
          <w:tcPr>
            <w:tcW w:w="3575" w:type="dxa"/>
            <w:gridSpan w:val="2"/>
            <w:tcBorders>
              <w:top w:val="single" w:sz="4" w:space="0" w:color="auto"/>
              <w:left w:val="single" w:sz="4" w:space="0" w:color="auto"/>
              <w:bottom w:val="single" w:sz="4" w:space="0" w:color="auto"/>
              <w:right w:val="single" w:sz="4" w:space="0" w:color="auto"/>
            </w:tcBorders>
            <w:tcMar>
              <w:top w:w="54" w:type="dxa"/>
              <w:left w:w="108" w:type="dxa"/>
              <w:bottom w:w="54" w:type="dxa"/>
              <w:right w:w="108" w:type="dxa"/>
            </w:tcMar>
            <w:vAlign w:val="center"/>
            <w:hideMark/>
          </w:tcPr>
          <w:p w14:paraId="09DFB436" w14:textId="7F578961" w:rsidR="00D774E0" w:rsidRDefault="00000000" w:rsidP="003B4AC6">
            <w:pPr>
              <w:widowControl/>
              <w:spacing w:line="360" w:lineRule="auto"/>
              <w:jc w:val="center"/>
              <w:rPr>
                <w:rFonts w:ascii="宋体" w:hAnsi="宋体" w:cs="Arial"/>
                <w:b/>
                <w:color w:val="000000"/>
                <w:kern w:val="0"/>
                <w:szCs w:val="21"/>
              </w:rPr>
            </w:pPr>
            <m:oMathPara>
              <m:oMath>
                <m:sSub>
                  <m:sSubPr>
                    <m:ctrlPr>
                      <w:rPr>
                        <w:rFonts w:ascii="Cambria Math" w:hAnsi="Cambria Math" w:cs="Arial"/>
                        <w:b/>
                        <w:i/>
                        <w:color w:val="000000"/>
                        <w:kern w:val="0"/>
                        <w:szCs w:val="21"/>
                      </w:rPr>
                    </m:ctrlPr>
                  </m:sSubPr>
                  <m:e>
                    <m:r>
                      <m:rPr>
                        <m:sty m:val="bi"/>
                      </m:rPr>
                      <w:rPr>
                        <w:rFonts w:ascii="Cambria Math" w:hAnsi="Cambria Math" w:cs="Arial"/>
                        <w:color w:val="000000"/>
                        <w:kern w:val="0"/>
                        <w:szCs w:val="21"/>
                      </w:rPr>
                      <m:t>U</m:t>
                    </m:r>
                  </m:e>
                  <m:sub>
                    <m:r>
                      <m:rPr>
                        <m:sty m:val="bi"/>
                      </m:rPr>
                      <w:rPr>
                        <w:rFonts w:ascii="Cambria Math" w:hAnsi="Cambria Math" w:cs="Arial"/>
                        <w:color w:val="000000"/>
                        <w:kern w:val="0"/>
                        <w:szCs w:val="21"/>
                      </w:rPr>
                      <m:t>o</m:t>
                    </m:r>
                  </m:sub>
                </m:sSub>
              </m:oMath>
            </m:oMathPara>
          </w:p>
        </w:tc>
        <w:tc>
          <w:tcPr>
            <w:tcW w:w="2604" w:type="dxa"/>
            <w:gridSpan w:val="2"/>
            <w:tcBorders>
              <w:top w:val="single" w:sz="4" w:space="0" w:color="auto"/>
              <w:left w:val="single" w:sz="4" w:space="0" w:color="auto"/>
              <w:bottom w:val="single" w:sz="4" w:space="0" w:color="auto"/>
              <w:right w:val="single" w:sz="4" w:space="0" w:color="auto"/>
            </w:tcBorders>
            <w:tcMar>
              <w:top w:w="54" w:type="dxa"/>
              <w:left w:w="108" w:type="dxa"/>
              <w:bottom w:w="54" w:type="dxa"/>
              <w:right w:w="108" w:type="dxa"/>
            </w:tcMar>
            <w:vAlign w:val="center"/>
            <w:hideMark/>
          </w:tcPr>
          <w:p w14:paraId="661134B6" w14:textId="77777777" w:rsidR="00D774E0" w:rsidRDefault="00D774E0" w:rsidP="003B4AC6">
            <w:pPr>
              <w:widowControl/>
              <w:spacing w:line="360" w:lineRule="auto"/>
              <w:jc w:val="center"/>
              <w:rPr>
                <w:rFonts w:ascii="宋体" w:hAnsi="宋体" w:cs="Arial"/>
                <w:b/>
                <w:color w:val="000000"/>
                <w:kern w:val="0"/>
                <w:szCs w:val="21"/>
              </w:rPr>
            </w:pPr>
            <w:r>
              <w:rPr>
                <w:rFonts w:ascii="宋体" w:hAnsi="宋体" w:hint="eastAsia"/>
                <w:b/>
                <w:bCs/>
                <w:color w:val="000000"/>
                <w:szCs w:val="21"/>
              </w:rPr>
              <w:t>增益</w:t>
            </w:r>
          </w:p>
        </w:tc>
      </w:tr>
      <w:tr w:rsidR="00415622" w14:paraId="687BFB7A" w14:textId="77777777" w:rsidTr="00D774E0">
        <w:trPr>
          <w:trHeight w:val="309"/>
          <w:jc w:val="center"/>
        </w:trPr>
        <w:tc>
          <w:tcPr>
            <w:tcW w:w="1973" w:type="dxa"/>
            <w:tcBorders>
              <w:top w:val="single" w:sz="4" w:space="0" w:color="auto"/>
              <w:left w:val="single" w:sz="4" w:space="0" w:color="auto"/>
              <w:bottom w:val="single" w:sz="4" w:space="0" w:color="auto"/>
              <w:right w:val="single" w:sz="4" w:space="0" w:color="auto"/>
            </w:tcBorders>
            <w:tcMar>
              <w:top w:w="54" w:type="dxa"/>
              <w:left w:w="108" w:type="dxa"/>
              <w:bottom w:w="54" w:type="dxa"/>
              <w:right w:w="108" w:type="dxa"/>
            </w:tcMar>
            <w:vAlign w:val="center"/>
            <w:hideMark/>
          </w:tcPr>
          <w:p w14:paraId="12A04485" w14:textId="3E2CDC94" w:rsidR="00D774E0" w:rsidRDefault="00D774E0" w:rsidP="003B4AC6">
            <w:pPr>
              <w:widowControl/>
              <w:spacing w:line="360" w:lineRule="auto"/>
              <w:jc w:val="center"/>
              <w:rPr>
                <w:rFonts w:ascii="宋体" w:hAnsi="宋体" w:cs="Arial"/>
                <w:b/>
                <w:color w:val="000000"/>
                <w:kern w:val="0"/>
                <w:szCs w:val="21"/>
              </w:rPr>
            </w:pPr>
            <w:r>
              <w:rPr>
                <w:rFonts w:ascii="宋体" w:hAnsi="宋体" w:hint="eastAsia"/>
                <w:b/>
                <w:color w:val="000000"/>
                <w:szCs w:val="21"/>
              </w:rPr>
              <w:t>峰峰值（</w:t>
            </w:r>
            <m:oMath>
              <m:r>
                <m:rPr>
                  <m:sty m:val="bi"/>
                </m:rPr>
                <w:rPr>
                  <w:rFonts w:ascii="Cambria Math" w:hAnsi="Cambria Math"/>
                  <w:color w:val="000000"/>
                  <w:szCs w:val="21"/>
                </w:rPr>
                <m:t>mVpp</m:t>
              </m:r>
            </m:oMath>
            <w:r>
              <w:rPr>
                <w:rFonts w:ascii="宋体" w:hAnsi="宋体" w:hint="eastAsia"/>
                <w:b/>
                <w:color w:val="000000"/>
                <w:szCs w:val="21"/>
              </w:rPr>
              <w:t>）</w:t>
            </w:r>
          </w:p>
        </w:tc>
        <w:tc>
          <w:tcPr>
            <w:tcW w:w="1703" w:type="dxa"/>
            <w:tcBorders>
              <w:top w:val="single" w:sz="4" w:space="0" w:color="auto"/>
              <w:left w:val="single" w:sz="4" w:space="0" w:color="auto"/>
              <w:bottom w:val="single" w:sz="4" w:space="0" w:color="auto"/>
              <w:right w:val="single" w:sz="4" w:space="0" w:color="auto"/>
            </w:tcBorders>
            <w:tcMar>
              <w:top w:w="54" w:type="dxa"/>
              <w:left w:w="108" w:type="dxa"/>
              <w:bottom w:w="54" w:type="dxa"/>
              <w:right w:w="108" w:type="dxa"/>
            </w:tcMar>
            <w:vAlign w:val="center"/>
            <w:hideMark/>
          </w:tcPr>
          <w:p w14:paraId="29716647" w14:textId="4B3330A4" w:rsidR="00D774E0" w:rsidRDefault="00D774E0" w:rsidP="003B4AC6">
            <w:pPr>
              <w:widowControl/>
              <w:spacing w:line="360" w:lineRule="auto"/>
              <w:jc w:val="center"/>
              <w:rPr>
                <w:rFonts w:ascii="宋体" w:hAnsi="宋体" w:cs="Arial"/>
                <w:b/>
                <w:color w:val="000000"/>
                <w:kern w:val="0"/>
                <w:szCs w:val="21"/>
              </w:rPr>
            </w:pPr>
            <w:r>
              <w:rPr>
                <w:rFonts w:ascii="宋体" w:hAnsi="宋体" w:hint="eastAsia"/>
                <w:b/>
                <w:color w:val="000000"/>
                <w:szCs w:val="21"/>
              </w:rPr>
              <w:t>峰峰值（</w:t>
            </w:r>
            <m:oMath>
              <m:r>
                <m:rPr>
                  <m:sty m:val="bi"/>
                </m:rPr>
                <w:rPr>
                  <w:rFonts w:ascii="Cambria Math" w:hAnsi="Cambria Math"/>
                  <w:color w:val="000000"/>
                  <w:szCs w:val="21"/>
                </w:rPr>
                <m:t>mVpp</m:t>
              </m:r>
            </m:oMath>
            <w:r>
              <w:rPr>
                <w:rFonts w:ascii="宋体" w:hAnsi="宋体" w:hint="eastAsia"/>
                <w:b/>
                <w:color w:val="000000"/>
                <w:szCs w:val="21"/>
              </w:rPr>
              <w:t>）</w:t>
            </w:r>
          </w:p>
        </w:tc>
        <w:tc>
          <w:tcPr>
            <w:tcW w:w="1872" w:type="dxa"/>
            <w:tcBorders>
              <w:top w:val="single" w:sz="4" w:space="0" w:color="auto"/>
              <w:left w:val="single" w:sz="4" w:space="0" w:color="auto"/>
              <w:bottom w:val="single" w:sz="4" w:space="0" w:color="auto"/>
              <w:right w:val="single" w:sz="4" w:space="0" w:color="auto"/>
            </w:tcBorders>
            <w:tcMar>
              <w:top w:w="54" w:type="dxa"/>
              <w:left w:w="108" w:type="dxa"/>
              <w:bottom w:w="54" w:type="dxa"/>
              <w:right w:w="108" w:type="dxa"/>
            </w:tcMar>
            <w:vAlign w:val="center"/>
            <w:hideMark/>
          </w:tcPr>
          <w:p w14:paraId="7E6D81F6" w14:textId="6CFB4783" w:rsidR="00D774E0" w:rsidRDefault="00D774E0" w:rsidP="003B4AC6">
            <w:pPr>
              <w:widowControl/>
              <w:spacing w:line="360" w:lineRule="auto"/>
              <w:jc w:val="center"/>
              <w:rPr>
                <w:rFonts w:ascii="宋体" w:hAnsi="宋体" w:cs="Arial"/>
                <w:b/>
                <w:color w:val="000000"/>
                <w:kern w:val="0"/>
                <w:szCs w:val="21"/>
              </w:rPr>
            </w:pPr>
            <w:r>
              <w:rPr>
                <w:rFonts w:ascii="宋体" w:hAnsi="宋体" w:hint="eastAsia"/>
                <w:b/>
                <w:color w:val="000000"/>
                <w:szCs w:val="21"/>
              </w:rPr>
              <w:t>波形</w:t>
            </w:r>
          </w:p>
        </w:tc>
        <w:tc>
          <w:tcPr>
            <w:tcW w:w="1359" w:type="dxa"/>
            <w:tcBorders>
              <w:top w:val="single" w:sz="4" w:space="0" w:color="auto"/>
              <w:left w:val="single" w:sz="4" w:space="0" w:color="auto"/>
              <w:bottom w:val="single" w:sz="4" w:space="0" w:color="auto"/>
              <w:right w:val="single" w:sz="4" w:space="0" w:color="auto"/>
            </w:tcBorders>
            <w:tcMar>
              <w:top w:w="54" w:type="dxa"/>
              <w:left w:w="108" w:type="dxa"/>
              <w:bottom w:w="54" w:type="dxa"/>
              <w:right w:w="108" w:type="dxa"/>
            </w:tcMar>
            <w:vAlign w:val="center"/>
            <w:hideMark/>
          </w:tcPr>
          <w:p w14:paraId="4A1FC835" w14:textId="75A02FA4" w:rsidR="00D774E0" w:rsidRDefault="00000000" w:rsidP="003B4AC6">
            <w:pPr>
              <w:widowControl/>
              <w:spacing w:line="360" w:lineRule="auto"/>
              <w:jc w:val="center"/>
              <w:rPr>
                <w:rFonts w:ascii="宋体" w:hAnsi="宋体" w:cs="Arial"/>
                <w:b/>
                <w:color w:val="000000"/>
                <w:kern w:val="0"/>
                <w:szCs w:val="21"/>
              </w:rPr>
            </w:pPr>
            <m:oMathPara>
              <m:oMath>
                <m:sSub>
                  <m:sSubPr>
                    <m:ctrlPr>
                      <w:rPr>
                        <w:rFonts w:ascii="Cambria Math" w:hAnsi="Cambria Math" w:cs="Arial"/>
                        <w:b/>
                        <w:i/>
                        <w:color w:val="000000"/>
                        <w:kern w:val="0"/>
                        <w:szCs w:val="21"/>
                      </w:rPr>
                    </m:ctrlPr>
                  </m:sSubPr>
                  <m:e>
                    <m:r>
                      <m:rPr>
                        <m:sty m:val="bi"/>
                      </m:rPr>
                      <w:rPr>
                        <w:rFonts w:ascii="Cambria Math" w:hAnsi="Cambria Math" w:cs="Arial"/>
                        <w:color w:val="000000"/>
                        <w:kern w:val="0"/>
                        <w:szCs w:val="21"/>
                      </w:rPr>
                      <m:t>A</m:t>
                    </m:r>
                  </m:e>
                  <m:sub>
                    <m:r>
                      <m:rPr>
                        <m:sty m:val="bi"/>
                      </m:rPr>
                      <w:rPr>
                        <w:rFonts w:ascii="Cambria Math" w:hAnsi="Cambria Math" w:cs="Arial"/>
                        <w:color w:val="000000"/>
                        <w:kern w:val="0"/>
                        <w:szCs w:val="21"/>
                      </w:rPr>
                      <m:t>u</m:t>
                    </m:r>
                  </m:sub>
                </m:sSub>
              </m:oMath>
            </m:oMathPara>
          </w:p>
        </w:tc>
        <w:tc>
          <w:tcPr>
            <w:tcW w:w="1245" w:type="dxa"/>
            <w:tcBorders>
              <w:top w:val="single" w:sz="4" w:space="0" w:color="auto"/>
              <w:left w:val="single" w:sz="4" w:space="0" w:color="auto"/>
              <w:bottom w:val="single" w:sz="4" w:space="0" w:color="auto"/>
              <w:right w:val="single" w:sz="4" w:space="0" w:color="auto"/>
            </w:tcBorders>
            <w:tcMar>
              <w:top w:w="54" w:type="dxa"/>
              <w:left w:w="108" w:type="dxa"/>
              <w:bottom w:w="54" w:type="dxa"/>
              <w:right w:w="108" w:type="dxa"/>
            </w:tcMar>
            <w:vAlign w:val="center"/>
            <w:hideMark/>
          </w:tcPr>
          <w:p w14:paraId="40506D40" w14:textId="77777777" w:rsidR="00D774E0" w:rsidRDefault="00D774E0" w:rsidP="003B4AC6">
            <w:pPr>
              <w:widowControl/>
              <w:spacing w:line="360" w:lineRule="auto"/>
              <w:jc w:val="center"/>
              <w:rPr>
                <w:rFonts w:ascii="宋体" w:hAnsi="宋体" w:cs="Arial"/>
                <w:b/>
                <w:color w:val="000000"/>
                <w:kern w:val="0"/>
                <w:szCs w:val="21"/>
              </w:rPr>
            </w:pPr>
            <w:r>
              <w:rPr>
                <w:rFonts w:ascii="宋体" w:hAnsi="宋体" w:hint="eastAsia"/>
                <w:b/>
                <w:color w:val="000000"/>
                <w:szCs w:val="21"/>
              </w:rPr>
              <w:t>误差</w:t>
            </w:r>
          </w:p>
        </w:tc>
      </w:tr>
      <w:tr w:rsidR="00415622" w14:paraId="6E2660AB" w14:textId="77777777" w:rsidTr="00D774E0">
        <w:trPr>
          <w:trHeight w:val="207"/>
          <w:jc w:val="center"/>
        </w:trPr>
        <w:tc>
          <w:tcPr>
            <w:tcW w:w="1973" w:type="dxa"/>
            <w:tcBorders>
              <w:top w:val="single" w:sz="4" w:space="0" w:color="auto"/>
              <w:left w:val="single" w:sz="4" w:space="0" w:color="auto"/>
              <w:bottom w:val="single" w:sz="4" w:space="0" w:color="auto"/>
              <w:right w:val="single" w:sz="4" w:space="0" w:color="auto"/>
            </w:tcBorders>
            <w:tcMar>
              <w:top w:w="54" w:type="dxa"/>
              <w:left w:w="108" w:type="dxa"/>
              <w:bottom w:w="54" w:type="dxa"/>
              <w:right w:w="108" w:type="dxa"/>
            </w:tcMar>
            <w:hideMark/>
          </w:tcPr>
          <w:p w14:paraId="776B5F3E" w14:textId="0B8F8321" w:rsidR="00D774E0" w:rsidRDefault="00D774E0" w:rsidP="003B4AC6">
            <w:pPr>
              <w:widowControl/>
              <w:spacing w:line="360" w:lineRule="auto"/>
              <w:jc w:val="center"/>
              <w:rPr>
                <w:rFonts w:ascii="宋体" w:hAnsi="宋体" w:cs="Arial"/>
                <w:b/>
                <w:color w:val="000000"/>
                <w:kern w:val="0"/>
                <w:szCs w:val="21"/>
              </w:rPr>
            </w:pPr>
            <w:r>
              <w:rPr>
                <w:rFonts w:ascii="宋体" w:hAnsi="宋体" w:hint="eastAsia"/>
                <w:b/>
                <w:color w:val="000000"/>
                <w:szCs w:val="21"/>
              </w:rPr>
              <w:t>40</w:t>
            </w:r>
            <w:r w:rsidR="00FD593A">
              <w:rPr>
                <w:rFonts w:ascii="宋体" w:hAnsi="宋体"/>
                <w:b/>
                <w:color w:val="000000"/>
                <w:szCs w:val="21"/>
              </w:rPr>
              <w:t>8</w:t>
            </w:r>
          </w:p>
        </w:tc>
        <w:tc>
          <w:tcPr>
            <w:tcW w:w="1703" w:type="dxa"/>
            <w:tcBorders>
              <w:top w:val="single" w:sz="4" w:space="0" w:color="auto"/>
              <w:left w:val="single" w:sz="4" w:space="0" w:color="auto"/>
              <w:bottom w:val="single" w:sz="4" w:space="0" w:color="auto"/>
              <w:right w:val="single" w:sz="4" w:space="0" w:color="auto"/>
            </w:tcBorders>
            <w:tcMar>
              <w:top w:w="54" w:type="dxa"/>
              <w:left w:w="108" w:type="dxa"/>
              <w:bottom w:w="54" w:type="dxa"/>
              <w:right w:w="108" w:type="dxa"/>
            </w:tcMar>
          </w:tcPr>
          <w:p w14:paraId="6D31CB40" w14:textId="3053621A" w:rsidR="00D774E0" w:rsidRDefault="00FD593A" w:rsidP="003B4AC6">
            <w:pPr>
              <w:widowControl/>
              <w:spacing w:line="360" w:lineRule="auto"/>
              <w:jc w:val="center"/>
              <w:rPr>
                <w:rFonts w:ascii="宋体" w:hAnsi="宋体" w:cs="Arial"/>
                <w:b/>
                <w:color w:val="000000"/>
                <w:kern w:val="0"/>
                <w:szCs w:val="21"/>
              </w:rPr>
            </w:pPr>
            <w:r>
              <w:rPr>
                <w:rFonts w:ascii="宋体" w:hAnsi="宋体" w:cs="Arial" w:hint="eastAsia"/>
                <w:b/>
                <w:color w:val="000000"/>
                <w:kern w:val="0"/>
                <w:szCs w:val="21"/>
              </w:rPr>
              <w:t>4</w:t>
            </w:r>
            <w:r>
              <w:rPr>
                <w:rFonts w:ascii="宋体" w:hAnsi="宋体" w:cs="Arial"/>
                <w:b/>
                <w:color w:val="000000"/>
                <w:kern w:val="0"/>
                <w:szCs w:val="21"/>
              </w:rPr>
              <w:t>080</w:t>
            </w:r>
          </w:p>
        </w:tc>
        <w:tc>
          <w:tcPr>
            <w:tcW w:w="1872" w:type="dxa"/>
            <w:tcBorders>
              <w:top w:val="single" w:sz="4" w:space="0" w:color="auto"/>
              <w:left w:val="single" w:sz="4" w:space="0" w:color="auto"/>
              <w:bottom w:val="single" w:sz="4" w:space="0" w:color="auto"/>
              <w:right w:val="single" w:sz="4" w:space="0" w:color="auto"/>
            </w:tcBorders>
            <w:tcMar>
              <w:top w:w="54" w:type="dxa"/>
              <w:left w:w="108" w:type="dxa"/>
              <w:bottom w:w="54" w:type="dxa"/>
              <w:right w:w="108" w:type="dxa"/>
            </w:tcMar>
          </w:tcPr>
          <w:p w14:paraId="2A4F4EA9" w14:textId="1F090E2F" w:rsidR="00D774E0" w:rsidRDefault="003421D3" w:rsidP="003B4AC6">
            <w:pPr>
              <w:widowControl/>
              <w:spacing w:line="360" w:lineRule="auto"/>
              <w:jc w:val="center"/>
              <w:rPr>
                <w:rFonts w:ascii="宋体" w:hAnsi="宋体"/>
                <w:b/>
                <w:color w:val="000000"/>
                <w:kern w:val="0"/>
                <w:szCs w:val="21"/>
              </w:rPr>
            </w:pPr>
            <w:r>
              <w:rPr>
                <w:rFonts w:ascii="宋体" w:hAnsi="宋体" w:hint="eastAsia"/>
                <w:b/>
                <w:noProof/>
                <w:color w:val="000000"/>
                <w:kern w:val="0"/>
                <w:szCs w:val="21"/>
              </w:rPr>
              <w:drawing>
                <wp:inline distT="0" distB="0" distL="0" distR="0" wp14:anchorId="3971D7C6" wp14:editId="66DA8693">
                  <wp:extent cx="2078630" cy="1080000"/>
                  <wp:effectExtent l="0" t="0" r="0" b="635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pic:nvPicPr>
                        <pic:blipFill rotWithShape="1">
                          <a:blip r:embed="rId17" cstate="print">
                            <a:extLst>
                              <a:ext uri="{28A0092B-C50C-407E-A947-70E740481C1C}">
                                <a14:useLocalDpi xmlns:a14="http://schemas.microsoft.com/office/drawing/2010/main" val="0"/>
                              </a:ext>
                            </a:extLst>
                          </a:blip>
                          <a:srcRect l="5646" r="6211" b="14114"/>
                          <a:stretch/>
                        </pic:blipFill>
                        <pic:spPr bwMode="auto">
                          <a:xfrm>
                            <a:off x="0" y="0"/>
                            <a:ext cx="2078630" cy="1080000"/>
                          </a:xfrm>
                          <a:prstGeom prst="rect">
                            <a:avLst/>
                          </a:prstGeom>
                          <a:ln>
                            <a:noFill/>
                          </a:ln>
                          <a:extLst>
                            <a:ext uri="{53640926-AAD7-44D8-BBD7-CCE9431645EC}">
                              <a14:shadowObscured xmlns:a14="http://schemas.microsoft.com/office/drawing/2010/main"/>
                            </a:ext>
                          </a:extLst>
                        </pic:spPr>
                      </pic:pic>
                    </a:graphicData>
                  </a:graphic>
                </wp:inline>
              </w:drawing>
            </w:r>
          </w:p>
        </w:tc>
        <w:tc>
          <w:tcPr>
            <w:tcW w:w="1359" w:type="dxa"/>
            <w:tcBorders>
              <w:top w:val="single" w:sz="4" w:space="0" w:color="auto"/>
              <w:left w:val="single" w:sz="4" w:space="0" w:color="auto"/>
              <w:bottom w:val="single" w:sz="4" w:space="0" w:color="auto"/>
              <w:right w:val="single" w:sz="4" w:space="0" w:color="auto"/>
            </w:tcBorders>
            <w:tcMar>
              <w:top w:w="54" w:type="dxa"/>
              <w:left w:w="108" w:type="dxa"/>
              <w:bottom w:w="54" w:type="dxa"/>
              <w:right w:w="108" w:type="dxa"/>
            </w:tcMar>
          </w:tcPr>
          <w:p w14:paraId="3F897F56" w14:textId="09E7594A" w:rsidR="00D774E0" w:rsidRDefault="003421D3" w:rsidP="003B4AC6">
            <w:pPr>
              <w:widowControl/>
              <w:spacing w:line="360" w:lineRule="auto"/>
              <w:jc w:val="center"/>
              <w:rPr>
                <w:rFonts w:ascii="宋体" w:hAnsi="宋体"/>
                <w:b/>
                <w:color w:val="000000"/>
                <w:kern w:val="0"/>
                <w:szCs w:val="21"/>
              </w:rPr>
            </w:pPr>
            <w:r>
              <w:rPr>
                <w:rFonts w:ascii="宋体" w:hAnsi="宋体" w:hint="eastAsia"/>
                <w:b/>
                <w:color w:val="000000"/>
                <w:kern w:val="0"/>
                <w:szCs w:val="21"/>
              </w:rPr>
              <w:t>1</w:t>
            </w:r>
            <w:r>
              <w:rPr>
                <w:rFonts w:ascii="宋体" w:hAnsi="宋体"/>
                <w:b/>
                <w:color w:val="000000"/>
                <w:kern w:val="0"/>
                <w:szCs w:val="21"/>
              </w:rPr>
              <w:t>0</w:t>
            </w:r>
          </w:p>
        </w:tc>
        <w:tc>
          <w:tcPr>
            <w:tcW w:w="1245" w:type="dxa"/>
            <w:tcBorders>
              <w:top w:val="single" w:sz="4" w:space="0" w:color="auto"/>
              <w:left w:val="single" w:sz="4" w:space="0" w:color="auto"/>
              <w:bottom w:val="single" w:sz="4" w:space="0" w:color="auto"/>
              <w:right w:val="single" w:sz="4" w:space="0" w:color="auto"/>
            </w:tcBorders>
            <w:tcMar>
              <w:top w:w="54" w:type="dxa"/>
              <w:left w:w="108" w:type="dxa"/>
              <w:bottom w:w="54" w:type="dxa"/>
              <w:right w:w="108" w:type="dxa"/>
            </w:tcMar>
          </w:tcPr>
          <w:p w14:paraId="18E6ED32" w14:textId="4A186EE3" w:rsidR="00D774E0" w:rsidRDefault="003421D3" w:rsidP="003B4AC6">
            <w:pPr>
              <w:widowControl/>
              <w:spacing w:line="360" w:lineRule="auto"/>
              <w:jc w:val="center"/>
              <w:rPr>
                <w:rFonts w:ascii="宋体" w:hAnsi="宋体"/>
                <w:b/>
                <w:color w:val="000000"/>
                <w:kern w:val="0"/>
                <w:szCs w:val="21"/>
              </w:rPr>
            </w:pPr>
            <w:r>
              <w:rPr>
                <w:rFonts w:ascii="宋体" w:hAnsi="宋体" w:hint="eastAsia"/>
                <w:b/>
                <w:color w:val="000000"/>
                <w:kern w:val="0"/>
                <w:szCs w:val="21"/>
              </w:rPr>
              <w:t>0</w:t>
            </w:r>
            <w:r>
              <w:rPr>
                <w:rFonts w:ascii="宋体" w:hAnsi="宋体"/>
                <w:b/>
                <w:color w:val="000000"/>
                <w:kern w:val="0"/>
                <w:szCs w:val="21"/>
              </w:rPr>
              <w:t>%</w:t>
            </w:r>
          </w:p>
        </w:tc>
      </w:tr>
      <w:tr w:rsidR="00415622" w14:paraId="5B3E3FAC" w14:textId="77777777" w:rsidTr="00D774E0">
        <w:trPr>
          <w:trHeight w:val="185"/>
          <w:jc w:val="center"/>
        </w:trPr>
        <w:tc>
          <w:tcPr>
            <w:tcW w:w="1973" w:type="dxa"/>
            <w:tcBorders>
              <w:top w:val="single" w:sz="4" w:space="0" w:color="auto"/>
              <w:left w:val="single" w:sz="4" w:space="0" w:color="auto"/>
              <w:bottom w:val="single" w:sz="4" w:space="0" w:color="auto"/>
              <w:right w:val="single" w:sz="4" w:space="0" w:color="auto"/>
            </w:tcBorders>
            <w:tcMar>
              <w:top w:w="54" w:type="dxa"/>
              <w:left w:w="108" w:type="dxa"/>
              <w:bottom w:w="54" w:type="dxa"/>
              <w:right w:w="108" w:type="dxa"/>
            </w:tcMar>
            <w:hideMark/>
          </w:tcPr>
          <w:p w14:paraId="5157613A" w14:textId="32E4E1EF" w:rsidR="00D774E0" w:rsidRDefault="00D774E0" w:rsidP="003B4AC6">
            <w:pPr>
              <w:widowControl/>
              <w:spacing w:line="360" w:lineRule="auto"/>
              <w:jc w:val="center"/>
              <w:rPr>
                <w:rFonts w:ascii="宋体" w:hAnsi="宋体" w:cs="Arial"/>
                <w:b/>
                <w:color w:val="000000"/>
                <w:kern w:val="0"/>
                <w:szCs w:val="21"/>
              </w:rPr>
            </w:pPr>
            <w:r>
              <w:rPr>
                <w:rFonts w:ascii="宋体" w:hAnsi="宋体" w:hint="eastAsia"/>
                <w:b/>
                <w:color w:val="000000"/>
                <w:szCs w:val="21"/>
              </w:rPr>
              <w:t>40</w:t>
            </w:r>
            <w:r w:rsidR="00FD593A">
              <w:rPr>
                <w:rFonts w:ascii="宋体" w:hAnsi="宋体"/>
                <w:b/>
                <w:color w:val="000000"/>
                <w:szCs w:val="21"/>
              </w:rPr>
              <w:t>4</w:t>
            </w:r>
            <w:r>
              <w:rPr>
                <w:rFonts w:ascii="宋体" w:hAnsi="宋体" w:hint="eastAsia"/>
                <w:b/>
                <w:color w:val="000000"/>
                <w:szCs w:val="21"/>
              </w:rPr>
              <w:t>0</w:t>
            </w:r>
          </w:p>
        </w:tc>
        <w:tc>
          <w:tcPr>
            <w:tcW w:w="1703" w:type="dxa"/>
            <w:tcBorders>
              <w:top w:val="single" w:sz="4" w:space="0" w:color="auto"/>
              <w:left w:val="single" w:sz="4" w:space="0" w:color="auto"/>
              <w:bottom w:val="single" w:sz="4" w:space="0" w:color="auto"/>
              <w:right w:val="single" w:sz="4" w:space="0" w:color="auto"/>
            </w:tcBorders>
            <w:tcMar>
              <w:top w:w="54" w:type="dxa"/>
              <w:left w:w="108" w:type="dxa"/>
              <w:bottom w:w="54" w:type="dxa"/>
              <w:right w:w="108" w:type="dxa"/>
            </w:tcMar>
          </w:tcPr>
          <w:p w14:paraId="2039D77F" w14:textId="53990BC9" w:rsidR="00D774E0" w:rsidRDefault="00FD593A" w:rsidP="003B4AC6">
            <w:pPr>
              <w:widowControl/>
              <w:spacing w:line="360" w:lineRule="auto"/>
              <w:jc w:val="center"/>
              <w:rPr>
                <w:rFonts w:ascii="宋体" w:hAnsi="宋体" w:cs="Arial"/>
                <w:b/>
                <w:color w:val="000000"/>
                <w:kern w:val="0"/>
                <w:szCs w:val="21"/>
              </w:rPr>
            </w:pPr>
            <w:r>
              <w:rPr>
                <w:rFonts w:ascii="宋体" w:hAnsi="宋体" w:cs="Arial" w:hint="eastAsia"/>
                <w:b/>
                <w:color w:val="000000"/>
                <w:kern w:val="0"/>
                <w:szCs w:val="21"/>
              </w:rPr>
              <w:t>2</w:t>
            </w:r>
            <w:r>
              <w:rPr>
                <w:rFonts w:ascii="宋体" w:hAnsi="宋体" w:cs="Arial"/>
                <w:b/>
                <w:color w:val="000000"/>
                <w:kern w:val="0"/>
                <w:szCs w:val="21"/>
              </w:rPr>
              <w:t>8800</w:t>
            </w:r>
          </w:p>
        </w:tc>
        <w:tc>
          <w:tcPr>
            <w:tcW w:w="1872" w:type="dxa"/>
            <w:tcBorders>
              <w:top w:val="single" w:sz="4" w:space="0" w:color="auto"/>
              <w:left w:val="single" w:sz="4" w:space="0" w:color="auto"/>
              <w:bottom w:val="single" w:sz="4" w:space="0" w:color="auto"/>
              <w:right w:val="single" w:sz="4" w:space="0" w:color="auto"/>
            </w:tcBorders>
            <w:tcMar>
              <w:top w:w="54" w:type="dxa"/>
              <w:left w:w="108" w:type="dxa"/>
              <w:bottom w:w="54" w:type="dxa"/>
              <w:right w:w="108" w:type="dxa"/>
            </w:tcMar>
          </w:tcPr>
          <w:p w14:paraId="660CEC6A" w14:textId="4983537F" w:rsidR="00D774E0" w:rsidRDefault="00415622" w:rsidP="003B4AC6">
            <w:pPr>
              <w:widowControl/>
              <w:spacing w:line="360" w:lineRule="auto"/>
              <w:jc w:val="center"/>
              <w:rPr>
                <w:rFonts w:ascii="宋体" w:hAnsi="宋体"/>
                <w:b/>
                <w:color w:val="000000"/>
                <w:kern w:val="0"/>
                <w:szCs w:val="21"/>
              </w:rPr>
            </w:pPr>
            <w:r>
              <w:rPr>
                <w:rFonts w:ascii="宋体" w:hAnsi="宋体" w:hint="eastAsia"/>
                <w:b/>
                <w:noProof/>
                <w:color w:val="000000"/>
                <w:kern w:val="0"/>
                <w:szCs w:val="21"/>
              </w:rPr>
              <w:drawing>
                <wp:inline distT="0" distB="0" distL="0" distR="0" wp14:anchorId="4E2708FA" wp14:editId="1DD527D1">
                  <wp:extent cx="2257267" cy="1080000"/>
                  <wp:effectExtent l="0" t="0" r="0" b="6350"/>
                  <wp:docPr id="17" name="图片 17" descr="图片包含 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图片包含 图表&#10;&#10;描述已自动生成"/>
                          <pic:cNvPicPr/>
                        </pic:nvPicPr>
                        <pic:blipFill rotWithShape="1">
                          <a:blip r:embed="rId18" cstate="print">
                            <a:extLst>
                              <a:ext uri="{28A0092B-C50C-407E-A947-70E740481C1C}">
                                <a14:useLocalDpi xmlns:a14="http://schemas.microsoft.com/office/drawing/2010/main" val="0"/>
                              </a:ext>
                            </a:extLst>
                          </a:blip>
                          <a:srcRect l="2325" r="5635" b="5289"/>
                          <a:stretch/>
                        </pic:blipFill>
                        <pic:spPr bwMode="auto">
                          <a:xfrm>
                            <a:off x="0" y="0"/>
                            <a:ext cx="2257267" cy="1080000"/>
                          </a:xfrm>
                          <a:prstGeom prst="rect">
                            <a:avLst/>
                          </a:prstGeom>
                          <a:ln>
                            <a:noFill/>
                          </a:ln>
                          <a:extLst>
                            <a:ext uri="{53640926-AAD7-44D8-BBD7-CCE9431645EC}">
                              <a14:shadowObscured xmlns:a14="http://schemas.microsoft.com/office/drawing/2010/main"/>
                            </a:ext>
                          </a:extLst>
                        </pic:spPr>
                      </pic:pic>
                    </a:graphicData>
                  </a:graphic>
                </wp:inline>
              </w:drawing>
            </w:r>
          </w:p>
        </w:tc>
        <w:tc>
          <w:tcPr>
            <w:tcW w:w="1359" w:type="dxa"/>
            <w:tcBorders>
              <w:top w:val="single" w:sz="4" w:space="0" w:color="auto"/>
              <w:left w:val="single" w:sz="4" w:space="0" w:color="auto"/>
              <w:bottom w:val="single" w:sz="4" w:space="0" w:color="auto"/>
              <w:right w:val="single" w:sz="4" w:space="0" w:color="auto"/>
            </w:tcBorders>
            <w:tcMar>
              <w:top w:w="54" w:type="dxa"/>
              <w:left w:w="108" w:type="dxa"/>
              <w:bottom w:w="54" w:type="dxa"/>
              <w:right w:w="108" w:type="dxa"/>
            </w:tcMar>
          </w:tcPr>
          <w:p w14:paraId="18D69113" w14:textId="70C0924B" w:rsidR="00D774E0" w:rsidRDefault="003421D3" w:rsidP="003B4AC6">
            <w:pPr>
              <w:widowControl/>
              <w:spacing w:line="360" w:lineRule="auto"/>
              <w:jc w:val="center"/>
              <w:rPr>
                <w:rFonts w:ascii="宋体" w:hAnsi="宋体"/>
                <w:b/>
                <w:color w:val="000000"/>
                <w:kern w:val="0"/>
                <w:szCs w:val="21"/>
              </w:rPr>
            </w:pPr>
            <w:r>
              <w:rPr>
                <w:rFonts w:ascii="宋体" w:hAnsi="宋体" w:hint="eastAsia"/>
                <w:b/>
                <w:color w:val="000000"/>
                <w:kern w:val="0"/>
                <w:szCs w:val="21"/>
              </w:rPr>
              <w:t>7</w:t>
            </w:r>
            <w:r>
              <w:rPr>
                <w:rFonts w:ascii="宋体" w:hAnsi="宋体"/>
                <w:b/>
                <w:color w:val="000000"/>
                <w:kern w:val="0"/>
                <w:szCs w:val="21"/>
              </w:rPr>
              <w:t>.13</w:t>
            </w:r>
          </w:p>
        </w:tc>
        <w:tc>
          <w:tcPr>
            <w:tcW w:w="1245" w:type="dxa"/>
            <w:tcBorders>
              <w:top w:val="single" w:sz="4" w:space="0" w:color="auto"/>
              <w:left w:val="single" w:sz="4" w:space="0" w:color="auto"/>
              <w:bottom w:val="single" w:sz="4" w:space="0" w:color="auto"/>
              <w:right w:val="single" w:sz="4" w:space="0" w:color="auto"/>
            </w:tcBorders>
            <w:tcMar>
              <w:top w:w="54" w:type="dxa"/>
              <w:left w:w="108" w:type="dxa"/>
              <w:bottom w:w="54" w:type="dxa"/>
              <w:right w:w="108" w:type="dxa"/>
            </w:tcMar>
          </w:tcPr>
          <w:p w14:paraId="7A885553" w14:textId="6574DFFB" w:rsidR="00D774E0" w:rsidRDefault="003421D3" w:rsidP="003B4AC6">
            <w:pPr>
              <w:widowControl/>
              <w:spacing w:line="360" w:lineRule="auto"/>
              <w:jc w:val="center"/>
              <w:rPr>
                <w:rFonts w:ascii="宋体" w:hAnsi="宋体"/>
                <w:b/>
                <w:color w:val="000000"/>
                <w:kern w:val="0"/>
                <w:szCs w:val="21"/>
              </w:rPr>
            </w:pPr>
            <w:r>
              <w:rPr>
                <w:rFonts w:ascii="宋体" w:hAnsi="宋体" w:hint="eastAsia"/>
                <w:b/>
                <w:color w:val="000000"/>
                <w:kern w:val="0"/>
                <w:szCs w:val="21"/>
              </w:rPr>
              <w:t>2</w:t>
            </w:r>
            <w:r>
              <w:rPr>
                <w:rFonts w:ascii="宋体" w:hAnsi="宋体"/>
                <w:b/>
                <w:color w:val="000000"/>
                <w:kern w:val="0"/>
                <w:szCs w:val="21"/>
              </w:rPr>
              <w:t>8.7%</w:t>
            </w:r>
          </w:p>
        </w:tc>
      </w:tr>
      <w:tr w:rsidR="00790A51" w14:paraId="28BAFFB1" w14:textId="77777777" w:rsidTr="00D774E0">
        <w:trPr>
          <w:trHeight w:val="185"/>
          <w:jc w:val="center"/>
        </w:trPr>
        <w:tc>
          <w:tcPr>
            <w:tcW w:w="1973" w:type="dxa"/>
            <w:tcBorders>
              <w:top w:val="single" w:sz="4" w:space="0" w:color="auto"/>
              <w:left w:val="single" w:sz="4" w:space="0" w:color="auto"/>
              <w:bottom w:val="single" w:sz="4" w:space="0" w:color="auto"/>
              <w:right w:val="single" w:sz="4" w:space="0" w:color="auto"/>
            </w:tcBorders>
            <w:tcMar>
              <w:top w:w="54" w:type="dxa"/>
              <w:left w:w="108" w:type="dxa"/>
              <w:bottom w:w="54" w:type="dxa"/>
              <w:right w:w="108" w:type="dxa"/>
            </w:tcMar>
          </w:tcPr>
          <w:p w14:paraId="4220EF5F" w14:textId="195E069B" w:rsidR="00790A51" w:rsidRDefault="00FD593A" w:rsidP="003B4AC6">
            <w:pPr>
              <w:widowControl/>
              <w:spacing w:line="360" w:lineRule="auto"/>
              <w:jc w:val="center"/>
              <w:rPr>
                <w:rFonts w:ascii="宋体" w:hAnsi="宋体"/>
                <w:b/>
                <w:color w:val="000000"/>
                <w:szCs w:val="21"/>
              </w:rPr>
            </w:pPr>
            <w:r>
              <w:rPr>
                <w:rFonts w:ascii="宋体" w:hAnsi="宋体" w:hint="eastAsia"/>
                <w:b/>
                <w:color w:val="000000"/>
                <w:szCs w:val="21"/>
              </w:rPr>
              <w:t>2</w:t>
            </w:r>
            <w:r>
              <w:rPr>
                <w:rFonts w:ascii="宋体" w:hAnsi="宋体"/>
                <w:b/>
                <w:color w:val="000000"/>
                <w:szCs w:val="21"/>
              </w:rPr>
              <w:t>600</w:t>
            </w:r>
          </w:p>
        </w:tc>
        <w:tc>
          <w:tcPr>
            <w:tcW w:w="1703" w:type="dxa"/>
            <w:tcBorders>
              <w:top w:val="single" w:sz="4" w:space="0" w:color="auto"/>
              <w:left w:val="single" w:sz="4" w:space="0" w:color="auto"/>
              <w:bottom w:val="single" w:sz="4" w:space="0" w:color="auto"/>
              <w:right w:val="single" w:sz="4" w:space="0" w:color="auto"/>
            </w:tcBorders>
            <w:tcMar>
              <w:top w:w="54" w:type="dxa"/>
              <w:left w:w="108" w:type="dxa"/>
              <w:bottom w:w="54" w:type="dxa"/>
              <w:right w:w="108" w:type="dxa"/>
            </w:tcMar>
          </w:tcPr>
          <w:p w14:paraId="048BF5A5" w14:textId="6F5EA474" w:rsidR="00790A51" w:rsidRDefault="00FD593A" w:rsidP="003B4AC6">
            <w:pPr>
              <w:widowControl/>
              <w:spacing w:line="360" w:lineRule="auto"/>
              <w:jc w:val="center"/>
              <w:rPr>
                <w:rFonts w:ascii="宋体" w:hAnsi="宋体" w:cs="Arial"/>
                <w:b/>
                <w:color w:val="000000"/>
                <w:kern w:val="0"/>
                <w:szCs w:val="21"/>
              </w:rPr>
            </w:pPr>
            <w:r>
              <w:rPr>
                <w:rFonts w:ascii="宋体" w:hAnsi="宋体" w:cs="Arial" w:hint="eastAsia"/>
                <w:b/>
                <w:color w:val="000000"/>
                <w:kern w:val="0"/>
                <w:szCs w:val="21"/>
              </w:rPr>
              <w:t>2</w:t>
            </w:r>
            <w:r>
              <w:rPr>
                <w:rFonts w:ascii="宋体" w:hAnsi="宋体" w:cs="Arial"/>
                <w:b/>
                <w:color w:val="000000"/>
                <w:kern w:val="0"/>
                <w:szCs w:val="21"/>
              </w:rPr>
              <w:t>7200</w:t>
            </w:r>
          </w:p>
        </w:tc>
        <w:tc>
          <w:tcPr>
            <w:tcW w:w="1872" w:type="dxa"/>
            <w:tcBorders>
              <w:top w:val="single" w:sz="4" w:space="0" w:color="auto"/>
              <w:left w:val="single" w:sz="4" w:space="0" w:color="auto"/>
              <w:bottom w:val="single" w:sz="4" w:space="0" w:color="auto"/>
              <w:right w:val="single" w:sz="4" w:space="0" w:color="auto"/>
            </w:tcBorders>
            <w:tcMar>
              <w:top w:w="54" w:type="dxa"/>
              <w:left w:w="108" w:type="dxa"/>
              <w:bottom w:w="54" w:type="dxa"/>
              <w:right w:w="108" w:type="dxa"/>
            </w:tcMar>
          </w:tcPr>
          <w:p w14:paraId="085B5E29" w14:textId="2DB49B52" w:rsidR="00790A51" w:rsidRDefault="00415622" w:rsidP="003B4AC6">
            <w:pPr>
              <w:widowControl/>
              <w:spacing w:line="360" w:lineRule="auto"/>
              <w:rPr>
                <w:rFonts w:ascii="宋体" w:hAnsi="宋体"/>
                <w:b/>
                <w:color w:val="000000"/>
                <w:kern w:val="0"/>
                <w:szCs w:val="21"/>
              </w:rPr>
            </w:pPr>
            <w:r>
              <w:rPr>
                <w:rFonts w:ascii="宋体" w:hAnsi="宋体" w:hint="eastAsia"/>
                <w:b/>
                <w:noProof/>
                <w:color w:val="000000"/>
                <w:kern w:val="0"/>
                <w:szCs w:val="21"/>
                <w:lang w:val="zh-CN"/>
              </w:rPr>
              <w:drawing>
                <wp:inline distT="0" distB="0" distL="0" distR="0" wp14:anchorId="7CDF77A0" wp14:editId="04BDFF06">
                  <wp:extent cx="2234483" cy="1080000"/>
                  <wp:effectExtent l="0" t="0" r="0" b="6350"/>
                  <wp:docPr id="18" name="图片 18" descr="电脑萤幕画面&#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电脑萤幕画面&#10;&#10;中度可信度描述已自动生成"/>
                          <pic:cNvPicPr/>
                        </pic:nvPicPr>
                        <pic:blipFill rotWithShape="1">
                          <a:blip r:embed="rId19" cstate="print">
                            <a:extLst>
                              <a:ext uri="{28A0092B-C50C-407E-A947-70E740481C1C}">
                                <a14:useLocalDpi xmlns:a14="http://schemas.microsoft.com/office/drawing/2010/main" val="0"/>
                              </a:ext>
                            </a:extLst>
                          </a:blip>
                          <a:srcRect l="3307" r="5734" b="6176"/>
                          <a:stretch/>
                        </pic:blipFill>
                        <pic:spPr bwMode="auto">
                          <a:xfrm>
                            <a:off x="0" y="0"/>
                            <a:ext cx="2234483" cy="1080000"/>
                          </a:xfrm>
                          <a:prstGeom prst="rect">
                            <a:avLst/>
                          </a:prstGeom>
                          <a:ln>
                            <a:noFill/>
                          </a:ln>
                          <a:extLst>
                            <a:ext uri="{53640926-AAD7-44D8-BBD7-CCE9431645EC}">
                              <a14:shadowObscured xmlns:a14="http://schemas.microsoft.com/office/drawing/2010/main"/>
                            </a:ext>
                          </a:extLst>
                        </pic:spPr>
                      </pic:pic>
                    </a:graphicData>
                  </a:graphic>
                </wp:inline>
              </w:drawing>
            </w:r>
          </w:p>
        </w:tc>
        <w:tc>
          <w:tcPr>
            <w:tcW w:w="1359" w:type="dxa"/>
            <w:tcBorders>
              <w:top w:val="single" w:sz="4" w:space="0" w:color="auto"/>
              <w:left w:val="single" w:sz="4" w:space="0" w:color="auto"/>
              <w:bottom w:val="single" w:sz="4" w:space="0" w:color="auto"/>
              <w:right w:val="single" w:sz="4" w:space="0" w:color="auto"/>
            </w:tcBorders>
            <w:tcMar>
              <w:top w:w="54" w:type="dxa"/>
              <w:left w:w="108" w:type="dxa"/>
              <w:bottom w:w="54" w:type="dxa"/>
              <w:right w:w="108" w:type="dxa"/>
            </w:tcMar>
          </w:tcPr>
          <w:p w14:paraId="34380C9C" w14:textId="5F851BCA" w:rsidR="00790A51" w:rsidRDefault="003421D3" w:rsidP="003B4AC6">
            <w:pPr>
              <w:widowControl/>
              <w:spacing w:line="360" w:lineRule="auto"/>
              <w:jc w:val="center"/>
              <w:rPr>
                <w:rFonts w:ascii="宋体" w:hAnsi="宋体"/>
                <w:b/>
                <w:color w:val="000000"/>
                <w:kern w:val="0"/>
                <w:szCs w:val="21"/>
              </w:rPr>
            </w:pPr>
            <w:r>
              <w:rPr>
                <w:rFonts w:ascii="宋体" w:hAnsi="宋体" w:hint="eastAsia"/>
                <w:b/>
                <w:color w:val="000000"/>
                <w:kern w:val="0"/>
                <w:szCs w:val="21"/>
              </w:rPr>
              <w:t>1</w:t>
            </w:r>
            <w:r>
              <w:rPr>
                <w:rFonts w:ascii="宋体" w:hAnsi="宋体"/>
                <w:b/>
                <w:color w:val="000000"/>
                <w:kern w:val="0"/>
                <w:szCs w:val="21"/>
              </w:rPr>
              <w:t>0.46</w:t>
            </w:r>
          </w:p>
        </w:tc>
        <w:tc>
          <w:tcPr>
            <w:tcW w:w="1245" w:type="dxa"/>
            <w:tcBorders>
              <w:top w:val="single" w:sz="4" w:space="0" w:color="auto"/>
              <w:left w:val="single" w:sz="4" w:space="0" w:color="auto"/>
              <w:bottom w:val="single" w:sz="4" w:space="0" w:color="auto"/>
              <w:right w:val="single" w:sz="4" w:space="0" w:color="auto"/>
            </w:tcBorders>
            <w:tcMar>
              <w:top w:w="54" w:type="dxa"/>
              <w:left w:w="108" w:type="dxa"/>
              <w:bottom w:w="54" w:type="dxa"/>
              <w:right w:w="108" w:type="dxa"/>
            </w:tcMar>
          </w:tcPr>
          <w:p w14:paraId="65487B9C" w14:textId="7EC67E61" w:rsidR="00790A51" w:rsidRDefault="003421D3" w:rsidP="003B4AC6">
            <w:pPr>
              <w:widowControl/>
              <w:spacing w:line="360" w:lineRule="auto"/>
              <w:jc w:val="center"/>
              <w:rPr>
                <w:rFonts w:ascii="宋体" w:hAnsi="宋体"/>
                <w:b/>
                <w:color w:val="000000"/>
                <w:kern w:val="0"/>
                <w:szCs w:val="21"/>
              </w:rPr>
            </w:pPr>
            <w:r>
              <w:rPr>
                <w:rFonts w:ascii="宋体" w:hAnsi="宋体" w:hint="eastAsia"/>
                <w:b/>
                <w:color w:val="000000"/>
                <w:kern w:val="0"/>
                <w:szCs w:val="21"/>
              </w:rPr>
              <w:t>4</w:t>
            </w:r>
            <w:r>
              <w:rPr>
                <w:rFonts w:ascii="宋体" w:hAnsi="宋体"/>
                <w:b/>
                <w:color w:val="000000"/>
                <w:kern w:val="0"/>
                <w:szCs w:val="21"/>
              </w:rPr>
              <w:t>.6%</w:t>
            </w:r>
          </w:p>
        </w:tc>
      </w:tr>
    </w:tbl>
    <w:p w14:paraId="37B2730C" w14:textId="77777777" w:rsidR="003E79E3" w:rsidRDefault="003E79E3" w:rsidP="003E79E3">
      <w:pPr>
        <w:keepNext/>
        <w:spacing w:line="360" w:lineRule="auto"/>
        <w:jc w:val="center"/>
      </w:pPr>
      <w:r>
        <w:rPr>
          <w:noProof/>
          <w:sz w:val="24"/>
        </w:rPr>
        <w:lastRenderedPageBreak/>
        <w:drawing>
          <wp:inline distT="0" distB="0" distL="0" distR="0" wp14:anchorId="7A8DC333" wp14:editId="28EC3AE5">
            <wp:extent cx="1469078" cy="18000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469078" cy="1800000"/>
                    </a:xfrm>
                    <a:prstGeom prst="rect">
                      <a:avLst/>
                    </a:prstGeom>
                  </pic:spPr>
                </pic:pic>
              </a:graphicData>
            </a:graphic>
          </wp:inline>
        </w:drawing>
      </w:r>
    </w:p>
    <w:p w14:paraId="520C17E0" w14:textId="7E848233" w:rsidR="003E79E3" w:rsidRDefault="003E79E3" w:rsidP="003E79E3">
      <w:pPr>
        <w:pStyle w:val="aa"/>
        <w:jc w:val="center"/>
        <w:rPr>
          <w:sz w:val="24"/>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757BD1">
        <w:rPr>
          <w:noProof/>
        </w:rPr>
        <w:t>6</w:t>
      </w:r>
      <w:r>
        <w:fldChar w:fldCharType="end"/>
      </w:r>
      <w:r>
        <w:t xml:space="preserve"> </w:t>
      </w:r>
      <w:r>
        <w:rPr>
          <w:rFonts w:hint="eastAsia"/>
        </w:rPr>
        <w:t>最大不失真输入输出电压</w:t>
      </w:r>
      <w:r>
        <w:rPr>
          <w:rFonts w:hint="eastAsia"/>
          <w:noProof/>
        </w:rPr>
        <w:t>波形图</w:t>
      </w:r>
    </w:p>
    <w:p w14:paraId="6AA0F967" w14:textId="4F5A30B9" w:rsidR="00D774E0" w:rsidRDefault="00415622" w:rsidP="003B4AC6">
      <w:pPr>
        <w:spacing w:line="360" w:lineRule="auto"/>
        <w:rPr>
          <w:sz w:val="24"/>
        </w:rPr>
      </w:pPr>
      <w:r>
        <w:rPr>
          <w:rFonts w:hint="eastAsia"/>
          <w:sz w:val="24"/>
        </w:rPr>
        <w:t>实验结果分析：</w:t>
      </w:r>
      <w:r w:rsidR="00126833">
        <w:rPr>
          <w:rFonts w:hint="eastAsia"/>
          <w:sz w:val="24"/>
        </w:rPr>
        <w:t>当输入电压低于</w:t>
      </w:r>
      <w:r w:rsidR="00692E7C">
        <w:rPr>
          <w:rFonts w:hint="eastAsia"/>
          <w:sz w:val="24"/>
        </w:rPr>
        <w:t>最大不失真电压时，输出信号不会失真，且放大倍数为</w:t>
      </w:r>
      <w:r w:rsidR="00355A0C">
        <w:rPr>
          <w:rFonts w:hint="eastAsia"/>
          <w:sz w:val="24"/>
        </w:rPr>
        <w:t>-</w:t>
      </w:r>
      <w:r w:rsidR="00692E7C">
        <w:rPr>
          <w:rFonts w:hint="eastAsia"/>
          <w:sz w:val="24"/>
        </w:rPr>
        <w:t>1</w:t>
      </w:r>
      <w:r w:rsidR="00692E7C">
        <w:rPr>
          <w:sz w:val="24"/>
        </w:rPr>
        <w:t>0</w:t>
      </w:r>
      <w:r w:rsidR="00692E7C">
        <w:rPr>
          <w:rFonts w:hint="eastAsia"/>
          <w:sz w:val="24"/>
        </w:rPr>
        <w:t>倍，这与理论结果一致；当输入电压高于最大不失真电压时，输出信号失真，且放大倍数低于</w:t>
      </w:r>
      <w:r w:rsidR="00355A0C">
        <w:rPr>
          <w:rFonts w:hint="eastAsia"/>
          <w:sz w:val="24"/>
        </w:rPr>
        <w:t>-</w:t>
      </w:r>
      <w:r w:rsidR="00692E7C">
        <w:rPr>
          <w:rFonts w:hint="eastAsia"/>
          <w:sz w:val="24"/>
        </w:rPr>
        <w:t>1</w:t>
      </w:r>
      <w:r w:rsidR="00692E7C">
        <w:rPr>
          <w:sz w:val="24"/>
        </w:rPr>
        <w:t>0</w:t>
      </w:r>
      <w:r w:rsidR="00692E7C">
        <w:rPr>
          <w:rFonts w:hint="eastAsia"/>
          <w:sz w:val="24"/>
        </w:rPr>
        <w:t>倍；</w:t>
      </w:r>
    </w:p>
    <w:p w14:paraId="07230F18" w14:textId="77777777" w:rsidR="00415622" w:rsidRPr="00D774E0" w:rsidRDefault="00415622" w:rsidP="003B4AC6">
      <w:pPr>
        <w:spacing w:line="360" w:lineRule="auto"/>
        <w:rPr>
          <w:sz w:val="24"/>
        </w:rPr>
      </w:pPr>
    </w:p>
    <w:p w14:paraId="1D364E11" w14:textId="284C58AD" w:rsidR="00884C28" w:rsidRDefault="00884C28" w:rsidP="003B4AC6">
      <w:pPr>
        <w:pStyle w:val="a3"/>
        <w:numPr>
          <w:ilvl w:val="0"/>
          <w:numId w:val="22"/>
        </w:numPr>
        <w:spacing w:afterLines="50" w:after="156" w:line="360" w:lineRule="auto"/>
        <w:ind w:firstLineChars="0"/>
        <w:rPr>
          <w:rFonts w:ascii="宋体" w:hAnsi="宋体"/>
          <w:bCs/>
          <w:color w:val="000000" w:themeColor="text1"/>
          <w:sz w:val="24"/>
        </w:rPr>
      </w:pPr>
      <w:r>
        <w:rPr>
          <w:rFonts w:ascii="宋体" w:hAnsi="宋体" w:hint="eastAsia"/>
          <w:bCs/>
          <w:color w:val="000000" w:themeColor="text1"/>
          <w:sz w:val="24"/>
        </w:rPr>
        <w:t>观察电压传输特性</w:t>
      </w:r>
      <m:oMath>
        <m:sSub>
          <m:sSubPr>
            <m:ctrlPr>
              <w:rPr>
                <w:rFonts w:ascii="Cambria Math" w:hAnsi="Cambria Math"/>
                <w:bCs/>
                <w:color w:val="000000" w:themeColor="text1"/>
                <w:sz w:val="24"/>
              </w:rPr>
            </m:ctrlPr>
          </m:sSubPr>
          <m:e>
            <m:r>
              <w:rPr>
                <w:rFonts w:ascii="Cambria Math" w:hAnsi="Cambria Math"/>
                <w:color w:val="000000" w:themeColor="text1"/>
                <w:sz w:val="24"/>
              </w:rPr>
              <m:t>U</m:t>
            </m:r>
          </m:e>
          <m:sub>
            <m:r>
              <w:rPr>
                <w:rFonts w:ascii="Cambria Math" w:hAnsi="Cambria Math"/>
                <w:color w:val="000000" w:themeColor="text1"/>
                <w:sz w:val="24"/>
              </w:rPr>
              <m:t>o</m:t>
            </m:r>
          </m:sub>
        </m:sSub>
        <m:r>
          <m:rPr>
            <m:sty m:val="p"/>
          </m:rPr>
          <w:rPr>
            <w:rFonts w:ascii="Cambria Math" w:hAnsi="Cambria Math"/>
            <w:color w:val="000000" w:themeColor="text1"/>
            <w:sz w:val="24"/>
          </w:rPr>
          <m:t>=</m:t>
        </m:r>
        <m:r>
          <w:rPr>
            <w:rFonts w:ascii="Cambria Math" w:hAnsi="Cambria Math"/>
            <w:color w:val="000000" w:themeColor="text1"/>
            <w:sz w:val="24"/>
          </w:rPr>
          <m:t>f</m:t>
        </m:r>
        <m:d>
          <m:dPr>
            <m:ctrlPr>
              <w:rPr>
                <w:rFonts w:ascii="Cambria Math" w:hAnsi="Cambria Math"/>
                <w:bCs/>
                <w:color w:val="000000" w:themeColor="text1"/>
                <w:sz w:val="24"/>
              </w:rPr>
            </m:ctrlPr>
          </m:dPr>
          <m:e>
            <m:sSub>
              <m:sSubPr>
                <m:ctrlPr>
                  <w:rPr>
                    <w:rFonts w:ascii="Cambria Math" w:hAnsi="Cambria Math"/>
                    <w:bCs/>
                    <w:color w:val="000000" w:themeColor="text1"/>
                    <w:sz w:val="24"/>
                  </w:rPr>
                </m:ctrlPr>
              </m:sSubPr>
              <m:e>
                <m:r>
                  <w:rPr>
                    <w:rFonts w:ascii="Cambria Math" w:hAnsi="Cambria Math"/>
                    <w:color w:val="000000" w:themeColor="text1"/>
                    <w:sz w:val="24"/>
                  </w:rPr>
                  <m:t>U</m:t>
                </m:r>
              </m:e>
              <m:sub>
                <m:r>
                  <w:rPr>
                    <w:rFonts w:ascii="Cambria Math" w:hAnsi="Cambria Math"/>
                    <w:color w:val="000000" w:themeColor="text1"/>
                    <w:sz w:val="24"/>
                  </w:rPr>
                  <m:t>i</m:t>
                </m:r>
              </m:sub>
            </m:sSub>
          </m:e>
        </m:d>
      </m:oMath>
    </w:p>
    <w:p w14:paraId="6C9EE2DA" w14:textId="5B0120D5" w:rsidR="00884C28" w:rsidRDefault="00023905" w:rsidP="003B4AC6">
      <w:pPr>
        <w:spacing w:afterLines="50" w:after="156" w:line="360" w:lineRule="auto"/>
        <w:rPr>
          <w:rFonts w:ascii="宋体" w:hAnsi="宋体"/>
          <w:bCs/>
          <w:color w:val="000000" w:themeColor="text1"/>
          <w:sz w:val="24"/>
        </w:rPr>
      </w:pPr>
      <w:r w:rsidRPr="00023905">
        <w:rPr>
          <w:rFonts w:ascii="宋体" w:hAnsi="宋体" w:hint="eastAsia"/>
          <w:bCs/>
          <w:color w:val="000000" w:themeColor="text1"/>
          <w:sz w:val="24"/>
        </w:rPr>
        <w:t>输入信号频率为f=200Hz、电压</w:t>
      </w:r>
      <m:oMath>
        <m:sSub>
          <m:sSubPr>
            <m:ctrlPr>
              <w:rPr>
                <w:rFonts w:ascii="Cambria Math" w:hAnsi="Cambria Math"/>
                <w:bCs/>
                <w:i/>
                <w:color w:val="000000" w:themeColor="text1"/>
                <w:sz w:val="24"/>
              </w:rPr>
            </m:ctrlPr>
          </m:sSubPr>
          <m:e>
            <m:r>
              <w:rPr>
                <w:rFonts w:ascii="Cambria Math" w:hAnsi="Cambria Math"/>
                <w:color w:val="000000" w:themeColor="text1"/>
                <w:sz w:val="24"/>
              </w:rPr>
              <m:t>U</m:t>
            </m:r>
          </m:e>
          <m:sub>
            <m:r>
              <w:rPr>
                <w:rFonts w:ascii="Cambria Math" w:hAnsi="Cambria Math"/>
                <w:color w:val="000000" w:themeColor="text1"/>
                <w:sz w:val="24"/>
              </w:rPr>
              <m:t>i</m:t>
            </m:r>
          </m:sub>
        </m:sSub>
      </m:oMath>
      <w:r w:rsidRPr="00023905">
        <w:rPr>
          <w:rFonts w:ascii="宋体" w:hAnsi="宋体" w:hint="eastAsia"/>
          <w:bCs/>
          <w:color w:val="000000" w:themeColor="text1"/>
          <w:sz w:val="24"/>
        </w:rPr>
        <w:t>为4</w:t>
      </w:r>
      <m:oMath>
        <m:sSub>
          <m:sSubPr>
            <m:ctrlPr>
              <w:rPr>
                <w:rFonts w:ascii="Cambria Math" w:hAnsi="Cambria Math"/>
                <w:bCs/>
                <w:i/>
                <w:color w:val="000000" w:themeColor="text1"/>
                <w:sz w:val="24"/>
              </w:rPr>
            </m:ctrlPr>
          </m:sSubPr>
          <m:e>
            <m:r>
              <w:rPr>
                <w:rFonts w:ascii="Cambria Math" w:hAnsi="Cambria Math"/>
                <w:color w:val="000000" w:themeColor="text1"/>
                <w:sz w:val="24"/>
              </w:rPr>
              <m:t>V</m:t>
            </m:r>
          </m:e>
          <m:sub>
            <m:r>
              <w:rPr>
                <w:rFonts w:ascii="Cambria Math" w:hAnsi="Cambria Math"/>
                <w:color w:val="000000" w:themeColor="text1"/>
                <w:sz w:val="24"/>
              </w:rPr>
              <m:t>pp</m:t>
            </m:r>
          </m:sub>
        </m:sSub>
      </m:oMath>
      <w:r w:rsidRPr="00023905">
        <w:rPr>
          <w:rFonts w:ascii="宋体" w:hAnsi="宋体" w:hint="eastAsia"/>
          <w:bCs/>
          <w:color w:val="000000" w:themeColor="text1"/>
          <w:sz w:val="24"/>
        </w:rPr>
        <w:t>的正弦波，用示波器X-Y方式观察并记录电压传输特性</w:t>
      </w:r>
      <w:r>
        <w:rPr>
          <w:rFonts w:ascii="宋体" w:hAnsi="宋体" w:hint="eastAsia"/>
          <w:bCs/>
          <w:color w:val="000000" w:themeColor="text1"/>
          <w:sz w:val="24"/>
        </w:rPr>
        <w:t>曲线</w:t>
      </w:r>
      <w:r w:rsidRPr="00023905">
        <w:rPr>
          <w:rFonts w:ascii="宋体" w:hAnsi="宋体" w:hint="eastAsia"/>
          <w:bCs/>
          <w:color w:val="000000" w:themeColor="text1"/>
          <w:sz w:val="24"/>
        </w:rPr>
        <w:t>，测出其转折点的坐标值，计算出线性工作区电压放大倍数。</w:t>
      </w:r>
    </w:p>
    <w:p w14:paraId="05E9F37B" w14:textId="77777777" w:rsidR="003B4AC6" w:rsidRDefault="003C060A" w:rsidP="003B4AC6">
      <w:pPr>
        <w:keepNext/>
        <w:spacing w:afterLines="50" w:after="156" w:line="360" w:lineRule="auto"/>
        <w:jc w:val="center"/>
      </w:pPr>
      <w:r>
        <w:rPr>
          <w:rFonts w:ascii="宋体" w:hAnsi="宋体"/>
          <w:bCs/>
          <w:noProof/>
          <w:color w:val="000000" w:themeColor="text1"/>
          <w:sz w:val="24"/>
        </w:rPr>
        <w:drawing>
          <wp:inline distT="0" distB="0" distL="0" distR="0" wp14:anchorId="6957F0FD" wp14:editId="2E0D8CF5">
            <wp:extent cx="3813175" cy="2159582"/>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pic:nvPicPr>
                  <pic:blipFill rotWithShape="1">
                    <a:blip r:embed="rId21" cstate="print">
                      <a:extLst>
                        <a:ext uri="{28A0092B-C50C-407E-A947-70E740481C1C}">
                          <a14:useLocalDpi xmlns:a14="http://schemas.microsoft.com/office/drawing/2010/main" val="0"/>
                        </a:ext>
                      </a:extLst>
                    </a:blip>
                    <a:srcRect l="7807" r="12730"/>
                    <a:stretch/>
                  </pic:blipFill>
                  <pic:spPr bwMode="auto">
                    <a:xfrm>
                      <a:off x="0" y="0"/>
                      <a:ext cx="3813914" cy="2160000"/>
                    </a:xfrm>
                    <a:prstGeom prst="rect">
                      <a:avLst/>
                    </a:prstGeom>
                    <a:ln>
                      <a:noFill/>
                    </a:ln>
                    <a:extLst>
                      <a:ext uri="{53640926-AAD7-44D8-BBD7-CCE9431645EC}">
                        <a14:shadowObscured xmlns:a14="http://schemas.microsoft.com/office/drawing/2010/main"/>
                      </a:ext>
                    </a:extLst>
                  </pic:spPr>
                </pic:pic>
              </a:graphicData>
            </a:graphic>
          </wp:inline>
        </w:drawing>
      </w:r>
    </w:p>
    <w:p w14:paraId="7F92AF94" w14:textId="32BE619B" w:rsidR="003E79E3" w:rsidRDefault="003E79E3" w:rsidP="003B4AC6">
      <w:pPr>
        <w:keepNext/>
        <w:spacing w:afterLines="50" w:after="156" w:line="360" w:lineRule="auto"/>
        <w:jc w:val="center"/>
        <w:rPr>
          <w:rFonts w:hint="eastAsia"/>
        </w:rPr>
      </w:pPr>
      <w:r>
        <w:rPr>
          <w:rFonts w:hint="eastAsia"/>
          <w:noProof/>
        </w:rPr>
        <w:drawing>
          <wp:inline distT="0" distB="0" distL="0" distR="0" wp14:anchorId="4CB33F64" wp14:editId="46A577A6">
            <wp:extent cx="1445919" cy="1440000"/>
            <wp:effectExtent l="0" t="0" r="1905" b="825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445919" cy="1440000"/>
                    </a:xfrm>
                    <a:prstGeom prst="rect">
                      <a:avLst/>
                    </a:prstGeom>
                  </pic:spPr>
                </pic:pic>
              </a:graphicData>
            </a:graphic>
          </wp:inline>
        </w:drawing>
      </w:r>
    </w:p>
    <w:p w14:paraId="5107B005" w14:textId="4E7DFED9" w:rsidR="003E79E3" w:rsidRPr="003E79E3" w:rsidRDefault="003B4AC6" w:rsidP="003E79E3">
      <w:pPr>
        <w:pStyle w:val="aa"/>
        <w:spacing w:line="360" w:lineRule="auto"/>
        <w:jc w:val="center"/>
        <w:rPr>
          <w:rFonts w:hint="eastAsia"/>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757BD1">
        <w:rPr>
          <w:noProof/>
        </w:rPr>
        <w:t>7</w:t>
      </w:r>
      <w:r>
        <w:fldChar w:fldCharType="end"/>
      </w:r>
      <w:r>
        <w:t xml:space="preserve"> </w:t>
      </w:r>
      <w:r>
        <w:rPr>
          <w:rFonts w:hint="eastAsia"/>
        </w:rPr>
        <w:t>反相放大器电压传输特性曲线</w:t>
      </w:r>
    </w:p>
    <w:p w14:paraId="066B34CF" w14:textId="0B6B5DBB" w:rsidR="003C060A" w:rsidRPr="00023905" w:rsidRDefault="003C060A" w:rsidP="003B4AC6">
      <w:pPr>
        <w:spacing w:afterLines="50" w:after="156" w:line="360" w:lineRule="auto"/>
        <w:rPr>
          <w:rFonts w:ascii="宋体" w:hAnsi="宋体"/>
          <w:bCs/>
          <w:color w:val="000000" w:themeColor="text1"/>
          <w:sz w:val="24"/>
        </w:rPr>
      </w:pPr>
      <w:r>
        <w:rPr>
          <w:rFonts w:ascii="宋体" w:hAnsi="宋体" w:hint="eastAsia"/>
          <w:bCs/>
          <w:color w:val="000000" w:themeColor="text1"/>
          <w:sz w:val="24"/>
        </w:rPr>
        <w:lastRenderedPageBreak/>
        <w:t>实验结果分析：</w:t>
      </w:r>
      <w:r w:rsidR="00355A0C">
        <w:rPr>
          <w:rFonts w:ascii="宋体" w:hAnsi="宋体" w:hint="eastAsia"/>
          <w:bCs/>
          <w:color w:val="000000" w:themeColor="text1"/>
          <w:sz w:val="24"/>
        </w:rPr>
        <w:t>转折点坐标分别为(</w:t>
      </w:r>
      <w:r w:rsidR="00355A0C">
        <w:rPr>
          <w:rFonts w:ascii="宋体" w:hAnsi="宋体"/>
          <w:bCs/>
          <w:color w:val="000000" w:themeColor="text1"/>
          <w:sz w:val="24"/>
        </w:rPr>
        <w:t>-1.51, 14.1)</w:t>
      </w:r>
      <w:r w:rsidR="00355A0C">
        <w:rPr>
          <w:rFonts w:ascii="宋体" w:hAnsi="宋体" w:hint="eastAsia"/>
          <w:bCs/>
          <w:color w:val="000000" w:themeColor="text1"/>
          <w:sz w:val="24"/>
        </w:rPr>
        <w:t>、(</w:t>
      </w:r>
      <w:r w:rsidR="00355A0C">
        <w:rPr>
          <w:rFonts w:ascii="宋体" w:hAnsi="宋体"/>
          <w:bCs/>
          <w:color w:val="000000" w:themeColor="text1"/>
          <w:sz w:val="24"/>
        </w:rPr>
        <w:t>1.19, -13.4)</w:t>
      </w:r>
      <w:r w:rsidR="00355A0C">
        <w:rPr>
          <w:rFonts w:ascii="宋体" w:hAnsi="宋体" w:hint="eastAsia"/>
          <w:bCs/>
          <w:color w:val="000000" w:themeColor="text1"/>
          <w:sz w:val="24"/>
        </w:rPr>
        <w:t>，</w:t>
      </w:r>
      <w:r w:rsidR="00D57961">
        <w:rPr>
          <w:rFonts w:hint="eastAsia"/>
          <w:sz w:val="24"/>
        </w:rPr>
        <w:t>电压传输特性曲线（</w:t>
      </w:r>
      <w:r w:rsidR="00355A0C">
        <w:rPr>
          <w:rFonts w:ascii="宋体" w:hAnsi="宋体" w:hint="eastAsia"/>
          <w:bCs/>
          <w:color w:val="000000" w:themeColor="text1"/>
          <w:sz w:val="24"/>
        </w:rPr>
        <w:t>放大倍数</w:t>
      </w:r>
      <w:r w:rsidR="00D57961">
        <w:rPr>
          <w:rFonts w:ascii="宋体" w:hAnsi="宋体" w:hint="eastAsia"/>
          <w:bCs/>
          <w:color w:val="000000" w:themeColor="text1"/>
          <w:sz w:val="24"/>
        </w:rPr>
        <w:t>）</w:t>
      </w:r>
      <w:r w:rsidR="00355A0C">
        <w:rPr>
          <w:rFonts w:ascii="宋体" w:hAnsi="宋体" w:hint="eastAsia"/>
          <w:bCs/>
          <w:color w:val="000000" w:themeColor="text1"/>
          <w:sz w:val="24"/>
        </w:rPr>
        <w:t>是-1</w:t>
      </w:r>
      <w:r w:rsidR="00355A0C">
        <w:rPr>
          <w:rFonts w:ascii="宋体" w:hAnsi="宋体"/>
          <w:bCs/>
          <w:color w:val="000000" w:themeColor="text1"/>
          <w:sz w:val="24"/>
        </w:rPr>
        <w:t>0</w:t>
      </w:r>
      <w:r w:rsidR="00355A0C">
        <w:rPr>
          <w:rFonts w:ascii="宋体" w:hAnsi="宋体" w:hint="eastAsia"/>
          <w:bCs/>
          <w:color w:val="000000" w:themeColor="text1"/>
          <w:sz w:val="24"/>
        </w:rPr>
        <w:t>.</w:t>
      </w:r>
      <w:r w:rsidR="00355A0C">
        <w:rPr>
          <w:rFonts w:ascii="宋体" w:hAnsi="宋体"/>
          <w:bCs/>
          <w:color w:val="000000" w:themeColor="text1"/>
          <w:sz w:val="24"/>
        </w:rPr>
        <w:t>18</w:t>
      </w:r>
      <w:r w:rsidR="00355A0C">
        <w:rPr>
          <w:rFonts w:ascii="宋体" w:hAnsi="宋体" w:hint="eastAsia"/>
          <w:bCs/>
          <w:color w:val="000000" w:themeColor="text1"/>
          <w:sz w:val="24"/>
        </w:rPr>
        <w:t>，这与理论结果十分接近。</w:t>
      </w:r>
    </w:p>
    <w:p w14:paraId="430E67B4" w14:textId="25128B83" w:rsidR="00884C28" w:rsidRPr="00884C28" w:rsidRDefault="00884C28" w:rsidP="003B4AC6">
      <w:pPr>
        <w:pStyle w:val="a3"/>
        <w:numPr>
          <w:ilvl w:val="0"/>
          <w:numId w:val="21"/>
        </w:numPr>
        <w:spacing w:afterLines="50" w:after="156" w:line="360" w:lineRule="auto"/>
        <w:ind w:firstLineChars="0"/>
        <w:rPr>
          <w:b/>
          <w:bCs/>
          <w:color w:val="000000"/>
          <w:sz w:val="24"/>
          <w:szCs w:val="24"/>
        </w:rPr>
      </w:pPr>
      <w:r w:rsidRPr="00884C28">
        <w:rPr>
          <w:rFonts w:hint="eastAsia"/>
          <w:b/>
          <w:bCs/>
          <w:color w:val="000000"/>
          <w:sz w:val="24"/>
          <w:szCs w:val="24"/>
        </w:rPr>
        <w:t>设计同相输入比例运算电路</w:t>
      </w:r>
    </w:p>
    <w:p w14:paraId="003D8901" w14:textId="6D6F67B5" w:rsidR="00023905" w:rsidRPr="00023905" w:rsidRDefault="00023905" w:rsidP="003B4AC6">
      <w:pPr>
        <w:spacing w:afterLines="50" w:after="156" w:line="360" w:lineRule="auto"/>
        <w:rPr>
          <w:rFonts w:ascii="宋体" w:hAnsi="宋体"/>
          <w:bCs/>
          <w:color w:val="000000" w:themeColor="text1"/>
          <w:sz w:val="24"/>
        </w:rPr>
      </w:pPr>
      <w:r w:rsidRPr="00023905">
        <w:rPr>
          <w:rFonts w:ascii="宋体" w:hAnsi="宋体" w:hint="eastAsia"/>
          <w:bCs/>
          <w:color w:val="000000" w:themeColor="text1"/>
          <w:sz w:val="24"/>
        </w:rPr>
        <w:t>设计一</w:t>
      </w:r>
      <w:r>
        <w:rPr>
          <w:rFonts w:ascii="宋体" w:hAnsi="宋体" w:hint="eastAsia"/>
          <w:bCs/>
          <w:color w:val="000000" w:themeColor="text1"/>
          <w:sz w:val="24"/>
        </w:rPr>
        <w:t>个</w:t>
      </w:r>
      <w:r w:rsidRPr="00023905">
        <w:rPr>
          <w:rFonts w:ascii="宋体" w:hAnsi="宋体" w:hint="eastAsia"/>
          <w:bCs/>
          <w:color w:val="000000" w:themeColor="text1"/>
          <w:sz w:val="24"/>
        </w:rPr>
        <w:t>电路，实现</w:t>
      </w:r>
      <m:oMath>
        <m:sSub>
          <m:sSubPr>
            <m:ctrlPr>
              <w:rPr>
                <w:rFonts w:ascii="Cambria Math" w:hAnsi="Cambria Math"/>
                <w:bCs/>
                <w:i/>
                <w:color w:val="000000" w:themeColor="text1"/>
                <w:sz w:val="24"/>
              </w:rPr>
            </m:ctrlPr>
          </m:sSubPr>
          <m:e>
            <m:r>
              <w:rPr>
                <w:rFonts w:ascii="Cambria Math" w:hAnsi="Cambria Math" w:hint="eastAsia"/>
                <w:color w:val="000000" w:themeColor="text1"/>
                <w:sz w:val="24"/>
              </w:rPr>
              <m:t>U</m:t>
            </m:r>
            <m:ctrlPr>
              <w:rPr>
                <w:rFonts w:ascii="Cambria Math" w:hAnsi="Cambria Math" w:hint="eastAsia"/>
                <w:bCs/>
                <w:i/>
                <w:color w:val="000000" w:themeColor="text1"/>
                <w:sz w:val="24"/>
              </w:rPr>
            </m:ctrlPr>
          </m:e>
          <m:sub>
            <m:r>
              <w:rPr>
                <w:rFonts w:ascii="Cambria Math" w:hAnsi="Cambria Math"/>
                <w:color w:val="000000" w:themeColor="text1"/>
                <w:sz w:val="24"/>
              </w:rPr>
              <m:t>o</m:t>
            </m:r>
          </m:sub>
        </m:sSub>
        <m:r>
          <w:rPr>
            <w:rFonts w:ascii="Cambria Math" w:hAnsi="Cambria Math"/>
            <w:color w:val="000000" w:themeColor="text1"/>
            <w:sz w:val="24"/>
          </w:rPr>
          <m:t>=11</m:t>
        </m:r>
        <m:sSub>
          <m:sSubPr>
            <m:ctrlPr>
              <w:rPr>
                <w:rFonts w:ascii="Cambria Math" w:hAnsi="Cambria Math"/>
                <w:bCs/>
                <w:i/>
                <w:color w:val="000000" w:themeColor="text1"/>
                <w:sz w:val="24"/>
              </w:rPr>
            </m:ctrlPr>
          </m:sSubPr>
          <m:e>
            <m:r>
              <w:rPr>
                <w:rFonts w:ascii="Cambria Math" w:hAnsi="Cambria Math"/>
                <w:color w:val="000000" w:themeColor="text1"/>
                <w:sz w:val="24"/>
              </w:rPr>
              <m:t>U</m:t>
            </m:r>
          </m:e>
          <m:sub>
            <m:r>
              <w:rPr>
                <w:rFonts w:ascii="Cambria Math" w:hAnsi="Cambria Math"/>
                <w:color w:val="000000" w:themeColor="text1"/>
                <w:sz w:val="24"/>
              </w:rPr>
              <m:t>i</m:t>
            </m:r>
          </m:sub>
        </m:sSub>
      </m:oMath>
      <w:r w:rsidRPr="00023905">
        <w:rPr>
          <w:rFonts w:ascii="宋体" w:hAnsi="宋体" w:hint="eastAsia"/>
          <w:bCs/>
          <w:color w:val="000000" w:themeColor="text1"/>
          <w:sz w:val="24"/>
        </w:rPr>
        <w:t>。要求：</w:t>
      </w:r>
    </w:p>
    <w:p w14:paraId="53BDA3C9" w14:textId="04CC2B3B" w:rsidR="00023905" w:rsidRPr="00023905" w:rsidRDefault="00023905" w:rsidP="003B4AC6">
      <w:pPr>
        <w:pStyle w:val="a3"/>
        <w:numPr>
          <w:ilvl w:val="0"/>
          <w:numId w:val="23"/>
        </w:numPr>
        <w:spacing w:afterLines="50" w:after="156" w:line="360" w:lineRule="auto"/>
        <w:ind w:firstLineChars="0"/>
        <w:rPr>
          <w:rFonts w:ascii="宋体" w:hAnsi="宋体"/>
          <w:bCs/>
          <w:color w:val="000000" w:themeColor="text1"/>
          <w:sz w:val="24"/>
        </w:rPr>
      </w:pPr>
      <w:r w:rsidRPr="00023905">
        <w:rPr>
          <w:rFonts w:ascii="宋体" w:hAnsi="宋体" w:hint="eastAsia"/>
          <w:bCs/>
          <w:color w:val="000000" w:themeColor="text1"/>
          <w:sz w:val="24"/>
        </w:rPr>
        <w:t>运放电源电压为±15V，输入信号为f=1kHz，</w:t>
      </w:r>
      <m:oMath>
        <m:sSub>
          <m:sSubPr>
            <m:ctrlPr>
              <w:rPr>
                <w:rFonts w:ascii="Cambria Math" w:hAnsi="Cambria Math"/>
                <w:bCs/>
                <w:i/>
                <w:color w:val="000000" w:themeColor="text1"/>
                <w:sz w:val="24"/>
              </w:rPr>
            </m:ctrlPr>
          </m:sSubPr>
          <m:e>
            <m:r>
              <w:rPr>
                <w:rFonts w:ascii="Cambria Math" w:hAnsi="Cambria Math"/>
                <w:color w:val="000000" w:themeColor="text1"/>
                <w:sz w:val="24"/>
              </w:rPr>
              <m:t>U</m:t>
            </m:r>
          </m:e>
          <m:sub>
            <m:r>
              <w:rPr>
                <w:rFonts w:ascii="Cambria Math" w:hAnsi="Cambria Math"/>
                <w:color w:val="000000" w:themeColor="text1"/>
                <w:sz w:val="24"/>
              </w:rPr>
              <m:t>i</m:t>
            </m:r>
          </m:sub>
        </m:sSub>
        <m:r>
          <w:rPr>
            <w:rFonts w:ascii="Cambria Math" w:hAnsi="Cambria Math"/>
            <w:color w:val="000000" w:themeColor="text1"/>
            <w:sz w:val="24"/>
          </w:rPr>
          <m:t>=2</m:t>
        </m:r>
        <m:sSub>
          <m:sSubPr>
            <m:ctrlPr>
              <w:rPr>
                <w:rFonts w:ascii="Cambria Math" w:hAnsi="Cambria Math"/>
                <w:bCs/>
                <w:i/>
                <w:color w:val="000000" w:themeColor="text1"/>
                <w:sz w:val="24"/>
              </w:rPr>
            </m:ctrlPr>
          </m:sSubPr>
          <m:e>
            <m:r>
              <w:rPr>
                <w:rFonts w:ascii="Cambria Math" w:hAnsi="Cambria Math"/>
                <w:color w:val="000000" w:themeColor="text1"/>
                <w:sz w:val="24"/>
              </w:rPr>
              <m:t>V</m:t>
            </m:r>
          </m:e>
          <m:sub>
            <m:r>
              <w:rPr>
                <w:rFonts w:ascii="Cambria Math" w:hAnsi="Cambria Math"/>
                <w:color w:val="000000" w:themeColor="text1"/>
                <w:sz w:val="24"/>
              </w:rPr>
              <m:t>pp</m:t>
            </m:r>
          </m:sub>
        </m:sSub>
      </m:oMath>
      <w:r w:rsidRPr="00023905">
        <w:rPr>
          <w:rFonts w:ascii="宋体" w:hAnsi="宋体" w:hint="eastAsia"/>
          <w:bCs/>
          <w:color w:val="000000" w:themeColor="text1"/>
          <w:sz w:val="24"/>
        </w:rPr>
        <w:t>的正弦交流信号，用示波器观察并记录输入</w:t>
      </w:r>
      <m:oMath>
        <m:sSub>
          <m:sSubPr>
            <m:ctrlPr>
              <w:rPr>
                <w:rFonts w:ascii="Cambria Math" w:hAnsi="Cambria Math"/>
                <w:bCs/>
                <w:i/>
                <w:color w:val="000000" w:themeColor="text1"/>
                <w:sz w:val="24"/>
              </w:rPr>
            </m:ctrlPr>
          </m:sSubPr>
          <m:e>
            <m:r>
              <w:rPr>
                <w:rFonts w:ascii="Cambria Math" w:hAnsi="Cambria Math"/>
                <w:color w:val="000000" w:themeColor="text1"/>
                <w:sz w:val="24"/>
              </w:rPr>
              <m:t>U</m:t>
            </m:r>
          </m:e>
          <m:sub>
            <m:r>
              <w:rPr>
                <w:rFonts w:ascii="Cambria Math" w:hAnsi="Cambria Math"/>
                <w:color w:val="000000" w:themeColor="text1"/>
                <w:sz w:val="24"/>
              </w:rPr>
              <m:t>i</m:t>
            </m:r>
          </m:sub>
        </m:sSub>
      </m:oMath>
      <w:r w:rsidRPr="00023905">
        <w:rPr>
          <w:rFonts w:ascii="宋体" w:hAnsi="宋体" w:hint="eastAsia"/>
          <w:bCs/>
          <w:color w:val="000000" w:themeColor="text1"/>
          <w:sz w:val="24"/>
        </w:rPr>
        <w:t>、输出</w:t>
      </w:r>
      <m:oMath>
        <m:sSub>
          <m:sSubPr>
            <m:ctrlPr>
              <w:rPr>
                <w:rFonts w:ascii="Cambria Math" w:hAnsi="Cambria Math"/>
                <w:bCs/>
                <w:i/>
                <w:color w:val="000000" w:themeColor="text1"/>
                <w:sz w:val="24"/>
              </w:rPr>
            </m:ctrlPr>
          </m:sSubPr>
          <m:e>
            <m:r>
              <w:rPr>
                <w:rFonts w:ascii="Cambria Math" w:hAnsi="Cambria Math"/>
                <w:color w:val="000000" w:themeColor="text1"/>
                <w:sz w:val="24"/>
              </w:rPr>
              <m:t>U</m:t>
            </m:r>
          </m:e>
          <m:sub>
            <m:r>
              <w:rPr>
                <w:rFonts w:ascii="Cambria Math" w:hAnsi="Cambria Math"/>
                <w:color w:val="000000" w:themeColor="text1"/>
                <w:sz w:val="24"/>
              </w:rPr>
              <m:t>o</m:t>
            </m:r>
          </m:sub>
        </m:sSub>
      </m:oMath>
      <w:r w:rsidRPr="00023905">
        <w:rPr>
          <w:rFonts w:ascii="宋体" w:hAnsi="宋体" w:hint="eastAsia"/>
          <w:bCs/>
          <w:color w:val="000000" w:themeColor="text1"/>
          <w:sz w:val="24"/>
        </w:rPr>
        <w:t>波形；</w:t>
      </w:r>
    </w:p>
    <w:p w14:paraId="5668BD8E" w14:textId="59774F6D" w:rsidR="00884C28" w:rsidRDefault="00023905" w:rsidP="003B4AC6">
      <w:pPr>
        <w:pStyle w:val="a3"/>
        <w:numPr>
          <w:ilvl w:val="0"/>
          <w:numId w:val="23"/>
        </w:numPr>
        <w:spacing w:afterLines="50" w:after="156" w:line="360" w:lineRule="auto"/>
        <w:ind w:firstLineChars="0"/>
        <w:rPr>
          <w:rFonts w:ascii="宋体" w:hAnsi="宋体"/>
          <w:bCs/>
          <w:color w:val="000000" w:themeColor="text1"/>
          <w:sz w:val="24"/>
        </w:rPr>
      </w:pPr>
      <w:r w:rsidRPr="00023905">
        <w:rPr>
          <w:rFonts w:ascii="宋体" w:hAnsi="宋体" w:hint="eastAsia"/>
          <w:bCs/>
          <w:color w:val="000000" w:themeColor="text1"/>
          <w:sz w:val="24"/>
        </w:rPr>
        <w:t>输入合适的正弦波信号，用示波器观察并记录电压传输特性，测出其转折点的坐标值，计算出线性工作区的电压放大倍数。</w:t>
      </w:r>
    </w:p>
    <w:p w14:paraId="7057E542" w14:textId="3C8BA4F2" w:rsidR="00023905" w:rsidRDefault="00C316C7" w:rsidP="003B4AC6">
      <w:pPr>
        <w:keepNext/>
        <w:spacing w:afterLines="50" w:after="156" w:line="360" w:lineRule="auto"/>
        <w:jc w:val="center"/>
      </w:pPr>
      <w:r w:rsidRPr="00C316C7">
        <w:rPr>
          <w:rFonts w:ascii="宋体" w:hAnsi="宋体"/>
          <w:bCs/>
          <w:noProof/>
          <w:color w:val="000000" w:themeColor="text1"/>
          <w:sz w:val="24"/>
        </w:rPr>
        <w:drawing>
          <wp:inline distT="0" distB="0" distL="0" distR="0" wp14:anchorId="148B302F" wp14:editId="59A68572">
            <wp:extent cx="3769736" cy="216000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69736" cy="2160000"/>
                    </a:xfrm>
                    <a:prstGeom prst="rect">
                      <a:avLst/>
                    </a:prstGeom>
                    <a:noFill/>
                    <a:ln>
                      <a:noFill/>
                    </a:ln>
                  </pic:spPr>
                </pic:pic>
              </a:graphicData>
            </a:graphic>
          </wp:inline>
        </w:drawing>
      </w:r>
    </w:p>
    <w:p w14:paraId="70980BA8" w14:textId="726592FA" w:rsidR="00023905" w:rsidRDefault="00023905" w:rsidP="003B4AC6">
      <w:pPr>
        <w:pStyle w:val="aa"/>
        <w:spacing w:line="360" w:lineRule="auto"/>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757BD1">
        <w:rPr>
          <w:noProof/>
        </w:rPr>
        <w:t>8</w:t>
      </w:r>
      <w:r>
        <w:fldChar w:fldCharType="end"/>
      </w:r>
      <w:r>
        <w:t xml:space="preserve"> </w:t>
      </w:r>
      <w:r>
        <w:rPr>
          <w:rFonts w:hint="eastAsia"/>
        </w:rPr>
        <w:t>同相输入比例运算放大器电路</w:t>
      </w:r>
    </w:p>
    <w:p w14:paraId="7209345F" w14:textId="77777777" w:rsidR="003B4AC6" w:rsidRDefault="003B4AC6" w:rsidP="003B4AC6">
      <w:pPr>
        <w:keepNext/>
        <w:spacing w:line="360" w:lineRule="auto"/>
        <w:jc w:val="center"/>
      </w:pPr>
      <w:r>
        <w:rPr>
          <w:noProof/>
          <w:sz w:val="24"/>
        </w:rPr>
        <w:drawing>
          <wp:inline distT="0" distB="0" distL="0" distR="0" wp14:anchorId="7E0EC3BC" wp14:editId="0C634AC5">
            <wp:extent cx="4016333" cy="2160000"/>
            <wp:effectExtent l="0" t="0" r="381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016333" cy="2160000"/>
                    </a:xfrm>
                    <a:prstGeom prst="rect">
                      <a:avLst/>
                    </a:prstGeom>
                  </pic:spPr>
                </pic:pic>
              </a:graphicData>
            </a:graphic>
          </wp:inline>
        </w:drawing>
      </w:r>
    </w:p>
    <w:p w14:paraId="76E84243" w14:textId="46FA86C4" w:rsidR="003B4AC6" w:rsidRDefault="003B4AC6" w:rsidP="003B4AC6">
      <w:pPr>
        <w:pStyle w:val="aa"/>
        <w:spacing w:line="360" w:lineRule="auto"/>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757BD1">
        <w:rPr>
          <w:noProof/>
        </w:rPr>
        <w:t>9</w:t>
      </w:r>
      <w:r>
        <w:fldChar w:fldCharType="end"/>
      </w:r>
      <w:r>
        <w:t xml:space="preserve"> </w:t>
      </w:r>
      <w:r>
        <w:rPr>
          <w:rFonts w:hint="eastAsia"/>
        </w:rPr>
        <w:t>同相放大器输入输出波形</w:t>
      </w:r>
    </w:p>
    <w:p w14:paraId="024BC9E2" w14:textId="77777777" w:rsidR="003B4AC6" w:rsidRDefault="003B4AC6" w:rsidP="003B4AC6">
      <w:pPr>
        <w:keepNext/>
        <w:spacing w:line="360" w:lineRule="auto"/>
        <w:jc w:val="center"/>
      </w:pPr>
      <w:r>
        <w:rPr>
          <w:rFonts w:hint="eastAsia"/>
          <w:noProof/>
        </w:rPr>
        <w:lastRenderedPageBreak/>
        <w:drawing>
          <wp:inline distT="0" distB="0" distL="0" distR="0" wp14:anchorId="3C2F07A8" wp14:editId="65C8DCDC">
            <wp:extent cx="4058508" cy="21600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pic:nvPicPr>
                  <pic:blipFill rotWithShape="1">
                    <a:blip r:embed="rId25" cstate="print">
                      <a:extLst>
                        <a:ext uri="{28A0092B-C50C-407E-A947-70E740481C1C}">
                          <a14:useLocalDpi xmlns:a14="http://schemas.microsoft.com/office/drawing/2010/main" val="0"/>
                        </a:ext>
                      </a:extLst>
                    </a:blip>
                    <a:srcRect l="9594" r="15443" b="11348"/>
                    <a:stretch/>
                  </pic:blipFill>
                  <pic:spPr bwMode="auto">
                    <a:xfrm>
                      <a:off x="0" y="0"/>
                      <a:ext cx="4058508" cy="2160000"/>
                    </a:xfrm>
                    <a:prstGeom prst="rect">
                      <a:avLst/>
                    </a:prstGeom>
                    <a:ln>
                      <a:noFill/>
                    </a:ln>
                    <a:extLst>
                      <a:ext uri="{53640926-AAD7-44D8-BBD7-CCE9431645EC}">
                        <a14:shadowObscured xmlns:a14="http://schemas.microsoft.com/office/drawing/2010/main"/>
                      </a:ext>
                    </a:extLst>
                  </pic:spPr>
                </pic:pic>
              </a:graphicData>
            </a:graphic>
          </wp:inline>
        </w:drawing>
      </w:r>
    </w:p>
    <w:p w14:paraId="7BA38D42" w14:textId="2A6DABD9" w:rsidR="003B4AC6" w:rsidRPr="003B4AC6" w:rsidRDefault="003B4AC6" w:rsidP="003B4AC6">
      <w:pPr>
        <w:pStyle w:val="aa"/>
        <w:spacing w:line="360" w:lineRule="auto"/>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757BD1">
        <w:rPr>
          <w:noProof/>
        </w:rPr>
        <w:t>10</w:t>
      </w:r>
      <w:r>
        <w:fldChar w:fldCharType="end"/>
      </w:r>
      <w:r>
        <w:t xml:space="preserve"> </w:t>
      </w:r>
      <w:r>
        <w:rPr>
          <w:rFonts w:hint="eastAsia"/>
        </w:rPr>
        <w:t>同相放大器电压传输特性曲线</w:t>
      </w:r>
    </w:p>
    <w:p w14:paraId="5465F5E4" w14:textId="2D5026AB" w:rsidR="003B4AC6" w:rsidRDefault="003B4AC6" w:rsidP="003B4AC6">
      <w:pPr>
        <w:spacing w:line="360" w:lineRule="auto"/>
        <w:rPr>
          <w:sz w:val="24"/>
        </w:rPr>
      </w:pPr>
      <w:r>
        <w:rPr>
          <w:rFonts w:hint="eastAsia"/>
          <w:sz w:val="24"/>
        </w:rPr>
        <w:t>设计电路思路：同相放大电路的电压增益为：</w:t>
      </w:r>
      <m:oMath>
        <m:sSub>
          <m:sSubPr>
            <m:ctrlPr>
              <w:rPr>
                <w:rFonts w:ascii="Cambria Math" w:hAnsi="Cambria Math"/>
                <w:i/>
                <w:sz w:val="24"/>
              </w:rPr>
            </m:ctrlPr>
          </m:sSubPr>
          <m:e>
            <m:r>
              <w:rPr>
                <w:rFonts w:ascii="Cambria Math" w:hAnsi="Cambria Math"/>
                <w:sz w:val="24"/>
              </w:rPr>
              <m:t>U</m:t>
            </m:r>
          </m:e>
          <m:sub>
            <m:r>
              <w:rPr>
                <w:rFonts w:ascii="Cambria Math" w:hAnsi="Cambria Math"/>
                <w:sz w:val="24"/>
              </w:rPr>
              <m:t>o</m:t>
            </m:r>
          </m:sub>
        </m:sSub>
        <m:r>
          <w:rPr>
            <w:rFonts w:ascii="Cambria Math" w:hAnsi="Cambria Math"/>
            <w:sz w:val="24"/>
          </w:rPr>
          <m:t>=</m:t>
        </m:r>
        <m:sSub>
          <m:sSubPr>
            <m:ctrlPr>
              <w:rPr>
                <w:rFonts w:ascii="Cambria Math" w:hAnsi="Cambria Math"/>
                <w:i/>
                <w:sz w:val="24"/>
              </w:rPr>
            </m:ctrlPr>
          </m:sSubPr>
          <m:e>
            <m:r>
              <w:rPr>
                <w:rFonts w:ascii="Cambria Math" w:hAnsi="Cambria Math"/>
                <w:sz w:val="24"/>
              </w:rPr>
              <m:t>A</m:t>
            </m:r>
          </m:e>
          <m:sub>
            <m:r>
              <w:rPr>
                <w:rFonts w:ascii="Cambria Math" w:hAnsi="Cambria Math"/>
                <w:sz w:val="24"/>
              </w:rPr>
              <m:t>uf</m:t>
            </m:r>
          </m:sub>
        </m:sSub>
        <m:sSub>
          <m:sSubPr>
            <m:ctrlPr>
              <w:rPr>
                <w:rFonts w:ascii="Cambria Math" w:hAnsi="Cambria Math"/>
                <w:i/>
                <w:sz w:val="24"/>
              </w:rPr>
            </m:ctrlPr>
          </m:sSubPr>
          <m:e>
            <m:r>
              <w:rPr>
                <w:rFonts w:ascii="Cambria Math" w:hAnsi="Cambria Math"/>
                <w:sz w:val="24"/>
              </w:rPr>
              <m:t>U</m:t>
            </m:r>
          </m:e>
          <m:sub>
            <m:r>
              <w:rPr>
                <w:rFonts w:ascii="Cambria Math" w:hAnsi="Cambria Math"/>
                <w:sz w:val="24"/>
              </w:rPr>
              <m:t>i</m:t>
            </m:r>
          </m:sub>
        </m:sSub>
        <m:r>
          <w:rPr>
            <w:rFonts w:ascii="Cambria Math" w:hAnsi="Cambria Math"/>
            <w:sz w:val="24"/>
          </w:rPr>
          <m:t>=</m:t>
        </m:r>
        <m:d>
          <m:dPr>
            <m:ctrlPr>
              <w:rPr>
                <w:rFonts w:ascii="Cambria Math" w:hAnsi="Cambria Math"/>
                <w:i/>
                <w:sz w:val="24"/>
              </w:rPr>
            </m:ctrlPr>
          </m:dPr>
          <m:e>
            <m:r>
              <w:rPr>
                <w:rFonts w:ascii="Cambria Math" w:hAnsi="Cambria Math"/>
                <w:sz w:val="24"/>
              </w:rPr>
              <m:t>1+</m:t>
            </m:r>
            <m:f>
              <m:fPr>
                <m:ctrlPr>
                  <w:rPr>
                    <w:rFonts w:ascii="Cambria Math" w:hAnsi="Cambria Math"/>
                    <w:sz w:val="24"/>
                  </w:rPr>
                </m:ctrlPr>
              </m:fPr>
              <m:num>
                <m:sSub>
                  <m:sSubPr>
                    <m:ctrlPr>
                      <w:rPr>
                        <w:rFonts w:ascii="Cambria Math" w:hAnsi="Cambria Math"/>
                        <w:i/>
                        <w:sz w:val="24"/>
                      </w:rPr>
                    </m:ctrlPr>
                  </m:sSubPr>
                  <m:e>
                    <m:r>
                      <w:rPr>
                        <w:rFonts w:ascii="Cambria Math" w:hAnsi="Cambria Math"/>
                        <w:sz w:val="24"/>
                      </w:rPr>
                      <m:t>R</m:t>
                    </m:r>
                  </m:e>
                  <m:sub>
                    <m:r>
                      <w:rPr>
                        <w:rFonts w:ascii="Cambria Math" w:hAnsi="Cambria Math"/>
                        <w:sz w:val="24"/>
                      </w:rPr>
                      <m:t>F</m:t>
                    </m:r>
                  </m:sub>
                </m:sSub>
                <m:ctrlPr>
                  <w:rPr>
                    <w:rFonts w:ascii="Cambria Math" w:hAnsi="Cambria Math"/>
                    <w:i/>
                    <w:sz w:val="24"/>
                  </w:rPr>
                </m:ctrlPr>
              </m:num>
              <m:den>
                <m:sSub>
                  <m:sSubPr>
                    <m:ctrlPr>
                      <w:rPr>
                        <w:rFonts w:ascii="Cambria Math" w:hAnsi="Cambria Math"/>
                        <w:i/>
                        <w:sz w:val="24"/>
                      </w:rPr>
                    </m:ctrlPr>
                  </m:sSubPr>
                  <m:e>
                    <m:r>
                      <w:rPr>
                        <w:rFonts w:ascii="Cambria Math" w:hAnsi="Cambria Math"/>
                        <w:sz w:val="24"/>
                      </w:rPr>
                      <m:t>R</m:t>
                    </m:r>
                  </m:e>
                  <m:sub>
                    <m:r>
                      <w:rPr>
                        <w:rFonts w:ascii="Cambria Math" w:hAnsi="Cambria Math"/>
                        <w:sz w:val="24"/>
                      </w:rPr>
                      <m:t>1</m:t>
                    </m:r>
                  </m:sub>
                </m:sSub>
                <m:ctrlPr>
                  <w:rPr>
                    <w:rFonts w:ascii="Cambria Math" w:hAnsi="Cambria Math"/>
                    <w:i/>
                    <w:sz w:val="24"/>
                  </w:rPr>
                </m:ctrlPr>
              </m:den>
            </m:f>
          </m:e>
        </m:d>
        <m:sSub>
          <m:sSubPr>
            <m:ctrlPr>
              <w:rPr>
                <w:rFonts w:ascii="Cambria Math" w:hAnsi="Cambria Math"/>
                <w:i/>
                <w:sz w:val="24"/>
              </w:rPr>
            </m:ctrlPr>
          </m:sSubPr>
          <m:e>
            <m:r>
              <w:rPr>
                <w:rFonts w:ascii="Cambria Math" w:hAnsi="Cambria Math"/>
                <w:sz w:val="24"/>
              </w:rPr>
              <m:t>U</m:t>
            </m:r>
          </m:e>
          <m:sub>
            <m:r>
              <w:rPr>
                <w:rFonts w:ascii="Cambria Math" w:hAnsi="Cambria Math"/>
                <w:sz w:val="24"/>
              </w:rPr>
              <m:t>i</m:t>
            </m:r>
          </m:sub>
        </m:sSub>
      </m:oMath>
      <w:r>
        <w:rPr>
          <w:rFonts w:hint="eastAsia"/>
          <w:sz w:val="24"/>
        </w:rPr>
        <w:t>，故要求实现</w:t>
      </w:r>
      <m:oMath>
        <m:sSub>
          <m:sSubPr>
            <m:ctrlPr>
              <w:rPr>
                <w:rFonts w:ascii="Cambria Math" w:hAnsi="Cambria Math"/>
                <w:i/>
                <w:sz w:val="24"/>
              </w:rPr>
            </m:ctrlPr>
          </m:sSubPr>
          <m:e>
            <m:r>
              <w:rPr>
                <w:rFonts w:ascii="Cambria Math" w:hAnsi="Cambria Math"/>
                <w:sz w:val="24"/>
              </w:rPr>
              <m:t>U</m:t>
            </m:r>
          </m:e>
          <m:sub>
            <m:r>
              <w:rPr>
                <w:rFonts w:ascii="Cambria Math" w:hAnsi="Cambria Math"/>
                <w:sz w:val="24"/>
              </w:rPr>
              <m:t>o</m:t>
            </m:r>
          </m:sub>
        </m:sSub>
        <m:r>
          <w:rPr>
            <w:rFonts w:ascii="Cambria Math" w:hAnsi="Cambria Math"/>
            <w:sz w:val="24"/>
          </w:rPr>
          <m:t>=11</m:t>
        </m:r>
        <m:sSub>
          <m:sSubPr>
            <m:ctrlPr>
              <w:rPr>
                <w:rFonts w:ascii="Cambria Math" w:hAnsi="Cambria Math"/>
                <w:i/>
                <w:sz w:val="24"/>
              </w:rPr>
            </m:ctrlPr>
          </m:sSubPr>
          <m:e>
            <m:r>
              <w:rPr>
                <w:rFonts w:ascii="Cambria Math" w:hAnsi="Cambria Math"/>
                <w:sz w:val="24"/>
              </w:rPr>
              <m:t>U</m:t>
            </m:r>
          </m:e>
          <m:sub>
            <m:r>
              <w:rPr>
                <w:rFonts w:ascii="Cambria Math" w:hAnsi="Cambria Math"/>
                <w:sz w:val="24"/>
              </w:rPr>
              <m:t>i</m:t>
            </m:r>
          </m:sub>
        </m:sSub>
      </m:oMath>
      <w:r>
        <w:rPr>
          <w:rFonts w:hint="eastAsia"/>
          <w:sz w:val="24"/>
        </w:rPr>
        <w:t>的放大倍数，就应该使</w:t>
      </w:r>
      <m:oMath>
        <m:sSub>
          <m:sSubPr>
            <m:ctrlPr>
              <w:rPr>
                <w:rFonts w:ascii="Cambria Math" w:hAnsi="Cambria Math"/>
                <w:i/>
                <w:sz w:val="24"/>
              </w:rPr>
            </m:ctrlPr>
          </m:sSubPr>
          <m:e>
            <m:r>
              <w:rPr>
                <w:rFonts w:ascii="Cambria Math" w:hAnsi="Cambria Math"/>
                <w:sz w:val="24"/>
              </w:rPr>
              <m:t>R</m:t>
            </m:r>
          </m:e>
          <m:sub>
            <m:r>
              <w:rPr>
                <w:rFonts w:ascii="Cambria Math" w:hAnsi="Cambria Math"/>
                <w:sz w:val="24"/>
              </w:rPr>
              <m:t>F</m:t>
            </m:r>
          </m:sub>
        </m:sSub>
        <m:r>
          <w:rPr>
            <w:rFonts w:ascii="Cambria Math" w:hAnsi="Cambria Math"/>
            <w:sz w:val="24"/>
          </w:rPr>
          <m:t>=10</m:t>
        </m:r>
        <m:sSub>
          <m:sSubPr>
            <m:ctrlPr>
              <w:rPr>
                <w:rFonts w:ascii="Cambria Math" w:hAnsi="Cambria Math"/>
                <w:i/>
                <w:sz w:val="24"/>
              </w:rPr>
            </m:ctrlPr>
          </m:sSubPr>
          <m:e>
            <m:r>
              <w:rPr>
                <w:rFonts w:ascii="Cambria Math" w:hAnsi="Cambria Math"/>
                <w:sz w:val="24"/>
              </w:rPr>
              <m:t>R</m:t>
            </m:r>
          </m:e>
          <m:sub>
            <m:r>
              <w:rPr>
                <w:rFonts w:ascii="Cambria Math" w:hAnsi="Cambria Math"/>
                <w:sz w:val="24"/>
              </w:rPr>
              <m:t>1</m:t>
            </m:r>
          </m:sub>
        </m:sSub>
      </m:oMath>
      <w:r>
        <w:rPr>
          <w:rFonts w:hint="eastAsia"/>
          <w:sz w:val="24"/>
        </w:rPr>
        <w:t>，因此我选择</w:t>
      </w:r>
      <m:oMath>
        <m:sSub>
          <m:sSubPr>
            <m:ctrlPr>
              <w:rPr>
                <w:rFonts w:ascii="Cambria Math" w:hAnsi="Cambria Math"/>
                <w:i/>
                <w:sz w:val="24"/>
              </w:rPr>
            </m:ctrlPr>
          </m:sSubPr>
          <m:e>
            <m:r>
              <w:rPr>
                <w:rFonts w:ascii="Cambria Math" w:hAnsi="Cambria Math"/>
                <w:sz w:val="24"/>
              </w:rPr>
              <m:t>R</m:t>
            </m:r>
          </m:e>
          <m:sub>
            <m:r>
              <w:rPr>
                <w:rFonts w:ascii="Cambria Math" w:hAnsi="Cambria Math"/>
                <w:sz w:val="24"/>
              </w:rPr>
              <m:t>F</m:t>
            </m:r>
          </m:sub>
        </m:sSub>
        <m:r>
          <w:rPr>
            <w:rFonts w:ascii="Cambria Math" w:hAnsi="Cambria Math"/>
            <w:sz w:val="24"/>
          </w:rPr>
          <m:t>=100k</m:t>
        </m:r>
        <m:r>
          <m:rPr>
            <m:sty m:val="p"/>
          </m:rPr>
          <w:rPr>
            <w:rFonts w:ascii="Cambria Math" w:hAnsi="Cambria Math" w:hint="eastAsia"/>
            <w:sz w:val="24"/>
          </w:rPr>
          <m:t>Ω</m:t>
        </m:r>
        <m:r>
          <w:rPr>
            <w:rFonts w:ascii="Cambria Math" w:hAnsi="Cambria Math"/>
            <w:sz w:val="24"/>
          </w:rPr>
          <m:t>,</m:t>
        </m:r>
        <m:r>
          <m:rPr>
            <m:sty m:val="p"/>
          </m:rPr>
          <w:rPr>
            <w:rFonts w:ascii="Cambria Math" w:hAnsi="Cambria Math"/>
            <w:sz w:val="24"/>
          </w:rPr>
          <m:t> </m:t>
        </m:r>
        <m:sSub>
          <m:sSubPr>
            <m:ctrlPr>
              <w:rPr>
                <w:rFonts w:ascii="Cambria Math" w:hAnsi="Cambria Math"/>
                <w:i/>
                <w:sz w:val="24"/>
              </w:rPr>
            </m:ctrlPr>
          </m:sSubPr>
          <m:e>
            <m:r>
              <w:rPr>
                <w:rFonts w:ascii="Cambria Math" w:hAnsi="Cambria Math"/>
                <w:sz w:val="24"/>
              </w:rPr>
              <m:t>R</m:t>
            </m:r>
            <m:ctrlPr>
              <w:rPr>
                <w:rFonts w:ascii="Cambria Math" w:hAnsi="Cambria Math"/>
                <w:sz w:val="24"/>
              </w:rPr>
            </m:ctrlPr>
          </m:e>
          <m:sub>
            <m:r>
              <w:rPr>
                <w:rFonts w:ascii="Cambria Math" w:hAnsi="Cambria Math"/>
                <w:sz w:val="24"/>
              </w:rPr>
              <m:t>1</m:t>
            </m:r>
          </m:sub>
        </m:sSub>
        <m:r>
          <w:rPr>
            <w:rFonts w:ascii="Cambria Math" w:hAnsi="Cambria Math"/>
            <w:sz w:val="24"/>
          </w:rPr>
          <m:t>=10k</m:t>
        </m:r>
        <m:r>
          <m:rPr>
            <m:sty m:val="p"/>
          </m:rPr>
          <w:rPr>
            <w:rFonts w:ascii="Cambria Math" w:hAnsi="Cambria Math" w:hint="eastAsia"/>
            <w:sz w:val="24"/>
          </w:rPr>
          <m:t>Ω</m:t>
        </m:r>
      </m:oMath>
      <w:r>
        <w:rPr>
          <w:rFonts w:hint="eastAsia"/>
          <w:sz w:val="24"/>
        </w:rPr>
        <w:t>.</w:t>
      </w:r>
    </w:p>
    <w:p w14:paraId="4FBDEBF2" w14:textId="252291B2" w:rsidR="00D57961" w:rsidRPr="003B4AC6" w:rsidRDefault="003B4AC6" w:rsidP="003B4AC6">
      <w:pPr>
        <w:spacing w:line="360" w:lineRule="auto"/>
        <w:rPr>
          <w:sz w:val="24"/>
        </w:rPr>
      </w:pPr>
      <w:r>
        <w:rPr>
          <w:rFonts w:hint="eastAsia"/>
          <w:sz w:val="24"/>
        </w:rPr>
        <w:t>实验结果分析：</w:t>
      </w:r>
      <w:r w:rsidR="00D57961">
        <w:rPr>
          <w:rFonts w:hint="eastAsia"/>
          <w:sz w:val="24"/>
        </w:rPr>
        <w:t>输出的峰峰值是输入的峰峰值的</w:t>
      </w:r>
      <w:r w:rsidR="00D57961">
        <w:rPr>
          <w:rFonts w:hint="eastAsia"/>
          <w:sz w:val="24"/>
        </w:rPr>
        <w:t>1</w:t>
      </w:r>
      <w:r w:rsidR="00D57961">
        <w:rPr>
          <w:sz w:val="24"/>
        </w:rPr>
        <w:t>1.37</w:t>
      </w:r>
      <w:r w:rsidR="00D57961">
        <w:rPr>
          <w:rFonts w:hint="eastAsia"/>
          <w:sz w:val="24"/>
        </w:rPr>
        <w:t>倍，且电压传输特性曲线斜率（放大倍数）为</w:t>
      </w:r>
      <w:r w:rsidR="00D57961">
        <w:rPr>
          <w:rFonts w:hint="eastAsia"/>
          <w:sz w:val="24"/>
        </w:rPr>
        <w:t>1</w:t>
      </w:r>
      <w:r w:rsidR="00D57961">
        <w:rPr>
          <w:sz w:val="24"/>
        </w:rPr>
        <w:t>1.80</w:t>
      </w:r>
      <w:r w:rsidR="00D57961">
        <w:rPr>
          <w:rFonts w:hint="eastAsia"/>
          <w:sz w:val="24"/>
        </w:rPr>
        <w:t>，这与理论</w:t>
      </w:r>
      <w:proofErr w:type="gramStart"/>
      <w:r w:rsidR="00D57961">
        <w:rPr>
          <w:rFonts w:hint="eastAsia"/>
          <w:sz w:val="24"/>
        </w:rPr>
        <w:t>值十分</w:t>
      </w:r>
      <w:proofErr w:type="gramEnd"/>
      <w:r w:rsidR="00D57961">
        <w:rPr>
          <w:rFonts w:hint="eastAsia"/>
          <w:sz w:val="24"/>
        </w:rPr>
        <w:t>接近，说明同相放大器电路设计正确。</w:t>
      </w:r>
    </w:p>
    <w:p w14:paraId="4834ECD3" w14:textId="0918E919" w:rsidR="00884C28" w:rsidRPr="00884C28" w:rsidRDefault="00884C28" w:rsidP="003B4AC6">
      <w:pPr>
        <w:pStyle w:val="a3"/>
        <w:numPr>
          <w:ilvl w:val="0"/>
          <w:numId w:val="21"/>
        </w:numPr>
        <w:spacing w:afterLines="50" w:after="156" w:line="360" w:lineRule="auto"/>
        <w:ind w:firstLineChars="0"/>
        <w:rPr>
          <w:b/>
          <w:bCs/>
          <w:color w:val="000000"/>
          <w:sz w:val="24"/>
          <w:szCs w:val="24"/>
        </w:rPr>
      </w:pPr>
      <w:r w:rsidRPr="00884C28">
        <w:rPr>
          <w:rFonts w:hint="eastAsia"/>
          <w:b/>
          <w:bCs/>
          <w:color w:val="000000"/>
          <w:sz w:val="24"/>
          <w:szCs w:val="24"/>
        </w:rPr>
        <w:t>设计加法器</w:t>
      </w:r>
    </w:p>
    <w:p w14:paraId="37C6B6E8" w14:textId="2ABD94BF" w:rsidR="00884C28" w:rsidRDefault="00FE15AC" w:rsidP="003B4AC6">
      <w:pPr>
        <w:spacing w:afterLines="50" w:after="156" w:line="360" w:lineRule="auto"/>
        <w:rPr>
          <w:rFonts w:ascii="宋体" w:hAnsi="宋体"/>
          <w:bCs/>
          <w:color w:val="000000" w:themeColor="text1"/>
          <w:sz w:val="24"/>
        </w:rPr>
      </w:pPr>
      <w:r w:rsidRPr="00FE15AC">
        <w:rPr>
          <w:rFonts w:ascii="宋体" w:hAnsi="宋体" w:hint="eastAsia"/>
          <w:bCs/>
          <w:color w:val="000000" w:themeColor="text1"/>
          <w:sz w:val="24"/>
        </w:rPr>
        <w:t>设计一</w:t>
      </w:r>
      <w:r>
        <w:rPr>
          <w:rFonts w:ascii="宋体" w:hAnsi="宋体" w:hint="eastAsia"/>
          <w:bCs/>
          <w:color w:val="000000" w:themeColor="text1"/>
          <w:sz w:val="24"/>
        </w:rPr>
        <w:t>个</w:t>
      </w:r>
      <w:r w:rsidRPr="00FE15AC">
        <w:rPr>
          <w:rFonts w:ascii="宋体" w:hAnsi="宋体" w:hint="eastAsia"/>
          <w:bCs/>
          <w:color w:val="000000" w:themeColor="text1"/>
          <w:sz w:val="24"/>
        </w:rPr>
        <w:t>加法器，实现</w:t>
      </w:r>
      <m:oMath>
        <m:sSub>
          <m:sSubPr>
            <m:ctrlPr>
              <w:rPr>
                <w:rFonts w:ascii="Cambria Math" w:hAnsi="Cambria Math"/>
                <w:bCs/>
                <w:i/>
                <w:color w:val="000000" w:themeColor="text1"/>
                <w:sz w:val="24"/>
              </w:rPr>
            </m:ctrlPr>
          </m:sSubPr>
          <m:e>
            <m:r>
              <w:rPr>
                <w:rFonts w:ascii="Cambria Math" w:hAnsi="Cambria Math" w:hint="eastAsia"/>
                <w:color w:val="000000" w:themeColor="text1"/>
                <w:sz w:val="24"/>
              </w:rPr>
              <m:t>U</m:t>
            </m:r>
            <m:ctrlPr>
              <w:rPr>
                <w:rFonts w:ascii="Cambria Math" w:hAnsi="Cambria Math" w:hint="eastAsia"/>
                <w:bCs/>
                <w:i/>
                <w:color w:val="000000" w:themeColor="text1"/>
                <w:sz w:val="24"/>
              </w:rPr>
            </m:ctrlPr>
          </m:e>
          <m:sub>
            <m:r>
              <w:rPr>
                <w:rFonts w:ascii="Cambria Math" w:hAnsi="Cambria Math"/>
                <w:color w:val="000000" w:themeColor="text1"/>
                <w:sz w:val="24"/>
              </w:rPr>
              <m:t>o</m:t>
            </m:r>
          </m:sub>
        </m:sSub>
        <m:r>
          <w:rPr>
            <w:rFonts w:ascii="Cambria Math" w:hAnsi="Cambria Math" w:hint="eastAsia"/>
            <w:color w:val="000000" w:themeColor="text1"/>
            <w:sz w:val="24"/>
          </w:rPr>
          <m:t>=</m:t>
        </m:r>
        <m:r>
          <w:rPr>
            <w:rFonts w:ascii="Cambria Math" w:hAnsi="Cambria Math" w:hint="eastAsia"/>
            <w:color w:val="000000" w:themeColor="text1"/>
            <w:sz w:val="24"/>
          </w:rPr>
          <m:t>－</m:t>
        </m:r>
        <m:d>
          <m:dPr>
            <m:begChr m:val="（"/>
            <m:endChr m:val="）"/>
            <m:ctrlPr>
              <w:rPr>
                <w:rFonts w:ascii="Cambria Math" w:hAnsi="Cambria Math"/>
                <w:bCs/>
                <w:i/>
                <w:color w:val="000000" w:themeColor="text1"/>
                <w:sz w:val="24"/>
              </w:rPr>
            </m:ctrlPr>
          </m:dPr>
          <m:e>
            <m:sSub>
              <m:sSubPr>
                <m:ctrlPr>
                  <w:rPr>
                    <w:rFonts w:ascii="Cambria Math" w:hAnsi="Cambria Math"/>
                    <w:bCs/>
                    <w:i/>
                    <w:color w:val="000000" w:themeColor="text1"/>
                    <w:sz w:val="24"/>
                  </w:rPr>
                </m:ctrlPr>
              </m:sSubPr>
              <m:e>
                <m:r>
                  <w:rPr>
                    <w:rFonts w:ascii="Cambria Math" w:hAnsi="Cambria Math" w:hint="eastAsia"/>
                    <w:color w:val="000000" w:themeColor="text1"/>
                    <w:sz w:val="24"/>
                  </w:rPr>
                  <m:t>U</m:t>
                </m:r>
              </m:e>
              <m:sub>
                <m:r>
                  <w:rPr>
                    <w:rFonts w:ascii="Cambria Math" w:hAnsi="Cambria Math"/>
                    <w:color w:val="000000" w:themeColor="text1"/>
                    <w:sz w:val="24"/>
                  </w:rPr>
                  <m:t>i1</m:t>
                </m:r>
              </m:sub>
            </m:sSub>
            <m:r>
              <w:rPr>
                <w:rFonts w:ascii="Cambria Math" w:hAnsi="Cambria Math" w:hint="eastAsia"/>
                <w:color w:val="000000" w:themeColor="text1"/>
                <w:sz w:val="24"/>
              </w:rPr>
              <m:t>+5</m:t>
            </m:r>
            <m:sSub>
              <m:sSubPr>
                <m:ctrlPr>
                  <w:rPr>
                    <w:rFonts w:ascii="Cambria Math" w:hAnsi="Cambria Math"/>
                    <w:bCs/>
                    <w:i/>
                    <w:color w:val="000000" w:themeColor="text1"/>
                    <w:sz w:val="24"/>
                  </w:rPr>
                </m:ctrlPr>
              </m:sSubPr>
              <m:e>
                <m:r>
                  <w:rPr>
                    <w:rFonts w:ascii="Cambria Math" w:hAnsi="Cambria Math" w:hint="eastAsia"/>
                    <w:color w:val="000000" w:themeColor="text1"/>
                    <w:sz w:val="24"/>
                  </w:rPr>
                  <m:t>U</m:t>
                </m:r>
                <m:ctrlPr>
                  <w:rPr>
                    <w:rFonts w:ascii="Cambria Math" w:hAnsi="Cambria Math" w:hint="eastAsia"/>
                    <w:bCs/>
                    <w:i/>
                    <w:color w:val="000000" w:themeColor="text1"/>
                    <w:sz w:val="24"/>
                  </w:rPr>
                </m:ctrlPr>
              </m:e>
              <m:sub>
                <m:r>
                  <w:rPr>
                    <w:rFonts w:ascii="Cambria Math" w:hAnsi="Cambria Math"/>
                    <w:color w:val="000000" w:themeColor="text1"/>
                    <w:sz w:val="24"/>
                  </w:rPr>
                  <m:t>i2</m:t>
                </m:r>
              </m:sub>
            </m:sSub>
          </m:e>
        </m:d>
      </m:oMath>
      <w:r w:rsidRPr="00FE15AC">
        <w:rPr>
          <w:rFonts w:ascii="宋体" w:hAnsi="宋体" w:hint="eastAsia"/>
          <w:bCs/>
          <w:color w:val="000000" w:themeColor="text1"/>
          <w:sz w:val="24"/>
        </w:rPr>
        <w:t>。</w:t>
      </w:r>
      <m:oMath>
        <m:sSub>
          <m:sSubPr>
            <m:ctrlPr>
              <w:rPr>
                <w:rFonts w:ascii="Cambria Math" w:hAnsi="Cambria Math"/>
                <w:bCs/>
                <w:i/>
                <w:color w:val="000000" w:themeColor="text1"/>
                <w:sz w:val="24"/>
              </w:rPr>
            </m:ctrlPr>
          </m:sSubPr>
          <m:e>
            <m:r>
              <w:rPr>
                <w:rFonts w:ascii="Cambria Math" w:hAnsi="Cambria Math"/>
                <w:color w:val="000000" w:themeColor="text1"/>
                <w:sz w:val="24"/>
              </w:rPr>
              <m:t>U</m:t>
            </m:r>
          </m:e>
          <m:sub>
            <m:r>
              <w:rPr>
                <w:rFonts w:ascii="Cambria Math" w:hAnsi="Cambria Math"/>
                <w:color w:val="000000" w:themeColor="text1"/>
                <w:sz w:val="24"/>
              </w:rPr>
              <m:t>i1</m:t>
            </m:r>
          </m:sub>
        </m:sSub>
      </m:oMath>
      <w:r w:rsidRPr="00FE15AC">
        <w:rPr>
          <w:rFonts w:ascii="宋体" w:hAnsi="宋体" w:hint="eastAsia"/>
          <w:bCs/>
          <w:color w:val="000000" w:themeColor="text1"/>
          <w:sz w:val="24"/>
        </w:rPr>
        <w:t>加频率为1KHz、幅度为5V（高电平为5V、低电平为0V）的方波信号，</w:t>
      </w:r>
      <m:oMath>
        <m:sSub>
          <m:sSubPr>
            <m:ctrlPr>
              <w:rPr>
                <w:rFonts w:ascii="Cambria Math" w:hAnsi="Cambria Math"/>
                <w:bCs/>
                <w:i/>
                <w:color w:val="000000" w:themeColor="text1"/>
                <w:sz w:val="24"/>
              </w:rPr>
            </m:ctrlPr>
          </m:sSubPr>
          <m:e>
            <m:r>
              <w:rPr>
                <w:rFonts w:ascii="Cambria Math" w:hAnsi="Cambria Math"/>
                <w:color w:val="000000" w:themeColor="text1"/>
                <w:sz w:val="24"/>
              </w:rPr>
              <m:t>U</m:t>
            </m:r>
          </m:e>
          <m:sub>
            <m:r>
              <w:rPr>
                <w:rFonts w:ascii="Cambria Math" w:hAnsi="Cambria Math"/>
                <w:color w:val="000000" w:themeColor="text1"/>
                <w:sz w:val="24"/>
              </w:rPr>
              <m:t>i2</m:t>
            </m:r>
          </m:sub>
        </m:sSub>
      </m:oMath>
      <w:r w:rsidRPr="00FE15AC">
        <w:rPr>
          <w:rFonts w:ascii="宋体" w:hAnsi="宋体" w:hint="eastAsia"/>
          <w:bCs/>
          <w:color w:val="000000" w:themeColor="text1"/>
          <w:sz w:val="24"/>
        </w:rPr>
        <w:t>加频率为5KHz、峰峰值为0.2V的正弦波信号，用示波器观察输入电压</w:t>
      </w:r>
      <m:oMath>
        <m:sSub>
          <m:sSubPr>
            <m:ctrlPr>
              <w:rPr>
                <w:rFonts w:ascii="Cambria Math" w:hAnsi="Cambria Math"/>
                <w:bCs/>
                <w:i/>
                <w:color w:val="000000" w:themeColor="text1"/>
                <w:sz w:val="24"/>
              </w:rPr>
            </m:ctrlPr>
          </m:sSubPr>
          <m:e>
            <m:r>
              <w:rPr>
                <w:rFonts w:ascii="Cambria Math" w:hAnsi="Cambria Math"/>
                <w:color w:val="000000" w:themeColor="text1"/>
                <w:sz w:val="24"/>
              </w:rPr>
              <m:t>U</m:t>
            </m:r>
          </m:e>
          <m:sub>
            <m:r>
              <w:rPr>
                <w:rFonts w:ascii="Cambria Math" w:hAnsi="Cambria Math"/>
                <w:color w:val="000000" w:themeColor="text1"/>
                <w:sz w:val="24"/>
              </w:rPr>
              <m:t>i1</m:t>
            </m:r>
          </m:sub>
        </m:sSub>
      </m:oMath>
      <w:r w:rsidRPr="00FE15AC">
        <w:rPr>
          <w:rFonts w:ascii="宋体" w:hAnsi="宋体" w:hint="eastAsia"/>
          <w:bCs/>
          <w:color w:val="000000" w:themeColor="text1"/>
          <w:sz w:val="24"/>
        </w:rPr>
        <w:t>、</w:t>
      </w:r>
      <m:oMath>
        <m:sSub>
          <m:sSubPr>
            <m:ctrlPr>
              <w:rPr>
                <w:rFonts w:ascii="Cambria Math" w:hAnsi="Cambria Math"/>
                <w:bCs/>
                <w:i/>
                <w:color w:val="000000" w:themeColor="text1"/>
                <w:sz w:val="24"/>
              </w:rPr>
            </m:ctrlPr>
          </m:sSubPr>
          <m:e>
            <m:r>
              <w:rPr>
                <w:rFonts w:ascii="Cambria Math" w:hAnsi="Cambria Math"/>
                <w:color w:val="000000" w:themeColor="text1"/>
                <w:sz w:val="24"/>
              </w:rPr>
              <m:t>U</m:t>
            </m:r>
          </m:e>
          <m:sub>
            <m:r>
              <w:rPr>
                <w:rFonts w:ascii="Cambria Math" w:hAnsi="Cambria Math"/>
                <w:color w:val="000000" w:themeColor="text1"/>
                <w:sz w:val="24"/>
              </w:rPr>
              <m:t>i2</m:t>
            </m:r>
          </m:sub>
        </m:sSub>
      </m:oMath>
      <w:r w:rsidRPr="00FE15AC">
        <w:rPr>
          <w:rFonts w:ascii="宋体" w:hAnsi="宋体" w:hint="eastAsia"/>
          <w:bCs/>
          <w:color w:val="000000" w:themeColor="text1"/>
          <w:sz w:val="24"/>
        </w:rPr>
        <w:t>和输出电压</w:t>
      </w:r>
      <m:oMath>
        <m:sSub>
          <m:sSubPr>
            <m:ctrlPr>
              <w:rPr>
                <w:rFonts w:ascii="Cambria Math" w:hAnsi="Cambria Math"/>
                <w:bCs/>
                <w:i/>
                <w:color w:val="000000" w:themeColor="text1"/>
                <w:sz w:val="24"/>
              </w:rPr>
            </m:ctrlPr>
          </m:sSubPr>
          <m:e>
            <m:r>
              <w:rPr>
                <w:rFonts w:ascii="Cambria Math" w:hAnsi="Cambria Math"/>
                <w:color w:val="000000" w:themeColor="text1"/>
                <w:sz w:val="24"/>
              </w:rPr>
              <m:t>U</m:t>
            </m:r>
          </m:e>
          <m:sub>
            <m:r>
              <w:rPr>
                <w:rFonts w:ascii="Cambria Math" w:hAnsi="Cambria Math"/>
                <w:color w:val="000000" w:themeColor="text1"/>
                <w:sz w:val="24"/>
              </w:rPr>
              <m:t>o</m:t>
            </m:r>
          </m:sub>
        </m:sSub>
      </m:oMath>
      <w:r w:rsidRPr="00FE15AC">
        <w:rPr>
          <w:rFonts w:ascii="宋体" w:hAnsi="宋体" w:hint="eastAsia"/>
          <w:bCs/>
          <w:color w:val="000000" w:themeColor="text1"/>
          <w:sz w:val="24"/>
        </w:rPr>
        <w:t>的波形，并测出相应的参数。</w:t>
      </w:r>
    </w:p>
    <w:p w14:paraId="0D287C39" w14:textId="54CA2ED9" w:rsidR="00D57DCE" w:rsidRDefault="00D57961" w:rsidP="003B4AC6">
      <w:pPr>
        <w:keepNext/>
        <w:spacing w:afterLines="50" w:after="156" w:line="360" w:lineRule="auto"/>
        <w:jc w:val="center"/>
      </w:pPr>
      <w:r w:rsidRPr="00D57961">
        <w:rPr>
          <w:rFonts w:ascii="宋体" w:hAnsi="宋体"/>
          <w:bCs/>
          <w:noProof/>
          <w:color w:val="000000" w:themeColor="text1"/>
          <w:sz w:val="24"/>
        </w:rPr>
        <w:drawing>
          <wp:inline distT="0" distB="0" distL="0" distR="0" wp14:anchorId="761B1605" wp14:editId="2BBB8AD7">
            <wp:extent cx="3700145" cy="187134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00145" cy="1871345"/>
                    </a:xfrm>
                    <a:prstGeom prst="rect">
                      <a:avLst/>
                    </a:prstGeom>
                    <a:noFill/>
                    <a:ln>
                      <a:noFill/>
                    </a:ln>
                  </pic:spPr>
                </pic:pic>
              </a:graphicData>
            </a:graphic>
          </wp:inline>
        </w:drawing>
      </w:r>
    </w:p>
    <w:p w14:paraId="786295BC" w14:textId="7FFAAF88" w:rsidR="00D57DCE" w:rsidRDefault="00D57DCE" w:rsidP="003B4AC6">
      <w:pPr>
        <w:pStyle w:val="aa"/>
        <w:spacing w:line="360" w:lineRule="auto"/>
        <w:jc w:val="center"/>
        <w:rPr>
          <w:rFonts w:ascii="宋体" w:hAnsi="宋体"/>
          <w:bCs/>
          <w:color w:val="000000" w:themeColor="text1"/>
          <w:sz w:val="24"/>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757BD1">
        <w:rPr>
          <w:noProof/>
        </w:rPr>
        <w:t>11</w:t>
      </w:r>
      <w:r>
        <w:fldChar w:fldCharType="end"/>
      </w:r>
      <w:r>
        <w:t xml:space="preserve"> </w:t>
      </w:r>
      <w:r>
        <w:rPr>
          <w:rFonts w:hint="eastAsia"/>
        </w:rPr>
        <w:t>加法器电路</w:t>
      </w:r>
    </w:p>
    <w:tbl>
      <w:tblPr>
        <w:tblStyle w:val="a9"/>
        <w:tblW w:w="0" w:type="auto"/>
        <w:tblLook w:val="04A0" w:firstRow="1" w:lastRow="0" w:firstColumn="1" w:lastColumn="0" w:noHBand="0" w:noVBand="1"/>
      </w:tblPr>
      <w:tblGrid>
        <w:gridCol w:w="2958"/>
        <w:gridCol w:w="2830"/>
        <w:gridCol w:w="2508"/>
      </w:tblGrid>
      <w:tr w:rsidR="00D57961" w14:paraId="57CCBF8F" w14:textId="77777777" w:rsidTr="00D57961">
        <w:tc>
          <w:tcPr>
            <w:tcW w:w="2765" w:type="dxa"/>
          </w:tcPr>
          <w:p w14:paraId="6DFBAEB9" w14:textId="08617501" w:rsidR="00D57961" w:rsidRDefault="00000000" w:rsidP="003B4AC6">
            <w:pPr>
              <w:spacing w:afterLines="50" w:after="156" w:line="360" w:lineRule="auto"/>
              <w:rPr>
                <w:rFonts w:ascii="宋体" w:hAnsi="宋体"/>
                <w:bCs/>
                <w:color w:val="000000" w:themeColor="text1"/>
                <w:sz w:val="24"/>
              </w:rPr>
            </w:pPr>
            <m:oMathPara>
              <m:oMath>
                <m:sSub>
                  <m:sSubPr>
                    <m:ctrlPr>
                      <w:rPr>
                        <w:rFonts w:ascii="Cambria Math" w:hAnsi="Cambria Math"/>
                        <w:bCs/>
                        <w:i/>
                        <w:color w:val="000000" w:themeColor="text1"/>
                        <w:sz w:val="24"/>
                      </w:rPr>
                    </m:ctrlPr>
                  </m:sSubPr>
                  <m:e>
                    <m:r>
                      <m:rPr>
                        <m:sty m:val="p"/>
                      </m:rPr>
                      <w:rPr>
                        <w:rFonts w:ascii="Cambria Math" w:hAnsi="Cambria Math"/>
                        <w:color w:val="000000" w:themeColor="text1"/>
                        <w:sz w:val="24"/>
                      </w:rPr>
                      <m:t>U</m:t>
                    </m:r>
                    <m:ctrlPr>
                      <w:rPr>
                        <w:rFonts w:ascii="Cambria Math" w:hAnsi="Cambria Math"/>
                        <w:bCs/>
                        <w:color w:val="000000" w:themeColor="text1"/>
                        <w:sz w:val="24"/>
                      </w:rPr>
                    </m:ctrlPr>
                  </m:e>
                  <m:sub>
                    <m:r>
                      <m:rPr>
                        <m:sty m:val="p"/>
                      </m:rPr>
                      <w:rPr>
                        <w:rFonts w:ascii="Cambria Math" w:hAnsi="Cambria Math"/>
                        <w:color w:val="000000" w:themeColor="text1"/>
                        <w:sz w:val="24"/>
                      </w:rPr>
                      <m:t>i</m:t>
                    </m:r>
                    <m:r>
                      <w:rPr>
                        <w:rFonts w:ascii="Cambria Math" w:hAnsi="Cambria Math"/>
                        <w:color w:val="000000" w:themeColor="text1"/>
                        <w:sz w:val="24"/>
                      </w:rPr>
                      <m:t>1</m:t>
                    </m:r>
                  </m:sub>
                </m:sSub>
                <m:r>
                  <m:rPr>
                    <m:lit/>
                  </m:rPr>
                  <w:rPr>
                    <w:rFonts w:ascii="Cambria Math" w:hAnsi="Cambria Math"/>
                    <w:color w:val="000000" w:themeColor="text1"/>
                    <w:sz w:val="24"/>
                  </w:rPr>
                  <m:t>&amp;</m:t>
                </m:r>
                <m:sSub>
                  <m:sSubPr>
                    <m:ctrlPr>
                      <w:rPr>
                        <w:rFonts w:ascii="Cambria Math" w:hAnsi="Cambria Math"/>
                        <w:bCs/>
                        <w:i/>
                        <w:color w:val="000000" w:themeColor="text1"/>
                        <w:sz w:val="24"/>
                      </w:rPr>
                    </m:ctrlPr>
                  </m:sSubPr>
                  <m:e>
                    <m:r>
                      <m:rPr>
                        <m:sty m:val="p"/>
                      </m:rPr>
                      <w:rPr>
                        <w:rFonts w:ascii="Cambria Math" w:hAnsi="Cambria Math"/>
                        <w:color w:val="000000" w:themeColor="text1"/>
                        <w:sz w:val="24"/>
                      </w:rPr>
                      <m:t>U</m:t>
                    </m:r>
                  </m:e>
                  <m:sub>
                    <m:r>
                      <m:rPr>
                        <m:sty m:val="p"/>
                      </m:rPr>
                      <w:rPr>
                        <w:rFonts w:ascii="Cambria Math" w:hAnsi="Cambria Math"/>
                        <w:color w:val="000000" w:themeColor="text1"/>
                        <w:sz w:val="24"/>
                      </w:rPr>
                      <m:t>o</m:t>
                    </m:r>
                  </m:sub>
                </m:sSub>
              </m:oMath>
            </m:oMathPara>
          </w:p>
        </w:tc>
        <w:tc>
          <w:tcPr>
            <w:tcW w:w="2765" w:type="dxa"/>
          </w:tcPr>
          <w:p w14:paraId="6B6AD81B" w14:textId="183FDBB9" w:rsidR="00D57961" w:rsidRDefault="00000000" w:rsidP="003B4AC6">
            <w:pPr>
              <w:spacing w:afterLines="50" w:after="156" w:line="360" w:lineRule="auto"/>
              <w:rPr>
                <w:rFonts w:ascii="宋体" w:hAnsi="宋体"/>
                <w:bCs/>
                <w:color w:val="000000" w:themeColor="text1"/>
                <w:sz w:val="24"/>
              </w:rPr>
            </w:pPr>
            <m:oMathPara>
              <m:oMath>
                <m:sSub>
                  <m:sSubPr>
                    <m:ctrlPr>
                      <w:rPr>
                        <w:rFonts w:ascii="Cambria Math" w:hAnsi="Cambria Math"/>
                        <w:bCs/>
                        <w:i/>
                        <w:color w:val="000000" w:themeColor="text1"/>
                        <w:sz w:val="24"/>
                      </w:rPr>
                    </m:ctrlPr>
                  </m:sSubPr>
                  <m:e>
                    <m:r>
                      <m:rPr>
                        <m:sty m:val="p"/>
                      </m:rPr>
                      <w:rPr>
                        <w:rFonts w:ascii="Cambria Math" w:hAnsi="Cambria Math"/>
                        <w:color w:val="000000" w:themeColor="text1"/>
                        <w:sz w:val="24"/>
                      </w:rPr>
                      <m:t>U</m:t>
                    </m:r>
                    <m:ctrlPr>
                      <w:rPr>
                        <w:rFonts w:ascii="Cambria Math" w:hAnsi="Cambria Math"/>
                        <w:bCs/>
                        <w:color w:val="000000" w:themeColor="text1"/>
                        <w:sz w:val="24"/>
                      </w:rPr>
                    </m:ctrlPr>
                  </m:e>
                  <m:sub>
                    <m:r>
                      <m:rPr>
                        <m:sty m:val="p"/>
                      </m:rPr>
                      <w:rPr>
                        <w:rFonts w:ascii="Cambria Math" w:hAnsi="Cambria Math"/>
                        <w:color w:val="000000" w:themeColor="text1"/>
                        <w:sz w:val="24"/>
                      </w:rPr>
                      <m:t>i2</m:t>
                    </m:r>
                  </m:sub>
                </m:sSub>
                <m:r>
                  <m:rPr>
                    <m:lit/>
                  </m:rPr>
                  <w:rPr>
                    <w:rFonts w:ascii="Cambria Math" w:hAnsi="Cambria Math"/>
                    <w:color w:val="000000" w:themeColor="text1"/>
                    <w:sz w:val="24"/>
                  </w:rPr>
                  <m:t>&amp;</m:t>
                </m:r>
                <m:sSub>
                  <m:sSubPr>
                    <m:ctrlPr>
                      <w:rPr>
                        <w:rFonts w:ascii="Cambria Math" w:hAnsi="Cambria Math"/>
                        <w:bCs/>
                        <w:i/>
                        <w:color w:val="000000" w:themeColor="text1"/>
                        <w:sz w:val="24"/>
                      </w:rPr>
                    </m:ctrlPr>
                  </m:sSubPr>
                  <m:e>
                    <m:r>
                      <m:rPr>
                        <m:sty m:val="p"/>
                      </m:rPr>
                      <w:rPr>
                        <w:rFonts w:ascii="Cambria Math" w:hAnsi="Cambria Math"/>
                        <w:color w:val="000000" w:themeColor="text1"/>
                        <w:sz w:val="24"/>
                      </w:rPr>
                      <m:t>U</m:t>
                    </m:r>
                  </m:e>
                  <m:sub>
                    <m:r>
                      <m:rPr>
                        <m:sty m:val="p"/>
                      </m:rPr>
                      <w:rPr>
                        <w:rFonts w:ascii="Cambria Math" w:hAnsi="Cambria Math"/>
                        <w:color w:val="000000" w:themeColor="text1"/>
                        <w:sz w:val="24"/>
                      </w:rPr>
                      <m:t>o</m:t>
                    </m:r>
                  </m:sub>
                </m:sSub>
              </m:oMath>
            </m:oMathPara>
          </w:p>
        </w:tc>
        <w:tc>
          <w:tcPr>
            <w:tcW w:w="2766" w:type="dxa"/>
          </w:tcPr>
          <w:p w14:paraId="7CF1801C" w14:textId="76A92A26" w:rsidR="00D57961" w:rsidRDefault="00000000" w:rsidP="003B4AC6">
            <w:pPr>
              <w:spacing w:afterLines="50" w:after="156" w:line="360" w:lineRule="auto"/>
              <w:rPr>
                <w:rFonts w:ascii="宋体" w:hAnsi="宋体"/>
                <w:bCs/>
                <w:color w:val="000000" w:themeColor="text1"/>
                <w:sz w:val="24"/>
              </w:rPr>
            </w:pPr>
            <m:oMathPara>
              <m:oMath>
                <m:sSub>
                  <m:sSubPr>
                    <m:ctrlPr>
                      <w:rPr>
                        <w:rFonts w:ascii="Cambria Math" w:hAnsi="Cambria Math"/>
                        <w:bCs/>
                        <w:i/>
                        <w:color w:val="000000" w:themeColor="text1"/>
                        <w:sz w:val="24"/>
                      </w:rPr>
                    </m:ctrlPr>
                  </m:sSubPr>
                  <m:e>
                    <m:r>
                      <m:rPr>
                        <m:sty m:val="p"/>
                      </m:rPr>
                      <w:rPr>
                        <w:rFonts w:ascii="Cambria Math" w:hAnsi="Cambria Math"/>
                        <w:color w:val="000000" w:themeColor="text1"/>
                        <w:sz w:val="24"/>
                      </w:rPr>
                      <m:t>U</m:t>
                    </m:r>
                    <m:ctrlPr>
                      <w:rPr>
                        <w:rFonts w:ascii="Cambria Math" w:hAnsi="Cambria Math"/>
                        <w:bCs/>
                        <w:color w:val="000000" w:themeColor="text1"/>
                        <w:sz w:val="24"/>
                      </w:rPr>
                    </m:ctrlPr>
                  </m:e>
                  <m:sub>
                    <m:r>
                      <m:rPr>
                        <m:sty m:val="p"/>
                      </m:rPr>
                      <w:rPr>
                        <w:rFonts w:ascii="Cambria Math" w:hAnsi="Cambria Math"/>
                        <w:color w:val="000000" w:themeColor="text1"/>
                        <w:sz w:val="24"/>
                      </w:rPr>
                      <m:t>i</m:t>
                    </m:r>
                    <m:r>
                      <w:rPr>
                        <w:rFonts w:ascii="Cambria Math" w:hAnsi="Cambria Math"/>
                        <w:color w:val="000000" w:themeColor="text1"/>
                        <w:sz w:val="24"/>
                      </w:rPr>
                      <m:t>1</m:t>
                    </m:r>
                  </m:sub>
                </m:sSub>
                <m:r>
                  <m:rPr>
                    <m:lit/>
                  </m:rPr>
                  <w:rPr>
                    <w:rFonts w:ascii="Cambria Math" w:hAnsi="Cambria Math"/>
                    <w:color w:val="000000" w:themeColor="text1"/>
                    <w:sz w:val="24"/>
                  </w:rPr>
                  <m:t>&amp;</m:t>
                </m:r>
                <m:sSub>
                  <m:sSubPr>
                    <m:ctrlPr>
                      <w:rPr>
                        <w:rFonts w:ascii="Cambria Math" w:hAnsi="Cambria Math"/>
                        <w:bCs/>
                        <w:i/>
                        <w:color w:val="000000" w:themeColor="text1"/>
                        <w:sz w:val="24"/>
                      </w:rPr>
                    </m:ctrlPr>
                  </m:sSubPr>
                  <m:e>
                    <m:r>
                      <m:rPr>
                        <m:sty m:val="p"/>
                      </m:rPr>
                      <w:rPr>
                        <w:rFonts w:ascii="Cambria Math" w:hAnsi="Cambria Math"/>
                        <w:color w:val="000000" w:themeColor="text1"/>
                        <w:sz w:val="24"/>
                      </w:rPr>
                      <m:t>U</m:t>
                    </m:r>
                  </m:e>
                  <m:sub>
                    <m:r>
                      <w:rPr>
                        <w:rFonts w:ascii="Cambria Math" w:hAnsi="Cambria Math"/>
                        <w:color w:val="000000" w:themeColor="text1"/>
                        <w:sz w:val="24"/>
                      </w:rPr>
                      <m:t>i2</m:t>
                    </m:r>
                  </m:sub>
                </m:sSub>
              </m:oMath>
            </m:oMathPara>
          </w:p>
        </w:tc>
      </w:tr>
      <w:tr w:rsidR="00D57961" w14:paraId="3816F038" w14:textId="77777777" w:rsidTr="00D57961">
        <w:tc>
          <w:tcPr>
            <w:tcW w:w="2765" w:type="dxa"/>
          </w:tcPr>
          <w:p w14:paraId="64DDC7DC" w14:textId="17F5F211" w:rsidR="00D57961" w:rsidRDefault="00D57961" w:rsidP="00CC21E1">
            <w:pPr>
              <w:spacing w:afterLines="50" w:after="156" w:line="360" w:lineRule="auto"/>
              <w:jc w:val="center"/>
              <w:rPr>
                <w:rFonts w:ascii="宋体" w:hAnsi="宋体"/>
                <w:bCs/>
                <w:color w:val="000000" w:themeColor="text1"/>
                <w:sz w:val="24"/>
              </w:rPr>
            </w:pPr>
            <w:r>
              <w:rPr>
                <w:rFonts w:ascii="宋体" w:hAnsi="宋体"/>
                <w:bCs/>
                <w:noProof/>
                <w:color w:val="000000" w:themeColor="text1"/>
                <w:sz w:val="24"/>
              </w:rPr>
              <w:drawing>
                <wp:inline distT="0" distB="0" distL="0" distR="0" wp14:anchorId="5154448D" wp14:editId="6E22F690">
                  <wp:extent cx="2348293" cy="1080000"/>
                  <wp:effectExtent l="0" t="0" r="0" b="635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348293" cy="1080000"/>
                          </a:xfrm>
                          <a:prstGeom prst="rect">
                            <a:avLst/>
                          </a:prstGeom>
                        </pic:spPr>
                      </pic:pic>
                    </a:graphicData>
                  </a:graphic>
                </wp:inline>
              </w:drawing>
            </w:r>
          </w:p>
        </w:tc>
        <w:tc>
          <w:tcPr>
            <w:tcW w:w="2765" w:type="dxa"/>
          </w:tcPr>
          <w:p w14:paraId="2B4926E1" w14:textId="6B9CC4FE" w:rsidR="00D57961" w:rsidRDefault="00D57961" w:rsidP="00CC21E1">
            <w:pPr>
              <w:spacing w:afterLines="50" w:after="156" w:line="360" w:lineRule="auto"/>
              <w:jc w:val="center"/>
              <w:rPr>
                <w:rFonts w:ascii="宋体" w:hAnsi="宋体"/>
                <w:bCs/>
                <w:color w:val="000000" w:themeColor="text1"/>
                <w:sz w:val="24"/>
              </w:rPr>
            </w:pPr>
            <w:r>
              <w:rPr>
                <w:rFonts w:ascii="宋体" w:hAnsi="宋体"/>
                <w:bCs/>
                <w:noProof/>
                <w:color w:val="000000" w:themeColor="text1"/>
                <w:sz w:val="24"/>
              </w:rPr>
              <w:drawing>
                <wp:inline distT="0" distB="0" distL="0" distR="0" wp14:anchorId="783E277A" wp14:editId="3F49B67C">
                  <wp:extent cx="2238144" cy="1080000"/>
                  <wp:effectExtent l="0" t="0" r="0" b="6350"/>
                  <wp:docPr id="9" name="图片 9" descr="黑板上的字&#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黑板上的字&#10;&#10;描述已自动生成"/>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238144" cy="1080000"/>
                          </a:xfrm>
                          <a:prstGeom prst="rect">
                            <a:avLst/>
                          </a:prstGeom>
                        </pic:spPr>
                      </pic:pic>
                    </a:graphicData>
                  </a:graphic>
                </wp:inline>
              </w:drawing>
            </w:r>
          </w:p>
        </w:tc>
        <w:tc>
          <w:tcPr>
            <w:tcW w:w="2766" w:type="dxa"/>
          </w:tcPr>
          <w:p w14:paraId="3065450E" w14:textId="0454475A" w:rsidR="00D57961" w:rsidRDefault="00D57961" w:rsidP="00CC21E1">
            <w:pPr>
              <w:keepNext/>
              <w:spacing w:afterLines="50" w:after="156" w:line="360" w:lineRule="auto"/>
              <w:jc w:val="center"/>
              <w:rPr>
                <w:rFonts w:ascii="宋体" w:hAnsi="宋体"/>
                <w:bCs/>
                <w:color w:val="000000" w:themeColor="text1"/>
                <w:sz w:val="24"/>
              </w:rPr>
            </w:pPr>
            <w:r>
              <w:rPr>
                <w:rFonts w:ascii="宋体" w:hAnsi="宋体"/>
                <w:bCs/>
                <w:noProof/>
                <w:color w:val="000000" w:themeColor="text1"/>
                <w:sz w:val="24"/>
              </w:rPr>
              <w:drawing>
                <wp:inline distT="0" distB="0" distL="0" distR="0" wp14:anchorId="3041EC09" wp14:editId="1C665D68">
                  <wp:extent cx="1961189" cy="1080000"/>
                  <wp:effectExtent l="0" t="0" r="1270" b="6350"/>
                  <wp:docPr id="10" name="图片 10" descr="电脑屏幕的照片上有文字&#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电脑屏幕的照片上有文字&#10;&#10;描述已自动生成"/>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961189" cy="1080000"/>
                          </a:xfrm>
                          <a:prstGeom prst="rect">
                            <a:avLst/>
                          </a:prstGeom>
                        </pic:spPr>
                      </pic:pic>
                    </a:graphicData>
                  </a:graphic>
                </wp:inline>
              </w:drawing>
            </w:r>
          </w:p>
        </w:tc>
      </w:tr>
    </w:tbl>
    <w:p w14:paraId="0BA67477" w14:textId="3DB7AD87" w:rsidR="00D57DCE" w:rsidRDefault="00CC21E1" w:rsidP="00CC21E1">
      <w:pPr>
        <w:pStyle w:val="aa"/>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757BD1">
        <w:rPr>
          <w:noProof/>
        </w:rPr>
        <w:t>12</w:t>
      </w:r>
      <w:r>
        <w:fldChar w:fldCharType="end"/>
      </w:r>
      <w:r>
        <w:t xml:space="preserve"> </w:t>
      </w:r>
      <w:r>
        <w:rPr>
          <w:rFonts w:hint="eastAsia"/>
        </w:rPr>
        <w:t>加法器波形图</w:t>
      </w:r>
    </w:p>
    <w:p w14:paraId="40944ABA" w14:textId="26EA3F05" w:rsidR="00CC21E1" w:rsidRDefault="00CC21E1" w:rsidP="00CC21E1">
      <w:pPr>
        <w:spacing w:line="360" w:lineRule="auto"/>
        <w:rPr>
          <w:sz w:val="24"/>
        </w:rPr>
      </w:pPr>
      <w:r>
        <w:rPr>
          <w:rFonts w:hint="eastAsia"/>
          <w:sz w:val="24"/>
        </w:rPr>
        <w:t>设计电路思路：加法器电路的电压增益为：</w:t>
      </w:r>
      <m:oMath>
        <m:sSub>
          <m:sSubPr>
            <m:ctrlPr>
              <w:rPr>
                <w:rFonts w:ascii="Cambria Math" w:hAnsi="Cambria Math"/>
                <w:i/>
                <w:sz w:val="24"/>
              </w:rPr>
            </m:ctrlPr>
          </m:sSubPr>
          <m:e>
            <m:r>
              <w:rPr>
                <w:rFonts w:ascii="Cambria Math" w:hAnsi="Cambria Math"/>
                <w:sz w:val="24"/>
              </w:rPr>
              <m:t>U</m:t>
            </m:r>
          </m:e>
          <m:sub>
            <m:r>
              <w:rPr>
                <w:rFonts w:ascii="Cambria Math" w:hAnsi="Cambria Math"/>
                <w:sz w:val="24"/>
              </w:rPr>
              <m:t>o</m:t>
            </m:r>
          </m:sub>
        </m:sSub>
        <m:r>
          <w:rPr>
            <w:rFonts w:ascii="Cambria Math" w:hAnsi="Cambria Math"/>
            <w:sz w:val="24"/>
          </w:rPr>
          <m:t>=-</m:t>
        </m:r>
        <m:d>
          <m:dPr>
            <m:ctrlPr>
              <w:rPr>
                <w:rFonts w:ascii="Cambria Math" w:hAnsi="Cambria Math"/>
                <w:i/>
                <w:sz w:val="24"/>
              </w:rPr>
            </m:ctrlPr>
          </m:dPr>
          <m:e>
            <m:f>
              <m:fPr>
                <m:ctrlPr>
                  <w:rPr>
                    <w:rFonts w:ascii="Cambria Math" w:hAnsi="Cambria Math"/>
                    <w:sz w:val="24"/>
                  </w:rPr>
                </m:ctrlPr>
              </m:fPr>
              <m:num>
                <m:sSub>
                  <m:sSubPr>
                    <m:ctrlPr>
                      <w:rPr>
                        <w:rFonts w:ascii="Cambria Math" w:hAnsi="Cambria Math"/>
                        <w:i/>
                        <w:sz w:val="24"/>
                      </w:rPr>
                    </m:ctrlPr>
                  </m:sSubPr>
                  <m:e>
                    <m:r>
                      <w:rPr>
                        <w:rFonts w:ascii="Cambria Math" w:hAnsi="Cambria Math"/>
                        <w:sz w:val="24"/>
                      </w:rPr>
                      <m:t>R</m:t>
                    </m:r>
                  </m:e>
                  <m:sub>
                    <m:r>
                      <w:rPr>
                        <w:rFonts w:ascii="Cambria Math" w:hAnsi="Cambria Math"/>
                        <w:sz w:val="24"/>
                      </w:rPr>
                      <m:t>F</m:t>
                    </m:r>
                  </m:sub>
                </m:sSub>
                <m:ctrlPr>
                  <w:rPr>
                    <w:rFonts w:ascii="Cambria Math" w:hAnsi="Cambria Math"/>
                    <w:i/>
                    <w:sz w:val="24"/>
                  </w:rPr>
                </m:ctrlPr>
              </m:num>
              <m:den>
                <m:sSub>
                  <m:sSubPr>
                    <m:ctrlPr>
                      <w:rPr>
                        <w:rFonts w:ascii="Cambria Math" w:hAnsi="Cambria Math"/>
                        <w:i/>
                        <w:sz w:val="24"/>
                      </w:rPr>
                    </m:ctrlPr>
                  </m:sSubPr>
                  <m:e>
                    <m:r>
                      <w:rPr>
                        <w:rFonts w:ascii="Cambria Math" w:hAnsi="Cambria Math"/>
                        <w:sz w:val="24"/>
                      </w:rPr>
                      <m:t>R</m:t>
                    </m:r>
                  </m:e>
                  <m:sub>
                    <m:r>
                      <w:rPr>
                        <w:rFonts w:ascii="Cambria Math" w:hAnsi="Cambria Math"/>
                        <w:sz w:val="24"/>
                      </w:rPr>
                      <m:t>1</m:t>
                    </m:r>
                  </m:sub>
                </m:sSub>
                <m:ctrlPr>
                  <w:rPr>
                    <w:rFonts w:ascii="Cambria Math" w:hAnsi="Cambria Math"/>
                    <w:i/>
                    <w:sz w:val="24"/>
                  </w:rPr>
                </m:ctrlPr>
              </m:den>
            </m:f>
            <m:sSub>
              <m:sSubPr>
                <m:ctrlPr>
                  <w:rPr>
                    <w:rFonts w:ascii="Cambria Math" w:hAnsi="Cambria Math"/>
                    <w:i/>
                    <w:sz w:val="24"/>
                  </w:rPr>
                </m:ctrlPr>
              </m:sSubPr>
              <m:e>
                <m:r>
                  <w:rPr>
                    <w:rFonts w:ascii="Cambria Math" w:hAnsi="Cambria Math"/>
                    <w:sz w:val="24"/>
                  </w:rPr>
                  <m:t>U</m:t>
                </m:r>
              </m:e>
              <m:sub>
                <m:r>
                  <w:rPr>
                    <w:rFonts w:ascii="Cambria Math" w:hAnsi="Cambria Math"/>
                    <w:sz w:val="24"/>
                  </w:rPr>
                  <m:t>i1</m:t>
                </m:r>
              </m:sub>
            </m:sSub>
            <m:r>
              <w:rPr>
                <w:rFonts w:ascii="Cambria Math" w:hAnsi="Cambria Math"/>
                <w:sz w:val="24"/>
              </w:rPr>
              <m:t>+</m:t>
            </m:r>
            <m:f>
              <m:fPr>
                <m:ctrlPr>
                  <w:rPr>
                    <w:rFonts w:ascii="Cambria Math" w:hAnsi="Cambria Math"/>
                    <w:sz w:val="24"/>
                  </w:rPr>
                </m:ctrlPr>
              </m:fPr>
              <m:num>
                <m:sSub>
                  <m:sSubPr>
                    <m:ctrlPr>
                      <w:rPr>
                        <w:rFonts w:ascii="Cambria Math" w:hAnsi="Cambria Math"/>
                        <w:i/>
                        <w:sz w:val="24"/>
                      </w:rPr>
                    </m:ctrlPr>
                  </m:sSubPr>
                  <m:e>
                    <m:r>
                      <w:rPr>
                        <w:rFonts w:ascii="Cambria Math" w:hAnsi="Cambria Math"/>
                        <w:sz w:val="24"/>
                      </w:rPr>
                      <m:t>R</m:t>
                    </m:r>
                  </m:e>
                  <m:sub>
                    <m:r>
                      <w:rPr>
                        <w:rFonts w:ascii="Cambria Math" w:hAnsi="Cambria Math"/>
                        <w:sz w:val="24"/>
                      </w:rPr>
                      <m:t>F</m:t>
                    </m:r>
                  </m:sub>
                </m:sSub>
                <m:ctrlPr>
                  <w:rPr>
                    <w:rFonts w:ascii="Cambria Math" w:hAnsi="Cambria Math"/>
                    <w:i/>
                    <w:sz w:val="24"/>
                  </w:rPr>
                </m:ctrlPr>
              </m:num>
              <m:den>
                <m:sSub>
                  <m:sSubPr>
                    <m:ctrlPr>
                      <w:rPr>
                        <w:rFonts w:ascii="Cambria Math" w:hAnsi="Cambria Math"/>
                        <w:i/>
                        <w:sz w:val="24"/>
                      </w:rPr>
                    </m:ctrlPr>
                  </m:sSubPr>
                  <m:e>
                    <m:r>
                      <w:rPr>
                        <w:rFonts w:ascii="Cambria Math" w:hAnsi="Cambria Math"/>
                        <w:sz w:val="24"/>
                      </w:rPr>
                      <m:t>R</m:t>
                    </m:r>
                  </m:e>
                  <m:sub>
                    <m:r>
                      <w:rPr>
                        <w:rFonts w:ascii="Cambria Math" w:hAnsi="Cambria Math"/>
                        <w:sz w:val="24"/>
                      </w:rPr>
                      <m:t>2</m:t>
                    </m:r>
                  </m:sub>
                </m:sSub>
                <m:ctrlPr>
                  <w:rPr>
                    <w:rFonts w:ascii="Cambria Math" w:hAnsi="Cambria Math"/>
                    <w:i/>
                    <w:sz w:val="24"/>
                  </w:rPr>
                </m:ctrlPr>
              </m:den>
            </m:f>
            <m:sSub>
              <m:sSubPr>
                <m:ctrlPr>
                  <w:rPr>
                    <w:rFonts w:ascii="Cambria Math" w:hAnsi="Cambria Math"/>
                    <w:i/>
                    <w:sz w:val="24"/>
                  </w:rPr>
                </m:ctrlPr>
              </m:sSubPr>
              <m:e>
                <m:r>
                  <w:rPr>
                    <w:rFonts w:ascii="Cambria Math" w:hAnsi="Cambria Math"/>
                    <w:sz w:val="24"/>
                  </w:rPr>
                  <m:t>U</m:t>
                </m:r>
              </m:e>
              <m:sub>
                <m:r>
                  <w:rPr>
                    <w:rFonts w:ascii="Cambria Math" w:hAnsi="Cambria Math"/>
                    <w:sz w:val="24"/>
                  </w:rPr>
                  <m:t>i2</m:t>
                </m:r>
              </m:sub>
            </m:sSub>
          </m:e>
        </m:d>
      </m:oMath>
      <w:r>
        <w:rPr>
          <w:rFonts w:hint="eastAsia"/>
          <w:sz w:val="24"/>
        </w:rPr>
        <w:t>，故要求实现</w:t>
      </w:r>
      <m:oMath>
        <m:sSub>
          <m:sSubPr>
            <m:ctrlPr>
              <w:rPr>
                <w:rFonts w:ascii="Cambria Math" w:hAnsi="Cambria Math"/>
                <w:i/>
                <w:sz w:val="24"/>
              </w:rPr>
            </m:ctrlPr>
          </m:sSubPr>
          <m:e>
            <m:r>
              <w:rPr>
                <w:rFonts w:ascii="Cambria Math" w:hAnsi="Cambria Math"/>
                <w:sz w:val="24"/>
              </w:rPr>
              <m:t>U</m:t>
            </m:r>
          </m:e>
          <m:sub>
            <m:r>
              <w:rPr>
                <w:rFonts w:ascii="Cambria Math" w:hAnsi="Cambria Math"/>
                <w:sz w:val="24"/>
              </w:rPr>
              <m:t>o</m:t>
            </m:r>
          </m:sub>
        </m:sSub>
        <m:r>
          <w:rPr>
            <w:rFonts w:ascii="Cambria Math" w:hAnsi="Cambria Math"/>
            <w:sz w:val="24"/>
          </w:rPr>
          <m:t>=-</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U</m:t>
                </m:r>
              </m:e>
              <m:sub>
                <m:r>
                  <w:rPr>
                    <w:rFonts w:ascii="Cambria Math" w:hAnsi="Cambria Math"/>
                    <w:sz w:val="24"/>
                  </w:rPr>
                  <m:t>i1</m:t>
                </m:r>
              </m:sub>
            </m:sSub>
            <m:r>
              <w:rPr>
                <w:rFonts w:ascii="Cambria Math" w:hAnsi="Cambria Math"/>
                <w:sz w:val="24"/>
              </w:rPr>
              <m:t>+5</m:t>
            </m:r>
            <m:sSub>
              <m:sSubPr>
                <m:ctrlPr>
                  <w:rPr>
                    <w:rFonts w:ascii="Cambria Math" w:hAnsi="Cambria Math"/>
                    <w:i/>
                    <w:sz w:val="24"/>
                  </w:rPr>
                </m:ctrlPr>
              </m:sSubPr>
              <m:e>
                <m:r>
                  <w:rPr>
                    <w:rFonts w:ascii="Cambria Math" w:hAnsi="Cambria Math"/>
                    <w:sz w:val="24"/>
                  </w:rPr>
                  <m:t>U</m:t>
                </m:r>
              </m:e>
              <m:sub>
                <m:r>
                  <w:rPr>
                    <w:rFonts w:ascii="Cambria Math" w:hAnsi="Cambria Math"/>
                    <w:sz w:val="24"/>
                  </w:rPr>
                  <m:t>i2</m:t>
                </m:r>
              </m:sub>
            </m:sSub>
          </m:e>
        </m:d>
      </m:oMath>
      <w:r>
        <w:rPr>
          <w:rFonts w:hint="eastAsia"/>
          <w:sz w:val="24"/>
        </w:rPr>
        <w:t>的放大倍数，就应该使</w:t>
      </w:r>
      <m:oMath>
        <m:sSub>
          <m:sSubPr>
            <m:ctrlPr>
              <w:rPr>
                <w:rFonts w:ascii="Cambria Math" w:hAnsi="Cambria Math"/>
                <w:i/>
                <w:sz w:val="24"/>
              </w:rPr>
            </m:ctrlPr>
          </m:sSubPr>
          <m:e>
            <m:r>
              <w:rPr>
                <w:rFonts w:ascii="Cambria Math" w:hAnsi="Cambria Math"/>
                <w:sz w:val="24"/>
              </w:rPr>
              <m:t>R</m:t>
            </m:r>
          </m:e>
          <m:sub>
            <m:r>
              <w:rPr>
                <w:rFonts w:ascii="Cambria Math" w:hAnsi="Cambria Math"/>
                <w:sz w:val="24"/>
              </w:rPr>
              <m:t>F</m:t>
            </m:r>
          </m:sub>
        </m:sSub>
        <m:r>
          <w:rPr>
            <w:rFonts w:ascii="Cambria Math" w:hAnsi="Cambria Math"/>
            <w:sz w:val="24"/>
          </w:rPr>
          <m:t>=</m:t>
        </m:r>
        <m:sSub>
          <m:sSubPr>
            <m:ctrlPr>
              <w:rPr>
                <w:rFonts w:ascii="Cambria Math" w:hAnsi="Cambria Math"/>
                <w:i/>
                <w:sz w:val="24"/>
              </w:rPr>
            </m:ctrlPr>
          </m:sSubPr>
          <m:e>
            <m:r>
              <w:rPr>
                <w:rFonts w:ascii="Cambria Math" w:hAnsi="Cambria Math"/>
                <w:sz w:val="24"/>
              </w:rPr>
              <m:t>R</m:t>
            </m:r>
          </m:e>
          <m:sub>
            <m:r>
              <w:rPr>
                <w:rFonts w:ascii="Cambria Math" w:hAnsi="Cambria Math"/>
                <w:sz w:val="24"/>
              </w:rPr>
              <m:t>1</m:t>
            </m:r>
          </m:sub>
        </m:sSub>
        <m:r>
          <w:rPr>
            <w:rFonts w:ascii="Cambria Math" w:hAnsi="Cambria Math"/>
            <w:sz w:val="24"/>
          </w:rPr>
          <m:t>,</m:t>
        </m:r>
        <m:r>
          <m:rPr>
            <m:sty m:val="p"/>
          </m:rPr>
          <w:rPr>
            <w:rFonts w:ascii="Cambria Math" w:hAnsi="Cambria Math"/>
            <w:sz w:val="24"/>
          </w:rPr>
          <m:t> </m:t>
        </m:r>
        <m:sSub>
          <m:sSubPr>
            <m:ctrlPr>
              <w:rPr>
                <w:rFonts w:ascii="Cambria Math" w:hAnsi="Cambria Math"/>
                <w:i/>
                <w:sz w:val="24"/>
              </w:rPr>
            </m:ctrlPr>
          </m:sSubPr>
          <m:e>
            <m:r>
              <w:rPr>
                <w:rFonts w:ascii="Cambria Math" w:hAnsi="Cambria Math"/>
                <w:sz w:val="24"/>
              </w:rPr>
              <m:t>R</m:t>
            </m:r>
            <m:ctrlPr>
              <w:rPr>
                <w:rFonts w:ascii="Cambria Math" w:hAnsi="Cambria Math"/>
                <w:sz w:val="24"/>
              </w:rPr>
            </m:ctrlPr>
          </m:e>
          <m:sub>
            <m:r>
              <w:rPr>
                <w:rFonts w:ascii="Cambria Math" w:hAnsi="Cambria Math"/>
                <w:sz w:val="24"/>
              </w:rPr>
              <m:t>F</m:t>
            </m:r>
          </m:sub>
        </m:sSub>
        <m:r>
          <w:rPr>
            <w:rFonts w:ascii="Cambria Math" w:hAnsi="Cambria Math"/>
            <w:sz w:val="24"/>
          </w:rPr>
          <m:t>=5</m:t>
        </m:r>
        <m:sSub>
          <m:sSubPr>
            <m:ctrlPr>
              <w:rPr>
                <w:rFonts w:ascii="Cambria Math" w:hAnsi="Cambria Math"/>
                <w:i/>
                <w:sz w:val="24"/>
              </w:rPr>
            </m:ctrlPr>
          </m:sSubPr>
          <m:e>
            <m:r>
              <w:rPr>
                <w:rFonts w:ascii="Cambria Math" w:hAnsi="Cambria Math"/>
                <w:sz w:val="24"/>
              </w:rPr>
              <m:t>R</m:t>
            </m:r>
          </m:e>
          <m:sub>
            <m:r>
              <w:rPr>
                <w:rFonts w:ascii="Cambria Math" w:hAnsi="Cambria Math"/>
                <w:sz w:val="24"/>
              </w:rPr>
              <m:t>2</m:t>
            </m:r>
          </m:sub>
        </m:sSub>
      </m:oMath>
      <w:r>
        <w:rPr>
          <w:rFonts w:hint="eastAsia"/>
          <w:sz w:val="24"/>
        </w:rPr>
        <w:t>，因此我选择</w:t>
      </w:r>
      <m:oMath>
        <m:sSub>
          <m:sSubPr>
            <m:ctrlPr>
              <w:rPr>
                <w:rFonts w:ascii="Cambria Math" w:hAnsi="Cambria Math"/>
                <w:i/>
                <w:sz w:val="24"/>
              </w:rPr>
            </m:ctrlPr>
          </m:sSubPr>
          <m:e>
            <m:r>
              <w:rPr>
                <w:rFonts w:ascii="Cambria Math" w:hAnsi="Cambria Math"/>
                <w:sz w:val="24"/>
              </w:rPr>
              <m:t>R</m:t>
            </m:r>
          </m:e>
          <m:sub>
            <m:r>
              <w:rPr>
                <w:rFonts w:ascii="Cambria Math" w:hAnsi="Cambria Math"/>
                <w:sz w:val="24"/>
              </w:rPr>
              <m:t>F</m:t>
            </m:r>
          </m:sub>
        </m:sSub>
        <m:r>
          <w:rPr>
            <w:rFonts w:ascii="Cambria Math" w:hAnsi="Cambria Math"/>
            <w:sz w:val="24"/>
          </w:rPr>
          <m:t>=100k</m:t>
        </m:r>
        <m:r>
          <m:rPr>
            <m:sty m:val="p"/>
          </m:rPr>
          <w:rPr>
            <w:rFonts w:ascii="Cambria Math" w:hAnsi="Cambria Math" w:hint="eastAsia"/>
            <w:sz w:val="24"/>
          </w:rPr>
          <m:t>Ω</m:t>
        </m:r>
        <m:r>
          <w:rPr>
            <w:rFonts w:ascii="Cambria Math" w:hAnsi="Cambria Math"/>
            <w:sz w:val="24"/>
          </w:rPr>
          <m:t>,</m:t>
        </m:r>
        <m:r>
          <m:rPr>
            <m:sty m:val="p"/>
          </m:rPr>
          <w:rPr>
            <w:rFonts w:ascii="Cambria Math" w:hAnsi="Cambria Math"/>
            <w:sz w:val="24"/>
          </w:rPr>
          <m:t> </m:t>
        </m:r>
        <m:sSub>
          <m:sSubPr>
            <m:ctrlPr>
              <w:rPr>
                <w:rFonts w:ascii="Cambria Math" w:hAnsi="Cambria Math"/>
                <w:i/>
                <w:sz w:val="24"/>
              </w:rPr>
            </m:ctrlPr>
          </m:sSubPr>
          <m:e>
            <m:r>
              <w:rPr>
                <w:rFonts w:ascii="Cambria Math" w:hAnsi="Cambria Math"/>
                <w:sz w:val="24"/>
              </w:rPr>
              <m:t>R</m:t>
            </m:r>
            <m:ctrlPr>
              <w:rPr>
                <w:rFonts w:ascii="Cambria Math" w:hAnsi="Cambria Math"/>
                <w:sz w:val="24"/>
              </w:rPr>
            </m:ctrlPr>
          </m:e>
          <m:sub>
            <m:r>
              <w:rPr>
                <w:rFonts w:ascii="Cambria Math" w:hAnsi="Cambria Math"/>
                <w:sz w:val="24"/>
              </w:rPr>
              <m:t>1</m:t>
            </m:r>
          </m:sub>
        </m:sSub>
        <m:r>
          <w:rPr>
            <w:rFonts w:ascii="Cambria Math" w:hAnsi="Cambria Math"/>
            <w:sz w:val="24"/>
          </w:rPr>
          <m:t>=100k</m:t>
        </m:r>
        <m:r>
          <m:rPr>
            <m:sty m:val="p"/>
          </m:rPr>
          <w:rPr>
            <w:rFonts w:ascii="Cambria Math" w:hAnsi="Cambria Math" w:hint="eastAsia"/>
            <w:sz w:val="24"/>
          </w:rPr>
          <m:t>Ω</m:t>
        </m:r>
        <m:r>
          <m:rPr>
            <m:sty m:val="p"/>
          </m:rPr>
          <w:rPr>
            <w:rFonts w:ascii="Cambria Math" w:hAnsi="Cambria Math"/>
            <w:sz w:val="24"/>
          </w:rPr>
          <m:t>,</m:t>
        </m:r>
        <m:r>
          <m:rPr>
            <m:sty m:val="p"/>
          </m:rPr>
          <w:rPr>
            <w:rFonts w:ascii="Cambria Math" w:hAnsi="Cambria Math"/>
            <w:sz w:val="24"/>
          </w:rPr>
          <m:t> </m:t>
        </m:r>
        <m:sSub>
          <m:sSubPr>
            <m:ctrlPr>
              <w:rPr>
                <w:rFonts w:ascii="Cambria Math" w:hAnsi="Cambria Math"/>
                <w:sz w:val="24"/>
              </w:rPr>
            </m:ctrlPr>
          </m:sSubPr>
          <m:e>
            <m:r>
              <m:rPr>
                <m:sty m:val="p"/>
              </m:rPr>
              <w:rPr>
                <w:rFonts w:ascii="Cambria Math" w:hAnsi="Cambria Math"/>
                <w:sz w:val="24"/>
              </w:rPr>
              <m:t>R</m:t>
            </m:r>
          </m:e>
          <m:sub>
            <m:r>
              <m:rPr>
                <m:sty m:val="p"/>
              </m:rPr>
              <w:rPr>
                <w:rFonts w:ascii="Cambria Math" w:hAnsi="Cambria Math"/>
                <w:sz w:val="24"/>
              </w:rPr>
              <m:t>2</m:t>
            </m:r>
          </m:sub>
        </m:sSub>
        <m:r>
          <m:rPr>
            <m:sty m:val="p"/>
          </m:rPr>
          <w:rPr>
            <w:rFonts w:ascii="Cambria Math" w:hAnsi="Cambria Math"/>
            <w:sz w:val="24"/>
          </w:rPr>
          <m:t>=20k</m:t>
        </m:r>
        <m:r>
          <m:rPr>
            <m:sty m:val="p"/>
          </m:rPr>
          <w:rPr>
            <w:rFonts w:ascii="Cambria Math" w:hAnsi="Cambria Math" w:hint="eastAsia"/>
            <w:sz w:val="24"/>
          </w:rPr>
          <m:t>Ω</m:t>
        </m:r>
      </m:oMath>
      <w:r>
        <w:rPr>
          <w:rFonts w:hint="eastAsia"/>
          <w:sz w:val="24"/>
        </w:rPr>
        <w:t>.</w:t>
      </w:r>
    </w:p>
    <w:p w14:paraId="54D405C5" w14:textId="4E5EEDD4" w:rsidR="00CC21E1" w:rsidRPr="00CC21E1" w:rsidRDefault="00CC21E1" w:rsidP="00F057CA">
      <w:pPr>
        <w:spacing w:line="360" w:lineRule="auto"/>
        <w:rPr>
          <w:rFonts w:hint="eastAsia"/>
          <w:sz w:val="24"/>
        </w:rPr>
      </w:pPr>
      <w:r>
        <w:rPr>
          <w:rFonts w:hint="eastAsia"/>
          <w:sz w:val="24"/>
        </w:rPr>
        <w:t>实验结果分析：输出</w:t>
      </w:r>
      <w:r w:rsidR="00EC4A7E">
        <w:rPr>
          <w:rFonts w:hint="eastAsia"/>
          <w:sz w:val="24"/>
        </w:rPr>
        <w:t>方波</w:t>
      </w:r>
      <w:r>
        <w:rPr>
          <w:rFonts w:hint="eastAsia"/>
          <w:sz w:val="24"/>
        </w:rPr>
        <w:t>部分的</w:t>
      </w:r>
      <w:r w:rsidR="00EC4A7E">
        <w:rPr>
          <w:rFonts w:hint="eastAsia"/>
          <w:sz w:val="24"/>
        </w:rPr>
        <w:t>高低电平差</w:t>
      </w:r>
      <w:r>
        <w:rPr>
          <w:rFonts w:hint="eastAsia"/>
          <w:sz w:val="24"/>
        </w:rPr>
        <w:t>是输入</w:t>
      </w:r>
      <m:oMath>
        <m:sSub>
          <m:sSubPr>
            <m:ctrlPr>
              <w:rPr>
                <w:rFonts w:ascii="Cambria Math" w:hAnsi="Cambria Math"/>
                <w:i/>
                <w:sz w:val="24"/>
              </w:rPr>
            </m:ctrlPr>
          </m:sSubPr>
          <m:e>
            <m:r>
              <w:rPr>
                <w:rFonts w:ascii="Cambria Math" w:hAnsi="Cambria Math"/>
                <w:sz w:val="24"/>
              </w:rPr>
              <m:t>U</m:t>
            </m:r>
          </m:e>
          <m:sub>
            <m:r>
              <w:rPr>
                <w:rFonts w:ascii="Cambria Math" w:hAnsi="Cambria Math"/>
                <w:sz w:val="24"/>
              </w:rPr>
              <m:t>i1</m:t>
            </m:r>
          </m:sub>
        </m:sSub>
      </m:oMath>
      <w:r>
        <w:rPr>
          <w:rFonts w:hint="eastAsia"/>
          <w:sz w:val="24"/>
        </w:rPr>
        <w:t>的</w:t>
      </w:r>
      <w:r w:rsidR="00EC4A7E">
        <w:rPr>
          <w:rFonts w:hint="eastAsia"/>
          <w:sz w:val="24"/>
        </w:rPr>
        <w:t>高低电平差</w:t>
      </w:r>
      <w:r>
        <w:rPr>
          <w:rFonts w:hint="eastAsia"/>
          <w:sz w:val="24"/>
        </w:rPr>
        <w:t>的</w:t>
      </w:r>
      <w:r w:rsidR="00EC4A7E">
        <w:rPr>
          <w:rFonts w:hint="eastAsia"/>
          <w:sz w:val="24"/>
        </w:rPr>
        <w:t>-</w:t>
      </w:r>
      <w:r w:rsidR="00EC4A7E">
        <w:rPr>
          <w:sz w:val="24"/>
        </w:rPr>
        <w:t>0.98</w:t>
      </w:r>
      <w:r>
        <w:rPr>
          <w:rFonts w:hint="eastAsia"/>
          <w:sz w:val="24"/>
        </w:rPr>
        <w:t>，输出正弦部分的峰峰值是输入</w:t>
      </w:r>
      <m:oMath>
        <m:sSub>
          <m:sSubPr>
            <m:ctrlPr>
              <w:rPr>
                <w:rFonts w:ascii="Cambria Math" w:hAnsi="Cambria Math"/>
                <w:i/>
                <w:sz w:val="24"/>
              </w:rPr>
            </m:ctrlPr>
          </m:sSubPr>
          <m:e>
            <m:r>
              <w:rPr>
                <w:rFonts w:ascii="Cambria Math" w:hAnsi="Cambria Math"/>
                <w:sz w:val="24"/>
              </w:rPr>
              <m:t>U</m:t>
            </m:r>
          </m:e>
          <m:sub>
            <m:r>
              <w:rPr>
                <w:rFonts w:ascii="Cambria Math" w:hAnsi="Cambria Math"/>
                <w:sz w:val="24"/>
              </w:rPr>
              <m:t>i2</m:t>
            </m:r>
          </m:sub>
        </m:sSub>
      </m:oMath>
      <w:r>
        <w:rPr>
          <w:rFonts w:hint="eastAsia"/>
          <w:sz w:val="24"/>
        </w:rPr>
        <w:t>的峰峰值的</w:t>
      </w:r>
      <w:r w:rsidR="00EC4A7E">
        <w:rPr>
          <w:rFonts w:hint="eastAsia"/>
          <w:sz w:val="24"/>
        </w:rPr>
        <w:t>-</w:t>
      </w:r>
      <w:r>
        <w:rPr>
          <w:sz w:val="24"/>
        </w:rPr>
        <w:t>5</w:t>
      </w:r>
      <w:r w:rsidR="00EC4A7E">
        <w:rPr>
          <w:rFonts w:hint="eastAsia"/>
          <w:sz w:val="24"/>
        </w:rPr>
        <w:t>.</w:t>
      </w:r>
      <w:r w:rsidR="00EC4A7E">
        <w:rPr>
          <w:sz w:val="24"/>
        </w:rPr>
        <w:t>29</w:t>
      </w:r>
      <w:r>
        <w:rPr>
          <w:rFonts w:hint="eastAsia"/>
          <w:sz w:val="24"/>
        </w:rPr>
        <w:t>倍，这与理论</w:t>
      </w:r>
      <w:proofErr w:type="gramStart"/>
      <w:r>
        <w:rPr>
          <w:rFonts w:hint="eastAsia"/>
          <w:sz w:val="24"/>
        </w:rPr>
        <w:t>值十分</w:t>
      </w:r>
      <w:proofErr w:type="gramEnd"/>
      <w:r>
        <w:rPr>
          <w:rFonts w:hint="eastAsia"/>
          <w:sz w:val="24"/>
        </w:rPr>
        <w:t>接近，说明</w:t>
      </w:r>
      <w:r w:rsidR="00EC4A7E">
        <w:rPr>
          <w:rFonts w:hint="eastAsia"/>
          <w:sz w:val="24"/>
        </w:rPr>
        <w:t>加法器</w:t>
      </w:r>
      <w:r>
        <w:rPr>
          <w:rFonts w:hint="eastAsia"/>
          <w:sz w:val="24"/>
        </w:rPr>
        <w:t>电路设计正确。</w:t>
      </w:r>
    </w:p>
    <w:p w14:paraId="4CB0D02D" w14:textId="06017C5E" w:rsidR="00482D41" w:rsidRPr="00B74081" w:rsidRDefault="003B5083" w:rsidP="003B4AC6">
      <w:pPr>
        <w:pStyle w:val="a3"/>
        <w:numPr>
          <w:ilvl w:val="0"/>
          <w:numId w:val="10"/>
        </w:numPr>
        <w:spacing w:afterLines="50" w:after="156" w:line="360" w:lineRule="auto"/>
        <w:ind w:firstLineChars="0"/>
        <w:rPr>
          <w:rFonts w:ascii="宋体" w:hAnsi="宋体"/>
          <w:b/>
          <w:color w:val="000000" w:themeColor="text1"/>
          <w:sz w:val="32"/>
          <w:szCs w:val="32"/>
        </w:rPr>
      </w:pPr>
      <w:r w:rsidRPr="00B74081">
        <w:rPr>
          <w:rFonts w:ascii="宋体" w:hAnsi="宋体"/>
          <w:b/>
          <w:color w:val="000000" w:themeColor="text1"/>
          <w:sz w:val="32"/>
          <w:szCs w:val="32"/>
        </w:rPr>
        <w:t>实验</w:t>
      </w:r>
      <w:r w:rsidRPr="00B74081">
        <w:rPr>
          <w:rFonts w:ascii="宋体" w:hAnsi="宋体" w:hint="eastAsia"/>
          <w:b/>
          <w:color w:val="000000" w:themeColor="text1"/>
          <w:sz w:val="32"/>
          <w:szCs w:val="32"/>
        </w:rPr>
        <w:t>总结</w:t>
      </w:r>
    </w:p>
    <w:p w14:paraId="0E7305E4" w14:textId="7AF2CBDB" w:rsidR="00042967" w:rsidRPr="00EC4A7E" w:rsidRDefault="008202CE" w:rsidP="003B4AC6">
      <w:pPr>
        <w:pStyle w:val="a3"/>
        <w:numPr>
          <w:ilvl w:val="0"/>
          <w:numId w:val="5"/>
        </w:numPr>
        <w:spacing w:afterLines="50" w:after="156" w:line="360" w:lineRule="auto"/>
        <w:ind w:firstLineChars="0"/>
        <w:rPr>
          <w:rFonts w:ascii="宋体" w:hAnsi="宋体"/>
          <w:b/>
          <w:sz w:val="24"/>
          <w:szCs w:val="24"/>
        </w:rPr>
      </w:pPr>
      <w:r w:rsidRPr="00EC4A7E">
        <w:rPr>
          <w:rFonts w:ascii="宋体" w:hAnsi="宋体" w:hint="eastAsia"/>
          <w:b/>
          <w:sz w:val="24"/>
          <w:szCs w:val="24"/>
        </w:rPr>
        <w:t>实验误差分析</w:t>
      </w:r>
    </w:p>
    <w:p w14:paraId="5FDBC55B" w14:textId="15AD439D" w:rsidR="00EC4A7E" w:rsidRDefault="00EC4A7E" w:rsidP="00EC4A7E">
      <w:pPr>
        <w:pStyle w:val="a3"/>
        <w:numPr>
          <w:ilvl w:val="0"/>
          <w:numId w:val="24"/>
        </w:numPr>
        <w:spacing w:afterLines="50" w:after="156" w:line="360" w:lineRule="auto"/>
        <w:ind w:firstLineChars="0"/>
        <w:rPr>
          <w:rFonts w:ascii="宋体" w:hAnsi="宋体"/>
          <w:bCs/>
          <w:sz w:val="24"/>
        </w:rPr>
      </w:pPr>
      <w:r w:rsidRPr="00EC4A7E">
        <w:rPr>
          <w:rFonts w:ascii="宋体" w:hAnsi="宋体" w:hint="eastAsia"/>
          <w:bCs/>
          <w:sz w:val="24"/>
        </w:rPr>
        <w:t>反相输入比例运算电路</w:t>
      </w:r>
    </w:p>
    <w:p w14:paraId="29BF66E9" w14:textId="6DE33F70" w:rsidR="00EC4A7E" w:rsidRPr="00EC4A7E" w:rsidRDefault="00CA5385" w:rsidP="00EC4A7E">
      <w:pPr>
        <w:spacing w:afterLines="50" w:after="156" w:line="360" w:lineRule="auto"/>
        <w:rPr>
          <w:rFonts w:ascii="宋体" w:hAnsi="宋体"/>
          <w:bCs/>
          <w:sz w:val="24"/>
        </w:rPr>
      </w:pPr>
      <w:r>
        <w:rPr>
          <w:rFonts w:ascii="宋体" w:hAnsi="宋体" w:hint="eastAsia"/>
          <w:bCs/>
          <w:sz w:val="24"/>
        </w:rPr>
        <w:t>输出电压转折点正负不对称：主要原因测量过程中，电路、仪器受到外界干扰，产生一定的误差；电压传输特性曲线是未刚好经过中心远点测量的</w:t>
      </w:r>
      <w:r w:rsidR="00D00720">
        <w:rPr>
          <w:rFonts w:ascii="宋体" w:hAnsi="宋体" w:hint="eastAsia"/>
          <w:bCs/>
          <w:sz w:val="24"/>
        </w:rPr>
        <w:t>。</w:t>
      </w:r>
    </w:p>
    <w:p w14:paraId="434C6CF0" w14:textId="2F93DB8A" w:rsidR="00EC4A7E" w:rsidRDefault="00EC4A7E" w:rsidP="00EC4A7E">
      <w:pPr>
        <w:pStyle w:val="a3"/>
        <w:numPr>
          <w:ilvl w:val="0"/>
          <w:numId w:val="24"/>
        </w:numPr>
        <w:spacing w:afterLines="50" w:after="156" w:line="360" w:lineRule="auto"/>
        <w:ind w:firstLineChars="0"/>
        <w:rPr>
          <w:rFonts w:ascii="宋体" w:hAnsi="宋体"/>
          <w:bCs/>
          <w:sz w:val="24"/>
        </w:rPr>
      </w:pPr>
      <w:r w:rsidRPr="00EC4A7E">
        <w:rPr>
          <w:rFonts w:ascii="宋体" w:hAnsi="宋体" w:hint="eastAsia"/>
          <w:bCs/>
          <w:sz w:val="24"/>
        </w:rPr>
        <w:t>设计同相输入比例运算电路</w:t>
      </w:r>
    </w:p>
    <w:p w14:paraId="01FE7A51" w14:textId="6FD94A9E" w:rsidR="00D00720" w:rsidRPr="00D00720" w:rsidRDefault="00CA5385" w:rsidP="00D00720">
      <w:pPr>
        <w:spacing w:afterLines="50" w:after="156" w:line="360" w:lineRule="auto"/>
        <w:rPr>
          <w:rFonts w:ascii="宋体" w:hAnsi="宋体"/>
          <w:bCs/>
          <w:sz w:val="24"/>
        </w:rPr>
      </w:pPr>
      <w:r>
        <w:rPr>
          <w:rFonts w:ascii="宋体" w:hAnsi="宋体" w:hint="eastAsia"/>
          <w:bCs/>
          <w:color w:val="000000" w:themeColor="text1"/>
          <w:sz w:val="24"/>
        </w:rPr>
        <w:t>当加上</w:t>
      </w:r>
      <w:r w:rsidRPr="00023905">
        <w:rPr>
          <w:rFonts w:ascii="宋体" w:hAnsi="宋体" w:hint="eastAsia"/>
          <w:bCs/>
          <w:color w:val="000000" w:themeColor="text1"/>
          <w:sz w:val="24"/>
        </w:rPr>
        <w:t>输入信号为f=1kHz，</w:t>
      </w:r>
      <m:oMath>
        <m:sSub>
          <m:sSubPr>
            <m:ctrlPr>
              <w:rPr>
                <w:rFonts w:ascii="Cambria Math" w:hAnsi="Cambria Math"/>
                <w:bCs/>
                <w:i/>
                <w:color w:val="000000" w:themeColor="text1"/>
                <w:sz w:val="24"/>
              </w:rPr>
            </m:ctrlPr>
          </m:sSubPr>
          <m:e>
            <m:r>
              <w:rPr>
                <w:rFonts w:ascii="Cambria Math" w:hAnsi="Cambria Math"/>
                <w:color w:val="000000" w:themeColor="text1"/>
                <w:sz w:val="24"/>
              </w:rPr>
              <m:t>U</m:t>
            </m:r>
          </m:e>
          <m:sub>
            <m:r>
              <w:rPr>
                <w:rFonts w:ascii="Cambria Math" w:hAnsi="Cambria Math"/>
                <w:color w:val="000000" w:themeColor="text1"/>
                <w:sz w:val="24"/>
              </w:rPr>
              <m:t>i</m:t>
            </m:r>
          </m:sub>
        </m:sSub>
        <m:r>
          <w:rPr>
            <w:rFonts w:ascii="Cambria Math" w:hAnsi="Cambria Math"/>
            <w:color w:val="000000" w:themeColor="text1"/>
            <w:sz w:val="24"/>
          </w:rPr>
          <m:t>=2</m:t>
        </m:r>
        <m:sSub>
          <m:sSubPr>
            <m:ctrlPr>
              <w:rPr>
                <w:rFonts w:ascii="Cambria Math" w:hAnsi="Cambria Math"/>
                <w:bCs/>
                <w:i/>
                <w:color w:val="000000" w:themeColor="text1"/>
                <w:sz w:val="24"/>
              </w:rPr>
            </m:ctrlPr>
          </m:sSubPr>
          <m:e>
            <m:r>
              <w:rPr>
                <w:rFonts w:ascii="Cambria Math" w:hAnsi="Cambria Math"/>
                <w:color w:val="000000" w:themeColor="text1"/>
                <w:sz w:val="24"/>
              </w:rPr>
              <m:t>V</m:t>
            </m:r>
          </m:e>
          <m:sub>
            <m:r>
              <w:rPr>
                <w:rFonts w:ascii="Cambria Math" w:hAnsi="Cambria Math"/>
                <w:color w:val="000000" w:themeColor="text1"/>
                <w:sz w:val="24"/>
              </w:rPr>
              <m:t>pp</m:t>
            </m:r>
          </m:sub>
        </m:sSub>
      </m:oMath>
      <w:r w:rsidRPr="00023905">
        <w:rPr>
          <w:rFonts w:ascii="宋体" w:hAnsi="宋体" w:hint="eastAsia"/>
          <w:bCs/>
          <w:color w:val="000000" w:themeColor="text1"/>
          <w:sz w:val="24"/>
        </w:rPr>
        <w:t>的正弦交流信号</w:t>
      </w:r>
      <w:r>
        <w:rPr>
          <w:rFonts w:ascii="宋体" w:hAnsi="宋体" w:hint="eastAsia"/>
          <w:bCs/>
          <w:color w:val="000000" w:themeColor="text1"/>
          <w:sz w:val="24"/>
        </w:rPr>
        <w:t>时，输出信号有部分失真现象：主要原因是加上的正弦</w:t>
      </w:r>
      <w:r w:rsidR="00D00720">
        <w:rPr>
          <w:rFonts w:ascii="宋体" w:hAnsi="宋体" w:hint="eastAsia"/>
          <w:bCs/>
          <w:color w:val="000000" w:themeColor="text1"/>
          <w:sz w:val="24"/>
        </w:rPr>
        <w:t>输入</w:t>
      </w:r>
      <w:r>
        <w:rPr>
          <w:rFonts w:ascii="宋体" w:hAnsi="宋体" w:hint="eastAsia"/>
          <w:bCs/>
          <w:color w:val="000000" w:themeColor="text1"/>
          <w:sz w:val="24"/>
        </w:rPr>
        <w:t>信号刚好</w:t>
      </w:r>
      <w:r w:rsidR="00D00720">
        <w:rPr>
          <w:rFonts w:ascii="宋体" w:hAnsi="宋体" w:hint="eastAsia"/>
          <w:bCs/>
          <w:color w:val="000000" w:themeColor="text1"/>
          <w:sz w:val="24"/>
        </w:rPr>
        <w:t>稍微大于该电路的最大不失真电压。</w:t>
      </w:r>
    </w:p>
    <w:p w14:paraId="362F3766" w14:textId="541E7345" w:rsidR="00482D41" w:rsidRDefault="008202CE" w:rsidP="003B4AC6">
      <w:pPr>
        <w:pStyle w:val="a3"/>
        <w:numPr>
          <w:ilvl w:val="0"/>
          <w:numId w:val="5"/>
        </w:numPr>
        <w:spacing w:afterLines="50" w:after="156" w:line="360" w:lineRule="auto"/>
        <w:ind w:firstLineChars="0"/>
        <w:rPr>
          <w:rFonts w:ascii="宋体" w:hAnsi="宋体"/>
          <w:b/>
          <w:sz w:val="24"/>
          <w:szCs w:val="24"/>
        </w:rPr>
      </w:pPr>
      <w:r w:rsidRPr="00EC4A7E">
        <w:rPr>
          <w:rFonts w:ascii="宋体" w:hAnsi="宋体" w:hint="eastAsia"/>
          <w:b/>
          <w:sz w:val="24"/>
          <w:szCs w:val="24"/>
        </w:rPr>
        <w:t>思考题</w:t>
      </w:r>
    </w:p>
    <w:p w14:paraId="48331FFC" w14:textId="066DACC2" w:rsidR="00EC4A7E" w:rsidRPr="00F21A5B" w:rsidRDefault="00EC4A7E" w:rsidP="00CA5385">
      <w:pPr>
        <w:pStyle w:val="a3"/>
        <w:numPr>
          <w:ilvl w:val="0"/>
          <w:numId w:val="25"/>
        </w:numPr>
        <w:spacing w:afterLines="50" w:after="156" w:line="360" w:lineRule="auto"/>
        <w:ind w:firstLineChars="0"/>
        <w:rPr>
          <w:rFonts w:ascii="宋体" w:hAnsi="宋体"/>
          <w:b/>
          <w:sz w:val="24"/>
        </w:rPr>
      </w:pPr>
      <w:r w:rsidRPr="00F21A5B">
        <w:rPr>
          <w:rFonts w:ascii="宋体" w:hAnsi="宋体" w:hint="eastAsia"/>
          <w:b/>
          <w:sz w:val="24"/>
        </w:rPr>
        <w:t>理想集成运</w:t>
      </w:r>
      <w:proofErr w:type="gramStart"/>
      <w:r w:rsidRPr="00F21A5B">
        <w:rPr>
          <w:rFonts w:ascii="宋体" w:hAnsi="宋体" w:hint="eastAsia"/>
          <w:b/>
          <w:sz w:val="24"/>
        </w:rPr>
        <w:t>放具有</w:t>
      </w:r>
      <w:proofErr w:type="gramEnd"/>
      <w:r w:rsidRPr="00F21A5B">
        <w:rPr>
          <w:rFonts w:ascii="宋体" w:hAnsi="宋体" w:hint="eastAsia"/>
          <w:b/>
          <w:sz w:val="24"/>
        </w:rPr>
        <w:t>哪些特点？</w:t>
      </w:r>
    </w:p>
    <w:p w14:paraId="757108A4" w14:textId="145C1064" w:rsidR="00D00720" w:rsidRPr="00D00720" w:rsidRDefault="00D00720" w:rsidP="00D00720">
      <w:pPr>
        <w:pStyle w:val="a3"/>
        <w:numPr>
          <w:ilvl w:val="0"/>
          <w:numId w:val="26"/>
        </w:numPr>
        <w:spacing w:afterLines="50" w:after="156" w:line="360" w:lineRule="auto"/>
        <w:ind w:firstLineChars="0"/>
        <w:rPr>
          <w:rFonts w:ascii="宋体" w:hAnsi="宋体"/>
          <w:bCs/>
          <w:sz w:val="24"/>
        </w:rPr>
      </w:pPr>
      <w:r w:rsidRPr="00D00720">
        <w:rPr>
          <w:rFonts w:ascii="宋体" w:hAnsi="宋体" w:hint="eastAsia"/>
          <w:bCs/>
          <w:sz w:val="24"/>
        </w:rPr>
        <w:t>无限大的输入阻抗（</w:t>
      </w:r>
      <m:oMath>
        <m:sSub>
          <m:sSubPr>
            <m:ctrlPr>
              <w:rPr>
                <w:rFonts w:ascii="Cambria Math" w:hAnsi="Cambria Math"/>
                <w:bCs/>
                <w:i/>
                <w:sz w:val="24"/>
              </w:rPr>
            </m:ctrlPr>
          </m:sSubPr>
          <m:e>
            <m:r>
              <w:rPr>
                <w:rFonts w:ascii="Cambria Math" w:hAnsi="Cambria Math"/>
                <w:sz w:val="24"/>
              </w:rPr>
              <m:t>Z</m:t>
            </m:r>
          </m:e>
          <m:sub>
            <m:r>
              <w:rPr>
                <w:rFonts w:ascii="Cambria Math" w:hAnsi="Cambria Math"/>
                <w:sz w:val="24"/>
              </w:rPr>
              <m:t>in</m:t>
            </m:r>
          </m:sub>
        </m:sSub>
        <m:r>
          <w:rPr>
            <w:rFonts w:ascii="Cambria Math" w:hAnsi="Cambria Math"/>
            <w:sz w:val="24"/>
          </w:rPr>
          <m:t>=</m:t>
        </m:r>
        <m:r>
          <m:rPr>
            <m:sty m:val="p"/>
          </m:rPr>
          <w:rPr>
            <w:rFonts w:ascii="Cambria Math" w:hAnsi="Cambria Math" w:hint="eastAsia"/>
            <w:sz w:val="24"/>
          </w:rPr>
          <m:t>∞</m:t>
        </m:r>
      </m:oMath>
      <w:r w:rsidRPr="00D00720">
        <w:rPr>
          <w:rFonts w:ascii="宋体" w:hAnsi="宋体" w:hint="eastAsia"/>
          <w:bCs/>
          <w:sz w:val="24"/>
        </w:rPr>
        <w:t>）：理想的运算放大器输入端不容许任何电流流入，即</w:t>
      </w:r>
      <m:oMath>
        <m:sSub>
          <m:sSubPr>
            <m:ctrlPr>
              <w:rPr>
                <w:rFonts w:ascii="Cambria Math" w:hAnsi="Cambria Math"/>
                <w:bCs/>
                <w:i/>
                <w:sz w:val="24"/>
              </w:rPr>
            </m:ctrlPr>
          </m:sSubPr>
          <m:e>
            <m:r>
              <w:rPr>
                <w:rFonts w:ascii="Cambria Math" w:hAnsi="Cambria Math"/>
                <w:sz w:val="24"/>
              </w:rPr>
              <m:t>V</m:t>
            </m:r>
          </m:e>
          <m:sub>
            <m:r>
              <w:rPr>
                <w:rFonts w:ascii="Cambria Math" w:hAnsi="Cambria Math"/>
                <w:sz w:val="24"/>
              </w:rPr>
              <m:t>+</m:t>
            </m:r>
          </m:sub>
        </m:sSub>
      </m:oMath>
      <w:r w:rsidRPr="00D00720">
        <w:rPr>
          <w:rFonts w:ascii="宋体" w:hAnsi="宋体" w:hint="eastAsia"/>
          <w:bCs/>
          <w:sz w:val="24"/>
        </w:rPr>
        <w:t>与</w:t>
      </w:r>
      <m:oMath>
        <m:sSub>
          <m:sSubPr>
            <m:ctrlPr>
              <w:rPr>
                <w:rFonts w:ascii="Cambria Math" w:hAnsi="Cambria Math"/>
                <w:bCs/>
                <w:i/>
                <w:sz w:val="24"/>
              </w:rPr>
            </m:ctrlPr>
          </m:sSubPr>
          <m:e>
            <m:r>
              <w:rPr>
                <w:rFonts w:ascii="Cambria Math" w:hAnsi="Cambria Math"/>
                <w:sz w:val="24"/>
              </w:rPr>
              <m:t>V</m:t>
            </m:r>
          </m:e>
          <m:sub>
            <m:r>
              <w:rPr>
                <w:rFonts w:ascii="Cambria Math" w:hAnsi="Cambria Math"/>
                <w:sz w:val="24"/>
              </w:rPr>
              <m:t>-</m:t>
            </m:r>
          </m:sub>
        </m:sSub>
      </m:oMath>
      <w:r w:rsidRPr="00D00720">
        <w:rPr>
          <w:rFonts w:ascii="宋体" w:hAnsi="宋体" w:hint="eastAsia"/>
          <w:bCs/>
          <w:sz w:val="24"/>
        </w:rPr>
        <w:t>两端点的电流信号恒为零，亦即输入阻抗无限大。</w:t>
      </w:r>
    </w:p>
    <w:p w14:paraId="2CEE51F5" w14:textId="08A9105D" w:rsidR="00D00720" w:rsidRPr="00D00720" w:rsidRDefault="00D00720" w:rsidP="00D00720">
      <w:pPr>
        <w:pStyle w:val="a3"/>
        <w:numPr>
          <w:ilvl w:val="0"/>
          <w:numId w:val="26"/>
        </w:numPr>
        <w:spacing w:afterLines="50" w:after="156" w:line="360" w:lineRule="auto"/>
        <w:ind w:firstLineChars="0"/>
        <w:rPr>
          <w:rFonts w:ascii="宋体" w:hAnsi="宋体"/>
          <w:bCs/>
          <w:sz w:val="24"/>
        </w:rPr>
      </w:pPr>
      <w:r w:rsidRPr="00D00720">
        <w:rPr>
          <w:rFonts w:ascii="宋体" w:hAnsi="宋体" w:hint="eastAsia"/>
          <w:bCs/>
          <w:sz w:val="24"/>
        </w:rPr>
        <w:lastRenderedPageBreak/>
        <w:t>趋近于零的输出阻抗（</w:t>
      </w:r>
      <m:oMath>
        <m:sSub>
          <m:sSubPr>
            <m:ctrlPr>
              <w:rPr>
                <w:rFonts w:ascii="Cambria Math" w:hAnsi="Cambria Math"/>
                <w:bCs/>
                <w:i/>
                <w:sz w:val="24"/>
              </w:rPr>
            </m:ctrlPr>
          </m:sSubPr>
          <m:e>
            <m:r>
              <w:rPr>
                <w:rFonts w:ascii="Cambria Math" w:hAnsi="Cambria Math"/>
                <w:sz w:val="24"/>
              </w:rPr>
              <m:t>Z</m:t>
            </m:r>
          </m:e>
          <m:sub>
            <m:r>
              <w:rPr>
                <w:rFonts w:ascii="Cambria Math" w:hAnsi="Cambria Math"/>
                <w:sz w:val="24"/>
              </w:rPr>
              <m:t>out</m:t>
            </m:r>
          </m:sub>
        </m:sSub>
        <m:r>
          <w:rPr>
            <w:rFonts w:ascii="Cambria Math" w:hAnsi="Cambria Math"/>
            <w:sz w:val="24"/>
          </w:rPr>
          <m:t>=0</m:t>
        </m:r>
      </m:oMath>
      <w:r w:rsidRPr="00D00720">
        <w:rPr>
          <w:rFonts w:ascii="宋体" w:hAnsi="宋体" w:hint="eastAsia"/>
          <w:bCs/>
          <w:sz w:val="24"/>
        </w:rPr>
        <w:t>）：理想运算放大器的输出端是一个完美的电压源，无论流至放大器负载的电流如何变化，放大器的输出电压恒为一定值，亦即输出阻抗为零。</w:t>
      </w:r>
    </w:p>
    <w:p w14:paraId="7EB2C210" w14:textId="3AF29D72" w:rsidR="00D00720" w:rsidRPr="00D00720" w:rsidRDefault="00D00720" w:rsidP="00D00720">
      <w:pPr>
        <w:pStyle w:val="a3"/>
        <w:numPr>
          <w:ilvl w:val="0"/>
          <w:numId w:val="26"/>
        </w:numPr>
        <w:spacing w:afterLines="50" w:after="156" w:line="360" w:lineRule="auto"/>
        <w:ind w:firstLineChars="0"/>
        <w:rPr>
          <w:rFonts w:ascii="宋体" w:hAnsi="宋体"/>
          <w:bCs/>
          <w:sz w:val="24"/>
        </w:rPr>
      </w:pPr>
      <w:r w:rsidRPr="00D00720">
        <w:rPr>
          <w:rFonts w:ascii="宋体" w:hAnsi="宋体" w:hint="eastAsia"/>
          <w:bCs/>
          <w:sz w:val="24"/>
        </w:rPr>
        <w:t>无限大的开回路增益（</w:t>
      </w:r>
      <m:oMath>
        <m:sSub>
          <m:sSubPr>
            <m:ctrlPr>
              <w:rPr>
                <w:rFonts w:ascii="Cambria Math" w:hAnsi="Cambria Math"/>
                <w:bCs/>
                <w:i/>
                <w:sz w:val="24"/>
              </w:rPr>
            </m:ctrlPr>
          </m:sSubPr>
          <m:e>
            <m:r>
              <w:rPr>
                <w:rFonts w:ascii="Cambria Math" w:hAnsi="Cambria Math"/>
                <w:sz w:val="24"/>
              </w:rPr>
              <m:t>A</m:t>
            </m:r>
          </m:e>
          <m:sub>
            <m:r>
              <w:rPr>
                <w:rFonts w:ascii="Cambria Math" w:hAnsi="Cambria Math"/>
                <w:sz w:val="24"/>
              </w:rPr>
              <m:t>d</m:t>
            </m:r>
          </m:sub>
        </m:sSub>
        <m:r>
          <w:rPr>
            <w:rFonts w:ascii="Cambria Math" w:hAnsi="Cambria Math"/>
            <w:sz w:val="24"/>
          </w:rPr>
          <m:t>=</m:t>
        </m:r>
        <m:r>
          <m:rPr>
            <m:sty m:val="p"/>
          </m:rPr>
          <w:rPr>
            <w:rFonts w:ascii="Cambria Math" w:hAnsi="Cambria Math" w:hint="eastAsia"/>
            <w:sz w:val="24"/>
          </w:rPr>
          <m:t>∞</m:t>
        </m:r>
      </m:oMath>
      <w:r w:rsidRPr="00D00720">
        <w:rPr>
          <w:rFonts w:ascii="宋体" w:hAnsi="宋体" w:hint="eastAsia"/>
          <w:bCs/>
          <w:sz w:val="24"/>
        </w:rPr>
        <w:t>）：理想运算放大器的一个重要性质就是开回路的状态下，输入端的差动信号有无限大的电压增益，这个特性使得运算放大器十分适合在实际应用时加上负反馈组态。</w:t>
      </w:r>
    </w:p>
    <w:p w14:paraId="66EB52D3" w14:textId="6626C1BE" w:rsidR="00D00720" w:rsidRPr="00D00720" w:rsidRDefault="00D00720" w:rsidP="00D00720">
      <w:pPr>
        <w:pStyle w:val="a3"/>
        <w:numPr>
          <w:ilvl w:val="0"/>
          <w:numId w:val="26"/>
        </w:numPr>
        <w:spacing w:afterLines="50" w:after="156" w:line="360" w:lineRule="auto"/>
        <w:ind w:firstLineChars="0"/>
        <w:rPr>
          <w:rFonts w:ascii="宋体" w:hAnsi="宋体"/>
          <w:bCs/>
          <w:sz w:val="24"/>
        </w:rPr>
      </w:pPr>
      <w:r w:rsidRPr="00D00720">
        <w:rPr>
          <w:rFonts w:ascii="宋体" w:hAnsi="宋体" w:hint="eastAsia"/>
          <w:bCs/>
          <w:sz w:val="24"/>
        </w:rPr>
        <w:t>无限大的共模抑制比（</w:t>
      </w:r>
      <m:oMath>
        <m:r>
          <w:rPr>
            <w:rFonts w:ascii="Cambria Math" w:hAnsi="Cambria Math"/>
            <w:sz w:val="24"/>
          </w:rPr>
          <m:t xml:space="preserve">CMRR = </m:t>
        </m:r>
        <m:r>
          <m:rPr>
            <m:sty m:val="p"/>
          </m:rPr>
          <w:rPr>
            <w:rFonts w:ascii="Cambria Math" w:hAnsi="Cambria Math" w:hint="eastAsia"/>
            <w:sz w:val="24"/>
          </w:rPr>
          <m:t>∞</m:t>
        </m:r>
        <m:r>
          <w:rPr>
            <w:rFonts w:ascii="Cambria Math" w:hAnsi="Cambria Math"/>
            <w:sz w:val="24"/>
          </w:rPr>
          <m:t xml:space="preserve"> </m:t>
        </m:r>
      </m:oMath>
      <w:r w:rsidRPr="00D00720">
        <w:rPr>
          <w:rFonts w:ascii="宋体" w:hAnsi="宋体" w:hint="eastAsia"/>
          <w:bCs/>
          <w:sz w:val="24"/>
        </w:rPr>
        <w:t>）：理想运算放大器只能对</w:t>
      </w:r>
      <m:oMath>
        <m:sSub>
          <m:sSubPr>
            <m:ctrlPr>
              <w:rPr>
                <w:rFonts w:ascii="Cambria Math" w:hAnsi="Cambria Math"/>
                <w:bCs/>
                <w:i/>
                <w:sz w:val="24"/>
              </w:rPr>
            </m:ctrlPr>
          </m:sSubPr>
          <m:e>
            <m:r>
              <w:rPr>
                <w:rFonts w:ascii="Cambria Math" w:hAnsi="Cambria Math"/>
                <w:sz w:val="24"/>
              </w:rPr>
              <m:t>V</m:t>
            </m:r>
          </m:e>
          <m:sub>
            <m:r>
              <w:rPr>
                <w:rFonts w:ascii="Cambria Math" w:hAnsi="Cambria Math"/>
                <w:sz w:val="24"/>
              </w:rPr>
              <m:t>+</m:t>
            </m:r>
          </m:sub>
        </m:sSub>
      </m:oMath>
      <w:r w:rsidRPr="00D00720">
        <w:rPr>
          <w:rFonts w:ascii="宋体" w:hAnsi="宋体" w:hint="eastAsia"/>
          <w:bCs/>
          <w:sz w:val="24"/>
        </w:rPr>
        <w:t>与</w:t>
      </w:r>
      <m:oMath>
        <m:sSub>
          <m:sSubPr>
            <m:ctrlPr>
              <w:rPr>
                <w:rFonts w:ascii="Cambria Math" w:hAnsi="Cambria Math"/>
                <w:bCs/>
                <w:i/>
                <w:sz w:val="24"/>
              </w:rPr>
            </m:ctrlPr>
          </m:sSubPr>
          <m:e>
            <m:r>
              <w:rPr>
                <w:rFonts w:ascii="Cambria Math" w:hAnsi="Cambria Math"/>
                <w:sz w:val="24"/>
              </w:rPr>
              <m:t>V</m:t>
            </m:r>
          </m:e>
          <m:sub>
            <m:r>
              <w:rPr>
                <w:rFonts w:ascii="Cambria Math" w:hAnsi="Cambria Math"/>
                <w:sz w:val="24"/>
              </w:rPr>
              <m:t>-</m:t>
            </m:r>
          </m:sub>
        </m:sSub>
      </m:oMath>
      <w:r w:rsidRPr="00D00720">
        <w:rPr>
          <w:rFonts w:ascii="宋体" w:hAnsi="宋体" w:hint="eastAsia"/>
          <w:bCs/>
          <w:sz w:val="24"/>
        </w:rPr>
        <w:t>两端点电压的差值有反应，</w:t>
      </w:r>
      <w:proofErr w:type="gramStart"/>
      <w:r w:rsidRPr="00D00720">
        <w:rPr>
          <w:rFonts w:ascii="宋体" w:hAnsi="宋体" w:hint="eastAsia"/>
          <w:bCs/>
          <w:sz w:val="24"/>
        </w:rPr>
        <w:t>亦即只</w:t>
      </w:r>
      <w:proofErr w:type="gramEnd"/>
      <w:r w:rsidRPr="00D00720">
        <w:rPr>
          <w:rFonts w:ascii="宋体" w:hAnsi="宋体" w:hint="eastAsia"/>
          <w:bCs/>
          <w:sz w:val="24"/>
        </w:rPr>
        <w:t>放大</w:t>
      </w:r>
      <m:oMath>
        <m:sSub>
          <m:sSubPr>
            <m:ctrlPr>
              <w:rPr>
                <w:rFonts w:ascii="Cambria Math" w:hAnsi="Cambria Math"/>
                <w:bCs/>
                <w:i/>
                <w:sz w:val="24"/>
              </w:rPr>
            </m:ctrlPr>
          </m:sSubPr>
          <m:e>
            <m:r>
              <w:rPr>
                <w:rFonts w:ascii="Cambria Math" w:hAnsi="Cambria Math"/>
                <w:sz w:val="24"/>
              </w:rPr>
              <m:t>V</m:t>
            </m:r>
          </m:e>
          <m:sub>
            <m:r>
              <w:rPr>
                <w:rFonts w:ascii="Cambria Math" w:hAnsi="Cambria Math"/>
                <w:sz w:val="24"/>
              </w:rPr>
              <m:t>+</m:t>
            </m:r>
          </m:sub>
        </m:sSub>
        <m:r>
          <w:rPr>
            <w:rFonts w:ascii="Cambria Math" w:hAnsi="Cambria Math"/>
            <w:sz w:val="24"/>
          </w:rPr>
          <m:t>-</m:t>
        </m:r>
        <m:sSub>
          <m:sSubPr>
            <m:ctrlPr>
              <w:rPr>
                <w:rFonts w:ascii="Cambria Math" w:hAnsi="Cambria Math"/>
                <w:bCs/>
                <w:i/>
                <w:sz w:val="24"/>
              </w:rPr>
            </m:ctrlPr>
          </m:sSubPr>
          <m:e>
            <m:r>
              <w:rPr>
                <w:rFonts w:ascii="Cambria Math" w:hAnsi="Cambria Math"/>
                <w:sz w:val="24"/>
              </w:rPr>
              <m:t>V</m:t>
            </m:r>
          </m:e>
          <m:sub>
            <m:r>
              <w:rPr>
                <w:rFonts w:ascii="Cambria Math" w:hAnsi="Cambria Math"/>
                <w:sz w:val="24"/>
              </w:rPr>
              <m:t>-</m:t>
            </m:r>
          </m:sub>
        </m:sSub>
      </m:oMath>
      <w:r w:rsidRPr="00D00720">
        <w:rPr>
          <w:rFonts w:ascii="宋体" w:hAnsi="宋体" w:hint="eastAsia"/>
          <w:bCs/>
          <w:sz w:val="24"/>
        </w:rPr>
        <w:t>的部份。对于两输入信号的相同的部分（即共模信号）将完全忽略不计。</w:t>
      </w:r>
    </w:p>
    <w:p w14:paraId="57DE4CAE" w14:textId="484FE936" w:rsidR="00D00720" w:rsidRPr="00D00720" w:rsidRDefault="00D00720" w:rsidP="00D00720">
      <w:pPr>
        <w:pStyle w:val="a3"/>
        <w:numPr>
          <w:ilvl w:val="0"/>
          <w:numId w:val="26"/>
        </w:numPr>
        <w:spacing w:afterLines="50" w:after="156" w:line="360" w:lineRule="auto"/>
        <w:ind w:firstLineChars="0"/>
        <w:rPr>
          <w:rFonts w:ascii="宋体" w:hAnsi="宋体"/>
          <w:bCs/>
          <w:sz w:val="24"/>
        </w:rPr>
      </w:pPr>
      <w:r w:rsidRPr="00D00720">
        <w:rPr>
          <w:rFonts w:ascii="宋体" w:hAnsi="宋体" w:hint="eastAsia"/>
          <w:bCs/>
          <w:sz w:val="24"/>
        </w:rPr>
        <w:t>无限大的带宽：理想的运算放大器对于任何频率的输入信号都将以一样的差动增益放大之，不因为信号频率的改变而改变。</w:t>
      </w:r>
    </w:p>
    <w:p w14:paraId="05595395" w14:textId="79221609" w:rsidR="00D00720" w:rsidRPr="00F21A5B" w:rsidRDefault="00EC4A7E" w:rsidP="00D00720">
      <w:pPr>
        <w:pStyle w:val="a3"/>
        <w:numPr>
          <w:ilvl w:val="0"/>
          <w:numId w:val="25"/>
        </w:numPr>
        <w:spacing w:afterLines="50" w:after="156" w:line="360" w:lineRule="auto"/>
        <w:ind w:firstLineChars="0"/>
        <w:rPr>
          <w:rFonts w:ascii="宋体" w:hAnsi="宋体"/>
          <w:b/>
          <w:sz w:val="24"/>
        </w:rPr>
      </w:pPr>
      <w:r w:rsidRPr="00F21A5B">
        <w:rPr>
          <w:rFonts w:ascii="宋体" w:hAnsi="宋体" w:hint="eastAsia"/>
          <w:b/>
          <w:sz w:val="24"/>
        </w:rPr>
        <w:t>运</w:t>
      </w:r>
      <w:proofErr w:type="gramStart"/>
      <w:r w:rsidRPr="00F21A5B">
        <w:rPr>
          <w:rFonts w:ascii="宋体" w:hAnsi="宋体" w:hint="eastAsia"/>
          <w:b/>
          <w:sz w:val="24"/>
        </w:rPr>
        <w:t>放具有虚</w:t>
      </w:r>
      <w:proofErr w:type="gramEnd"/>
      <w:r w:rsidRPr="00F21A5B">
        <w:rPr>
          <w:rFonts w:ascii="宋体" w:hAnsi="宋体" w:hint="eastAsia"/>
          <w:b/>
          <w:sz w:val="24"/>
        </w:rPr>
        <w:t>短、</w:t>
      </w:r>
      <w:proofErr w:type="gramStart"/>
      <w:r w:rsidRPr="00F21A5B">
        <w:rPr>
          <w:rFonts w:ascii="宋体" w:hAnsi="宋体" w:hint="eastAsia"/>
          <w:b/>
          <w:sz w:val="24"/>
        </w:rPr>
        <w:t>虚断的</w:t>
      </w:r>
      <w:proofErr w:type="gramEnd"/>
      <w:r w:rsidRPr="00F21A5B">
        <w:rPr>
          <w:rFonts w:ascii="宋体" w:hAnsi="宋体" w:hint="eastAsia"/>
          <w:b/>
          <w:sz w:val="24"/>
        </w:rPr>
        <w:t>条件是什么？能否根据运放输出的电压的大小判断是否存在</w:t>
      </w:r>
      <w:r w:rsidR="00CA5385" w:rsidRPr="00F21A5B">
        <w:rPr>
          <w:rFonts w:ascii="宋体" w:hAnsi="宋体" w:hint="eastAsia"/>
          <w:b/>
          <w:sz w:val="24"/>
        </w:rPr>
        <w:t>虚短、虚断？</w:t>
      </w:r>
    </w:p>
    <w:p w14:paraId="41A36216" w14:textId="0DD8F5CA" w:rsidR="007F1ACD" w:rsidRDefault="007F1ACD" w:rsidP="007F1ACD">
      <w:pPr>
        <w:spacing w:afterLines="50" w:after="156" w:line="360" w:lineRule="auto"/>
        <w:rPr>
          <w:rFonts w:ascii="宋体" w:hAnsi="宋体"/>
          <w:bCs/>
          <w:sz w:val="24"/>
        </w:rPr>
      </w:pPr>
      <w:r>
        <w:rPr>
          <w:rFonts w:ascii="宋体" w:hAnsi="宋体" w:hint="eastAsia"/>
          <w:bCs/>
          <w:sz w:val="24"/>
        </w:rPr>
        <w:t>条件：</w:t>
      </w:r>
      <w:r>
        <w:rPr>
          <w:rFonts w:ascii="宋体" w:hAnsi="宋体"/>
          <w:bCs/>
          <w:sz w:val="24"/>
        </w:rPr>
        <w:fldChar w:fldCharType="begin"/>
      </w:r>
      <w:r>
        <w:rPr>
          <w:rFonts w:ascii="宋体" w:hAnsi="宋体"/>
          <w:bCs/>
          <w:sz w:val="24"/>
        </w:rPr>
        <w:instrText xml:space="preserve"> </w:instrText>
      </w:r>
      <w:r>
        <w:rPr>
          <w:rFonts w:ascii="宋体" w:hAnsi="宋体" w:hint="eastAsia"/>
          <w:bCs/>
          <w:sz w:val="24"/>
        </w:rPr>
        <w:instrText>eq \o\ac(</w:instrText>
      </w:r>
      <w:r w:rsidRPr="007F1ACD">
        <w:rPr>
          <w:rFonts w:ascii="宋体" w:hAnsi="宋体" w:hint="eastAsia"/>
          <w:bCs/>
          <w:position w:val="-4"/>
          <w:sz w:val="36"/>
        </w:rPr>
        <w:instrText>○</w:instrText>
      </w:r>
      <w:r>
        <w:rPr>
          <w:rFonts w:ascii="宋体" w:hAnsi="宋体" w:hint="eastAsia"/>
          <w:bCs/>
          <w:sz w:val="24"/>
        </w:rPr>
        <w:instrText>,1)</w:instrText>
      </w:r>
      <w:r>
        <w:rPr>
          <w:rFonts w:ascii="宋体" w:hAnsi="宋体"/>
          <w:bCs/>
          <w:sz w:val="24"/>
        </w:rPr>
        <w:fldChar w:fldCharType="end"/>
      </w:r>
      <w:r w:rsidRPr="007F1ACD">
        <w:rPr>
          <w:rFonts w:ascii="宋体" w:hAnsi="宋体" w:hint="eastAsia"/>
          <w:bCs/>
          <w:sz w:val="24"/>
        </w:rPr>
        <w:t>运算放大器的开环电压增益（放大倍数）很大，可以看作是无穷大；</w:t>
      </w:r>
      <w:r>
        <w:rPr>
          <w:rFonts w:ascii="宋体" w:hAnsi="宋体"/>
          <w:bCs/>
          <w:sz w:val="24"/>
        </w:rPr>
        <w:fldChar w:fldCharType="begin"/>
      </w:r>
      <w:r>
        <w:rPr>
          <w:rFonts w:ascii="宋体" w:hAnsi="宋体"/>
          <w:bCs/>
          <w:sz w:val="24"/>
        </w:rPr>
        <w:instrText xml:space="preserve"> </w:instrText>
      </w:r>
      <w:r>
        <w:rPr>
          <w:rFonts w:ascii="宋体" w:hAnsi="宋体" w:hint="eastAsia"/>
          <w:bCs/>
          <w:sz w:val="24"/>
        </w:rPr>
        <w:instrText>eq \o\ac(</w:instrText>
      </w:r>
      <w:r w:rsidRPr="007F1ACD">
        <w:rPr>
          <w:rFonts w:ascii="宋体" w:hAnsi="宋体" w:hint="eastAsia"/>
          <w:bCs/>
          <w:position w:val="-4"/>
          <w:sz w:val="36"/>
        </w:rPr>
        <w:instrText>○</w:instrText>
      </w:r>
      <w:r>
        <w:rPr>
          <w:rFonts w:ascii="宋体" w:hAnsi="宋体" w:hint="eastAsia"/>
          <w:bCs/>
          <w:sz w:val="24"/>
        </w:rPr>
        <w:instrText>,2)</w:instrText>
      </w:r>
      <w:r>
        <w:rPr>
          <w:rFonts w:ascii="宋体" w:hAnsi="宋体"/>
          <w:bCs/>
          <w:sz w:val="24"/>
        </w:rPr>
        <w:fldChar w:fldCharType="end"/>
      </w:r>
      <w:r w:rsidRPr="007F1ACD">
        <w:rPr>
          <w:rFonts w:ascii="宋体" w:hAnsi="宋体" w:hint="eastAsia"/>
          <w:bCs/>
          <w:sz w:val="24"/>
        </w:rPr>
        <w:t>运算放大器的输入阻抗很大，可以看作是无穷大</w:t>
      </w:r>
      <w:r>
        <w:rPr>
          <w:rFonts w:ascii="宋体" w:hAnsi="宋体" w:hint="eastAsia"/>
          <w:bCs/>
          <w:sz w:val="24"/>
        </w:rPr>
        <w:t>；</w:t>
      </w:r>
      <w:r>
        <w:rPr>
          <w:rFonts w:ascii="宋体" w:hAnsi="宋体"/>
          <w:bCs/>
          <w:sz w:val="24"/>
        </w:rPr>
        <w:fldChar w:fldCharType="begin"/>
      </w:r>
      <w:r>
        <w:rPr>
          <w:rFonts w:ascii="宋体" w:hAnsi="宋体"/>
          <w:bCs/>
          <w:sz w:val="24"/>
        </w:rPr>
        <w:instrText xml:space="preserve"> </w:instrText>
      </w:r>
      <w:r>
        <w:rPr>
          <w:rFonts w:ascii="宋体" w:hAnsi="宋体" w:hint="eastAsia"/>
          <w:bCs/>
          <w:sz w:val="24"/>
        </w:rPr>
        <w:instrText>eq \o\ac(</w:instrText>
      </w:r>
      <w:r w:rsidRPr="007F1ACD">
        <w:rPr>
          <w:rFonts w:ascii="宋体" w:hAnsi="宋体" w:hint="eastAsia"/>
          <w:bCs/>
          <w:position w:val="-4"/>
          <w:sz w:val="36"/>
        </w:rPr>
        <w:instrText>○</w:instrText>
      </w:r>
      <w:r>
        <w:rPr>
          <w:rFonts w:ascii="宋体" w:hAnsi="宋体" w:hint="eastAsia"/>
          <w:bCs/>
          <w:sz w:val="24"/>
        </w:rPr>
        <w:instrText>,3)</w:instrText>
      </w:r>
      <w:r>
        <w:rPr>
          <w:rFonts w:ascii="宋体" w:hAnsi="宋体"/>
          <w:bCs/>
          <w:sz w:val="24"/>
        </w:rPr>
        <w:fldChar w:fldCharType="end"/>
      </w:r>
      <w:r w:rsidRPr="007F1ACD">
        <w:rPr>
          <w:rFonts w:ascii="宋体" w:hAnsi="宋体" w:hint="eastAsia"/>
          <w:bCs/>
          <w:sz w:val="24"/>
        </w:rPr>
        <w:t>运</w:t>
      </w:r>
      <w:proofErr w:type="gramStart"/>
      <w:r w:rsidRPr="007F1ACD">
        <w:rPr>
          <w:rFonts w:ascii="宋体" w:hAnsi="宋体" w:hint="eastAsia"/>
          <w:bCs/>
          <w:sz w:val="24"/>
        </w:rPr>
        <w:t>放必须</w:t>
      </w:r>
      <w:proofErr w:type="gramEnd"/>
      <w:r w:rsidRPr="007F1ACD">
        <w:rPr>
          <w:rFonts w:ascii="宋体" w:hAnsi="宋体" w:hint="eastAsia"/>
          <w:bCs/>
          <w:sz w:val="24"/>
        </w:rPr>
        <w:t>工作在闭环状态，即电路为负反馈放大电路。</w:t>
      </w:r>
    </w:p>
    <w:p w14:paraId="5AEF1245" w14:textId="77777777" w:rsidR="007F1ACD" w:rsidRDefault="007F1ACD" w:rsidP="007F1ACD">
      <w:pPr>
        <w:spacing w:afterLines="50" w:after="156" w:line="360" w:lineRule="auto"/>
        <w:rPr>
          <w:rFonts w:ascii="宋体" w:hAnsi="宋体"/>
          <w:bCs/>
          <w:sz w:val="24"/>
        </w:rPr>
      </w:pPr>
      <w:r w:rsidRPr="007F1ACD">
        <w:rPr>
          <w:rFonts w:ascii="宋体" w:hAnsi="宋体" w:hint="eastAsia"/>
          <w:bCs/>
          <w:sz w:val="24"/>
        </w:rPr>
        <w:t>根据运放输出电压的大小并不能完全判断是否</w:t>
      </w:r>
      <w:proofErr w:type="gramStart"/>
      <w:r w:rsidRPr="007F1ACD">
        <w:rPr>
          <w:rFonts w:ascii="宋体" w:hAnsi="宋体" w:hint="eastAsia"/>
          <w:bCs/>
          <w:sz w:val="24"/>
        </w:rPr>
        <w:t>存在虚短或</w:t>
      </w:r>
      <w:proofErr w:type="gramEnd"/>
      <w:r w:rsidRPr="007F1ACD">
        <w:rPr>
          <w:rFonts w:ascii="宋体" w:hAnsi="宋体" w:hint="eastAsia"/>
          <w:bCs/>
          <w:sz w:val="24"/>
        </w:rPr>
        <w:t>虚断。</w:t>
      </w:r>
    </w:p>
    <w:p w14:paraId="4DBBED6E" w14:textId="41B514E3" w:rsidR="007F1ACD" w:rsidRPr="007F1ACD" w:rsidRDefault="007F1ACD" w:rsidP="007F1ACD">
      <w:pPr>
        <w:spacing w:afterLines="50" w:after="156" w:line="360" w:lineRule="auto"/>
        <w:rPr>
          <w:rFonts w:ascii="宋体" w:hAnsi="宋体"/>
          <w:bCs/>
          <w:sz w:val="24"/>
        </w:rPr>
      </w:pPr>
      <w:r w:rsidRPr="007F1ACD">
        <w:rPr>
          <w:rFonts w:ascii="宋体" w:hAnsi="宋体" w:hint="eastAsia"/>
          <w:bCs/>
          <w:sz w:val="24"/>
        </w:rPr>
        <w:t>原因是:</w:t>
      </w:r>
    </w:p>
    <w:p w14:paraId="687BE5B4" w14:textId="703A20CE" w:rsidR="007F1ACD" w:rsidRPr="007F1ACD" w:rsidRDefault="007F1ACD" w:rsidP="007F1ACD">
      <w:pPr>
        <w:pStyle w:val="a3"/>
        <w:numPr>
          <w:ilvl w:val="0"/>
          <w:numId w:val="27"/>
        </w:numPr>
        <w:spacing w:afterLines="50" w:after="156" w:line="360" w:lineRule="auto"/>
        <w:ind w:firstLineChars="0"/>
        <w:rPr>
          <w:rFonts w:ascii="宋体" w:hAnsi="宋体"/>
          <w:bCs/>
          <w:sz w:val="24"/>
        </w:rPr>
      </w:pPr>
      <w:r w:rsidRPr="007F1ACD">
        <w:rPr>
          <w:rFonts w:ascii="宋体" w:hAnsi="宋体" w:hint="eastAsia"/>
          <w:bCs/>
          <w:sz w:val="24"/>
        </w:rPr>
        <w:t>当输入差分电压</w:t>
      </w:r>
      <w:proofErr w:type="gramStart"/>
      <w:r w:rsidRPr="007F1ACD">
        <w:rPr>
          <w:rFonts w:ascii="宋体" w:hAnsi="宋体" w:hint="eastAsia"/>
          <w:bCs/>
          <w:sz w:val="24"/>
        </w:rPr>
        <w:t>不</w:t>
      </w:r>
      <w:proofErr w:type="gramEnd"/>
      <w:r w:rsidRPr="007F1ACD">
        <w:rPr>
          <w:rFonts w:ascii="宋体" w:hAnsi="宋体" w:hint="eastAsia"/>
          <w:bCs/>
          <w:sz w:val="24"/>
        </w:rPr>
        <w:t>等于零时,理想情况下输出应等于输入差分电压的放大倍数,但实际上输出也会受输入偏置电压和噪声的影响产生偏差,该偏差并不一定表示</w:t>
      </w:r>
      <w:proofErr w:type="gramStart"/>
      <w:r w:rsidRPr="007F1ACD">
        <w:rPr>
          <w:rFonts w:ascii="宋体" w:hAnsi="宋体" w:hint="eastAsia"/>
          <w:bCs/>
          <w:sz w:val="24"/>
        </w:rPr>
        <w:t>存在虚短或</w:t>
      </w:r>
      <w:proofErr w:type="gramEnd"/>
      <w:r w:rsidRPr="007F1ACD">
        <w:rPr>
          <w:rFonts w:ascii="宋体" w:hAnsi="宋体" w:hint="eastAsia"/>
          <w:bCs/>
          <w:sz w:val="24"/>
        </w:rPr>
        <w:t>虚断。</w:t>
      </w:r>
    </w:p>
    <w:p w14:paraId="310447E8" w14:textId="4378113D" w:rsidR="007F1ACD" w:rsidRPr="007F1ACD" w:rsidRDefault="007F1ACD" w:rsidP="007F1ACD">
      <w:pPr>
        <w:pStyle w:val="a3"/>
        <w:numPr>
          <w:ilvl w:val="0"/>
          <w:numId w:val="27"/>
        </w:numPr>
        <w:spacing w:afterLines="50" w:after="156" w:line="360" w:lineRule="auto"/>
        <w:ind w:firstLineChars="0"/>
        <w:rPr>
          <w:rFonts w:ascii="宋体" w:hAnsi="宋体"/>
          <w:bCs/>
          <w:sz w:val="24"/>
        </w:rPr>
      </w:pPr>
      <w:proofErr w:type="gramStart"/>
      <w:r w:rsidRPr="007F1ACD">
        <w:rPr>
          <w:rFonts w:ascii="宋体" w:hAnsi="宋体" w:hint="eastAsia"/>
          <w:bCs/>
          <w:sz w:val="24"/>
        </w:rPr>
        <w:t>虚短或虚断</w:t>
      </w:r>
      <w:proofErr w:type="gramEnd"/>
      <w:r w:rsidRPr="007F1ACD">
        <w:rPr>
          <w:rFonts w:ascii="宋体" w:hAnsi="宋体" w:hint="eastAsia"/>
          <w:bCs/>
          <w:sz w:val="24"/>
        </w:rPr>
        <w:t>输出并不一定表现为电压输出,也可以是没有明显输出的“漂移”现象,这种情况下更难以通过输出电压判断。</w:t>
      </w:r>
    </w:p>
    <w:p w14:paraId="2C7A2BBF" w14:textId="2DC37339" w:rsidR="00CA5385" w:rsidRPr="00F21A5B" w:rsidRDefault="00CA5385" w:rsidP="00CA5385">
      <w:pPr>
        <w:pStyle w:val="a3"/>
        <w:numPr>
          <w:ilvl w:val="0"/>
          <w:numId w:val="25"/>
        </w:numPr>
        <w:spacing w:afterLines="50" w:after="156" w:line="360" w:lineRule="auto"/>
        <w:ind w:firstLineChars="0"/>
        <w:rPr>
          <w:rFonts w:ascii="宋体" w:hAnsi="宋体"/>
          <w:b/>
          <w:sz w:val="24"/>
          <w:szCs w:val="24"/>
        </w:rPr>
      </w:pPr>
      <w:r w:rsidRPr="00F21A5B">
        <w:rPr>
          <w:rFonts w:ascii="宋体" w:hAnsi="宋体" w:hint="eastAsia"/>
          <w:b/>
          <w:sz w:val="24"/>
        </w:rPr>
        <w:t>实验内容1、2中，当</w:t>
      </w:r>
      <m:oMath>
        <m:sSub>
          <m:sSubPr>
            <m:ctrlPr>
              <w:rPr>
                <w:rFonts w:ascii="Cambria Math" w:hAnsi="Cambria Math"/>
                <w:bCs/>
                <w:i/>
                <w:sz w:val="24"/>
              </w:rPr>
            </m:ctrlPr>
          </m:sSubPr>
          <m:e>
            <m:r>
              <w:rPr>
                <w:rFonts w:ascii="Cambria Math" w:hAnsi="Cambria Math"/>
                <w:sz w:val="24"/>
              </w:rPr>
              <m:t>U</m:t>
            </m:r>
          </m:e>
          <m:sub>
            <m:r>
              <w:rPr>
                <w:rFonts w:ascii="Cambria Math" w:hAnsi="Cambria Math"/>
                <w:sz w:val="24"/>
              </w:rPr>
              <m:t>i</m:t>
            </m:r>
          </m:sub>
        </m:sSub>
        <m:r>
          <w:rPr>
            <w:rFonts w:ascii="Cambria Math" w:hAnsi="Cambria Math"/>
            <w:sz w:val="24"/>
          </w:rPr>
          <m:t>=2V</m:t>
        </m:r>
      </m:oMath>
      <w:r w:rsidRPr="00F21A5B">
        <w:rPr>
          <w:rFonts w:ascii="宋体" w:hAnsi="宋体" w:hint="eastAsia"/>
          <w:b/>
          <w:sz w:val="24"/>
        </w:rPr>
        <w:t>时，理论上分析反相端电位</w:t>
      </w:r>
      <m:oMath>
        <m:sSub>
          <m:sSubPr>
            <m:ctrlPr>
              <w:rPr>
                <w:rFonts w:ascii="Cambria Math" w:hAnsi="Cambria Math"/>
                <w:b/>
                <w:i/>
                <w:sz w:val="24"/>
              </w:rPr>
            </m:ctrlPr>
          </m:sSubPr>
          <m:e>
            <m:r>
              <m:rPr>
                <m:sty m:val="bi"/>
              </m:rPr>
              <w:rPr>
                <w:rFonts w:ascii="Cambria Math" w:hAnsi="Cambria Math"/>
                <w:sz w:val="24"/>
              </w:rPr>
              <m:t>U</m:t>
            </m:r>
          </m:e>
          <m:sub>
            <m:r>
              <m:rPr>
                <m:sty m:val="bi"/>
              </m:rPr>
              <w:rPr>
                <w:rFonts w:ascii="Cambria Math" w:hAnsi="Cambria Math"/>
                <w:sz w:val="24"/>
              </w:rPr>
              <m:t>-</m:t>
            </m:r>
          </m:sub>
        </m:sSub>
      </m:oMath>
      <w:r w:rsidRPr="00F21A5B">
        <w:rPr>
          <w:rFonts w:ascii="宋体" w:hAnsi="宋体" w:hint="eastAsia"/>
          <w:b/>
          <w:sz w:val="24"/>
        </w:rPr>
        <w:t>应为多大？</w:t>
      </w:r>
    </w:p>
    <w:p w14:paraId="2B473CDC" w14:textId="3C7449C2" w:rsidR="00D00720" w:rsidRDefault="00D00720" w:rsidP="00D00720">
      <w:pPr>
        <w:spacing w:afterLines="50" w:after="156" w:line="360" w:lineRule="auto"/>
        <w:rPr>
          <w:rFonts w:ascii="宋体" w:hAnsi="宋体"/>
          <w:sz w:val="24"/>
        </w:rPr>
      </w:pPr>
      <w:r>
        <w:rPr>
          <w:rFonts w:ascii="宋体" w:hAnsi="宋体" w:hint="eastAsia"/>
          <w:bCs/>
          <w:sz w:val="24"/>
        </w:rPr>
        <w:lastRenderedPageBreak/>
        <w:t>实验1中，</w:t>
      </w:r>
      <m:oMath>
        <m:sSub>
          <m:sSubPr>
            <m:ctrlPr>
              <w:rPr>
                <w:rFonts w:ascii="Cambria Math" w:hAnsi="Cambria Math"/>
                <w:i/>
                <w:sz w:val="24"/>
              </w:rPr>
            </m:ctrlPr>
          </m:sSubPr>
          <m:e>
            <m:r>
              <w:rPr>
                <w:rFonts w:ascii="Cambria Math" w:hAnsi="Cambria Math"/>
                <w:sz w:val="24"/>
              </w:rPr>
              <m:t>U</m:t>
            </m:r>
          </m:e>
          <m:sub>
            <m:r>
              <w:rPr>
                <w:rFonts w:ascii="Cambria Math" w:hAnsi="Cambria Math"/>
                <w:sz w:val="24"/>
              </w:rPr>
              <m:t>-</m:t>
            </m:r>
          </m:sub>
        </m:sSub>
        <m:r>
          <w:rPr>
            <w:rFonts w:ascii="Cambria Math" w:hAnsi="Cambria Math"/>
            <w:sz w:val="24"/>
          </w:rPr>
          <m:t>=</m:t>
        </m:r>
        <m:f>
          <m:fPr>
            <m:ctrlPr>
              <w:rPr>
                <w:rFonts w:ascii="Cambria Math" w:hAnsi="Cambria Math"/>
                <w:sz w:val="24"/>
              </w:rPr>
            </m:ctrlPr>
          </m:fPr>
          <m:num>
            <m:sSub>
              <m:sSubPr>
                <m:ctrlPr>
                  <w:rPr>
                    <w:rFonts w:ascii="Cambria Math" w:hAnsi="Cambria Math"/>
                    <w:i/>
                    <w:sz w:val="24"/>
                  </w:rPr>
                </m:ctrlPr>
              </m:sSubPr>
              <m:e>
                <m:r>
                  <w:rPr>
                    <w:rFonts w:ascii="Cambria Math" w:hAnsi="Cambria Math"/>
                    <w:sz w:val="24"/>
                  </w:rPr>
                  <m:t>R</m:t>
                </m:r>
              </m:e>
              <m:sub>
                <m:r>
                  <w:rPr>
                    <w:rFonts w:ascii="Cambria Math" w:hAnsi="Cambria Math"/>
                    <w:sz w:val="24"/>
                  </w:rPr>
                  <m:t>F</m:t>
                </m:r>
              </m:sub>
            </m:sSub>
            <m:ctrlPr>
              <w:rPr>
                <w:rFonts w:ascii="Cambria Math" w:hAnsi="Cambria Math"/>
                <w:i/>
                <w:sz w:val="24"/>
              </w:rPr>
            </m:ctrlPr>
          </m:num>
          <m:den>
            <m:sSub>
              <m:sSubPr>
                <m:ctrlPr>
                  <w:rPr>
                    <w:rFonts w:ascii="Cambria Math" w:hAnsi="Cambria Math"/>
                    <w:i/>
                    <w:sz w:val="24"/>
                  </w:rPr>
                </m:ctrlPr>
              </m:sSubPr>
              <m:e>
                <m:r>
                  <w:rPr>
                    <w:rFonts w:ascii="Cambria Math" w:hAnsi="Cambria Math"/>
                    <w:sz w:val="24"/>
                  </w:rPr>
                  <m:t>R</m:t>
                </m:r>
              </m:e>
              <m:sub>
                <m:r>
                  <w:rPr>
                    <w:rFonts w:ascii="Cambria Math" w:hAnsi="Cambria Math"/>
                    <w:sz w:val="24"/>
                  </w:rPr>
                  <m:t>1</m:t>
                </m:r>
              </m:sub>
            </m:sSub>
            <m:r>
              <w:rPr>
                <w:rFonts w:ascii="Cambria Math" w:hAnsi="Cambria Math"/>
                <w:sz w:val="24"/>
              </w:rPr>
              <m:t>+</m:t>
            </m:r>
            <m:sSub>
              <m:sSubPr>
                <m:ctrlPr>
                  <w:rPr>
                    <w:rFonts w:ascii="Cambria Math" w:hAnsi="Cambria Math"/>
                    <w:i/>
                    <w:sz w:val="24"/>
                  </w:rPr>
                </m:ctrlPr>
              </m:sSubPr>
              <m:e>
                <m:r>
                  <w:rPr>
                    <w:rFonts w:ascii="Cambria Math" w:hAnsi="Cambria Math"/>
                    <w:sz w:val="24"/>
                  </w:rPr>
                  <m:t>R</m:t>
                </m:r>
              </m:e>
              <m:sub>
                <m:r>
                  <w:rPr>
                    <w:rFonts w:ascii="Cambria Math" w:hAnsi="Cambria Math"/>
                    <w:sz w:val="24"/>
                  </w:rPr>
                  <m:t>F</m:t>
                </m:r>
              </m:sub>
            </m:sSub>
            <m:ctrlPr>
              <w:rPr>
                <w:rFonts w:ascii="Cambria Math" w:hAnsi="Cambria Math"/>
                <w:i/>
                <w:sz w:val="24"/>
              </w:rPr>
            </m:ctrlPr>
          </m:den>
        </m:f>
        <m:sSub>
          <m:sSubPr>
            <m:ctrlPr>
              <w:rPr>
                <w:rFonts w:ascii="Cambria Math" w:hAnsi="Cambria Math"/>
                <w:i/>
                <w:sz w:val="24"/>
              </w:rPr>
            </m:ctrlPr>
          </m:sSubPr>
          <m:e>
            <m:r>
              <w:rPr>
                <w:rFonts w:ascii="Cambria Math" w:hAnsi="Cambria Math"/>
                <w:sz w:val="24"/>
              </w:rPr>
              <m:t>U</m:t>
            </m:r>
          </m:e>
          <m:sub>
            <m:r>
              <w:rPr>
                <w:rFonts w:ascii="Cambria Math" w:hAnsi="Cambria Math"/>
                <w:sz w:val="24"/>
              </w:rPr>
              <m:t>i</m:t>
            </m:r>
          </m:sub>
        </m:sSub>
        <m:r>
          <w:rPr>
            <w:rFonts w:ascii="Cambria Math" w:hAnsi="Cambria Math"/>
            <w:sz w:val="24"/>
          </w:rPr>
          <m:t>+</m:t>
        </m:r>
        <m:f>
          <m:fPr>
            <m:ctrlPr>
              <w:rPr>
                <w:rFonts w:ascii="Cambria Math" w:hAnsi="Cambria Math"/>
                <w:sz w:val="24"/>
              </w:rPr>
            </m:ctrlPr>
          </m:fPr>
          <m:num>
            <m:sSub>
              <m:sSubPr>
                <m:ctrlPr>
                  <w:rPr>
                    <w:rFonts w:ascii="Cambria Math" w:hAnsi="Cambria Math"/>
                    <w:i/>
                    <w:sz w:val="24"/>
                  </w:rPr>
                </m:ctrlPr>
              </m:sSubPr>
              <m:e>
                <m:r>
                  <w:rPr>
                    <w:rFonts w:ascii="Cambria Math" w:hAnsi="Cambria Math"/>
                    <w:sz w:val="24"/>
                  </w:rPr>
                  <m:t>R</m:t>
                </m:r>
              </m:e>
              <m:sub>
                <m:r>
                  <w:rPr>
                    <w:rFonts w:ascii="Cambria Math" w:hAnsi="Cambria Math"/>
                    <w:sz w:val="24"/>
                  </w:rPr>
                  <m:t>1</m:t>
                </m:r>
              </m:sub>
            </m:sSub>
            <m:ctrlPr>
              <w:rPr>
                <w:rFonts w:ascii="Cambria Math" w:hAnsi="Cambria Math"/>
                <w:i/>
                <w:sz w:val="24"/>
              </w:rPr>
            </m:ctrlPr>
          </m:num>
          <m:den>
            <m:sSub>
              <m:sSubPr>
                <m:ctrlPr>
                  <w:rPr>
                    <w:rFonts w:ascii="Cambria Math" w:hAnsi="Cambria Math"/>
                    <w:i/>
                    <w:sz w:val="24"/>
                  </w:rPr>
                </m:ctrlPr>
              </m:sSubPr>
              <m:e>
                <m:r>
                  <w:rPr>
                    <w:rFonts w:ascii="Cambria Math" w:hAnsi="Cambria Math"/>
                    <w:sz w:val="24"/>
                  </w:rPr>
                  <m:t>R</m:t>
                </m:r>
              </m:e>
              <m:sub>
                <m:r>
                  <w:rPr>
                    <w:rFonts w:ascii="Cambria Math" w:hAnsi="Cambria Math"/>
                    <w:sz w:val="24"/>
                  </w:rPr>
                  <m:t>1</m:t>
                </m:r>
              </m:sub>
            </m:sSub>
            <m:r>
              <w:rPr>
                <w:rFonts w:ascii="Cambria Math" w:hAnsi="Cambria Math"/>
                <w:sz w:val="24"/>
              </w:rPr>
              <m:t>+</m:t>
            </m:r>
            <m:sSub>
              <m:sSubPr>
                <m:ctrlPr>
                  <w:rPr>
                    <w:rFonts w:ascii="Cambria Math" w:hAnsi="Cambria Math"/>
                    <w:i/>
                    <w:sz w:val="24"/>
                  </w:rPr>
                </m:ctrlPr>
              </m:sSubPr>
              <m:e>
                <m:r>
                  <w:rPr>
                    <w:rFonts w:ascii="Cambria Math" w:hAnsi="Cambria Math"/>
                    <w:sz w:val="24"/>
                  </w:rPr>
                  <m:t>R</m:t>
                </m:r>
              </m:e>
              <m:sub>
                <m:r>
                  <w:rPr>
                    <w:rFonts w:ascii="Cambria Math" w:hAnsi="Cambria Math"/>
                    <w:sz w:val="24"/>
                  </w:rPr>
                  <m:t>F</m:t>
                </m:r>
              </m:sub>
            </m:sSub>
            <m:ctrlPr>
              <w:rPr>
                <w:rFonts w:ascii="Cambria Math" w:hAnsi="Cambria Math"/>
                <w:i/>
                <w:sz w:val="24"/>
              </w:rPr>
            </m:ctrlPr>
          </m:den>
        </m:f>
        <m:sSub>
          <m:sSubPr>
            <m:ctrlPr>
              <w:rPr>
                <w:rFonts w:ascii="Cambria Math" w:hAnsi="Cambria Math"/>
                <w:i/>
                <w:sz w:val="24"/>
              </w:rPr>
            </m:ctrlPr>
          </m:sSubPr>
          <m:e>
            <m:r>
              <w:rPr>
                <w:rFonts w:ascii="Cambria Math" w:hAnsi="Cambria Math"/>
                <w:sz w:val="24"/>
              </w:rPr>
              <m:t>U</m:t>
            </m:r>
          </m:e>
          <m:sub>
            <m:r>
              <w:rPr>
                <w:rFonts w:ascii="Cambria Math" w:hAnsi="Cambria Math"/>
                <w:sz w:val="24"/>
              </w:rPr>
              <m:t>o</m:t>
            </m:r>
          </m:sub>
        </m:sSub>
      </m:oMath>
      <w:r>
        <w:rPr>
          <w:rFonts w:ascii="宋体" w:hAnsi="宋体" w:hint="eastAsia"/>
          <w:sz w:val="24"/>
        </w:rPr>
        <w:t>，此时输出电压已经达到饱和值-</w:t>
      </w:r>
      <w:r>
        <w:rPr>
          <w:rFonts w:ascii="宋体" w:hAnsi="宋体"/>
          <w:sz w:val="24"/>
        </w:rPr>
        <w:t>13</w:t>
      </w:r>
      <w:r>
        <w:rPr>
          <w:rFonts w:ascii="宋体" w:hAnsi="宋体" w:hint="eastAsia"/>
          <w:sz w:val="24"/>
        </w:rPr>
        <w:t>V，则</w:t>
      </w:r>
      <m:oMath>
        <m:sSub>
          <m:sSubPr>
            <m:ctrlPr>
              <w:rPr>
                <w:rFonts w:ascii="Cambria Math" w:hAnsi="Cambria Math"/>
                <w:i/>
                <w:sz w:val="24"/>
              </w:rPr>
            </m:ctrlPr>
          </m:sSubPr>
          <m:e>
            <m:r>
              <w:rPr>
                <w:rFonts w:ascii="Cambria Math" w:hAnsi="Cambria Math"/>
                <w:sz w:val="24"/>
              </w:rPr>
              <m:t>U</m:t>
            </m:r>
          </m:e>
          <m:sub>
            <m:r>
              <w:rPr>
                <w:rFonts w:ascii="Cambria Math" w:hAnsi="Cambria Math"/>
                <w:sz w:val="24"/>
              </w:rPr>
              <m:t>-</m:t>
            </m:r>
          </m:sub>
        </m:sSub>
      </m:oMath>
      <w:r>
        <w:rPr>
          <w:rFonts w:ascii="宋体" w:hAnsi="宋体" w:hint="eastAsia"/>
          <w:sz w:val="24"/>
        </w:rPr>
        <w:t>的理论值应为6</w:t>
      </w:r>
      <w:r>
        <w:rPr>
          <w:rFonts w:ascii="宋体" w:hAnsi="宋体"/>
          <w:sz w:val="24"/>
        </w:rPr>
        <w:t>36.36</w:t>
      </w:r>
      <w:r>
        <w:rPr>
          <w:rFonts w:ascii="宋体" w:hAnsi="宋体" w:hint="eastAsia"/>
          <w:sz w:val="24"/>
        </w:rPr>
        <w:t>mV</w:t>
      </w:r>
    </w:p>
    <w:p w14:paraId="226C95F4" w14:textId="6A0E008D" w:rsidR="00F21A5B" w:rsidRPr="00F21A5B" w:rsidRDefault="00F21A5B" w:rsidP="00D00720">
      <w:pPr>
        <w:spacing w:afterLines="50" w:after="156" w:line="360" w:lineRule="auto"/>
        <w:rPr>
          <w:rFonts w:ascii="宋体" w:hAnsi="宋体"/>
          <w:sz w:val="24"/>
        </w:rPr>
      </w:pPr>
      <w:r>
        <w:rPr>
          <w:rFonts w:ascii="宋体" w:hAnsi="宋体" w:hint="eastAsia"/>
          <w:bCs/>
          <w:sz w:val="24"/>
        </w:rPr>
        <w:t>实验</w:t>
      </w:r>
      <w:r>
        <w:rPr>
          <w:rFonts w:ascii="宋体" w:hAnsi="宋体"/>
          <w:bCs/>
          <w:sz w:val="24"/>
        </w:rPr>
        <w:t>2</w:t>
      </w:r>
      <w:r>
        <w:rPr>
          <w:rFonts w:ascii="宋体" w:hAnsi="宋体" w:hint="eastAsia"/>
          <w:bCs/>
          <w:sz w:val="24"/>
        </w:rPr>
        <w:t>中，</w:t>
      </w:r>
      <m:oMath>
        <m:sSub>
          <m:sSubPr>
            <m:ctrlPr>
              <w:rPr>
                <w:rFonts w:ascii="Cambria Math" w:hAnsi="Cambria Math"/>
                <w:i/>
                <w:sz w:val="24"/>
              </w:rPr>
            </m:ctrlPr>
          </m:sSubPr>
          <m:e>
            <m:r>
              <w:rPr>
                <w:rFonts w:ascii="Cambria Math" w:hAnsi="Cambria Math"/>
                <w:sz w:val="24"/>
              </w:rPr>
              <m:t>U</m:t>
            </m:r>
          </m:e>
          <m:sub>
            <m:r>
              <w:rPr>
                <w:rFonts w:ascii="Cambria Math" w:hAnsi="Cambria Math"/>
                <w:sz w:val="24"/>
              </w:rPr>
              <m:t>-</m:t>
            </m:r>
          </m:sub>
        </m:sSub>
        <m:r>
          <w:rPr>
            <w:rFonts w:ascii="Cambria Math" w:hAnsi="Cambria Math"/>
            <w:sz w:val="24"/>
          </w:rPr>
          <m:t>=</m:t>
        </m:r>
        <m:f>
          <m:fPr>
            <m:ctrlPr>
              <w:rPr>
                <w:rFonts w:ascii="Cambria Math" w:hAnsi="Cambria Math"/>
                <w:sz w:val="24"/>
              </w:rPr>
            </m:ctrlPr>
          </m:fPr>
          <m:num>
            <m:sSub>
              <m:sSubPr>
                <m:ctrlPr>
                  <w:rPr>
                    <w:rFonts w:ascii="Cambria Math" w:hAnsi="Cambria Math"/>
                    <w:sz w:val="24"/>
                  </w:rPr>
                </m:ctrlPr>
              </m:sSubPr>
              <m:e>
                <m:r>
                  <m:rPr>
                    <m:sty m:val="p"/>
                  </m:rPr>
                  <w:rPr>
                    <w:rFonts w:ascii="Cambria Math" w:hAnsi="Cambria Math"/>
                    <w:sz w:val="24"/>
                  </w:rPr>
                  <m:t>R</m:t>
                </m:r>
              </m:e>
              <m:sub>
                <m:r>
                  <m:rPr>
                    <m:sty m:val="p"/>
                  </m:rPr>
                  <w:rPr>
                    <w:rFonts w:ascii="Cambria Math" w:hAnsi="Cambria Math"/>
                    <w:sz w:val="24"/>
                  </w:rPr>
                  <m:t>1</m:t>
                </m:r>
              </m:sub>
            </m:sSub>
          </m:num>
          <m:den>
            <m:sSub>
              <m:sSubPr>
                <m:ctrlPr>
                  <w:rPr>
                    <w:rFonts w:ascii="Cambria Math" w:hAnsi="Cambria Math"/>
                    <w:sz w:val="24"/>
                  </w:rPr>
                </m:ctrlPr>
              </m:sSubPr>
              <m:e>
                <m:r>
                  <m:rPr>
                    <m:sty m:val="p"/>
                  </m:rPr>
                  <w:rPr>
                    <w:rFonts w:ascii="Cambria Math" w:hAnsi="Cambria Math"/>
                    <w:sz w:val="24"/>
                  </w:rPr>
                  <m:t>R</m:t>
                </m:r>
              </m:e>
              <m:sub>
                <m:r>
                  <m:rPr>
                    <m:sty m:val="p"/>
                  </m:rPr>
                  <w:rPr>
                    <w:rFonts w:ascii="Cambria Math" w:hAnsi="Cambria Math"/>
                    <w:sz w:val="24"/>
                  </w:rPr>
                  <m:t>1</m:t>
                </m:r>
              </m:sub>
            </m:sSub>
            <m:r>
              <m:rPr>
                <m:sty m:val="p"/>
              </m:rPr>
              <w:rPr>
                <w:rFonts w:ascii="Cambria Math" w:hAnsi="Cambria Math"/>
                <w:sz w:val="24"/>
              </w:rPr>
              <m:t>+</m:t>
            </m:r>
            <m:sSub>
              <m:sSubPr>
                <m:ctrlPr>
                  <w:rPr>
                    <w:rFonts w:ascii="Cambria Math" w:hAnsi="Cambria Math"/>
                    <w:sz w:val="24"/>
                  </w:rPr>
                </m:ctrlPr>
              </m:sSubPr>
              <m:e>
                <m:r>
                  <m:rPr>
                    <m:sty m:val="p"/>
                  </m:rPr>
                  <w:rPr>
                    <w:rFonts w:ascii="Cambria Math" w:hAnsi="Cambria Math"/>
                    <w:sz w:val="24"/>
                  </w:rPr>
                  <m:t>R</m:t>
                </m:r>
              </m:e>
              <m:sub>
                <m:r>
                  <m:rPr>
                    <m:sty m:val="p"/>
                  </m:rPr>
                  <w:rPr>
                    <w:rFonts w:ascii="Cambria Math" w:hAnsi="Cambria Math"/>
                    <w:sz w:val="24"/>
                  </w:rPr>
                  <m:t>F</m:t>
                </m:r>
              </m:sub>
            </m:sSub>
          </m:den>
        </m:f>
        <m:sSub>
          <m:sSubPr>
            <m:ctrlPr>
              <w:rPr>
                <w:rFonts w:ascii="Cambria Math" w:hAnsi="Cambria Math"/>
                <w:i/>
                <w:sz w:val="24"/>
              </w:rPr>
            </m:ctrlPr>
          </m:sSubPr>
          <m:e>
            <m:r>
              <w:rPr>
                <w:rFonts w:ascii="Cambria Math" w:hAnsi="Cambria Math"/>
                <w:sz w:val="24"/>
              </w:rPr>
              <m:t>U</m:t>
            </m:r>
          </m:e>
          <m:sub>
            <m:r>
              <w:rPr>
                <w:rFonts w:ascii="Cambria Math" w:hAnsi="Cambria Math"/>
                <w:sz w:val="24"/>
              </w:rPr>
              <m:t>o</m:t>
            </m:r>
          </m:sub>
        </m:sSub>
      </m:oMath>
      <w:r>
        <w:rPr>
          <w:rFonts w:ascii="宋体" w:hAnsi="宋体" w:hint="eastAsia"/>
          <w:sz w:val="24"/>
        </w:rPr>
        <w:t>，此时输出电压已经达到饱和值</w:t>
      </w:r>
      <w:r>
        <w:rPr>
          <w:rFonts w:ascii="宋体" w:hAnsi="宋体"/>
          <w:sz w:val="24"/>
        </w:rPr>
        <w:t>14</w:t>
      </w:r>
      <w:r>
        <w:rPr>
          <w:rFonts w:ascii="宋体" w:hAnsi="宋体" w:hint="eastAsia"/>
          <w:sz w:val="24"/>
        </w:rPr>
        <w:t>V，则</w:t>
      </w:r>
      <m:oMath>
        <m:sSub>
          <m:sSubPr>
            <m:ctrlPr>
              <w:rPr>
                <w:rFonts w:ascii="Cambria Math" w:hAnsi="Cambria Math"/>
                <w:i/>
                <w:sz w:val="24"/>
              </w:rPr>
            </m:ctrlPr>
          </m:sSubPr>
          <m:e>
            <m:r>
              <w:rPr>
                <w:rFonts w:ascii="Cambria Math" w:hAnsi="Cambria Math"/>
                <w:sz w:val="24"/>
              </w:rPr>
              <m:t>U</m:t>
            </m:r>
          </m:e>
          <m:sub>
            <m:r>
              <w:rPr>
                <w:rFonts w:ascii="Cambria Math" w:hAnsi="Cambria Math"/>
                <w:sz w:val="24"/>
              </w:rPr>
              <m:t>-</m:t>
            </m:r>
          </m:sub>
        </m:sSub>
      </m:oMath>
      <w:r>
        <w:rPr>
          <w:rFonts w:ascii="宋体" w:hAnsi="宋体" w:hint="eastAsia"/>
          <w:sz w:val="24"/>
        </w:rPr>
        <w:t>的理论值应为</w:t>
      </w:r>
      <w:r>
        <w:rPr>
          <w:rFonts w:ascii="宋体" w:hAnsi="宋体"/>
          <w:sz w:val="24"/>
        </w:rPr>
        <w:t>1.27V</w:t>
      </w:r>
    </w:p>
    <w:p w14:paraId="40ED3D55" w14:textId="11F35D67" w:rsidR="001E553B" w:rsidRDefault="001E553B" w:rsidP="003B4AC6">
      <w:pPr>
        <w:pStyle w:val="a3"/>
        <w:numPr>
          <w:ilvl w:val="0"/>
          <w:numId w:val="5"/>
        </w:numPr>
        <w:spacing w:afterLines="50" w:after="156" w:line="360" w:lineRule="auto"/>
        <w:ind w:firstLineChars="0"/>
        <w:rPr>
          <w:rFonts w:ascii="宋体" w:hAnsi="宋体"/>
          <w:b/>
          <w:sz w:val="24"/>
          <w:szCs w:val="24"/>
        </w:rPr>
      </w:pPr>
      <w:r w:rsidRPr="00EC4A7E">
        <w:rPr>
          <w:rFonts w:ascii="宋体" w:hAnsi="宋体" w:hint="eastAsia"/>
          <w:b/>
          <w:sz w:val="24"/>
          <w:szCs w:val="24"/>
        </w:rPr>
        <w:t>实验出现的问题</w:t>
      </w:r>
    </w:p>
    <w:p w14:paraId="2184A7B5" w14:textId="77777777" w:rsidR="00EF336A" w:rsidRDefault="00EF336A" w:rsidP="00D00720">
      <w:pPr>
        <w:pStyle w:val="a3"/>
        <w:numPr>
          <w:ilvl w:val="0"/>
          <w:numId w:val="28"/>
        </w:numPr>
        <w:spacing w:afterLines="50" w:after="156" w:line="360" w:lineRule="auto"/>
        <w:ind w:firstLineChars="0"/>
        <w:rPr>
          <w:rFonts w:ascii="宋体" w:hAnsi="宋体"/>
          <w:bCs/>
          <w:sz w:val="24"/>
        </w:rPr>
      </w:pPr>
      <w:r w:rsidRPr="00EF336A">
        <w:rPr>
          <w:rFonts w:ascii="宋体" w:hAnsi="宋体" w:hint="eastAsia"/>
          <w:bCs/>
          <w:sz w:val="24"/>
        </w:rPr>
        <w:t>在做实验1时，无论怎么改变输入电压，输出电压都达到饱和值，且不会反相</w:t>
      </w:r>
    </w:p>
    <w:p w14:paraId="40D6DCC9" w14:textId="79228A4A" w:rsidR="00EF336A" w:rsidRPr="00EF336A" w:rsidRDefault="00EF336A" w:rsidP="00EF336A">
      <w:pPr>
        <w:pStyle w:val="a3"/>
        <w:spacing w:afterLines="50" w:after="156" w:line="360" w:lineRule="auto"/>
        <w:ind w:left="440" w:firstLineChars="0" w:firstLine="0"/>
        <w:rPr>
          <w:rFonts w:ascii="宋体" w:hAnsi="宋体"/>
          <w:bCs/>
          <w:sz w:val="24"/>
        </w:rPr>
      </w:pPr>
      <w:r w:rsidRPr="00EF336A">
        <w:rPr>
          <w:rFonts w:ascii="宋体" w:hAnsi="宋体" w:hint="eastAsia"/>
          <w:bCs/>
          <w:sz w:val="24"/>
        </w:rPr>
        <w:t>原因：运放坏了，不能正常工作，需要换一个正常的运放芯片</w:t>
      </w:r>
    </w:p>
    <w:p w14:paraId="2007CB9A" w14:textId="77777777" w:rsidR="00EF336A" w:rsidRDefault="00EF336A" w:rsidP="00D00720">
      <w:pPr>
        <w:pStyle w:val="a3"/>
        <w:numPr>
          <w:ilvl w:val="0"/>
          <w:numId w:val="28"/>
        </w:numPr>
        <w:spacing w:afterLines="50" w:after="156" w:line="360" w:lineRule="auto"/>
        <w:ind w:firstLineChars="0"/>
        <w:rPr>
          <w:rFonts w:ascii="宋体" w:hAnsi="宋体"/>
          <w:bCs/>
          <w:sz w:val="24"/>
        </w:rPr>
      </w:pPr>
      <w:r w:rsidRPr="00EF336A">
        <w:rPr>
          <w:rFonts w:ascii="宋体" w:hAnsi="宋体" w:hint="eastAsia"/>
          <w:bCs/>
          <w:sz w:val="24"/>
        </w:rPr>
        <w:t>在观察电压特性曲线时，不知如何将示波器切换至X-Y显示模式</w:t>
      </w:r>
    </w:p>
    <w:p w14:paraId="1F10F60B" w14:textId="661AA045" w:rsidR="00EF336A" w:rsidRPr="00EF336A" w:rsidRDefault="00EF336A" w:rsidP="00EF336A">
      <w:pPr>
        <w:pStyle w:val="a3"/>
        <w:spacing w:afterLines="50" w:after="156" w:line="360" w:lineRule="auto"/>
        <w:ind w:left="440" w:firstLineChars="0" w:firstLine="0"/>
        <w:rPr>
          <w:rFonts w:ascii="宋体" w:hAnsi="宋体"/>
          <w:bCs/>
          <w:sz w:val="24"/>
        </w:rPr>
      </w:pPr>
      <w:r w:rsidRPr="00EF336A">
        <w:rPr>
          <w:rFonts w:ascii="宋体" w:hAnsi="宋体" w:hint="eastAsia"/>
          <w:bCs/>
          <w:sz w:val="24"/>
        </w:rPr>
        <w:t>按示波器的a</w:t>
      </w:r>
      <w:r w:rsidRPr="00EF336A">
        <w:rPr>
          <w:rFonts w:ascii="宋体" w:hAnsi="宋体"/>
          <w:bCs/>
          <w:sz w:val="24"/>
        </w:rPr>
        <w:t>cquire</w:t>
      </w:r>
      <w:r w:rsidRPr="00EF336A">
        <w:rPr>
          <w:rFonts w:ascii="宋体" w:hAnsi="宋体" w:hint="eastAsia"/>
          <w:bCs/>
          <w:sz w:val="24"/>
        </w:rPr>
        <w:t>键，然后选择X-Y模式</w:t>
      </w:r>
    </w:p>
    <w:p w14:paraId="5B98E5FF" w14:textId="77777777" w:rsidR="00EF336A" w:rsidRDefault="00EF336A" w:rsidP="00D00720">
      <w:pPr>
        <w:pStyle w:val="a3"/>
        <w:numPr>
          <w:ilvl w:val="0"/>
          <w:numId w:val="28"/>
        </w:numPr>
        <w:spacing w:afterLines="50" w:after="156" w:line="360" w:lineRule="auto"/>
        <w:ind w:firstLineChars="0"/>
        <w:rPr>
          <w:rFonts w:ascii="宋体" w:hAnsi="宋体"/>
          <w:bCs/>
          <w:sz w:val="24"/>
        </w:rPr>
      </w:pPr>
      <w:r w:rsidRPr="00EF336A">
        <w:rPr>
          <w:rFonts w:ascii="宋体" w:hAnsi="宋体" w:hint="eastAsia"/>
          <w:bCs/>
          <w:sz w:val="24"/>
        </w:rPr>
        <w:t>实验过程中没有电位器来改变输入电压</w:t>
      </w:r>
    </w:p>
    <w:p w14:paraId="2931DCA2" w14:textId="43ACE9FA" w:rsidR="00EF336A" w:rsidRPr="00EF336A" w:rsidRDefault="00EF336A" w:rsidP="00EF336A">
      <w:pPr>
        <w:pStyle w:val="a3"/>
        <w:spacing w:afterLines="50" w:after="156" w:line="360" w:lineRule="auto"/>
        <w:ind w:left="440" w:firstLineChars="0" w:firstLine="0"/>
        <w:rPr>
          <w:rFonts w:ascii="宋体" w:hAnsi="宋体" w:hint="eastAsia"/>
          <w:bCs/>
          <w:sz w:val="24"/>
        </w:rPr>
      </w:pPr>
      <w:r w:rsidRPr="00EF336A">
        <w:rPr>
          <w:rFonts w:ascii="宋体" w:hAnsi="宋体" w:hint="eastAsia"/>
          <w:bCs/>
          <w:sz w:val="24"/>
        </w:rPr>
        <w:t>可以使用函数发生器调成直流档来输入直流电压信号</w:t>
      </w:r>
    </w:p>
    <w:p w14:paraId="4C6D10DB" w14:textId="3BE9BA07" w:rsidR="00482D41" w:rsidRDefault="008202CE" w:rsidP="003B4AC6">
      <w:pPr>
        <w:pStyle w:val="a3"/>
        <w:numPr>
          <w:ilvl w:val="0"/>
          <w:numId w:val="5"/>
        </w:numPr>
        <w:spacing w:afterLines="50" w:after="156" w:line="360" w:lineRule="auto"/>
        <w:ind w:firstLineChars="0"/>
        <w:rPr>
          <w:rFonts w:ascii="宋体" w:hAnsi="宋体"/>
          <w:b/>
          <w:sz w:val="24"/>
          <w:szCs w:val="24"/>
        </w:rPr>
      </w:pPr>
      <w:r w:rsidRPr="00EC4A7E">
        <w:rPr>
          <w:rFonts w:ascii="宋体" w:hAnsi="宋体" w:hint="eastAsia"/>
          <w:b/>
          <w:sz w:val="24"/>
          <w:szCs w:val="24"/>
        </w:rPr>
        <w:t>收获体会</w:t>
      </w:r>
    </w:p>
    <w:p w14:paraId="212AF27F" w14:textId="3034503E" w:rsidR="00F21A5B" w:rsidRPr="00EF336A" w:rsidRDefault="00EF336A" w:rsidP="00F21A5B">
      <w:pPr>
        <w:spacing w:afterLines="50" w:after="156" w:line="360" w:lineRule="auto"/>
        <w:rPr>
          <w:rFonts w:ascii="宋体" w:hAnsi="宋体"/>
          <w:bCs/>
          <w:sz w:val="24"/>
        </w:rPr>
      </w:pPr>
      <w:r>
        <w:rPr>
          <w:rFonts w:ascii="宋体" w:hAnsi="宋体" w:hint="eastAsia"/>
          <w:bCs/>
          <w:sz w:val="24"/>
        </w:rPr>
        <w:t>通过本次实验，帮助我加深了对运算放大器的理解，学会了如何去设计一个想要的放大倍数的放大电路，知道了如何使用示波器观察</w:t>
      </w:r>
      <w:r w:rsidR="00F057CA">
        <w:rPr>
          <w:rFonts w:ascii="宋体" w:hAnsi="宋体" w:hint="eastAsia"/>
          <w:bCs/>
          <w:sz w:val="24"/>
        </w:rPr>
        <w:t>输入输出电压的传输特性曲线，加强了我搭接电路，排查各种问题的能力。</w:t>
      </w:r>
    </w:p>
    <w:p w14:paraId="358A35CB" w14:textId="35BB5B0B" w:rsidR="00482D41" w:rsidRDefault="003B5083" w:rsidP="003B4AC6">
      <w:pPr>
        <w:pStyle w:val="a3"/>
        <w:numPr>
          <w:ilvl w:val="0"/>
          <w:numId w:val="10"/>
        </w:numPr>
        <w:spacing w:afterLines="50" w:after="156" w:line="360" w:lineRule="auto"/>
        <w:ind w:firstLineChars="0"/>
        <w:rPr>
          <w:rFonts w:ascii="宋体" w:hAnsi="宋体"/>
          <w:b/>
          <w:color w:val="000000" w:themeColor="text1"/>
          <w:sz w:val="32"/>
          <w:szCs w:val="32"/>
        </w:rPr>
      </w:pPr>
      <w:r w:rsidRPr="00B74081">
        <w:rPr>
          <w:rFonts w:ascii="宋体" w:hAnsi="宋体" w:hint="eastAsia"/>
          <w:b/>
          <w:color w:val="000000" w:themeColor="text1"/>
          <w:sz w:val="32"/>
          <w:szCs w:val="32"/>
        </w:rPr>
        <w:t>实验建议（欢迎大家提出宝贵意见）</w:t>
      </w:r>
    </w:p>
    <w:p w14:paraId="5F2898ED" w14:textId="5E02B89B" w:rsidR="00F057CA" w:rsidRPr="00F057CA" w:rsidRDefault="00F057CA" w:rsidP="00F057CA">
      <w:pPr>
        <w:spacing w:afterLines="50" w:after="156" w:line="360" w:lineRule="auto"/>
        <w:rPr>
          <w:rFonts w:ascii="宋体" w:hAnsi="宋体" w:hint="eastAsia"/>
          <w:bCs/>
          <w:color w:val="000000" w:themeColor="text1"/>
          <w:sz w:val="24"/>
        </w:rPr>
      </w:pPr>
      <w:r w:rsidRPr="00F057CA">
        <w:rPr>
          <w:rFonts w:ascii="宋体" w:hAnsi="宋体" w:hint="eastAsia"/>
          <w:bCs/>
          <w:color w:val="000000" w:themeColor="text1"/>
          <w:sz w:val="24"/>
        </w:rPr>
        <w:t>无</w:t>
      </w:r>
    </w:p>
    <w:sectPr w:rsidR="00F057CA" w:rsidRPr="00F057C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96639C" w14:textId="77777777" w:rsidR="00067399" w:rsidRDefault="00067399" w:rsidP="00BB7C20">
      <w:r>
        <w:separator/>
      </w:r>
    </w:p>
  </w:endnote>
  <w:endnote w:type="continuationSeparator" w:id="0">
    <w:p w14:paraId="6DDF8DF8" w14:textId="77777777" w:rsidR="00067399" w:rsidRDefault="00067399" w:rsidP="00BB7C2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DFA1B4" w14:textId="77777777" w:rsidR="00067399" w:rsidRDefault="00067399" w:rsidP="00BB7C20">
      <w:r>
        <w:separator/>
      </w:r>
    </w:p>
  </w:footnote>
  <w:footnote w:type="continuationSeparator" w:id="0">
    <w:p w14:paraId="32B9E27E" w14:textId="77777777" w:rsidR="00067399" w:rsidRDefault="00067399" w:rsidP="00BB7C2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268CB"/>
    <w:multiLevelType w:val="multilevel"/>
    <w:tmpl w:val="5EDA3438"/>
    <w:lvl w:ilvl="0">
      <w:start w:val="1"/>
      <w:numFmt w:val="decimal"/>
      <w:lvlText w:val="%1."/>
      <w:lvlJc w:val="left"/>
      <w:pPr>
        <w:ind w:left="643" w:hanging="360"/>
      </w:pPr>
      <w:rPr>
        <w:rFonts w:hint="eastAsia"/>
        <w:b w:val="0"/>
        <w:bCs w:val="0"/>
      </w:rPr>
    </w:lvl>
    <w:lvl w:ilvl="1">
      <w:start w:val="2"/>
      <w:numFmt w:val="japaneseCounting"/>
      <w:lvlText w:val="%2、"/>
      <w:lvlJc w:val="left"/>
      <w:pPr>
        <w:ind w:left="1423" w:hanging="720"/>
      </w:pPr>
      <w:rPr>
        <w:rFonts w:hint="default"/>
      </w:rPr>
    </w:lvl>
    <w:lvl w:ilvl="2">
      <w:start w:val="1"/>
      <w:numFmt w:val="lowerRoman"/>
      <w:lvlText w:val="%3."/>
      <w:lvlJc w:val="right"/>
      <w:pPr>
        <w:ind w:left="1543" w:hanging="420"/>
      </w:pPr>
    </w:lvl>
    <w:lvl w:ilvl="3">
      <w:start w:val="1"/>
      <w:numFmt w:val="decimal"/>
      <w:lvlText w:val="%4."/>
      <w:lvlJc w:val="left"/>
      <w:pPr>
        <w:ind w:left="1963" w:hanging="420"/>
      </w:pPr>
    </w:lvl>
    <w:lvl w:ilvl="4">
      <w:start w:val="1"/>
      <w:numFmt w:val="lowerLetter"/>
      <w:lvlText w:val="%5)"/>
      <w:lvlJc w:val="left"/>
      <w:pPr>
        <w:ind w:left="2383" w:hanging="420"/>
      </w:pPr>
    </w:lvl>
    <w:lvl w:ilvl="5">
      <w:start w:val="1"/>
      <w:numFmt w:val="lowerRoman"/>
      <w:lvlText w:val="%6."/>
      <w:lvlJc w:val="right"/>
      <w:pPr>
        <w:ind w:left="2803" w:hanging="420"/>
      </w:pPr>
    </w:lvl>
    <w:lvl w:ilvl="6">
      <w:start w:val="1"/>
      <w:numFmt w:val="decimal"/>
      <w:lvlText w:val="%7."/>
      <w:lvlJc w:val="left"/>
      <w:pPr>
        <w:ind w:left="3223" w:hanging="420"/>
      </w:pPr>
    </w:lvl>
    <w:lvl w:ilvl="7">
      <w:start w:val="1"/>
      <w:numFmt w:val="lowerLetter"/>
      <w:lvlText w:val="%8)"/>
      <w:lvlJc w:val="left"/>
      <w:pPr>
        <w:ind w:left="3643" w:hanging="420"/>
      </w:pPr>
    </w:lvl>
    <w:lvl w:ilvl="8">
      <w:start w:val="1"/>
      <w:numFmt w:val="lowerRoman"/>
      <w:lvlText w:val="%9."/>
      <w:lvlJc w:val="right"/>
      <w:pPr>
        <w:ind w:left="4063" w:hanging="420"/>
      </w:pPr>
    </w:lvl>
  </w:abstractNum>
  <w:abstractNum w:abstractNumId="1" w15:restartNumberingAfterBreak="0">
    <w:nsid w:val="02ED6A75"/>
    <w:multiLevelType w:val="hybridMultilevel"/>
    <w:tmpl w:val="C51EC15A"/>
    <w:lvl w:ilvl="0" w:tplc="04090011">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05DF6D3B"/>
    <w:multiLevelType w:val="multilevel"/>
    <w:tmpl w:val="392251BA"/>
    <w:lvl w:ilvl="0">
      <w:start w:val="1"/>
      <w:numFmt w:val="decimal"/>
      <w:lvlText w:val="%1、"/>
      <w:lvlJc w:val="left"/>
      <w:pPr>
        <w:ind w:left="360" w:hanging="360"/>
      </w:pPr>
      <w:rPr>
        <w:rFonts w:asciiTheme="minorEastAsia" w:eastAsiaTheme="minorEastAsia" w:hAnsiTheme="minorEastAsia" w:hint="default"/>
        <w:b w:val="0"/>
        <w:bCs w:val="0"/>
      </w:rPr>
    </w:lvl>
    <w:lvl w:ilvl="1">
      <w:start w:val="2"/>
      <w:numFmt w:val="japaneseCounting"/>
      <w:lvlText w:val="%2、"/>
      <w:lvlJc w:val="left"/>
      <w:pPr>
        <w:ind w:left="1140" w:hanging="720"/>
      </w:pPr>
      <w:rPr>
        <w:rFonts w:hint="default"/>
      </w:r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 w15:restartNumberingAfterBreak="0">
    <w:nsid w:val="05E54BC4"/>
    <w:multiLevelType w:val="hybridMultilevel"/>
    <w:tmpl w:val="3E4E9394"/>
    <w:lvl w:ilvl="0" w:tplc="04090013">
      <w:start w:val="1"/>
      <w:numFmt w:val="chineseCountingThousand"/>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 w15:restartNumberingAfterBreak="0">
    <w:nsid w:val="0A077282"/>
    <w:multiLevelType w:val="hybridMultilevel"/>
    <w:tmpl w:val="7E8C2CF0"/>
    <w:lvl w:ilvl="0" w:tplc="04090011">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 w15:restartNumberingAfterBreak="0">
    <w:nsid w:val="109D08BF"/>
    <w:multiLevelType w:val="hybridMultilevel"/>
    <w:tmpl w:val="6C5A1350"/>
    <w:lvl w:ilvl="0" w:tplc="04090011">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6" w15:restartNumberingAfterBreak="0">
    <w:nsid w:val="12FF0644"/>
    <w:multiLevelType w:val="hybridMultilevel"/>
    <w:tmpl w:val="1062C80E"/>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7" w15:restartNumberingAfterBreak="0">
    <w:nsid w:val="1B0371C8"/>
    <w:multiLevelType w:val="multilevel"/>
    <w:tmpl w:val="392251BA"/>
    <w:lvl w:ilvl="0">
      <w:start w:val="1"/>
      <w:numFmt w:val="decimal"/>
      <w:lvlText w:val="%1、"/>
      <w:lvlJc w:val="left"/>
      <w:pPr>
        <w:ind w:left="360" w:hanging="360"/>
      </w:pPr>
      <w:rPr>
        <w:rFonts w:asciiTheme="minorEastAsia" w:eastAsiaTheme="minorEastAsia" w:hAnsiTheme="minorEastAsia" w:hint="default"/>
        <w:b w:val="0"/>
        <w:bCs w:val="0"/>
      </w:rPr>
    </w:lvl>
    <w:lvl w:ilvl="1">
      <w:start w:val="2"/>
      <w:numFmt w:val="japaneseCounting"/>
      <w:lvlText w:val="%2、"/>
      <w:lvlJc w:val="left"/>
      <w:pPr>
        <w:ind w:left="1140" w:hanging="720"/>
      </w:pPr>
      <w:rPr>
        <w:rFonts w:hint="default"/>
      </w:r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8" w15:restartNumberingAfterBreak="0">
    <w:nsid w:val="23B041CF"/>
    <w:multiLevelType w:val="hybridMultilevel"/>
    <w:tmpl w:val="A3522CEA"/>
    <w:lvl w:ilvl="0" w:tplc="04090019">
      <w:start w:val="1"/>
      <w:numFmt w:val="lowerLetter"/>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9" w15:restartNumberingAfterBreak="0">
    <w:nsid w:val="30586BB8"/>
    <w:multiLevelType w:val="hybridMultilevel"/>
    <w:tmpl w:val="A3DA53A2"/>
    <w:lvl w:ilvl="0" w:tplc="04090011">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0" w15:restartNumberingAfterBreak="0">
    <w:nsid w:val="330E704C"/>
    <w:multiLevelType w:val="multilevel"/>
    <w:tmpl w:val="5EDA3438"/>
    <w:lvl w:ilvl="0">
      <w:start w:val="1"/>
      <w:numFmt w:val="decimal"/>
      <w:lvlText w:val="%1."/>
      <w:lvlJc w:val="left"/>
      <w:pPr>
        <w:ind w:left="360" w:hanging="360"/>
      </w:pPr>
      <w:rPr>
        <w:rFonts w:hint="eastAsia"/>
        <w:b w:val="0"/>
        <w:bCs w:val="0"/>
      </w:rPr>
    </w:lvl>
    <w:lvl w:ilvl="1">
      <w:start w:val="2"/>
      <w:numFmt w:val="japaneseCounting"/>
      <w:lvlText w:val="%2、"/>
      <w:lvlJc w:val="left"/>
      <w:pPr>
        <w:ind w:left="1140" w:hanging="720"/>
      </w:pPr>
      <w:rPr>
        <w:rFonts w:hint="default"/>
      </w:r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1" w15:restartNumberingAfterBreak="0">
    <w:nsid w:val="364B0BBB"/>
    <w:multiLevelType w:val="hybridMultilevel"/>
    <w:tmpl w:val="6038E21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 w15:restartNumberingAfterBreak="0">
    <w:nsid w:val="392F73D9"/>
    <w:multiLevelType w:val="hybridMultilevel"/>
    <w:tmpl w:val="56D6D8B0"/>
    <w:lvl w:ilvl="0" w:tplc="04090011">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3" w15:restartNumberingAfterBreak="0">
    <w:nsid w:val="43F30549"/>
    <w:multiLevelType w:val="hybridMultilevel"/>
    <w:tmpl w:val="F3D6DA24"/>
    <w:lvl w:ilvl="0" w:tplc="04090011">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4" w15:restartNumberingAfterBreak="0">
    <w:nsid w:val="441468A8"/>
    <w:multiLevelType w:val="multilevel"/>
    <w:tmpl w:val="454CCA6E"/>
    <w:lvl w:ilvl="0">
      <w:start w:val="1"/>
      <w:numFmt w:val="decimal"/>
      <w:lvlText w:val="%1."/>
      <w:lvlJc w:val="left"/>
      <w:pPr>
        <w:ind w:left="360" w:hanging="360"/>
      </w:pPr>
      <w:rPr>
        <w:rFonts w:hint="eastAsia"/>
        <w:b w:val="0"/>
        <w:bCs w:val="0"/>
      </w:rPr>
    </w:lvl>
    <w:lvl w:ilvl="1">
      <w:start w:val="2"/>
      <w:numFmt w:val="japaneseCounting"/>
      <w:lvlText w:val="%2、"/>
      <w:lvlJc w:val="left"/>
      <w:pPr>
        <w:ind w:left="1140" w:hanging="720"/>
      </w:pPr>
      <w:rPr>
        <w:rFonts w:hint="default"/>
      </w:r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5" w15:restartNumberingAfterBreak="0">
    <w:nsid w:val="445F3707"/>
    <w:multiLevelType w:val="hybridMultilevel"/>
    <w:tmpl w:val="B318403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491868FE"/>
    <w:multiLevelType w:val="hybridMultilevel"/>
    <w:tmpl w:val="481EFA60"/>
    <w:lvl w:ilvl="0" w:tplc="9D18164E">
      <w:start w:val="1"/>
      <w:numFmt w:val="decimal"/>
      <w:lvlText w:val="%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7" w15:restartNumberingAfterBreak="0">
    <w:nsid w:val="524A3070"/>
    <w:multiLevelType w:val="hybridMultilevel"/>
    <w:tmpl w:val="CD62C10C"/>
    <w:lvl w:ilvl="0" w:tplc="04090011">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8" w15:restartNumberingAfterBreak="0">
    <w:nsid w:val="5A413018"/>
    <w:multiLevelType w:val="hybridMultilevel"/>
    <w:tmpl w:val="2E7E11EA"/>
    <w:lvl w:ilvl="0" w:tplc="04090011">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9" w15:restartNumberingAfterBreak="0">
    <w:nsid w:val="5BF80EB1"/>
    <w:multiLevelType w:val="hybridMultilevel"/>
    <w:tmpl w:val="B0F435AE"/>
    <w:lvl w:ilvl="0" w:tplc="04090019">
      <w:start w:val="1"/>
      <w:numFmt w:val="lowerLetter"/>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0" w15:restartNumberingAfterBreak="0">
    <w:nsid w:val="66286429"/>
    <w:multiLevelType w:val="multilevel"/>
    <w:tmpl w:val="D298CEA0"/>
    <w:lvl w:ilvl="0">
      <w:start w:val="1"/>
      <w:numFmt w:val="decimal"/>
      <w:lvlText w:val="%1."/>
      <w:lvlJc w:val="left"/>
      <w:pPr>
        <w:ind w:left="360" w:hanging="360"/>
      </w:pPr>
      <w:rPr>
        <w:rFonts w:hint="default"/>
        <w:b w:val="0"/>
        <w:bCs w:val="0"/>
      </w:rPr>
    </w:lvl>
    <w:lvl w:ilvl="1">
      <w:start w:val="2"/>
      <w:numFmt w:val="japaneseCounting"/>
      <w:lvlText w:val="%2、"/>
      <w:lvlJc w:val="left"/>
      <w:pPr>
        <w:ind w:left="1140" w:hanging="720"/>
      </w:pPr>
      <w:rPr>
        <w:rFonts w:hint="default"/>
      </w:r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1" w15:restartNumberingAfterBreak="0">
    <w:nsid w:val="67B01AB8"/>
    <w:multiLevelType w:val="hybridMultilevel"/>
    <w:tmpl w:val="59F0AD8A"/>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2" w15:restartNumberingAfterBreak="0">
    <w:nsid w:val="6D0470DD"/>
    <w:multiLevelType w:val="multilevel"/>
    <w:tmpl w:val="392251BA"/>
    <w:lvl w:ilvl="0">
      <w:start w:val="1"/>
      <w:numFmt w:val="decimal"/>
      <w:lvlText w:val="%1、"/>
      <w:lvlJc w:val="left"/>
      <w:pPr>
        <w:ind w:left="360" w:hanging="360"/>
      </w:pPr>
      <w:rPr>
        <w:rFonts w:asciiTheme="minorEastAsia" w:eastAsiaTheme="minorEastAsia" w:hAnsiTheme="minorEastAsia" w:hint="default"/>
        <w:b w:val="0"/>
        <w:bCs w:val="0"/>
      </w:rPr>
    </w:lvl>
    <w:lvl w:ilvl="1">
      <w:start w:val="2"/>
      <w:numFmt w:val="japaneseCounting"/>
      <w:lvlText w:val="%2、"/>
      <w:lvlJc w:val="left"/>
      <w:pPr>
        <w:ind w:left="1140" w:hanging="720"/>
      </w:pPr>
      <w:rPr>
        <w:rFonts w:hint="default"/>
      </w:r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3" w15:restartNumberingAfterBreak="0">
    <w:nsid w:val="6EE75881"/>
    <w:multiLevelType w:val="hybridMultilevel"/>
    <w:tmpl w:val="B318403C"/>
    <w:lvl w:ilvl="0" w:tplc="FFFFFFFF">
      <w:start w:val="1"/>
      <w:numFmt w:val="decimal"/>
      <w:lvlText w:val="%1."/>
      <w:lvlJc w:val="left"/>
      <w:pPr>
        <w:ind w:left="420" w:hanging="420"/>
      </w:p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24" w15:restartNumberingAfterBreak="0">
    <w:nsid w:val="70BC1E8F"/>
    <w:multiLevelType w:val="hybridMultilevel"/>
    <w:tmpl w:val="2C0047C4"/>
    <w:lvl w:ilvl="0" w:tplc="04090013">
      <w:start w:val="1"/>
      <w:numFmt w:val="chineseCountingThousand"/>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5" w15:restartNumberingAfterBreak="0">
    <w:nsid w:val="784B341D"/>
    <w:multiLevelType w:val="multilevel"/>
    <w:tmpl w:val="784B341D"/>
    <w:lvl w:ilvl="0">
      <w:start w:val="3"/>
      <w:numFmt w:val="decimal"/>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6" w15:restartNumberingAfterBreak="0">
    <w:nsid w:val="78BC0D09"/>
    <w:multiLevelType w:val="hybridMultilevel"/>
    <w:tmpl w:val="8490F27C"/>
    <w:lvl w:ilvl="0" w:tplc="04090011">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7" w15:restartNumberingAfterBreak="0">
    <w:nsid w:val="7A76437A"/>
    <w:multiLevelType w:val="hybridMultilevel"/>
    <w:tmpl w:val="ADD6A146"/>
    <w:lvl w:ilvl="0" w:tplc="04090019">
      <w:start w:val="1"/>
      <w:numFmt w:val="lowerLetter"/>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239295541">
    <w:abstractNumId w:val="22"/>
  </w:num>
  <w:num w:numId="2" w16cid:durableId="760180685">
    <w:abstractNumId w:val="25"/>
  </w:num>
  <w:num w:numId="3" w16cid:durableId="1910845070">
    <w:abstractNumId w:val="11"/>
  </w:num>
  <w:num w:numId="4" w16cid:durableId="1935166381">
    <w:abstractNumId w:val="15"/>
  </w:num>
  <w:num w:numId="5" w16cid:durableId="663824062">
    <w:abstractNumId w:val="23"/>
  </w:num>
  <w:num w:numId="6" w16cid:durableId="2055351627">
    <w:abstractNumId w:val="17"/>
  </w:num>
  <w:num w:numId="7" w16cid:durableId="140848123">
    <w:abstractNumId w:val="26"/>
  </w:num>
  <w:num w:numId="8" w16cid:durableId="979069103">
    <w:abstractNumId w:val="19"/>
  </w:num>
  <w:num w:numId="9" w16cid:durableId="1267007943">
    <w:abstractNumId w:val="24"/>
  </w:num>
  <w:num w:numId="10" w16cid:durableId="1497182958">
    <w:abstractNumId w:val="3"/>
  </w:num>
  <w:num w:numId="11" w16cid:durableId="1742362549">
    <w:abstractNumId w:val="7"/>
  </w:num>
  <w:num w:numId="12" w16cid:durableId="504515923">
    <w:abstractNumId w:val="9"/>
  </w:num>
  <w:num w:numId="13" w16cid:durableId="200628311">
    <w:abstractNumId w:val="16"/>
  </w:num>
  <w:num w:numId="14" w16cid:durableId="1083458083">
    <w:abstractNumId w:val="20"/>
  </w:num>
  <w:num w:numId="15" w16cid:durableId="2055428212">
    <w:abstractNumId w:val="0"/>
  </w:num>
  <w:num w:numId="16" w16cid:durableId="1487816924">
    <w:abstractNumId w:val="10"/>
  </w:num>
  <w:num w:numId="17" w16cid:durableId="873268302">
    <w:abstractNumId w:val="14"/>
  </w:num>
  <w:num w:numId="18" w16cid:durableId="1354770454">
    <w:abstractNumId w:val="5"/>
  </w:num>
  <w:num w:numId="19" w16cid:durableId="1342317433">
    <w:abstractNumId w:val="6"/>
  </w:num>
  <w:num w:numId="20" w16cid:durableId="212812784">
    <w:abstractNumId w:val="4"/>
  </w:num>
  <w:num w:numId="21" w16cid:durableId="991104031">
    <w:abstractNumId w:val="2"/>
  </w:num>
  <w:num w:numId="22" w16cid:durableId="1534078358">
    <w:abstractNumId w:val="1"/>
  </w:num>
  <w:num w:numId="23" w16cid:durableId="445123061">
    <w:abstractNumId w:val="8"/>
  </w:num>
  <w:num w:numId="24" w16cid:durableId="685133596">
    <w:abstractNumId w:val="12"/>
  </w:num>
  <w:num w:numId="25" w16cid:durableId="1586265074">
    <w:abstractNumId w:val="13"/>
  </w:num>
  <w:num w:numId="26" w16cid:durableId="1197352607">
    <w:abstractNumId w:val="21"/>
  </w:num>
  <w:num w:numId="27" w16cid:durableId="1576042193">
    <w:abstractNumId w:val="27"/>
  </w:num>
  <w:num w:numId="28" w16cid:durableId="2123956949">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MGVmMzEyMzEyM2U5NjgyZjhiZmI0MTg1MDQxMWIyYTcifQ=="/>
  </w:docVars>
  <w:rsids>
    <w:rsidRoot w:val="00746E1A"/>
    <w:rsid w:val="00023905"/>
    <w:rsid w:val="00042967"/>
    <w:rsid w:val="00056310"/>
    <w:rsid w:val="00067399"/>
    <w:rsid w:val="000737B6"/>
    <w:rsid w:val="00092480"/>
    <w:rsid w:val="000A069F"/>
    <w:rsid w:val="000A341E"/>
    <w:rsid w:val="000D2603"/>
    <w:rsid w:val="000F6B6F"/>
    <w:rsid w:val="00107032"/>
    <w:rsid w:val="001233C2"/>
    <w:rsid w:val="00126833"/>
    <w:rsid w:val="001A5BFC"/>
    <w:rsid w:val="001B69DA"/>
    <w:rsid w:val="001E3A5B"/>
    <w:rsid w:val="001E553B"/>
    <w:rsid w:val="001F3092"/>
    <w:rsid w:val="00206F4E"/>
    <w:rsid w:val="00210149"/>
    <w:rsid w:val="00211B7B"/>
    <w:rsid w:val="002231ED"/>
    <w:rsid w:val="002336E8"/>
    <w:rsid w:val="00241E7D"/>
    <w:rsid w:val="0024560F"/>
    <w:rsid w:val="002A565F"/>
    <w:rsid w:val="002A7A1B"/>
    <w:rsid w:val="002C2266"/>
    <w:rsid w:val="003135D9"/>
    <w:rsid w:val="00341F1C"/>
    <w:rsid w:val="003421D3"/>
    <w:rsid w:val="00355A0C"/>
    <w:rsid w:val="00367D1F"/>
    <w:rsid w:val="0038711B"/>
    <w:rsid w:val="00394179"/>
    <w:rsid w:val="00394ABD"/>
    <w:rsid w:val="003A0F2D"/>
    <w:rsid w:val="003B4AC6"/>
    <w:rsid w:val="003B5083"/>
    <w:rsid w:val="003C060A"/>
    <w:rsid w:val="003E79E3"/>
    <w:rsid w:val="003F5FD8"/>
    <w:rsid w:val="00415622"/>
    <w:rsid w:val="004403B0"/>
    <w:rsid w:val="00462B40"/>
    <w:rsid w:val="00482D41"/>
    <w:rsid w:val="004C3073"/>
    <w:rsid w:val="004D0E58"/>
    <w:rsid w:val="004E1F44"/>
    <w:rsid w:val="004E2C0B"/>
    <w:rsid w:val="004E2F85"/>
    <w:rsid w:val="00516357"/>
    <w:rsid w:val="00516374"/>
    <w:rsid w:val="00542993"/>
    <w:rsid w:val="00544108"/>
    <w:rsid w:val="00587078"/>
    <w:rsid w:val="005951F4"/>
    <w:rsid w:val="005C2C90"/>
    <w:rsid w:val="005D0BD4"/>
    <w:rsid w:val="005E1261"/>
    <w:rsid w:val="005E4115"/>
    <w:rsid w:val="005E7599"/>
    <w:rsid w:val="006118FF"/>
    <w:rsid w:val="00623F36"/>
    <w:rsid w:val="006300E2"/>
    <w:rsid w:val="00692E7C"/>
    <w:rsid w:val="006B27E9"/>
    <w:rsid w:val="006C75BC"/>
    <w:rsid w:val="006D26FE"/>
    <w:rsid w:val="006E0A90"/>
    <w:rsid w:val="007275FC"/>
    <w:rsid w:val="00746E1A"/>
    <w:rsid w:val="007557A9"/>
    <w:rsid w:val="00755DF7"/>
    <w:rsid w:val="00757BD1"/>
    <w:rsid w:val="00763A61"/>
    <w:rsid w:val="00790A51"/>
    <w:rsid w:val="007A3086"/>
    <w:rsid w:val="007D7913"/>
    <w:rsid w:val="007E31C6"/>
    <w:rsid w:val="007F1ACD"/>
    <w:rsid w:val="00807739"/>
    <w:rsid w:val="008202CE"/>
    <w:rsid w:val="0085692B"/>
    <w:rsid w:val="00865FCE"/>
    <w:rsid w:val="00882612"/>
    <w:rsid w:val="00884C28"/>
    <w:rsid w:val="008A391F"/>
    <w:rsid w:val="008B0C6F"/>
    <w:rsid w:val="008D2ACB"/>
    <w:rsid w:val="008F1217"/>
    <w:rsid w:val="008F2FBB"/>
    <w:rsid w:val="00913619"/>
    <w:rsid w:val="00920E42"/>
    <w:rsid w:val="00952F14"/>
    <w:rsid w:val="00985FDE"/>
    <w:rsid w:val="0099237E"/>
    <w:rsid w:val="009C01BD"/>
    <w:rsid w:val="009F2817"/>
    <w:rsid w:val="00A004CE"/>
    <w:rsid w:val="00A033F5"/>
    <w:rsid w:val="00A1029F"/>
    <w:rsid w:val="00A15D4D"/>
    <w:rsid w:val="00A16CC3"/>
    <w:rsid w:val="00A25F41"/>
    <w:rsid w:val="00A44ED8"/>
    <w:rsid w:val="00A70694"/>
    <w:rsid w:val="00A93471"/>
    <w:rsid w:val="00AA3478"/>
    <w:rsid w:val="00AB7FC5"/>
    <w:rsid w:val="00AD01EA"/>
    <w:rsid w:val="00AD4665"/>
    <w:rsid w:val="00AE1301"/>
    <w:rsid w:val="00AE6F22"/>
    <w:rsid w:val="00AF0729"/>
    <w:rsid w:val="00B2278B"/>
    <w:rsid w:val="00B5149D"/>
    <w:rsid w:val="00B74081"/>
    <w:rsid w:val="00BA5ADB"/>
    <w:rsid w:val="00BB0512"/>
    <w:rsid w:val="00BB7C20"/>
    <w:rsid w:val="00BD40FA"/>
    <w:rsid w:val="00BD6C58"/>
    <w:rsid w:val="00C27FAB"/>
    <w:rsid w:val="00C316C7"/>
    <w:rsid w:val="00C35BA3"/>
    <w:rsid w:val="00C44009"/>
    <w:rsid w:val="00C66C8C"/>
    <w:rsid w:val="00C70DF6"/>
    <w:rsid w:val="00C772B5"/>
    <w:rsid w:val="00C80453"/>
    <w:rsid w:val="00C80A9F"/>
    <w:rsid w:val="00C83055"/>
    <w:rsid w:val="00C86C5B"/>
    <w:rsid w:val="00CA5385"/>
    <w:rsid w:val="00CC21E1"/>
    <w:rsid w:val="00CC23B1"/>
    <w:rsid w:val="00CC5A80"/>
    <w:rsid w:val="00CE1A76"/>
    <w:rsid w:val="00D00720"/>
    <w:rsid w:val="00D16D40"/>
    <w:rsid w:val="00D25D5B"/>
    <w:rsid w:val="00D35B74"/>
    <w:rsid w:val="00D47D1B"/>
    <w:rsid w:val="00D56920"/>
    <w:rsid w:val="00D57961"/>
    <w:rsid w:val="00D57DCE"/>
    <w:rsid w:val="00D6392C"/>
    <w:rsid w:val="00D774E0"/>
    <w:rsid w:val="00D80123"/>
    <w:rsid w:val="00D802E0"/>
    <w:rsid w:val="00D84A1C"/>
    <w:rsid w:val="00D96125"/>
    <w:rsid w:val="00DD1EC3"/>
    <w:rsid w:val="00DE17FF"/>
    <w:rsid w:val="00E03FE9"/>
    <w:rsid w:val="00E0663A"/>
    <w:rsid w:val="00E25EF6"/>
    <w:rsid w:val="00E30A33"/>
    <w:rsid w:val="00E313D7"/>
    <w:rsid w:val="00E35329"/>
    <w:rsid w:val="00E74F34"/>
    <w:rsid w:val="00EB34F2"/>
    <w:rsid w:val="00EC4A7E"/>
    <w:rsid w:val="00ED2920"/>
    <w:rsid w:val="00EF336A"/>
    <w:rsid w:val="00F057CA"/>
    <w:rsid w:val="00F21A5B"/>
    <w:rsid w:val="00F42C72"/>
    <w:rsid w:val="00F553A7"/>
    <w:rsid w:val="00F64231"/>
    <w:rsid w:val="00F93F18"/>
    <w:rsid w:val="00F948CD"/>
    <w:rsid w:val="00FC1C5B"/>
    <w:rsid w:val="00FD0CE0"/>
    <w:rsid w:val="00FD593A"/>
    <w:rsid w:val="00FE15AC"/>
    <w:rsid w:val="00FF7A52"/>
    <w:rsid w:val="2D1D1387"/>
    <w:rsid w:val="4C57727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16A03183"/>
  <w15:docId w15:val="{973F9102-FC30-4530-8306-9BA750BF08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C21E1"/>
    <w:pPr>
      <w:widowControl w:val="0"/>
      <w:jc w:val="both"/>
    </w:pPr>
    <w:rPr>
      <w:rFonts w:ascii="Times New Roman" w:eastAsia="宋体" w:hAnsi="Times New Roman" w:cs="Times New Roman"/>
      <w:kern w:val="2"/>
      <w:sz w:val="21"/>
      <w:szCs w:val="24"/>
    </w:rPr>
  </w:style>
  <w:style w:type="paragraph" w:styleId="1">
    <w:name w:val="heading 1"/>
    <w:basedOn w:val="a"/>
    <w:next w:val="a"/>
    <w:link w:val="10"/>
    <w:qFormat/>
    <w:pPr>
      <w:keepNext/>
      <w:keepLines/>
      <w:spacing w:before="340" w:after="330" w:line="578" w:lineRule="auto"/>
      <w:outlineLvl w:val="0"/>
    </w:pPr>
    <w:rPr>
      <w:b/>
      <w:bCs/>
      <w:kern w:val="44"/>
      <w:sz w:val="44"/>
      <w:szCs w:val="44"/>
      <w:lang w:val="zh-CN"/>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qFormat/>
    <w:rPr>
      <w:rFonts w:ascii="Times New Roman" w:eastAsia="宋体" w:hAnsi="Times New Roman" w:cs="Times New Roman"/>
      <w:b/>
      <w:bCs/>
      <w:kern w:val="44"/>
      <w:sz w:val="44"/>
      <w:szCs w:val="44"/>
      <w:lang w:val="zh-CN" w:eastAsia="zh-CN"/>
    </w:rPr>
  </w:style>
  <w:style w:type="paragraph" w:styleId="a3">
    <w:name w:val="List Paragraph"/>
    <w:basedOn w:val="a"/>
    <w:qFormat/>
    <w:pPr>
      <w:ind w:firstLineChars="200" w:firstLine="420"/>
    </w:pPr>
    <w:rPr>
      <w:rFonts w:ascii="Calibri" w:hAnsi="Calibri"/>
      <w:szCs w:val="22"/>
    </w:rPr>
  </w:style>
  <w:style w:type="paragraph" w:styleId="a4">
    <w:name w:val="header"/>
    <w:basedOn w:val="a"/>
    <w:link w:val="a5"/>
    <w:uiPriority w:val="99"/>
    <w:unhideWhenUsed/>
    <w:rsid w:val="00BB7C20"/>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BB7C20"/>
    <w:rPr>
      <w:rFonts w:ascii="Times New Roman" w:eastAsia="宋体" w:hAnsi="Times New Roman" w:cs="Times New Roman"/>
      <w:kern w:val="2"/>
      <w:sz w:val="18"/>
      <w:szCs w:val="18"/>
    </w:rPr>
  </w:style>
  <w:style w:type="paragraph" w:styleId="a6">
    <w:name w:val="footer"/>
    <w:basedOn w:val="a"/>
    <w:link w:val="a7"/>
    <w:uiPriority w:val="99"/>
    <w:unhideWhenUsed/>
    <w:rsid w:val="00BB7C20"/>
    <w:pPr>
      <w:tabs>
        <w:tab w:val="center" w:pos="4153"/>
        <w:tab w:val="right" w:pos="8306"/>
      </w:tabs>
      <w:snapToGrid w:val="0"/>
      <w:jc w:val="left"/>
    </w:pPr>
    <w:rPr>
      <w:sz w:val="18"/>
      <w:szCs w:val="18"/>
    </w:rPr>
  </w:style>
  <w:style w:type="character" w:customStyle="1" w:styleId="a7">
    <w:name w:val="页脚 字符"/>
    <w:basedOn w:val="a0"/>
    <w:link w:val="a6"/>
    <w:uiPriority w:val="99"/>
    <w:rsid w:val="00BB7C20"/>
    <w:rPr>
      <w:rFonts w:ascii="Times New Roman" w:eastAsia="宋体" w:hAnsi="Times New Roman" w:cs="Times New Roman"/>
      <w:kern w:val="2"/>
      <w:sz w:val="18"/>
      <w:szCs w:val="18"/>
    </w:rPr>
  </w:style>
  <w:style w:type="character" w:styleId="a8">
    <w:name w:val="Placeholder Text"/>
    <w:basedOn w:val="a0"/>
    <w:uiPriority w:val="99"/>
    <w:semiHidden/>
    <w:rsid w:val="002A7A1B"/>
    <w:rPr>
      <w:color w:val="808080"/>
    </w:rPr>
  </w:style>
  <w:style w:type="table" w:styleId="a9">
    <w:name w:val="Table Grid"/>
    <w:basedOn w:val="a1"/>
    <w:uiPriority w:val="39"/>
    <w:rsid w:val="004D0E5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caption"/>
    <w:basedOn w:val="a"/>
    <w:next w:val="a"/>
    <w:uiPriority w:val="35"/>
    <w:unhideWhenUsed/>
    <w:qFormat/>
    <w:rsid w:val="004E2F85"/>
    <w:rPr>
      <w:rFonts w:asciiTheme="majorHAnsi" w:eastAsia="黑体" w:hAnsiTheme="majorHAnsi" w:cstheme="majorBidi"/>
      <w:sz w:val="20"/>
      <w:szCs w:val="20"/>
    </w:rPr>
  </w:style>
  <w:style w:type="character" w:styleId="ab">
    <w:name w:val="annotation reference"/>
    <w:basedOn w:val="a0"/>
    <w:uiPriority w:val="99"/>
    <w:semiHidden/>
    <w:unhideWhenUsed/>
    <w:rsid w:val="004E2F85"/>
    <w:rPr>
      <w:sz w:val="21"/>
      <w:szCs w:val="21"/>
    </w:rPr>
  </w:style>
  <w:style w:type="paragraph" w:styleId="ac">
    <w:name w:val="annotation text"/>
    <w:basedOn w:val="a"/>
    <w:link w:val="ad"/>
    <w:uiPriority w:val="99"/>
    <w:semiHidden/>
    <w:unhideWhenUsed/>
    <w:rsid w:val="004E2F85"/>
    <w:pPr>
      <w:jc w:val="left"/>
    </w:pPr>
  </w:style>
  <w:style w:type="character" w:customStyle="1" w:styleId="ad">
    <w:name w:val="批注文字 字符"/>
    <w:basedOn w:val="a0"/>
    <w:link w:val="ac"/>
    <w:uiPriority w:val="99"/>
    <w:semiHidden/>
    <w:rsid w:val="004E2F85"/>
    <w:rPr>
      <w:rFonts w:ascii="Times New Roman" w:eastAsia="宋体" w:hAnsi="Times New Roman" w:cs="Times New Roman"/>
      <w:kern w:val="2"/>
      <w:sz w:val="21"/>
      <w:szCs w:val="24"/>
    </w:rPr>
  </w:style>
  <w:style w:type="paragraph" w:styleId="ae">
    <w:name w:val="annotation subject"/>
    <w:basedOn w:val="ac"/>
    <w:next w:val="ac"/>
    <w:link w:val="af"/>
    <w:uiPriority w:val="99"/>
    <w:semiHidden/>
    <w:unhideWhenUsed/>
    <w:rsid w:val="004E2F85"/>
    <w:rPr>
      <w:b/>
      <w:bCs/>
    </w:rPr>
  </w:style>
  <w:style w:type="character" w:customStyle="1" w:styleId="af">
    <w:name w:val="批注主题 字符"/>
    <w:basedOn w:val="ad"/>
    <w:link w:val="ae"/>
    <w:uiPriority w:val="99"/>
    <w:semiHidden/>
    <w:rsid w:val="004E2F85"/>
    <w:rPr>
      <w:rFonts w:ascii="Times New Roman" w:eastAsia="宋体" w:hAnsi="Times New Roman" w:cs="Times New Roman"/>
      <w:b/>
      <w:bCs/>
      <w:kern w:val="2"/>
      <w:sz w:val="21"/>
      <w:szCs w:val="24"/>
    </w:rPr>
  </w:style>
  <w:style w:type="paragraph" w:styleId="af0">
    <w:name w:val="Balloon Text"/>
    <w:basedOn w:val="a"/>
    <w:link w:val="af1"/>
    <w:uiPriority w:val="99"/>
    <w:semiHidden/>
    <w:unhideWhenUsed/>
    <w:rsid w:val="004E2F85"/>
    <w:rPr>
      <w:sz w:val="18"/>
      <w:szCs w:val="18"/>
    </w:rPr>
  </w:style>
  <w:style w:type="character" w:customStyle="1" w:styleId="af1">
    <w:name w:val="批注框文本 字符"/>
    <w:basedOn w:val="a0"/>
    <w:link w:val="af0"/>
    <w:uiPriority w:val="99"/>
    <w:semiHidden/>
    <w:rsid w:val="004E2F85"/>
    <w:rPr>
      <w:rFonts w:ascii="Times New Roman" w:eastAsia="宋体" w:hAnsi="Times New Roman" w:cs="Times New Roman"/>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708218">
      <w:bodyDiv w:val="1"/>
      <w:marLeft w:val="0"/>
      <w:marRight w:val="0"/>
      <w:marTop w:val="0"/>
      <w:marBottom w:val="0"/>
      <w:divBdr>
        <w:top w:val="none" w:sz="0" w:space="0" w:color="auto"/>
        <w:left w:val="none" w:sz="0" w:space="0" w:color="auto"/>
        <w:bottom w:val="none" w:sz="0" w:space="0" w:color="auto"/>
        <w:right w:val="none" w:sz="0" w:space="0" w:color="auto"/>
      </w:divBdr>
    </w:div>
    <w:div w:id="225845594">
      <w:bodyDiv w:val="1"/>
      <w:marLeft w:val="0"/>
      <w:marRight w:val="0"/>
      <w:marTop w:val="0"/>
      <w:marBottom w:val="0"/>
      <w:divBdr>
        <w:top w:val="none" w:sz="0" w:space="0" w:color="auto"/>
        <w:left w:val="none" w:sz="0" w:space="0" w:color="auto"/>
        <w:bottom w:val="none" w:sz="0" w:space="0" w:color="auto"/>
        <w:right w:val="none" w:sz="0" w:space="0" w:color="auto"/>
      </w:divBdr>
    </w:div>
    <w:div w:id="770586122">
      <w:bodyDiv w:val="1"/>
      <w:marLeft w:val="0"/>
      <w:marRight w:val="0"/>
      <w:marTop w:val="0"/>
      <w:marBottom w:val="0"/>
      <w:divBdr>
        <w:top w:val="none" w:sz="0" w:space="0" w:color="auto"/>
        <w:left w:val="none" w:sz="0" w:space="0" w:color="auto"/>
        <w:bottom w:val="none" w:sz="0" w:space="0" w:color="auto"/>
        <w:right w:val="none" w:sz="0" w:space="0" w:color="auto"/>
      </w:divBdr>
    </w:div>
    <w:div w:id="881669184">
      <w:bodyDiv w:val="1"/>
      <w:marLeft w:val="0"/>
      <w:marRight w:val="0"/>
      <w:marTop w:val="0"/>
      <w:marBottom w:val="0"/>
      <w:divBdr>
        <w:top w:val="none" w:sz="0" w:space="0" w:color="auto"/>
        <w:left w:val="none" w:sz="0" w:space="0" w:color="auto"/>
        <w:bottom w:val="none" w:sz="0" w:space="0" w:color="auto"/>
        <w:right w:val="none" w:sz="0" w:space="0" w:color="auto"/>
      </w:divBdr>
    </w:div>
    <w:div w:id="1075710684">
      <w:bodyDiv w:val="1"/>
      <w:marLeft w:val="0"/>
      <w:marRight w:val="0"/>
      <w:marTop w:val="0"/>
      <w:marBottom w:val="0"/>
      <w:divBdr>
        <w:top w:val="none" w:sz="0" w:space="0" w:color="auto"/>
        <w:left w:val="none" w:sz="0" w:space="0" w:color="auto"/>
        <w:bottom w:val="none" w:sz="0" w:space="0" w:color="auto"/>
        <w:right w:val="none" w:sz="0" w:space="0" w:color="auto"/>
      </w:divBdr>
    </w:div>
    <w:div w:id="1476071190">
      <w:bodyDiv w:val="1"/>
      <w:marLeft w:val="0"/>
      <w:marRight w:val="0"/>
      <w:marTop w:val="0"/>
      <w:marBottom w:val="0"/>
      <w:divBdr>
        <w:top w:val="none" w:sz="0" w:space="0" w:color="auto"/>
        <w:left w:val="none" w:sz="0" w:space="0" w:color="auto"/>
        <w:bottom w:val="none" w:sz="0" w:space="0" w:color="auto"/>
        <w:right w:val="none" w:sz="0" w:space="0" w:color="auto"/>
      </w:divBdr>
    </w:div>
    <w:div w:id="1480419622">
      <w:bodyDiv w:val="1"/>
      <w:marLeft w:val="0"/>
      <w:marRight w:val="0"/>
      <w:marTop w:val="0"/>
      <w:marBottom w:val="0"/>
      <w:divBdr>
        <w:top w:val="none" w:sz="0" w:space="0" w:color="auto"/>
        <w:left w:val="none" w:sz="0" w:space="0" w:color="auto"/>
        <w:bottom w:val="none" w:sz="0" w:space="0" w:color="auto"/>
        <w:right w:val="none" w:sz="0" w:space="0" w:color="auto"/>
      </w:divBdr>
    </w:div>
    <w:div w:id="1600065061">
      <w:bodyDiv w:val="1"/>
      <w:marLeft w:val="0"/>
      <w:marRight w:val="0"/>
      <w:marTop w:val="0"/>
      <w:marBottom w:val="0"/>
      <w:divBdr>
        <w:top w:val="none" w:sz="0" w:space="0" w:color="auto"/>
        <w:left w:val="none" w:sz="0" w:space="0" w:color="auto"/>
        <w:bottom w:val="none" w:sz="0" w:space="0" w:color="auto"/>
        <w:right w:val="none" w:sz="0" w:space="0" w:color="auto"/>
      </w:divBdr>
    </w:div>
    <w:div w:id="1895312882">
      <w:bodyDiv w:val="1"/>
      <w:marLeft w:val="0"/>
      <w:marRight w:val="0"/>
      <w:marTop w:val="0"/>
      <w:marBottom w:val="0"/>
      <w:divBdr>
        <w:top w:val="none" w:sz="0" w:space="0" w:color="auto"/>
        <w:left w:val="none" w:sz="0" w:space="0" w:color="auto"/>
        <w:bottom w:val="none" w:sz="0" w:space="0" w:color="auto"/>
        <w:right w:val="none" w:sz="0" w:space="0" w:color="auto"/>
      </w:divBdr>
    </w:div>
    <w:div w:id="192191319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image" Target="media/image7.jpeg"/><Relationship Id="rId26" Type="http://schemas.openxmlformats.org/officeDocument/2006/relationships/image" Target="media/image15.emf"/><Relationship Id="rId3" Type="http://schemas.openxmlformats.org/officeDocument/2006/relationships/customXml" Target="../customXml/item3.xml"/><Relationship Id="rId21" Type="http://schemas.openxmlformats.org/officeDocument/2006/relationships/image" Target="media/image10.jpeg"/><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jpeg"/><Relationship Id="rId25" Type="http://schemas.openxmlformats.org/officeDocument/2006/relationships/image" Target="media/image14.jpeg"/><Relationship Id="rId2" Type="http://schemas.openxmlformats.org/officeDocument/2006/relationships/customXml" Target="../customXml/item2.xml"/><Relationship Id="rId16" Type="http://schemas.openxmlformats.org/officeDocument/2006/relationships/image" Target="media/image5.emf"/><Relationship Id="rId20" Type="http://schemas.openxmlformats.org/officeDocument/2006/relationships/image" Target="media/image9.png"/><Relationship Id="rId29" Type="http://schemas.openxmlformats.org/officeDocument/2006/relationships/image" Target="media/image18.jpe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3.jpeg"/><Relationship Id="rId5" Type="http://schemas.openxmlformats.org/officeDocument/2006/relationships/customXml" Target="../customXml/item5.xml"/><Relationship Id="rId15" Type="http://schemas.openxmlformats.org/officeDocument/2006/relationships/image" Target="media/image4.emf"/><Relationship Id="rId23" Type="http://schemas.openxmlformats.org/officeDocument/2006/relationships/image" Target="media/image12.emf"/><Relationship Id="rId28" Type="http://schemas.openxmlformats.org/officeDocument/2006/relationships/image" Target="media/image17.jpeg"/><Relationship Id="rId10" Type="http://schemas.openxmlformats.org/officeDocument/2006/relationships/footnotes" Target="footnotes.xml"/><Relationship Id="rId19" Type="http://schemas.openxmlformats.org/officeDocument/2006/relationships/image" Target="media/image8.jpe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jpeg"/><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1704ABF7DDC1194C922EFCC7C0188473" ma:contentTypeVersion="0" ma:contentTypeDescription="Create a new document." ma:contentTypeScope="" ma:versionID="2ce941d67578b466f609f04e756f0bd7">
  <xsd:schema xmlns:xsd="http://www.w3.org/2001/XMLSchema" xmlns:xs="http://www.w3.org/2001/XMLSchema" xmlns:p="http://schemas.microsoft.com/office/2006/metadata/properties" targetNamespace="http://schemas.microsoft.com/office/2006/metadata/properties" ma:root="true" ma:fieldsID="89466e4bf63d5d66ab5ec6bb4654f36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s:customData xmlns="http://www.wps.cn/officeDocument/2013/wpsCustomData" xmlns:s="http://www.wps.cn/officeDocument/2013/wpsCustomData">
  <customSectProps>
    <customSectPr/>
  </customSectProps>
  <customShpExts>
    <customShpInfo spid="_x0000_s1027"/>
    <customShpInfo spid="_x0000_s1028"/>
    <customShpInfo spid="_x0000_s1029"/>
    <customShpInfo spid="_x0000_s1030"/>
    <customShpInfo spid="_x0000_s1031"/>
    <customShpInfo spid="_x0000_s1032"/>
    <customShpInfo spid="_x0000_s1033"/>
    <customShpInfo spid="_x0000_s1034"/>
    <customShpInfo spid="_x0000_s1026"/>
  </customShpExts>
</s:customData>
</file>

<file path=customXml/itemProps1.xml><?xml version="1.0" encoding="utf-8"?>
<ds:datastoreItem xmlns:ds="http://schemas.openxmlformats.org/officeDocument/2006/customXml" ds:itemID="{0A6C34CB-A81B-4A57-A699-8317069590A1}">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DAD1245F-58E6-4038-A498-7B807379383C}">
  <ds:schemaRefs>
    <ds:schemaRef ds:uri="http://schemas.microsoft.com/sharepoint/v3/contenttype/forms"/>
  </ds:schemaRefs>
</ds:datastoreItem>
</file>

<file path=customXml/itemProps3.xml><?xml version="1.0" encoding="utf-8"?>
<ds:datastoreItem xmlns:ds="http://schemas.openxmlformats.org/officeDocument/2006/customXml" ds:itemID="{FC3BA181-7FF1-4D87-9C21-F4E7B6F04DA8}">
  <ds:schemaRefs>
    <ds:schemaRef ds:uri="http://schemas.openxmlformats.org/officeDocument/2006/bibliography"/>
  </ds:schemaRefs>
</ds:datastoreItem>
</file>

<file path=customXml/itemProps4.xml><?xml version="1.0" encoding="utf-8"?>
<ds:datastoreItem xmlns:ds="http://schemas.openxmlformats.org/officeDocument/2006/customXml" ds:itemID="{863354D4-9E7A-441D-AE9D-FCF8D70189A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5.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8597</TotalTime>
  <Pages>13</Pages>
  <Words>886</Words>
  <Characters>5052</Characters>
  <Application>Microsoft Office Word</Application>
  <DocSecurity>0</DocSecurity>
  <Lines>42</Lines>
  <Paragraphs>11</Paragraphs>
  <ScaleCrop>false</ScaleCrop>
  <Company>Microsoft</Company>
  <LinksUpToDate>false</LinksUpToDate>
  <CharactersWithSpaces>5927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CZX</dc:creator>
  <cp:lastModifiedBy>Norman Y</cp:lastModifiedBy>
  <cp:revision>13</cp:revision>
  <cp:lastPrinted>2023-04-26T14:25:00Z</cp:lastPrinted>
  <dcterms:created xsi:type="dcterms:W3CDTF">2023-04-20T11:22:00Z</dcterms:created>
  <dcterms:modified xsi:type="dcterms:W3CDTF">2023-04-27T11:55:00Z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2052-11.1.0.13703</vt:lpwstr>
  </property>
  <property fmtid="{D5CDD505-2E9C-101B-9397-08002B2CF9AE}" pid="3" name="ICV">
    <vt:lpwstr>D606F4945F1A421582A3EB3DE443BA7E</vt:lpwstr>
  </property>
  <property fmtid="{D5CDD505-2E9C-101B-9397-08002B2CF9AE}" pid="4" name="ContentTypeId">
    <vt:lpwstr>0x0101001704ABF7DDC1194C922EFCC7C0188473</vt:lpwstr>
  </property>
</Properties>
</file>