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7B60" w14:textId="77777777" w:rsidR="00482D41" w:rsidRDefault="003B5083" w:rsidP="003B4AC6">
      <w:pPr>
        <w:spacing w:line="360" w:lineRule="auto"/>
        <w:jc w:val="center"/>
        <w:rPr>
          <w:rFonts w:ascii="宋体" w:hAnsi="宋体"/>
          <w:b/>
          <w:color w:val="000000" w:themeColor="text1"/>
          <w:sz w:val="44"/>
          <w:szCs w:val="44"/>
        </w:rPr>
      </w:pPr>
      <w:r>
        <w:rPr>
          <w:rFonts w:ascii="宋体" w:hAnsi="宋体" w:hint="eastAsia"/>
          <w:b/>
          <w:color w:val="000000" w:themeColor="text1"/>
          <w:sz w:val="44"/>
          <w:szCs w:val="44"/>
        </w:rPr>
        <w:t>东南大学电工电子实验中心</w:t>
      </w:r>
    </w:p>
    <w:p w14:paraId="5AA5ED49" w14:textId="77777777" w:rsidR="00482D41" w:rsidRDefault="003B5083" w:rsidP="003B4AC6">
      <w:pPr>
        <w:spacing w:line="360" w:lineRule="auto"/>
        <w:jc w:val="center"/>
        <w:rPr>
          <w:rFonts w:ascii="宋体" w:hAnsi="宋体"/>
          <w:b/>
          <w:color w:val="000000" w:themeColor="text1"/>
          <w:sz w:val="52"/>
          <w:szCs w:val="52"/>
        </w:rPr>
      </w:pPr>
      <w:r>
        <w:rPr>
          <w:rFonts w:ascii="宋体" w:hAnsi="宋体" w:hint="eastAsia"/>
          <w:b/>
          <w:color w:val="000000" w:themeColor="text1"/>
          <w:sz w:val="52"/>
          <w:szCs w:val="52"/>
        </w:rPr>
        <w:t>实</w:t>
      </w:r>
      <w:r>
        <w:rPr>
          <w:rFonts w:ascii="宋体" w:hAnsi="宋体"/>
          <w:b/>
          <w:color w:val="000000" w:themeColor="text1"/>
          <w:sz w:val="52"/>
          <w:szCs w:val="52"/>
        </w:rPr>
        <w:t xml:space="preserve"> </w:t>
      </w:r>
      <w:r>
        <w:rPr>
          <w:rFonts w:ascii="宋体" w:hAnsi="宋体" w:hint="eastAsia"/>
          <w:b/>
          <w:color w:val="000000" w:themeColor="text1"/>
          <w:sz w:val="52"/>
          <w:szCs w:val="52"/>
        </w:rPr>
        <w:t>验</w:t>
      </w:r>
      <w:r>
        <w:rPr>
          <w:rFonts w:ascii="宋体" w:hAnsi="宋体"/>
          <w:b/>
          <w:color w:val="000000" w:themeColor="text1"/>
          <w:sz w:val="52"/>
          <w:szCs w:val="52"/>
        </w:rPr>
        <w:t xml:space="preserve"> </w:t>
      </w:r>
      <w:r>
        <w:rPr>
          <w:rFonts w:ascii="宋体" w:hAnsi="宋体" w:hint="eastAsia"/>
          <w:b/>
          <w:color w:val="000000" w:themeColor="text1"/>
          <w:sz w:val="52"/>
          <w:szCs w:val="52"/>
        </w:rPr>
        <w:t>报</w:t>
      </w:r>
      <w:r>
        <w:rPr>
          <w:rFonts w:ascii="宋体" w:hAnsi="宋体"/>
          <w:b/>
          <w:color w:val="000000" w:themeColor="text1"/>
          <w:sz w:val="52"/>
          <w:szCs w:val="52"/>
        </w:rPr>
        <w:t xml:space="preserve"> </w:t>
      </w:r>
      <w:r>
        <w:rPr>
          <w:rFonts w:ascii="宋体" w:hAnsi="宋体" w:hint="eastAsia"/>
          <w:b/>
          <w:color w:val="000000" w:themeColor="text1"/>
          <w:sz w:val="52"/>
          <w:szCs w:val="52"/>
        </w:rPr>
        <w:t>告</w:t>
      </w:r>
    </w:p>
    <w:p w14:paraId="2A8CFA70" w14:textId="77777777" w:rsidR="00482D41" w:rsidRDefault="00482D41" w:rsidP="003B4AC6">
      <w:pPr>
        <w:spacing w:line="360" w:lineRule="auto"/>
        <w:jc w:val="center"/>
        <w:rPr>
          <w:rFonts w:ascii="宋体" w:hAnsi="宋体"/>
          <w:b/>
          <w:color w:val="000000" w:themeColor="text1"/>
          <w:sz w:val="32"/>
          <w:szCs w:val="32"/>
        </w:rPr>
      </w:pPr>
    </w:p>
    <w:p w14:paraId="7D706A42" w14:textId="77777777" w:rsidR="00482D41" w:rsidRDefault="00482D41" w:rsidP="003B4AC6">
      <w:pPr>
        <w:spacing w:line="360" w:lineRule="auto"/>
        <w:jc w:val="center"/>
        <w:rPr>
          <w:rFonts w:ascii="宋体" w:hAnsi="宋体"/>
          <w:b/>
          <w:color w:val="000000" w:themeColor="text1"/>
          <w:sz w:val="32"/>
          <w:szCs w:val="32"/>
        </w:rPr>
      </w:pPr>
    </w:p>
    <w:p w14:paraId="5CA9626E" w14:textId="77777777" w:rsidR="00482D41" w:rsidRDefault="003B5083" w:rsidP="003B4AC6">
      <w:pPr>
        <w:spacing w:line="360" w:lineRule="auto"/>
        <w:ind w:left="840"/>
        <w:rPr>
          <w:rFonts w:ascii="宋体" w:hAnsi="宋体"/>
          <w:b/>
          <w:color w:val="000000" w:themeColor="text1"/>
          <w:sz w:val="32"/>
          <w:szCs w:val="32"/>
          <w:u w:val="single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t>课程名称：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</w:t>
      </w:r>
      <w:r w:rsidR="00BB7C20"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</w:t>
      </w:r>
      <w:r w:rsidR="00BB7C20"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>电工电子实践基础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    </w:t>
      </w:r>
    </w:p>
    <w:p w14:paraId="69320AEC" w14:textId="77777777" w:rsidR="00482D41" w:rsidRDefault="00482D41" w:rsidP="003B4AC6">
      <w:pPr>
        <w:spacing w:line="360" w:lineRule="auto"/>
        <w:rPr>
          <w:rFonts w:ascii="宋体" w:hAnsi="宋体"/>
          <w:b/>
          <w:color w:val="000000" w:themeColor="text1"/>
          <w:sz w:val="32"/>
          <w:szCs w:val="32"/>
        </w:rPr>
      </w:pPr>
    </w:p>
    <w:p w14:paraId="3FD9EE54" w14:textId="77777777" w:rsidR="00482D41" w:rsidRDefault="00482D41" w:rsidP="003B4AC6">
      <w:pPr>
        <w:spacing w:line="360" w:lineRule="auto"/>
        <w:jc w:val="center"/>
        <w:rPr>
          <w:rFonts w:ascii="宋体" w:hAnsi="宋体"/>
          <w:b/>
          <w:color w:val="000000" w:themeColor="text1"/>
          <w:sz w:val="44"/>
          <w:szCs w:val="44"/>
        </w:rPr>
      </w:pPr>
    </w:p>
    <w:p w14:paraId="2698EA41" w14:textId="74654A9F" w:rsidR="00482D41" w:rsidRDefault="003B5083" w:rsidP="003B4AC6">
      <w:pPr>
        <w:spacing w:line="360" w:lineRule="auto"/>
        <w:jc w:val="center"/>
        <w:rPr>
          <w:rFonts w:ascii="宋体" w:hAnsi="宋体"/>
          <w:b/>
          <w:color w:val="000000" w:themeColor="text1"/>
          <w:sz w:val="44"/>
          <w:szCs w:val="44"/>
        </w:rPr>
      </w:pPr>
      <w:r>
        <w:rPr>
          <w:rFonts w:ascii="宋体" w:hAnsi="宋体" w:hint="eastAsia"/>
          <w:b/>
          <w:color w:val="000000" w:themeColor="text1"/>
          <w:sz w:val="44"/>
          <w:szCs w:val="44"/>
        </w:rPr>
        <w:t>第</w:t>
      </w:r>
      <w:r>
        <w:rPr>
          <w:rFonts w:ascii="宋体" w:hAnsi="宋体"/>
          <w:b/>
          <w:color w:val="000000" w:themeColor="text1"/>
          <w:sz w:val="44"/>
          <w:szCs w:val="44"/>
        </w:rPr>
        <w:t xml:space="preserve"> </w:t>
      </w:r>
      <w:r w:rsidR="00B26A56">
        <w:rPr>
          <w:rFonts w:ascii="宋体" w:hAnsi="宋体"/>
          <w:b/>
          <w:color w:val="000000" w:themeColor="text1"/>
          <w:sz w:val="44"/>
          <w:szCs w:val="44"/>
        </w:rPr>
        <w:t>6</w:t>
      </w:r>
      <w:r>
        <w:rPr>
          <w:rFonts w:ascii="宋体" w:hAnsi="宋体"/>
          <w:b/>
          <w:color w:val="000000" w:themeColor="text1"/>
          <w:sz w:val="44"/>
          <w:szCs w:val="44"/>
        </w:rPr>
        <w:t xml:space="preserve"> </w:t>
      </w:r>
      <w:r>
        <w:rPr>
          <w:rFonts w:ascii="宋体" w:hAnsi="宋体" w:hint="eastAsia"/>
          <w:b/>
          <w:color w:val="000000" w:themeColor="text1"/>
          <w:sz w:val="44"/>
          <w:szCs w:val="44"/>
        </w:rPr>
        <w:t>次实验</w:t>
      </w:r>
    </w:p>
    <w:p w14:paraId="535F7C01" w14:textId="77777777" w:rsidR="00482D41" w:rsidRDefault="00482D41" w:rsidP="003B4AC6">
      <w:pPr>
        <w:spacing w:line="360" w:lineRule="auto"/>
        <w:ind w:left="840" w:firstLine="420"/>
        <w:rPr>
          <w:rFonts w:ascii="宋体" w:hAnsi="宋体"/>
          <w:b/>
          <w:color w:val="000000" w:themeColor="text1"/>
          <w:sz w:val="32"/>
          <w:szCs w:val="32"/>
        </w:rPr>
      </w:pPr>
    </w:p>
    <w:p w14:paraId="11251BA4" w14:textId="77777777" w:rsidR="00482D41" w:rsidRDefault="00482D41" w:rsidP="003B4AC6">
      <w:pPr>
        <w:spacing w:line="360" w:lineRule="auto"/>
        <w:ind w:left="840" w:firstLine="420"/>
        <w:rPr>
          <w:rFonts w:ascii="宋体" w:hAnsi="宋体"/>
          <w:b/>
          <w:color w:val="000000" w:themeColor="text1"/>
          <w:sz w:val="32"/>
          <w:szCs w:val="32"/>
        </w:rPr>
      </w:pPr>
    </w:p>
    <w:p w14:paraId="57A21DEC" w14:textId="77777777" w:rsidR="00482D41" w:rsidRDefault="00482D41" w:rsidP="003B4AC6">
      <w:pPr>
        <w:spacing w:line="360" w:lineRule="auto"/>
        <w:ind w:left="840" w:firstLine="420"/>
        <w:rPr>
          <w:rFonts w:ascii="宋体" w:hAnsi="宋体"/>
          <w:b/>
          <w:color w:val="000000" w:themeColor="text1"/>
          <w:sz w:val="32"/>
          <w:szCs w:val="32"/>
        </w:rPr>
      </w:pPr>
    </w:p>
    <w:p w14:paraId="0162BB2F" w14:textId="77777777" w:rsidR="00482D41" w:rsidRDefault="00482D41" w:rsidP="003B4AC6">
      <w:pPr>
        <w:spacing w:line="360" w:lineRule="auto"/>
        <w:ind w:left="840" w:firstLine="420"/>
        <w:rPr>
          <w:rFonts w:ascii="宋体" w:hAnsi="宋体"/>
          <w:b/>
          <w:color w:val="000000" w:themeColor="text1"/>
          <w:sz w:val="32"/>
          <w:szCs w:val="32"/>
        </w:rPr>
      </w:pPr>
    </w:p>
    <w:p w14:paraId="43B3A263" w14:textId="77777777" w:rsidR="00482D41" w:rsidRDefault="00482D41" w:rsidP="003B4AC6">
      <w:pPr>
        <w:spacing w:line="360" w:lineRule="auto"/>
        <w:ind w:left="840" w:firstLine="420"/>
        <w:rPr>
          <w:rFonts w:ascii="宋体" w:hAnsi="宋体"/>
          <w:b/>
          <w:color w:val="000000" w:themeColor="text1"/>
          <w:sz w:val="32"/>
          <w:szCs w:val="32"/>
        </w:rPr>
      </w:pPr>
    </w:p>
    <w:p w14:paraId="5D697F2A" w14:textId="1C88CC80" w:rsidR="00482D41" w:rsidRDefault="003B5083" w:rsidP="003B4AC6">
      <w:pPr>
        <w:spacing w:line="360" w:lineRule="auto"/>
        <w:ind w:left="420"/>
        <w:rPr>
          <w:rFonts w:ascii="宋体" w:hAnsi="宋体"/>
          <w:b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t>实验名称：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</w:t>
      </w:r>
      <w:r w:rsidR="007275FC"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</w:t>
      </w:r>
      <w:r w:rsidR="00B26A56" w:rsidRPr="00B26A56"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>D触发器电路设计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                   </w:t>
      </w:r>
      <w:r>
        <w:rPr>
          <w:rFonts w:ascii="宋体" w:hAnsi="宋体"/>
          <w:b/>
          <w:color w:val="000000" w:themeColor="text1"/>
          <w:sz w:val="32"/>
          <w:szCs w:val="32"/>
        </w:rPr>
        <w:t xml:space="preserve">                                  </w:t>
      </w:r>
    </w:p>
    <w:p w14:paraId="33405356" w14:textId="77777777" w:rsidR="00482D41" w:rsidRDefault="003B5083" w:rsidP="003B4AC6">
      <w:pPr>
        <w:spacing w:line="360" w:lineRule="auto"/>
        <w:ind w:firstLine="420"/>
        <w:rPr>
          <w:rFonts w:ascii="宋体" w:hAnsi="宋体"/>
          <w:b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t>院</w:t>
      </w:r>
      <w:r>
        <w:rPr>
          <w:rFonts w:ascii="宋体" w:hAnsi="宋体"/>
          <w:b/>
          <w:color w:val="000000" w:themeColor="text1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（系）：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</w:t>
      </w:r>
      <w:r w:rsidR="00BB7C20"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>机械工程学院</w:t>
      </w:r>
      <w:r>
        <w:rPr>
          <w:rFonts w:ascii="宋体" w:hAnsi="宋体"/>
          <w:b/>
          <w:color w:val="000000" w:themeColor="text1"/>
          <w:sz w:val="32"/>
          <w:szCs w:val="32"/>
        </w:rPr>
        <w:tab/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专</w:t>
      </w:r>
      <w:r>
        <w:rPr>
          <w:rFonts w:ascii="宋体" w:hAnsi="宋体"/>
          <w:b/>
          <w:color w:val="000000" w:themeColor="text1"/>
          <w:sz w:val="32"/>
          <w:szCs w:val="32"/>
        </w:rPr>
        <w:t xml:space="preserve">   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业：</w:t>
      </w:r>
      <w:r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BB7C20"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>机械工程专业</w:t>
      </w:r>
      <w:r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 xml:space="preserve">        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 </w:t>
      </w:r>
    </w:p>
    <w:p w14:paraId="45C9E55B" w14:textId="77777777" w:rsidR="00482D41" w:rsidRDefault="003B5083" w:rsidP="003B4AC6">
      <w:pPr>
        <w:spacing w:line="360" w:lineRule="auto"/>
        <w:ind w:firstLine="420"/>
        <w:rPr>
          <w:rFonts w:ascii="宋体" w:hAnsi="宋体"/>
          <w:b/>
          <w:color w:val="000000" w:themeColor="text1"/>
          <w:sz w:val="32"/>
          <w:szCs w:val="32"/>
          <w:u w:val="single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t>姓</w:t>
      </w:r>
      <w:r>
        <w:rPr>
          <w:rFonts w:ascii="宋体" w:hAnsi="宋体"/>
          <w:b/>
          <w:color w:val="000000" w:themeColor="text1"/>
          <w:sz w:val="32"/>
          <w:szCs w:val="32"/>
        </w:rPr>
        <w:t xml:space="preserve">   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名：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</w:t>
      </w:r>
      <w:r w:rsidR="00BB7C20"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>杨新雄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ab/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ab/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ab/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学</w:t>
      </w:r>
      <w:r>
        <w:rPr>
          <w:rFonts w:ascii="宋体" w:hAnsi="宋体"/>
          <w:b/>
          <w:color w:val="000000" w:themeColor="text1"/>
          <w:sz w:val="32"/>
          <w:szCs w:val="32"/>
        </w:rPr>
        <w:t xml:space="preserve">   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号：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</w:t>
      </w:r>
      <w:r w:rsidR="00BB7C20">
        <w:rPr>
          <w:rFonts w:ascii="宋体" w:hAnsi="宋体"/>
          <w:b/>
          <w:color w:val="000000" w:themeColor="text1"/>
          <w:sz w:val="32"/>
          <w:szCs w:val="32"/>
          <w:u w:val="single"/>
        </w:rPr>
        <w:t>02021202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           </w:t>
      </w:r>
    </w:p>
    <w:p w14:paraId="6D70A91A" w14:textId="77777777" w:rsidR="00482D41" w:rsidRDefault="003B5083" w:rsidP="003B4AC6">
      <w:pPr>
        <w:spacing w:line="360" w:lineRule="auto"/>
        <w:ind w:firstLine="420"/>
        <w:rPr>
          <w:rFonts w:ascii="宋体" w:hAnsi="宋体"/>
          <w:b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t>实</w:t>
      </w:r>
      <w:r>
        <w:rPr>
          <w:rFonts w:ascii="宋体" w:hAnsi="宋体"/>
          <w:b/>
          <w:color w:val="000000" w:themeColor="text1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验</w:t>
      </w:r>
      <w:r>
        <w:rPr>
          <w:rFonts w:ascii="宋体" w:hAnsi="宋体"/>
          <w:b/>
          <w:color w:val="000000" w:themeColor="text1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室</w:t>
      </w:r>
      <w:r>
        <w:rPr>
          <w:rFonts w:ascii="宋体" w:hAnsi="宋体"/>
          <w:b/>
          <w:color w:val="000000" w:themeColor="text1"/>
          <w:sz w:val="32"/>
          <w:szCs w:val="32"/>
        </w:rPr>
        <w:t xml:space="preserve">: 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</w:t>
      </w:r>
      <w:r w:rsidR="00AE1301">
        <w:rPr>
          <w:rFonts w:ascii="宋体" w:hAnsi="宋体"/>
          <w:b/>
          <w:color w:val="000000" w:themeColor="text1"/>
          <w:sz w:val="32"/>
          <w:szCs w:val="32"/>
          <w:u w:val="single"/>
        </w:rPr>
        <w:t>105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ab/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实验组别：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</w:t>
      </w:r>
      <w:r w:rsidR="00AE1301">
        <w:rPr>
          <w:rFonts w:ascii="宋体" w:hAnsi="宋体"/>
          <w:b/>
          <w:color w:val="000000" w:themeColor="text1"/>
          <w:sz w:val="32"/>
          <w:szCs w:val="32"/>
          <w:u w:val="single"/>
        </w:rPr>
        <w:t>02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      </w:t>
      </w:r>
    </w:p>
    <w:p w14:paraId="16142A82" w14:textId="25EFD914" w:rsidR="00482D41" w:rsidRDefault="003B5083" w:rsidP="003B4AC6">
      <w:pPr>
        <w:spacing w:line="360" w:lineRule="auto"/>
        <w:ind w:firstLine="420"/>
        <w:rPr>
          <w:rFonts w:ascii="宋体" w:hAnsi="宋体"/>
          <w:b/>
          <w:color w:val="000000" w:themeColor="text1"/>
          <w:sz w:val="32"/>
          <w:szCs w:val="32"/>
          <w:u w:val="single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t>同组人员：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实验时间：</w:t>
      </w:r>
      <w:r w:rsidR="00AE1301">
        <w:rPr>
          <w:rFonts w:ascii="宋体" w:hAnsi="宋体"/>
          <w:b/>
          <w:color w:val="000000" w:themeColor="text1"/>
          <w:sz w:val="32"/>
          <w:szCs w:val="32"/>
          <w:u w:val="single"/>
        </w:rPr>
        <w:t>2023</w:t>
      </w:r>
      <w:r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>年</w:t>
      </w:r>
      <w:r w:rsidR="001C6D56">
        <w:rPr>
          <w:rFonts w:ascii="宋体" w:hAnsi="宋体"/>
          <w:b/>
          <w:color w:val="000000" w:themeColor="text1"/>
          <w:sz w:val="32"/>
          <w:szCs w:val="32"/>
          <w:u w:val="single"/>
        </w:rPr>
        <w:t>5</w:t>
      </w:r>
      <w:r w:rsidR="00AE1301"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>月</w:t>
      </w:r>
      <w:r w:rsidR="00B26A56">
        <w:rPr>
          <w:rFonts w:ascii="宋体" w:hAnsi="宋体"/>
          <w:b/>
          <w:color w:val="000000" w:themeColor="text1"/>
          <w:sz w:val="32"/>
          <w:szCs w:val="32"/>
          <w:u w:val="single"/>
        </w:rPr>
        <w:t>30</w:t>
      </w:r>
      <w:r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>日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</w:t>
      </w:r>
    </w:p>
    <w:p w14:paraId="1EAF6B9C" w14:textId="77777777" w:rsidR="00482D41" w:rsidRDefault="003B5083" w:rsidP="003B4AC6">
      <w:pPr>
        <w:spacing w:line="360" w:lineRule="auto"/>
        <w:ind w:firstLine="420"/>
        <w:rPr>
          <w:rFonts w:ascii="宋体" w:hAnsi="宋体"/>
          <w:b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t>评定成绩：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审阅教师：</w:t>
      </w:r>
      <w:r>
        <w:rPr>
          <w:rFonts w:ascii="宋体" w:hAnsi="宋体"/>
          <w:b/>
          <w:color w:val="000000" w:themeColor="text1"/>
          <w:sz w:val="32"/>
          <w:szCs w:val="32"/>
          <w:u w:val="single"/>
        </w:rPr>
        <w:t xml:space="preserve">                    </w:t>
      </w:r>
    </w:p>
    <w:p w14:paraId="4AC003DB" w14:textId="77777777" w:rsidR="00482D41" w:rsidRDefault="00482D41" w:rsidP="003B4AC6">
      <w:pPr>
        <w:spacing w:line="360" w:lineRule="auto"/>
        <w:rPr>
          <w:rFonts w:ascii="宋体" w:hAnsi="宋体"/>
          <w:b/>
          <w:color w:val="0000CC"/>
          <w:sz w:val="32"/>
          <w:szCs w:val="32"/>
        </w:rPr>
      </w:pPr>
    </w:p>
    <w:p w14:paraId="4360CDA3" w14:textId="77777777" w:rsidR="00482D41" w:rsidRDefault="00482D41" w:rsidP="003B4AC6">
      <w:pPr>
        <w:spacing w:line="360" w:lineRule="auto"/>
        <w:rPr>
          <w:rFonts w:ascii="宋体" w:hAnsi="宋体"/>
          <w:b/>
          <w:color w:val="0000CC"/>
          <w:sz w:val="32"/>
          <w:szCs w:val="32"/>
        </w:rPr>
      </w:pPr>
    </w:p>
    <w:p w14:paraId="73BDC153" w14:textId="77777777" w:rsidR="00482D41" w:rsidRDefault="00482D41" w:rsidP="003B4AC6">
      <w:pPr>
        <w:spacing w:line="360" w:lineRule="auto"/>
        <w:rPr>
          <w:rFonts w:ascii="宋体" w:hAnsi="宋体"/>
          <w:b/>
          <w:color w:val="0000CC"/>
          <w:sz w:val="32"/>
          <w:szCs w:val="32"/>
        </w:rPr>
      </w:pPr>
    </w:p>
    <w:p w14:paraId="51AE888F" w14:textId="1E3C8D9E" w:rsidR="00482D41" w:rsidRDefault="00DC7F30" w:rsidP="003B4AC6">
      <w:pPr>
        <w:pStyle w:val="1"/>
        <w:spacing w:line="360" w:lineRule="auto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D</w:t>
      </w:r>
      <w:r>
        <w:rPr>
          <w:rFonts w:hint="eastAsia"/>
          <w:color w:val="000000" w:themeColor="text1"/>
        </w:rPr>
        <w:t>触发器电路设计</w:t>
      </w:r>
    </w:p>
    <w:p w14:paraId="2FB9B615" w14:textId="6D46BB3D" w:rsidR="00482D41" w:rsidRPr="00B74081" w:rsidRDefault="003B5083" w:rsidP="003B4AC6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/>
          <w:b/>
          <w:color w:val="000000" w:themeColor="text1"/>
          <w:sz w:val="32"/>
          <w:szCs w:val="32"/>
        </w:rPr>
      </w:pPr>
      <w:r w:rsidRPr="00B74081">
        <w:rPr>
          <w:rFonts w:ascii="宋体" w:hAnsi="宋体" w:hint="eastAsia"/>
          <w:b/>
          <w:color w:val="000000" w:themeColor="text1"/>
          <w:sz w:val="32"/>
          <w:szCs w:val="32"/>
        </w:rPr>
        <w:t>实验目的</w:t>
      </w:r>
    </w:p>
    <w:p w14:paraId="3C34E12B" w14:textId="6EA4C28D" w:rsidR="000C7CD8" w:rsidRPr="000C7CD8" w:rsidRDefault="000C7CD8" w:rsidP="00DC7F30">
      <w:pPr>
        <w:pStyle w:val="a3"/>
        <w:numPr>
          <w:ilvl w:val="0"/>
          <w:numId w:val="29"/>
        </w:numPr>
        <w:spacing w:line="360" w:lineRule="auto"/>
        <w:ind w:left="442" w:firstLineChars="0" w:hanging="442"/>
        <w:rPr>
          <w:color w:val="000000"/>
          <w:sz w:val="24"/>
          <w:szCs w:val="24"/>
        </w:rPr>
      </w:pPr>
      <w:r w:rsidRPr="000C7CD8">
        <w:rPr>
          <w:rFonts w:hint="eastAsia"/>
          <w:color w:val="000000"/>
          <w:sz w:val="24"/>
          <w:szCs w:val="24"/>
        </w:rPr>
        <w:t>D</w:t>
      </w:r>
      <w:r w:rsidRPr="000C7CD8">
        <w:rPr>
          <w:rFonts w:hint="eastAsia"/>
          <w:color w:val="000000"/>
          <w:sz w:val="24"/>
          <w:szCs w:val="24"/>
        </w:rPr>
        <w:t>触发器的认识</w:t>
      </w:r>
      <w:r w:rsidR="00A54D94">
        <w:rPr>
          <w:rFonts w:hint="eastAsia"/>
          <w:color w:val="000000"/>
          <w:sz w:val="24"/>
          <w:szCs w:val="24"/>
        </w:rPr>
        <w:t>；</w:t>
      </w:r>
    </w:p>
    <w:p w14:paraId="53AF0E01" w14:textId="3427656B" w:rsidR="000C7CD8" w:rsidRPr="000C7CD8" w:rsidRDefault="000C7CD8" w:rsidP="00DC7F30">
      <w:pPr>
        <w:pStyle w:val="a3"/>
        <w:numPr>
          <w:ilvl w:val="0"/>
          <w:numId w:val="29"/>
        </w:numPr>
        <w:spacing w:line="360" w:lineRule="auto"/>
        <w:ind w:left="442" w:firstLineChars="0" w:hanging="442"/>
        <w:rPr>
          <w:color w:val="000000"/>
          <w:sz w:val="24"/>
          <w:szCs w:val="24"/>
        </w:rPr>
      </w:pPr>
      <w:r w:rsidRPr="000C7CD8">
        <w:rPr>
          <w:rFonts w:hint="eastAsia"/>
          <w:color w:val="000000"/>
          <w:sz w:val="24"/>
          <w:szCs w:val="24"/>
        </w:rPr>
        <w:t>掌握时序逻辑电路的一般设计过程；</w:t>
      </w:r>
    </w:p>
    <w:p w14:paraId="7DB91EF7" w14:textId="58B2ED60" w:rsidR="000C7CD8" w:rsidRPr="000C7CD8" w:rsidRDefault="000C7CD8" w:rsidP="00DC7F30">
      <w:pPr>
        <w:pStyle w:val="a3"/>
        <w:numPr>
          <w:ilvl w:val="0"/>
          <w:numId w:val="29"/>
        </w:numPr>
        <w:spacing w:line="360" w:lineRule="auto"/>
        <w:ind w:left="442" w:firstLineChars="0" w:hanging="442"/>
        <w:rPr>
          <w:color w:val="000000"/>
          <w:sz w:val="24"/>
          <w:szCs w:val="24"/>
        </w:rPr>
      </w:pPr>
      <w:r w:rsidRPr="000C7CD8">
        <w:rPr>
          <w:rFonts w:hint="eastAsia"/>
          <w:color w:val="000000"/>
          <w:sz w:val="24"/>
          <w:szCs w:val="24"/>
        </w:rPr>
        <w:t>掌握时序逻辑电路的基本调试方法；</w:t>
      </w:r>
    </w:p>
    <w:p w14:paraId="53D42264" w14:textId="3C261C32" w:rsidR="001C6D56" w:rsidRPr="000C7CD8" w:rsidRDefault="000C7CD8" w:rsidP="00DC7F30">
      <w:pPr>
        <w:pStyle w:val="a3"/>
        <w:numPr>
          <w:ilvl w:val="0"/>
          <w:numId w:val="29"/>
        </w:numPr>
        <w:spacing w:line="360" w:lineRule="auto"/>
        <w:ind w:left="442" w:firstLineChars="0" w:hanging="442"/>
        <w:rPr>
          <w:color w:val="000000"/>
          <w:sz w:val="24"/>
          <w:szCs w:val="24"/>
        </w:rPr>
      </w:pPr>
      <w:r w:rsidRPr="000C7CD8">
        <w:rPr>
          <w:rFonts w:hint="eastAsia"/>
          <w:color w:val="000000"/>
          <w:sz w:val="24"/>
          <w:szCs w:val="24"/>
        </w:rPr>
        <w:t>运用</w:t>
      </w:r>
      <w:r w:rsidRPr="000C7CD8">
        <w:rPr>
          <w:rFonts w:hint="eastAsia"/>
          <w:color w:val="000000"/>
          <w:sz w:val="24"/>
          <w:szCs w:val="24"/>
        </w:rPr>
        <w:t>D</w:t>
      </w:r>
      <w:r w:rsidRPr="000C7CD8">
        <w:rPr>
          <w:rFonts w:hint="eastAsia"/>
          <w:color w:val="000000"/>
          <w:sz w:val="24"/>
          <w:szCs w:val="24"/>
        </w:rPr>
        <w:t>触发器设计计数器、移位寄存器；</w:t>
      </w:r>
    </w:p>
    <w:p w14:paraId="0ECE0798" w14:textId="6C79B127" w:rsidR="00B74081" w:rsidRPr="00B74081" w:rsidRDefault="003B5083" w:rsidP="003B4AC6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/>
          <w:b/>
          <w:color w:val="000000" w:themeColor="text1"/>
          <w:sz w:val="28"/>
          <w:szCs w:val="28"/>
        </w:rPr>
      </w:pPr>
      <w:r w:rsidRPr="00B74081">
        <w:rPr>
          <w:rFonts w:ascii="宋体" w:hAnsi="宋体" w:hint="eastAsia"/>
          <w:b/>
          <w:color w:val="000000" w:themeColor="text1"/>
          <w:sz w:val="32"/>
          <w:szCs w:val="32"/>
        </w:rPr>
        <w:t>实验原理</w:t>
      </w:r>
    </w:p>
    <w:p w14:paraId="1C3E5C48" w14:textId="685711AA" w:rsidR="00A41E5A" w:rsidRPr="00A41E5A" w:rsidRDefault="00B26CB3" w:rsidP="00A41E5A">
      <w:pPr>
        <w:pStyle w:val="a3"/>
        <w:numPr>
          <w:ilvl w:val="0"/>
          <w:numId w:val="11"/>
        </w:numPr>
        <w:spacing w:afterLines="50" w:after="156" w:line="360" w:lineRule="auto"/>
        <w:ind w:firstLineChars="0"/>
        <w:rPr>
          <w:b/>
          <w:bCs/>
          <w:color w:val="00000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 w:val="24"/>
          <w:szCs w:val="24"/>
        </w:rPr>
        <w:t>时序</w:t>
      </w:r>
      <w:r w:rsidR="00E73EC0">
        <w:rPr>
          <w:rFonts w:asciiTheme="majorEastAsia" w:eastAsiaTheme="majorEastAsia" w:hAnsiTheme="majorEastAsia" w:hint="eastAsia"/>
          <w:b/>
          <w:bCs/>
          <w:color w:val="000000"/>
          <w:sz w:val="24"/>
          <w:szCs w:val="24"/>
        </w:rPr>
        <w:t>逻辑电路</w:t>
      </w:r>
    </w:p>
    <w:p w14:paraId="08FBECF4" w14:textId="034B0945" w:rsidR="00E73EC0" w:rsidRDefault="00B26CB3" w:rsidP="00B26CB3">
      <w:pPr>
        <w:spacing w:afterLines="50" w:after="156" w:line="360" w:lineRule="auto"/>
        <w:rPr>
          <w:color w:val="000000"/>
          <w:sz w:val="24"/>
        </w:rPr>
      </w:pPr>
      <w:r w:rsidRPr="00B26CB3">
        <w:rPr>
          <w:rFonts w:hint="eastAsia"/>
          <w:color w:val="000000"/>
          <w:sz w:val="24"/>
        </w:rPr>
        <w:t>由组合电路和存储器单元两部分组成的</w:t>
      </w:r>
      <w:r>
        <w:rPr>
          <w:rFonts w:hint="eastAsia"/>
          <w:color w:val="000000"/>
          <w:sz w:val="24"/>
        </w:rPr>
        <w:t>；</w:t>
      </w:r>
      <w:r w:rsidRPr="00B26CB3">
        <w:rPr>
          <w:rFonts w:hint="eastAsia"/>
          <w:color w:val="000000"/>
          <w:sz w:val="24"/>
        </w:rPr>
        <w:t>存储器单元具有记忆功能，通常由锁存器或触发器组成</w:t>
      </w:r>
      <w:r>
        <w:rPr>
          <w:rFonts w:hint="eastAsia"/>
          <w:color w:val="000000"/>
          <w:sz w:val="24"/>
        </w:rPr>
        <w:t>；</w:t>
      </w:r>
      <w:r w:rsidRPr="00B26CB3">
        <w:rPr>
          <w:rFonts w:hint="eastAsia"/>
          <w:color w:val="000000"/>
          <w:sz w:val="24"/>
        </w:rPr>
        <w:t>输出信号不仅取决于当前的输入信号，还取决于电路原来的状态</w:t>
      </w:r>
      <w:r>
        <w:rPr>
          <w:rFonts w:hint="eastAsia"/>
          <w:color w:val="000000"/>
          <w:sz w:val="24"/>
        </w:rPr>
        <w:t>。</w:t>
      </w:r>
    </w:p>
    <w:p w14:paraId="720B5FFA" w14:textId="23C85B88" w:rsidR="00E73EC0" w:rsidRDefault="00B26CB3" w:rsidP="00B26CB3">
      <w:pPr>
        <w:spacing w:afterLines="50" w:after="156" w:line="360" w:lineRule="auto"/>
        <w:rPr>
          <w:color w:val="000000"/>
          <w:sz w:val="24"/>
        </w:rPr>
      </w:pPr>
      <w:r w:rsidRPr="00B26CB3">
        <w:rPr>
          <w:rFonts w:hint="eastAsia"/>
          <w:color w:val="000000"/>
          <w:sz w:val="24"/>
        </w:rPr>
        <w:t>根据触发器动作特点可分为</w:t>
      </w:r>
      <w:r w:rsidRPr="00B26CB3">
        <w:rPr>
          <w:rFonts w:hint="eastAsia"/>
          <w:color w:val="000000"/>
          <w:sz w:val="24"/>
          <w:u w:val="single"/>
        </w:rPr>
        <w:t>同步时序逻辑电路</w:t>
      </w:r>
      <w:r w:rsidRPr="00B26CB3">
        <w:rPr>
          <w:rFonts w:hint="eastAsia"/>
          <w:color w:val="000000"/>
          <w:sz w:val="24"/>
        </w:rPr>
        <w:t>和</w:t>
      </w:r>
      <w:r w:rsidRPr="00B26CB3">
        <w:rPr>
          <w:rFonts w:hint="eastAsia"/>
          <w:color w:val="000000"/>
          <w:sz w:val="24"/>
          <w:u w:val="single"/>
        </w:rPr>
        <w:t>异步时序逻辑电路</w:t>
      </w:r>
      <w:r w:rsidRPr="00B26CB3">
        <w:rPr>
          <w:rFonts w:hint="eastAsia"/>
          <w:color w:val="000000"/>
          <w:sz w:val="24"/>
        </w:rPr>
        <w:t>。在同步时序逻辑电路中，存储电路中所有触发器的时钟使用统一的</w:t>
      </w:r>
      <w:r w:rsidRPr="00B26CB3">
        <w:rPr>
          <w:rFonts w:hint="eastAsia"/>
          <w:color w:val="000000"/>
          <w:sz w:val="24"/>
        </w:rPr>
        <w:t>CLK</w:t>
      </w:r>
      <w:r w:rsidRPr="00B26CB3">
        <w:rPr>
          <w:rFonts w:hint="eastAsia"/>
          <w:color w:val="000000"/>
          <w:sz w:val="24"/>
        </w:rPr>
        <w:t>，状态变化发生在同一时刻，即触发器在时钟脉冲的作用下同时翻转</w:t>
      </w:r>
      <w:r>
        <w:rPr>
          <w:rFonts w:hint="eastAsia"/>
          <w:color w:val="000000"/>
          <w:sz w:val="24"/>
        </w:rPr>
        <w:t>；</w:t>
      </w:r>
      <w:r w:rsidRPr="00B26CB3">
        <w:rPr>
          <w:rFonts w:hint="eastAsia"/>
          <w:color w:val="000000"/>
          <w:sz w:val="24"/>
        </w:rPr>
        <w:t>在异步时序逻辑电路中，触发器的翻转不是同时的，没有统一的</w:t>
      </w:r>
      <w:r w:rsidRPr="00B26CB3">
        <w:rPr>
          <w:rFonts w:hint="eastAsia"/>
          <w:color w:val="000000"/>
          <w:sz w:val="24"/>
        </w:rPr>
        <w:t>CLK</w:t>
      </w:r>
      <w:r>
        <w:rPr>
          <w:rFonts w:hint="eastAsia"/>
          <w:color w:val="000000"/>
          <w:sz w:val="24"/>
        </w:rPr>
        <w:t>，</w:t>
      </w:r>
      <w:r w:rsidRPr="00B26CB3">
        <w:rPr>
          <w:rFonts w:hint="eastAsia"/>
          <w:color w:val="000000"/>
          <w:sz w:val="24"/>
        </w:rPr>
        <w:t>触发器状态的变化有先有后。</w:t>
      </w:r>
    </w:p>
    <w:p w14:paraId="100D09C7" w14:textId="135E97C6" w:rsidR="000D5B5A" w:rsidRDefault="000D5B5A" w:rsidP="000D5B5A">
      <w:pPr>
        <w:pStyle w:val="a3"/>
        <w:numPr>
          <w:ilvl w:val="0"/>
          <w:numId w:val="11"/>
        </w:numPr>
        <w:spacing w:afterLines="50" w:after="156" w:line="360" w:lineRule="auto"/>
        <w:ind w:firstLineChars="0"/>
        <w:rPr>
          <w:rFonts w:asciiTheme="majorEastAsia" w:eastAsiaTheme="majorEastAsia" w:hAnsiTheme="majorEastAsia"/>
          <w:b/>
          <w:bCs/>
          <w:color w:val="000000"/>
          <w:sz w:val="24"/>
          <w:szCs w:val="24"/>
        </w:rPr>
      </w:pPr>
      <w:r w:rsidRPr="000D5B5A">
        <w:rPr>
          <w:rFonts w:asciiTheme="majorEastAsia" w:eastAsiaTheme="majorEastAsia" w:hAnsiTheme="majorEastAsia" w:hint="eastAsia"/>
          <w:b/>
          <w:bCs/>
          <w:color w:val="000000"/>
          <w:sz w:val="24"/>
          <w:szCs w:val="24"/>
        </w:rPr>
        <w:t>D触发器</w:t>
      </w:r>
    </w:p>
    <w:p w14:paraId="4965C4C7" w14:textId="59E4FEF0" w:rsidR="00DC7F30" w:rsidRDefault="00DC7F30" w:rsidP="00DC7F30">
      <w:pPr>
        <w:spacing w:afterLines="50" w:after="156" w:line="360" w:lineRule="auto"/>
        <w:rPr>
          <w:color w:val="000000"/>
          <w:sz w:val="24"/>
        </w:rPr>
      </w:pPr>
      <w:r w:rsidRPr="00DC7F30">
        <w:rPr>
          <w:rFonts w:hint="eastAsia"/>
          <w:color w:val="000000"/>
          <w:sz w:val="24"/>
        </w:rPr>
        <w:t>边沿</w:t>
      </w:r>
      <w:r w:rsidRPr="00DC7F30">
        <w:rPr>
          <w:rFonts w:hint="eastAsia"/>
          <w:color w:val="000000"/>
          <w:sz w:val="24"/>
        </w:rPr>
        <w:t>D</w:t>
      </w:r>
      <w:r w:rsidRPr="00DC7F30">
        <w:rPr>
          <w:rFonts w:hint="eastAsia"/>
          <w:color w:val="000000"/>
          <w:sz w:val="24"/>
        </w:rPr>
        <w:t>触发器对时钟的边沿响应，状态方程为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4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D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n</m:t>
            </m:r>
          </m:sup>
        </m:sSup>
      </m:oMath>
      <w:r w:rsidRPr="00DC7F30">
        <w:rPr>
          <w:rFonts w:hint="eastAsia"/>
          <w:color w:val="000000"/>
          <w:sz w:val="24"/>
        </w:rPr>
        <w:t>.</w:t>
      </w:r>
      <w:r w:rsidRPr="00DC7F30">
        <w:rPr>
          <w:rFonts w:hint="eastAsia"/>
          <w:color w:val="000000"/>
          <w:sz w:val="24"/>
        </w:rPr>
        <w:t>包含时钟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CLK</w:t>
      </w:r>
      <w:r>
        <w:rPr>
          <w:rFonts w:hint="eastAsia"/>
          <w:color w:val="000000"/>
          <w:sz w:val="24"/>
        </w:rPr>
        <w:t>）</w:t>
      </w:r>
      <w:r w:rsidRPr="00DC7F30">
        <w:rPr>
          <w:rFonts w:hint="eastAsia"/>
          <w:color w:val="000000"/>
          <w:sz w:val="24"/>
        </w:rPr>
        <w:t>、数据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）</w:t>
      </w:r>
      <w:r w:rsidRPr="00DC7F30">
        <w:rPr>
          <w:rFonts w:hint="eastAsia"/>
          <w:color w:val="000000"/>
          <w:sz w:val="24"/>
        </w:rPr>
        <w:t>和输出管脚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Q</w:t>
      </w:r>
      <w:r>
        <w:rPr>
          <w:color w:val="000000"/>
          <w:sz w:val="24"/>
        </w:rPr>
        <w:t>&amp;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</w:rPr>
              <m:t>Q</m:t>
            </m:r>
          </m:e>
        </m:acc>
      </m:oMath>
      <w:r>
        <w:rPr>
          <w:rFonts w:hint="eastAsia"/>
          <w:color w:val="000000"/>
          <w:sz w:val="24"/>
        </w:rPr>
        <w:t>）</w:t>
      </w:r>
      <w:r w:rsidRPr="00DC7F30">
        <w:rPr>
          <w:rFonts w:hint="eastAsia"/>
          <w:color w:val="000000"/>
          <w:sz w:val="24"/>
        </w:rPr>
        <w:t>，一般有置数（</w:t>
      </w:r>
      <w:r w:rsidRPr="00DC7F30">
        <w:rPr>
          <w:rFonts w:hint="eastAsia"/>
          <w:color w:val="000000"/>
          <w:sz w:val="24"/>
        </w:rPr>
        <w:t>S</w:t>
      </w:r>
      <w:r w:rsidRPr="00DC7F30">
        <w:rPr>
          <w:color w:val="000000"/>
          <w:sz w:val="24"/>
        </w:rPr>
        <w:t>et</w:t>
      </w:r>
      <w:r w:rsidRPr="00DC7F30">
        <w:rPr>
          <w:rFonts w:hint="eastAsia"/>
          <w:color w:val="000000"/>
          <w:sz w:val="24"/>
        </w:rPr>
        <w:t>）和复位端（</w:t>
      </w:r>
      <w:r w:rsidRPr="00DC7F30">
        <w:rPr>
          <w:rFonts w:hint="eastAsia"/>
          <w:color w:val="000000"/>
          <w:sz w:val="24"/>
        </w:rPr>
        <w:t>R</w:t>
      </w:r>
      <w:r w:rsidRPr="00DC7F30">
        <w:rPr>
          <w:color w:val="000000"/>
          <w:sz w:val="24"/>
        </w:rPr>
        <w:t>eset</w:t>
      </w:r>
      <w:r w:rsidRPr="00DC7F30">
        <w:rPr>
          <w:rFonts w:hint="eastAsia"/>
          <w:color w:val="000000"/>
          <w:sz w:val="24"/>
        </w:rPr>
        <w:t>），对状态置数或复位。</w:t>
      </w:r>
    </w:p>
    <w:p w14:paraId="0D982B01" w14:textId="77777777" w:rsidR="00DC7F30" w:rsidRDefault="00DC7F30" w:rsidP="00DC7F30">
      <w:pPr>
        <w:keepNext/>
        <w:spacing w:afterLines="50" w:after="156" w:line="360" w:lineRule="auto"/>
        <w:jc w:val="center"/>
      </w:pPr>
      <w:r>
        <w:rPr>
          <w:noProof/>
        </w:rPr>
        <w:drawing>
          <wp:inline distT="0" distB="0" distL="0" distR="0" wp14:anchorId="131C575F" wp14:editId="3AEFFB15">
            <wp:extent cx="1334893" cy="1440000"/>
            <wp:effectExtent l="0" t="0" r="0" b="8255"/>
            <wp:docPr id="608424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2453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8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BEFA" w14:textId="73065C29" w:rsidR="00DC7F30" w:rsidRPr="00DC7F30" w:rsidRDefault="00DC7F30" w:rsidP="00DC7F30">
      <w:pPr>
        <w:pStyle w:val="aa"/>
        <w:jc w:val="center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5DD7">
        <w:rPr>
          <w:noProof/>
        </w:rPr>
        <w:t>1</w:t>
      </w:r>
      <w:r>
        <w:fldChar w:fldCharType="end"/>
      </w:r>
      <w:r>
        <w:t xml:space="preserve"> D</w:t>
      </w:r>
      <w:r>
        <w:rPr>
          <w:rFonts w:hint="eastAsia"/>
        </w:rPr>
        <w:t>触发器</w:t>
      </w:r>
    </w:p>
    <w:p w14:paraId="1AAC2453" w14:textId="77777777" w:rsidR="00A54D94" w:rsidRDefault="00A54D94" w:rsidP="00A54D94">
      <w:pPr>
        <w:keepNext/>
        <w:spacing w:afterLines="50" w:after="156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1AD4DA" wp14:editId="4AB1BE17">
            <wp:extent cx="2105716" cy="1647825"/>
            <wp:effectExtent l="0" t="0" r="8890" b="0"/>
            <wp:docPr id="1957483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83874" name="图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716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5F0C" w14:textId="40592041" w:rsidR="00A54D94" w:rsidRPr="00A54D94" w:rsidRDefault="00A54D94" w:rsidP="00A54D9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5DD7">
        <w:rPr>
          <w:noProof/>
        </w:rPr>
        <w:t>2</w:t>
      </w:r>
      <w:r>
        <w:fldChar w:fldCharType="end"/>
      </w:r>
      <w:r>
        <w:t xml:space="preserve"> 74</w:t>
      </w:r>
      <w:r w:rsidR="00A30C34">
        <w:rPr>
          <w:rFonts w:hint="eastAsia"/>
        </w:rPr>
        <w:t>LS</w:t>
      </w:r>
      <w:r>
        <w:t>74</w:t>
      </w:r>
      <w:r>
        <w:rPr>
          <w:rFonts w:hint="eastAsia"/>
        </w:rPr>
        <w:t>引脚图</w:t>
      </w:r>
    </w:p>
    <w:p w14:paraId="557F2406" w14:textId="77777777" w:rsidR="00A54D94" w:rsidRDefault="00A54D94" w:rsidP="00A54D94">
      <w:pPr>
        <w:keepNext/>
        <w:spacing w:afterLines="50" w:after="156" w:line="360" w:lineRule="auto"/>
        <w:jc w:val="center"/>
      </w:pPr>
      <w:r>
        <w:rPr>
          <w:noProof/>
        </w:rPr>
        <w:drawing>
          <wp:inline distT="0" distB="0" distL="0" distR="0" wp14:anchorId="453202A8" wp14:editId="452D4967">
            <wp:extent cx="3328353" cy="1779905"/>
            <wp:effectExtent l="0" t="0" r="5715" b="0"/>
            <wp:docPr id="1475025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25097" name="图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53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493" w14:textId="52E30B93" w:rsidR="00A54D94" w:rsidRDefault="00A54D94" w:rsidP="00A54D94">
      <w:pPr>
        <w:pStyle w:val="aa"/>
        <w:jc w:val="center"/>
        <w:rPr>
          <w:color w:val="00000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5DD7">
        <w:rPr>
          <w:noProof/>
        </w:rPr>
        <w:t>3</w:t>
      </w:r>
      <w:r>
        <w:fldChar w:fldCharType="end"/>
      </w:r>
      <w:r>
        <w:t xml:space="preserve"> 74</w:t>
      </w:r>
      <w:r w:rsidR="00A30C34">
        <w:t>LS</w:t>
      </w:r>
      <w:r>
        <w:t>74</w:t>
      </w:r>
      <w:r>
        <w:rPr>
          <w:rFonts w:hint="eastAsia"/>
        </w:rPr>
        <w:t>真值表</w:t>
      </w:r>
    </w:p>
    <w:p w14:paraId="48923C4C" w14:textId="49322C79" w:rsidR="00B26CB3" w:rsidRDefault="000D5B5A" w:rsidP="00B26CB3">
      <w:pPr>
        <w:spacing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</w:t>
      </w:r>
      <w:r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触发器设计</w:t>
      </w:r>
      <w:r w:rsidR="00B26CB3">
        <w:rPr>
          <w:rFonts w:hint="eastAsia"/>
          <w:color w:val="000000"/>
          <w:sz w:val="24"/>
        </w:rPr>
        <w:t>异步</w:t>
      </w:r>
      <w:r w:rsidR="00997029">
        <w:rPr>
          <w:rFonts w:hint="eastAsia"/>
          <w:color w:val="000000"/>
          <w:sz w:val="24"/>
        </w:rPr>
        <w:t>行波计数</w:t>
      </w:r>
      <w:r w:rsidR="00B26CB3">
        <w:rPr>
          <w:rFonts w:hint="eastAsia"/>
          <w:color w:val="000000"/>
          <w:sz w:val="24"/>
        </w:rPr>
        <w:t>器是将一个触发器的输出作另一个触发器的时钟输入</w:t>
      </w:r>
      <w:r w:rsidR="00997029">
        <w:rPr>
          <w:rFonts w:hint="eastAsia"/>
          <w:color w:val="000000"/>
          <w:sz w:val="24"/>
        </w:rPr>
        <w:t>，触发器逐级翻转。此电路的优点是电路简单，但是缺点是</w:t>
      </w:r>
      <w:r w:rsidR="00997029" w:rsidRPr="00BD2045">
        <w:rPr>
          <w:rFonts w:hint="eastAsia"/>
          <w:i/>
          <w:iCs/>
          <w:color w:val="000000"/>
          <w:sz w:val="24"/>
          <w:u w:val="single"/>
        </w:rPr>
        <w:t>随着级数增加，延迟增加；可能无法满足建立时间、保持时间要求；易引起竞争和冒险；用全局时钟的同步电路代替。</w:t>
      </w:r>
    </w:p>
    <w:p w14:paraId="0621B43D" w14:textId="771FC18D" w:rsidR="00997029" w:rsidRDefault="000D5B5A" w:rsidP="00B26CB3">
      <w:pPr>
        <w:spacing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</w:t>
      </w:r>
      <w:r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触发器设计</w:t>
      </w:r>
      <w:r w:rsidR="00997029">
        <w:rPr>
          <w:rFonts w:hint="eastAsia"/>
          <w:color w:val="000000"/>
          <w:sz w:val="24"/>
        </w:rPr>
        <w:t>同步行波计数器是将将所有触发器的时钟输入端连接在一起，所有触发器的状态同时改变。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n</m:t>
            </m:r>
          </m:sup>
        </m:sSup>
      </m:oMath>
      <w:r w:rsidR="00997029">
        <w:rPr>
          <w:rFonts w:hint="eastAsia"/>
          <w:color w:val="000000"/>
          <w:sz w:val="24"/>
        </w:rPr>
        <w:t>计数器各级触发器的特征方程：</w:t>
      </w:r>
    </w:p>
    <w:p w14:paraId="5BA90C53" w14:textId="17E030B8" w:rsidR="00DB0AC1" w:rsidRPr="000D5B5A" w:rsidRDefault="00000000" w:rsidP="000D5B5A">
      <w:pPr>
        <w:spacing w:afterLines="50" w:after="156" w:line="360" w:lineRule="auto"/>
        <w:rPr>
          <w:color w:val="000000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0000"/>
                  <w:sz w:val="24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</w:rPr>
                  <m:t>⊕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i-2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⋅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</w:rPr>
                  <m:t>⊕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n</m:t>
                        </m:r>
                      </m:sup>
                    </m:sSubSup>
                  </m:e>
                </m:acc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</w:rPr>
                  <m:t>⊕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⋅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</w:rPr>
                  <m:t>⊕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bSup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</w:rPr>
                  <m:t>⊕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e>
                </m:d>
              </m:e>
            </m:mr>
          </m:m>
        </m:oMath>
      </m:oMathPara>
    </w:p>
    <w:p w14:paraId="1803CD68" w14:textId="59AEE4DC" w:rsidR="00A54D94" w:rsidRDefault="00A54D94" w:rsidP="00A54D94">
      <w:pPr>
        <w:keepNext/>
        <w:spacing w:afterLines="50" w:after="156" w:line="360" w:lineRule="auto"/>
        <w:jc w:val="center"/>
      </w:pPr>
      <w:r>
        <w:rPr>
          <w:color w:val="000000"/>
          <w:sz w:val="24"/>
        </w:rPr>
        <w:object w:dxaOrig="2461" w:dyaOrig="915" w14:anchorId="18C51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4pt;height:128.75pt" o:ole="">
            <v:imagedata r:id="rId15" o:title=""/>
          </v:shape>
          <o:OLEObject Type="Embed" ProgID="AxGlyph.Document" ShapeID="_x0000_i1025" DrawAspect="Content" ObjectID="_1747319242" r:id="rId16"/>
        </w:object>
      </w:r>
    </w:p>
    <w:p w14:paraId="1C3CEF80" w14:textId="5B2978DD" w:rsidR="000D5B5A" w:rsidRDefault="00A54D94" w:rsidP="00A54D94">
      <w:pPr>
        <w:pStyle w:val="aa"/>
        <w:jc w:val="center"/>
        <w:rPr>
          <w:color w:val="00000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5DD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同步行波计数器</w:t>
      </w:r>
    </w:p>
    <w:p w14:paraId="12D360AA" w14:textId="62D7C0CD" w:rsidR="00DC7F30" w:rsidRPr="000D5B5A" w:rsidRDefault="00BD2045" w:rsidP="000D5B5A">
      <w:pPr>
        <w:spacing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由于同步行波计数器规避异步行波计数器的缺点，故本次实验选用同步行波计数器。</w:t>
      </w:r>
    </w:p>
    <w:p w14:paraId="2F33DCEE" w14:textId="73FE54FC" w:rsidR="00482D41" w:rsidRDefault="003B5083" w:rsidP="003B4AC6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/>
          <w:b/>
          <w:color w:val="000000" w:themeColor="text1"/>
          <w:sz w:val="32"/>
          <w:szCs w:val="32"/>
        </w:rPr>
      </w:pPr>
      <w:r w:rsidRPr="00B74081">
        <w:rPr>
          <w:rFonts w:ascii="宋体" w:hAnsi="宋体" w:hint="eastAsia"/>
          <w:b/>
          <w:color w:val="000000" w:themeColor="text1"/>
          <w:sz w:val="32"/>
          <w:szCs w:val="32"/>
        </w:rPr>
        <w:t>实验内容</w:t>
      </w:r>
    </w:p>
    <w:p w14:paraId="782A5E94" w14:textId="70F14B00" w:rsidR="00884C28" w:rsidRPr="00884C28" w:rsidRDefault="006606F4" w:rsidP="003B4AC6">
      <w:pPr>
        <w:pStyle w:val="a3"/>
        <w:numPr>
          <w:ilvl w:val="0"/>
          <w:numId w:val="21"/>
        </w:numPr>
        <w:spacing w:afterLines="50" w:after="156" w:line="360" w:lineRule="auto"/>
        <w:ind w:firstLineChars="0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用</w:t>
      </w:r>
      <w:r w:rsidR="00BD2045">
        <w:rPr>
          <w:b/>
          <w:bCs/>
          <w:color w:val="000000"/>
          <w:sz w:val="24"/>
          <w:szCs w:val="24"/>
        </w:rPr>
        <w:t>74LS74</w:t>
      </w:r>
      <w:r w:rsidR="00BD2045">
        <w:rPr>
          <w:rFonts w:hint="eastAsia"/>
          <w:b/>
          <w:bCs/>
          <w:color w:val="000000"/>
          <w:sz w:val="24"/>
          <w:szCs w:val="24"/>
        </w:rPr>
        <w:t>设计一个模八计数器</w:t>
      </w:r>
    </w:p>
    <w:p w14:paraId="71A4E655" w14:textId="77777777" w:rsidR="00DB0AC1" w:rsidRDefault="00374866" w:rsidP="00BF47A1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  <w:r>
        <w:rPr>
          <w:rFonts w:ascii="宋体" w:hAnsi="宋体" w:hint="eastAsia"/>
          <w:bCs/>
          <w:color w:val="000000" w:themeColor="text1"/>
          <w:sz w:val="24"/>
        </w:rPr>
        <w:t>设计思路：</w:t>
      </w:r>
    </w:p>
    <w:p w14:paraId="5518A6AE" w14:textId="7349DBB5" w:rsidR="00F1400A" w:rsidRDefault="00F1400A" w:rsidP="00F1400A">
      <w:pPr>
        <w:pStyle w:val="aa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5DD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同步模八计数器真值表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B2B9A" w14:paraId="0706B465" w14:textId="77777777" w:rsidTr="009F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E268B40" w14:textId="13F8997C" w:rsidR="009B2B9A" w:rsidRDefault="00000000" w:rsidP="00F1400A">
            <w:pPr>
              <w:spacing w:afterLines="50" w:after="156" w:line="360" w:lineRule="auto"/>
              <w:jc w:val="center"/>
              <w:rPr>
                <w:rFonts w:ascii="宋体" w:hAnsi="宋体"/>
                <w:bCs w:val="0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7B90166" w14:textId="113C7107" w:rsidR="009B2B9A" w:rsidRDefault="00000000" w:rsidP="00F1400A">
            <w:pPr>
              <w:spacing w:afterLines="50" w:after="15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7F77764D" w14:textId="69E7E086" w:rsidR="009B2B9A" w:rsidRDefault="00000000" w:rsidP="00F1400A">
            <w:pPr>
              <w:spacing w:afterLines="50" w:after="15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502566B" w14:textId="47521414" w:rsidR="009B2B9A" w:rsidRDefault="00000000" w:rsidP="00F1400A">
            <w:pPr>
              <w:spacing w:afterLines="50" w:after="15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b w:val="0"/>
                        <w:bCs w:val="0"/>
                        <w:i/>
                        <w:color w:val="000000" w:themeColor="text1"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65BA16D1" w14:textId="521D7000" w:rsidR="009B2B9A" w:rsidRDefault="00000000" w:rsidP="00F1400A">
            <w:pPr>
              <w:spacing w:afterLines="50" w:after="15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b w:val="0"/>
                        <w:bCs w:val="0"/>
                        <w:i/>
                        <w:color w:val="000000" w:themeColor="text1"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F0A48DD" w14:textId="7ECB6C47" w:rsidR="009B2B9A" w:rsidRDefault="00000000" w:rsidP="00F1400A">
            <w:pPr>
              <w:spacing w:afterLines="50" w:after="15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b w:val="0"/>
                        <w:bCs w:val="0"/>
                        <w:i/>
                        <w:color w:val="000000" w:themeColor="text1"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389A0035" w14:textId="5540E1EA" w:rsidR="009B2B9A" w:rsidRDefault="009B2B9A" w:rsidP="00F1400A">
            <w:pPr>
              <w:spacing w:afterLines="50" w:after="15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 w:val="0"/>
                <w:color w:val="000000" w:themeColor="text1"/>
                <w:sz w:val="24"/>
              </w:rPr>
              <w:t>D</w:t>
            </w:r>
            <w:r>
              <w:rPr>
                <w:rFonts w:ascii="宋体" w:hAnsi="宋体"/>
                <w:bCs w:val="0"/>
                <w:color w:val="000000" w:themeColor="text1"/>
                <w:sz w:val="24"/>
              </w:rPr>
              <w:t>ecimal</w:t>
            </w:r>
          </w:p>
        </w:tc>
      </w:tr>
      <w:tr w:rsidR="009B2B9A" w14:paraId="30572BAB" w14:textId="77777777" w:rsidTr="009F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7433094" w14:textId="2FF42244" w:rsidR="009B2B9A" w:rsidRDefault="009F1945" w:rsidP="00F1400A">
            <w:pPr>
              <w:spacing w:afterLines="50" w:after="156" w:line="360" w:lineRule="auto"/>
              <w:jc w:val="center"/>
              <w:rPr>
                <w:rFonts w:ascii="宋体" w:hAnsi="宋体"/>
                <w:bCs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 w:val="0"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57AB65D8" w14:textId="43D3673D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656F05A1" w14:textId="202C7584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6F37DC7C" w14:textId="64A50113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4D126992" w14:textId="2927119E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5668EEDD" w14:textId="5ADB9A76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6" w:type="dxa"/>
          </w:tcPr>
          <w:p w14:paraId="12A0728C" w14:textId="35C18652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</w:tr>
      <w:tr w:rsidR="009B2B9A" w14:paraId="3EE21A39" w14:textId="77777777" w:rsidTr="009F1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B330B8D" w14:textId="082AB5AA" w:rsidR="009B2B9A" w:rsidRDefault="009F1945" w:rsidP="00F1400A">
            <w:pPr>
              <w:spacing w:afterLines="50" w:after="156" w:line="360" w:lineRule="auto"/>
              <w:jc w:val="center"/>
              <w:rPr>
                <w:rFonts w:ascii="宋体" w:hAnsi="宋体"/>
                <w:bCs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 w:val="0"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104EDE31" w14:textId="3D02A30A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3CAEB998" w14:textId="6987FD11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1612D41D" w14:textId="21046BDD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6B60127B" w14:textId="41AACC56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5FB1F07E" w14:textId="506DCAEB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6" w:type="dxa"/>
          </w:tcPr>
          <w:p w14:paraId="4863FCB2" w14:textId="1F0E84BF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</w:tr>
      <w:tr w:rsidR="009B2B9A" w14:paraId="07F0FB04" w14:textId="77777777" w:rsidTr="009F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314C338" w14:textId="3CBAFB1A" w:rsidR="009B2B9A" w:rsidRDefault="009F1945" w:rsidP="00F1400A">
            <w:pPr>
              <w:spacing w:afterLines="50" w:after="156" w:line="360" w:lineRule="auto"/>
              <w:jc w:val="center"/>
              <w:rPr>
                <w:rFonts w:ascii="宋体" w:hAnsi="宋体"/>
                <w:bCs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 w:val="0"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4E91EBE6" w14:textId="6C3FF420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4F13A502" w14:textId="6C856E1A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3FAE0F06" w14:textId="55DDCCA9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13833618" w14:textId="39015AEB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2BBEF330" w14:textId="0395F72F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6" w:type="dxa"/>
          </w:tcPr>
          <w:p w14:paraId="57844251" w14:textId="0B075208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2</w:t>
            </w:r>
          </w:p>
        </w:tc>
      </w:tr>
      <w:tr w:rsidR="009B2B9A" w14:paraId="3200883B" w14:textId="77777777" w:rsidTr="009F1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2DA76E9" w14:textId="2B3879A0" w:rsidR="009B2B9A" w:rsidRDefault="009F1945" w:rsidP="00F1400A">
            <w:pPr>
              <w:spacing w:afterLines="50" w:after="156" w:line="360" w:lineRule="auto"/>
              <w:jc w:val="center"/>
              <w:rPr>
                <w:rFonts w:ascii="宋体" w:hAnsi="宋体"/>
                <w:bCs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 w:val="0"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521093CC" w14:textId="309EC7C4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6102DA11" w14:textId="56627F78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457499AA" w14:textId="1BC1138F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2537E048" w14:textId="59181D2E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6BA3F59B" w14:textId="0D244B73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6" w:type="dxa"/>
          </w:tcPr>
          <w:p w14:paraId="0C123825" w14:textId="446F372B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3</w:t>
            </w:r>
          </w:p>
        </w:tc>
      </w:tr>
      <w:tr w:rsidR="009B2B9A" w14:paraId="01DFD9C7" w14:textId="77777777" w:rsidTr="009F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9772064" w14:textId="79A455E4" w:rsidR="009B2B9A" w:rsidRDefault="009F1945" w:rsidP="00F1400A">
            <w:pPr>
              <w:spacing w:afterLines="50" w:after="156" w:line="360" w:lineRule="auto"/>
              <w:jc w:val="center"/>
              <w:rPr>
                <w:rFonts w:ascii="宋体" w:hAnsi="宋体"/>
                <w:bCs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 w:val="0"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4A2277D1" w14:textId="308013E6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275B5E73" w14:textId="3C883300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77432D3A" w14:textId="501955AD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672B06E6" w14:textId="76F89D0B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78B49711" w14:textId="3AADAEF9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6" w:type="dxa"/>
          </w:tcPr>
          <w:p w14:paraId="43146E7F" w14:textId="341E6997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4</w:t>
            </w:r>
          </w:p>
        </w:tc>
      </w:tr>
      <w:tr w:rsidR="009B2B9A" w14:paraId="2C660E52" w14:textId="77777777" w:rsidTr="009F1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3B26064" w14:textId="0DC58540" w:rsidR="009B2B9A" w:rsidRDefault="009F1945" w:rsidP="00F1400A">
            <w:pPr>
              <w:spacing w:afterLines="50" w:after="156" w:line="360" w:lineRule="auto"/>
              <w:jc w:val="center"/>
              <w:rPr>
                <w:rFonts w:ascii="宋体" w:hAnsi="宋体"/>
                <w:bCs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 w:val="0"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6D289F8A" w14:textId="6D958EFC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4A7D5F58" w14:textId="1D9B563B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46BF8504" w14:textId="6B47D27F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3C5EC052" w14:textId="3D6353C3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1A04E9C6" w14:textId="269142F9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6" w:type="dxa"/>
          </w:tcPr>
          <w:p w14:paraId="49891E8E" w14:textId="2DC309D9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5</w:t>
            </w:r>
          </w:p>
        </w:tc>
      </w:tr>
      <w:tr w:rsidR="009B2B9A" w14:paraId="79C0FD5F" w14:textId="77777777" w:rsidTr="009F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240265F" w14:textId="2BF68B7E" w:rsidR="009B2B9A" w:rsidRDefault="009F1945" w:rsidP="00F1400A">
            <w:pPr>
              <w:spacing w:afterLines="50" w:after="156" w:line="360" w:lineRule="auto"/>
              <w:jc w:val="center"/>
              <w:rPr>
                <w:rFonts w:ascii="宋体" w:hAnsi="宋体"/>
                <w:bCs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 w:val="0"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520CE865" w14:textId="57742524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543C5B62" w14:textId="2C521D64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2A8A9FA3" w14:textId="653E5D24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0</w:t>
            </w:r>
          </w:p>
        </w:tc>
        <w:tc>
          <w:tcPr>
            <w:tcW w:w="1185" w:type="dxa"/>
          </w:tcPr>
          <w:p w14:paraId="231AEC4F" w14:textId="248829C9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5AE86019" w14:textId="16B7D997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6" w:type="dxa"/>
          </w:tcPr>
          <w:p w14:paraId="1FBB9146" w14:textId="262339F8" w:rsidR="009B2B9A" w:rsidRDefault="009F1945" w:rsidP="00F1400A">
            <w:pPr>
              <w:spacing w:afterLines="50" w:after="15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6</w:t>
            </w:r>
          </w:p>
        </w:tc>
      </w:tr>
      <w:tr w:rsidR="009B2B9A" w14:paraId="2705D9BF" w14:textId="77777777" w:rsidTr="009F1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032D9B6" w14:textId="21F50B25" w:rsidR="009B2B9A" w:rsidRDefault="009F1945" w:rsidP="00F1400A">
            <w:pPr>
              <w:spacing w:afterLines="50" w:after="156" w:line="360" w:lineRule="auto"/>
              <w:jc w:val="center"/>
              <w:rPr>
                <w:rFonts w:ascii="宋体" w:hAnsi="宋体"/>
                <w:bCs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 w:val="0"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29D6E081" w14:textId="6801A3C8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336F6FFC" w14:textId="73B7A9FF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5527D616" w14:textId="75450402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744CE507" w14:textId="7663FF45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5" w:type="dxa"/>
          </w:tcPr>
          <w:p w14:paraId="44FB31FB" w14:textId="5D6E9556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1186" w:type="dxa"/>
          </w:tcPr>
          <w:p w14:paraId="73B94E82" w14:textId="307396D7" w:rsidR="009B2B9A" w:rsidRDefault="009F1945" w:rsidP="00F1400A">
            <w:pPr>
              <w:spacing w:afterLines="50" w:after="15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7</w:t>
            </w:r>
          </w:p>
        </w:tc>
      </w:tr>
    </w:tbl>
    <w:p w14:paraId="67EC0033" w14:textId="76E98854" w:rsidR="009B2B9A" w:rsidRDefault="00F1400A" w:rsidP="00BF47A1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  <w:r>
        <w:rPr>
          <w:rFonts w:ascii="宋体" w:hAnsi="宋体" w:hint="eastAsia"/>
          <w:bCs/>
          <w:color w:val="000000" w:themeColor="text1"/>
          <w:sz w:val="24"/>
        </w:rPr>
        <w:t>传输方程：</w:t>
      </w:r>
    </w:p>
    <w:p w14:paraId="7B70AD8F" w14:textId="52CEBCCD" w:rsidR="00F1400A" w:rsidRPr="00F1400A" w:rsidRDefault="00000000" w:rsidP="00BF47A1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n+1</m:t>
              </m:r>
            </m:sup>
          </m:sSubSup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color w:val="000000" w:themeColor="text1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n</m:t>
                  </m:r>
                </m:sup>
              </m:sSubSup>
            </m:e>
          </m:acc>
        </m:oMath>
      </m:oMathPara>
    </w:p>
    <w:p w14:paraId="53E3059C" w14:textId="06A5C62D" w:rsidR="00F1400A" w:rsidRPr="00F1400A" w:rsidRDefault="00000000" w:rsidP="00BF47A1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n+1</m:t>
              </m:r>
            </m:sup>
          </m:sSubSup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</w:rPr>
            <m:t>⊕</m:t>
          </m:r>
          <m:sSubSup>
            <m:sSub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Q</m:t>
              </m:r>
              <m:ctrlPr>
                <w:rPr>
                  <w:rFonts w:ascii="Cambria Math" w:hAnsi="Cambria Math"/>
                  <w:bCs/>
                  <w:color w:val="000000" w:themeColor="text1"/>
                  <w:sz w:val="24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n</m:t>
              </m:r>
            </m:sup>
          </m:sSubSup>
        </m:oMath>
      </m:oMathPara>
    </w:p>
    <w:p w14:paraId="7C58051B" w14:textId="0B47A2BE" w:rsidR="00F1400A" w:rsidRPr="00B41DE2" w:rsidRDefault="00000000" w:rsidP="00BF47A1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n+1</m:t>
              </m:r>
            </m:sup>
          </m:sSubSup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</w:rPr>
            <m:t>⊕</m:t>
          </m:r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Q</m:t>
                  </m:r>
                  <m:ctrlPr>
                    <w:rPr>
                      <w:rFonts w:ascii="Cambria Math" w:hAnsi="Cambria Math"/>
                      <w:bCs/>
                      <w:color w:val="000000" w:themeColor="text1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n</m:t>
                  </m:r>
                </m:sup>
              </m:sSubSup>
            </m:e>
          </m:d>
        </m:oMath>
      </m:oMathPara>
    </w:p>
    <w:p w14:paraId="6FF323B0" w14:textId="05E72257" w:rsidR="00B41DE2" w:rsidRDefault="00B41DE2" w:rsidP="00BF47A1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  <w:r>
        <w:rPr>
          <w:rFonts w:ascii="宋体" w:hAnsi="宋体" w:hint="eastAsia"/>
          <w:bCs/>
          <w:color w:val="000000" w:themeColor="text1"/>
          <w:sz w:val="24"/>
        </w:rPr>
        <w:t>由方程可知，组合逻辑运算电路部分需要两个异或门和一个与门，而我们的器材没有与门，则可用与非门和非门串联代替。</w:t>
      </w:r>
    </w:p>
    <w:p w14:paraId="7583F86D" w14:textId="392AA804" w:rsidR="009B2B9A" w:rsidRDefault="009B2B9A" w:rsidP="009B2B9A">
      <w:pPr>
        <w:keepNext/>
        <w:spacing w:afterLines="50" w:after="156" w:line="360" w:lineRule="auto"/>
        <w:jc w:val="center"/>
      </w:pPr>
      <w:r w:rsidRPr="009B2B9A">
        <w:rPr>
          <w:rFonts w:ascii="宋体" w:hAnsi="宋体"/>
          <w:bCs/>
          <w:noProof/>
          <w:color w:val="000000" w:themeColor="text1"/>
          <w:sz w:val="24"/>
        </w:rPr>
        <w:drawing>
          <wp:inline distT="0" distB="0" distL="0" distR="0" wp14:anchorId="7023F5DA" wp14:editId="199DE5DA">
            <wp:extent cx="5148263" cy="2159635"/>
            <wp:effectExtent l="0" t="0" r="0" b="0"/>
            <wp:docPr id="15032798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0"/>
                    <a:stretch/>
                  </pic:blipFill>
                  <pic:spPr bwMode="auto">
                    <a:xfrm>
                      <a:off x="0" y="0"/>
                      <a:ext cx="51491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89394" w14:textId="5CE5F3A6" w:rsidR="009B2B9A" w:rsidRDefault="009B2B9A" w:rsidP="009B2B9A">
      <w:pPr>
        <w:pStyle w:val="aa"/>
        <w:jc w:val="center"/>
        <w:rPr>
          <w:rFonts w:ascii="宋体" w:hAnsi="宋体"/>
          <w:bCs/>
          <w:color w:val="000000" w:themeColor="text1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5DD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模八计数器</w:t>
      </w:r>
    </w:p>
    <w:p w14:paraId="386EF47A" w14:textId="77777777" w:rsidR="009B2B9A" w:rsidRDefault="009B2B9A" w:rsidP="00BF47A1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</w:p>
    <w:p w14:paraId="09350F17" w14:textId="381DE759" w:rsidR="00415622" w:rsidRDefault="00BF47A1" w:rsidP="003B4AC6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实验结果：</w:t>
      </w:r>
      <w:r w:rsidR="00344074">
        <w:rPr>
          <w:rFonts w:hint="eastAsia"/>
          <w:sz w:val="24"/>
        </w:rPr>
        <w:t>接入时钟信号，发现电路能够从</w:t>
      </w:r>
      <w:r w:rsidR="00344074">
        <w:rPr>
          <w:rFonts w:hint="eastAsia"/>
          <w:sz w:val="24"/>
        </w:rPr>
        <w:t>0</w:t>
      </w:r>
      <w:r w:rsidR="00344074">
        <w:rPr>
          <w:sz w:val="24"/>
        </w:rPr>
        <w:t>~7</w:t>
      </w:r>
      <w:r w:rsidR="00344074">
        <w:rPr>
          <w:rFonts w:hint="eastAsia"/>
          <w:sz w:val="24"/>
        </w:rPr>
        <w:t>正常计数，结果与要求一致。</w:t>
      </w:r>
    </w:p>
    <w:p w14:paraId="77F325A7" w14:textId="77777777" w:rsidR="00DE3FB7" w:rsidRDefault="00DE3FB7" w:rsidP="003B4AC6">
      <w:pPr>
        <w:spacing w:line="360" w:lineRule="auto"/>
        <w:rPr>
          <w:sz w:val="24"/>
        </w:rPr>
      </w:pPr>
    </w:p>
    <w:p w14:paraId="6CA2915D" w14:textId="4B8CD640" w:rsidR="006606F4" w:rsidRPr="00884C28" w:rsidRDefault="008D027A" w:rsidP="006606F4">
      <w:pPr>
        <w:pStyle w:val="a3"/>
        <w:numPr>
          <w:ilvl w:val="0"/>
          <w:numId w:val="21"/>
        </w:numPr>
        <w:spacing w:afterLines="50" w:after="156" w:line="360" w:lineRule="auto"/>
        <w:ind w:firstLineChars="0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广告流水灯设计</w:t>
      </w:r>
    </w:p>
    <w:p w14:paraId="44E7B892" w14:textId="77777777" w:rsidR="008D027A" w:rsidRDefault="008D027A" w:rsidP="006606F4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  <w:r w:rsidRPr="008D027A">
        <w:rPr>
          <w:rFonts w:ascii="宋体" w:hAnsi="宋体" w:hint="eastAsia"/>
          <w:bCs/>
          <w:color w:val="000000" w:themeColor="text1"/>
          <w:sz w:val="24"/>
        </w:rPr>
        <w:t>共有8个灯，要求用74LS138及74LS74设计电路，始终使灯为1暗7亮，且这一暗灯循环右移。搭试电路，将时钟脉冲接自单脉冲进行静态验证，观察每来一个脉冲暗灯的移动情况；将时钟脉冲接自连续脉冲，调低频率观察暗灯的移动情况。</w:t>
      </w:r>
    </w:p>
    <w:p w14:paraId="46B40134" w14:textId="496E2E98" w:rsidR="003D1078" w:rsidRDefault="006606F4" w:rsidP="006606F4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  <w:r>
        <w:rPr>
          <w:rFonts w:ascii="宋体" w:hAnsi="宋体" w:hint="eastAsia"/>
          <w:bCs/>
          <w:color w:val="000000" w:themeColor="text1"/>
          <w:sz w:val="24"/>
        </w:rPr>
        <w:t>设计思路：</w:t>
      </w:r>
      <w:r w:rsidR="003845AA">
        <w:rPr>
          <w:rFonts w:ascii="宋体" w:hAnsi="宋体" w:hint="eastAsia"/>
          <w:bCs/>
          <w:color w:val="000000" w:themeColor="text1"/>
          <w:sz w:val="24"/>
        </w:rPr>
        <w:t>将实验1得到的模八计数器与译码器连接，译码器再与八个指示灯连接即可完成广告流水灯的设计</w:t>
      </w:r>
    </w:p>
    <w:p w14:paraId="6257A45D" w14:textId="77777777" w:rsidR="00323783" w:rsidRDefault="00323783" w:rsidP="00323783">
      <w:pPr>
        <w:pStyle w:val="aa"/>
        <w:keepNext/>
        <w:jc w:val="center"/>
      </w:pPr>
      <w:r w:rsidRPr="00323783">
        <w:rPr>
          <w:rFonts w:ascii="宋体" w:hAnsi="宋体"/>
          <w:bCs/>
          <w:noProof/>
          <w:color w:val="000000" w:themeColor="text1"/>
          <w:sz w:val="24"/>
        </w:rPr>
        <w:lastRenderedPageBreak/>
        <w:drawing>
          <wp:inline distT="0" distB="0" distL="0" distR="0" wp14:anchorId="2EC9ADB1" wp14:editId="25B3409E">
            <wp:extent cx="4702558" cy="2160000"/>
            <wp:effectExtent l="0" t="0" r="0" b="0"/>
            <wp:docPr id="621854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55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286E" w14:textId="1F478F68" w:rsidR="006606F4" w:rsidRDefault="00323783" w:rsidP="00323783">
      <w:pPr>
        <w:pStyle w:val="aa"/>
        <w:jc w:val="center"/>
        <w:rPr>
          <w:rFonts w:ascii="宋体" w:hAnsi="宋体"/>
          <w:bCs/>
          <w:color w:val="000000" w:themeColor="text1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5DD7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广告流水灯电路图</w:t>
      </w:r>
    </w:p>
    <w:p w14:paraId="7344569B" w14:textId="77777777" w:rsidR="00323783" w:rsidRPr="00323783" w:rsidRDefault="00323783" w:rsidP="00323783"/>
    <w:p w14:paraId="2C84883D" w14:textId="38DB655D" w:rsidR="006606F4" w:rsidRDefault="006606F4" w:rsidP="006606F4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实验结果：</w:t>
      </w:r>
      <w:r w:rsidR="00EE3F50">
        <w:rPr>
          <w:rFonts w:hint="eastAsia"/>
          <w:sz w:val="24"/>
        </w:rPr>
        <w:t>设计的电路使流水灯能够正常工作，按照正常顺序依次熄灭，符合设计要求。</w:t>
      </w:r>
    </w:p>
    <w:p w14:paraId="02EB3DC6" w14:textId="77777777" w:rsidR="006606F4" w:rsidRPr="006606F4" w:rsidRDefault="006606F4" w:rsidP="006606F4"/>
    <w:p w14:paraId="4CB0D02D" w14:textId="06017C5E" w:rsidR="00482D41" w:rsidRPr="00B74081" w:rsidRDefault="003B5083" w:rsidP="003B4AC6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/>
          <w:b/>
          <w:color w:val="000000" w:themeColor="text1"/>
          <w:sz w:val="32"/>
          <w:szCs w:val="32"/>
        </w:rPr>
      </w:pPr>
      <w:r w:rsidRPr="00B74081">
        <w:rPr>
          <w:rFonts w:ascii="宋体" w:hAnsi="宋体"/>
          <w:b/>
          <w:color w:val="000000" w:themeColor="text1"/>
          <w:sz w:val="32"/>
          <w:szCs w:val="32"/>
        </w:rPr>
        <w:t>实验</w:t>
      </w:r>
      <w:r w:rsidRPr="00B74081">
        <w:rPr>
          <w:rFonts w:ascii="宋体" w:hAnsi="宋体" w:hint="eastAsia"/>
          <w:b/>
          <w:color w:val="000000" w:themeColor="text1"/>
          <w:sz w:val="32"/>
          <w:szCs w:val="32"/>
        </w:rPr>
        <w:t>总结</w:t>
      </w:r>
    </w:p>
    <w:p w14:paraId="40ED3D55" w14:textId="11F35D67" w:rsidR="001E553B" w:rsidRDefault="001E553B" w:rsidP="003B4AC6">
      <w:pPr>
        <w:pStyle w:val="a3"/>
        <w:numPr>
          <w:ilvl w:val="0"/>
          <w:numId w:val="5"/>
        </w:numPr>
        <w:spacing w:afterLines="50" w:after="156" w:line="360" w:lineRule="auto"/>
        <w:ind w:firstLineChars="0"/>
        <w:rPr>
          <w:rFonts w:ascii="宋体" w:hAnsi="宋体"/>
          <w:b/>
          <w:sz w:val="24"/>
          <w:szCs w:val="24"/>
        </w:rPr>
      </w:pPr>
      <w:r w:rsidRPr="00EC4A7E">
        <w:rPr>
          <w:rFonts w:ascii="宋体" w:hAnsi="宋体" w:hint="eastAsia"/>
          <w:b/>
          <w:sz w:val="24"/>
          <w:szCs w:val="24"/>
        </w:rPr>
        <w:t>实验出现的问题</w:t>
      </w:r>
    </w:p>
    <w:p w14:paraId="2FB923A9" w14:textId="44802DE6" w:rsidR="001F2355" w:rsidRPr="001F2355" w:rsidRDefault="00F2256D" w:rsidP="001F2355">
      <w:pPr>
        <w:pStyle w:val="a3"/>
        <w:numPr>
          <w:ilvl w:val="0"/>
          <w:numId w:val="34"/>
        </w:numPr>
        <w:spacing w:afterLines="50" w:after="156"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设计模八计数器电路时，信号显示不稳定，部分数字无法显示。</w:t>
      </w:r>
    </w:p>
    <w:p w14:paraId="6AF69DC1" w14:textId="00FDE858" w:rsidR="001F2355" w:rsidRPr="001F2355" w:rsidRDefault="001F2355" w:rsidP="001F2355">
      <w:pPr>
        <w:spacing w:afterLines="50" w:after="156" w:line="360" w:lineRule="auto"/>
        <w:rPr>
          <w:rFonts w:ascii="宋体" w:hAnsi="宋体"/>
          <w:bCs/>
          <w:sz w:val="24"/>
        </w:rPr>
      </w:pPr>
      <w:r w:rsidRPr="001F2355">
        <w:rPr>
          <w:rFonts w:ascii="宋体" w:hAnsi="宋体" w:hint="eastAsia"/>
          <w:bCs/>
          <w:sz w:val="24"/>
        </w:rPr>
        <w:t>主要原因：</w:t>
      </w:r>
      <w:r>
        <w:rPr>
          <w:rFonts w:ascii="宋体" w:hAnsi="宋体" w:hint="eastAsia"/>
          <w:bCs/>
          <w:sz w:val="24"/>
        </w:rPr>
        <w:t>芯片</w:t>
      </w:r>
      <w:r w:rsidR="00F2256D">
        <w:rPr>
          <w:rFonts w:ascii="宋体" w:hAnsi="宋体" w:hint="eastAsia"/>
          <w:bCs/>
          <w:sz w:val="24"/>
        </w:rPr>
        <w:t>接路电路时未连接好，造成芯片无法起作用。</w:t>
      </w:r>
    </w:p>
    <w:p w14:paraId="1F10F60B" w14:textId="597DECF3" w:rsidR="00EF336A" w:rsidRPr="00047B0E" w:rsidRDefault="006D2654" w:rsidP="00047B0E">
      <w:pPr>
        <w:pStyle w:val="a3"/>
        <w:numPr>
          <w:ilvl w:val="0"/>
          <w:numId w:val="34"/>
        </w:numPr>
        <w:spacing w:afterLines="50" w:after="156"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设计的模八计数器没有问题，但是接入广告流水灯</w:t>
      </w:r>
      <w:r w:rsidR="00D01CBE">
        <w:rPr>
          <w:rFonts w:ascii="宋体" w:hAnsi="宋体" w:hint="eastAsia"/>
          <w:bCs/>
          <w:sz w:val="24"/>
        </w:rPr>
        <w:t>各个</w:t>
      </w:r>
      <w:r>
        <w:rPr>
          <w:rFonts w:ascii="宋体" w:hAnsi="宋体" w:hint="eastAsia"/>
          <w:bCs/>
          <w:sz w:val="24"/>
        </w:rPr>
        <w:t>灯暗的顺序错误。</w:t>
      </w:r>
    </w:p>
    <w:p w14:paraId="35101F37" w14:textId="684494CE" w:rsidR="005639A8" w:rsidRPr="006D2654" w:rsidRDefault="005639A8" w:rsidP="005639A8">
      <w:pPr>
        <w:spacing w:afterLines="50" w:after="156" w:line="360" w:lineRule="auto"/>
        <w:rPr>
          <w:rFonts w:ascii="宋体" w:hAnsi="宋体"/>
          <w:bCs/>
          <w:i/>
          <w:sz w:val="24"/>
        </w:rPr>
      </w:pPr>
      <w:r w:rsidRPr="005639A8">
        <w:rPr>
          <w:rFonts w:ascii="宋体" w:hAnsi="宋体" w:hint="eastAsia"/>
          <w:bCs/>
          <w:sz w:val="24"/>
        </w:rPr>
        <w:t>主要原因：</w:t>
      </w:r>
      <w:r w:rsidR="00D01CBE">
        <w:rPr>
          <w:rFonts w:ascii="宋体" w:hAnsi="宋体" w:hint="eastAsia"/>
          <w:bCs/>
          <w:sz w:val="24"/>
        </w:rPr>
        <w:t>面包板接地问题，使传输的时钟信号受到干扰。</w:t>
      </w:r>
    </w:p>
    <w:p w14:paraId="4C6D10DB" w14:textId="3BE9BA07" w:rsidR="00482D41" w:rsidRDefault="008202CE" w:rsidP="003B4AC6">
      <w:pPr>
        <w:pStyle w:val="a3"/>
        <w:numPr>
          <w:ilvl w:val="0"/>
          <w:numId w:val="5"/>
        </w:numPr>
        <w:spacing w:afterLines="50" w:after="156" w:line="360" w:lineRule="auto"/>
        <w:ind w:firstLineChars="0"/>
        <w:rPr>
          <w:rFonts w:ascii="宋体" w:hAnsi="宋体"/>
          <w:b/>
          <w:sz w:val="24"/>
          <w:szCs w:val="24"/>
        </w:rPr>
      </w:pPr>
      <w:r w:rsidRPr="00EC4A7E">
        <w:rPr>
          <w:rFonts w:ascii="宋体" w:hAnsi="宋体" w:hint="eastAsia"/>
          <w:b/>
          <w:sz w:val="24"/>
          <w:szCs w:val="24"/>
        </w:rPr>
        <w:t>收获体会</w:t>
      </w:r>
    </w:p>
    <w:p w14:paraId="212AF27F" w14:textId="768FCA26" w:rsidR="00F21A5B" w:rsidRPr="00EF336A" w:rsidRDefault="00EF336A" w:rsidP="00F21A5B">
      <w:pPr>
        <w:spacing w:afterLines="50" w:after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通过本次实验，我</w:t>
      </w:r>
      <w:r w:rsidR="00AA0B2E">
        <w:rPr>
          <w:rFonts w:ascii="宋体" w:hAnsi="宋体" w:hint="eastAsia"/>
          <w:bCs/>
          <w:sz w:val="24"/>
        </w:rPr>
        <w:t>学会</w:t>
      </w:r>
      <w:r w:rsidR="009A78AA">
        <w:rPr>
          <w:rFonts w:ascii="宋体" w:hAnsi="宋体" w:hint="eastAsia"/>
          <w:bCs/>
          <w:sz w:val="24"/>
        </w:rPr>
        <w:t>了</w:t>
      </w:r>
      <w:r w:rsidR="00AA0B2E">
        <w:rPr>
          <w:rFonts w:ascii="宋体" w:hAnsi="宋体" w:hint="eastAsia"/>
          <w:bCs/>
          <w:sz w:val="24"/>
        </w:rPr>
        <w:t>如何</w:t>
      </w:r>
      <w:r w:rsidR="00D01CBE">
        <w:rPr>
          <w:rFonts w:ascii="宋体" w:hAnsi="宋体" w:hint="eastAsia"/>
          <w:bCs/>
          <w:sz w:val="24"/>
        </w:rPr>
        <w:t>使用D触发器</w:t>
      </w:r>
      <w:r w:rsidR="00084AF6">
        <w:rPr>
          <w:rFonts w:ascii="宋体" w:hAnsi="宋体" w:hint="eastAsia"/>
          <w:bCs/>
          <w:sz w:val="24"/>
        </w:rPr>
        <w:t>设计一个</w:t>
      </w:r>
      <w:r w:rsidR="00D01CBE">
        <w:rPr>
          <w:rFonts w:ascii="宋体" w:hAnsi="宋体" w:hint="eastAsia"/>
          <w:bCs/>
          <w:sz w:val="24"/>
        </w:rPr>
        <w:t>计数器</w:t>
      </w:r>
      <w:r>
        <w:rPr>
          <w:rFonts w:ascii="宋体" w:hAnsi="宋体" w:hint="eastAsia"/>
          <w:bCs/>
          <w:sz w:val="24"/>
        </w:rPr>
        <w:t>，</w:t>
      </w:r>
      <w:r w:rsidR="009A78AA">
        <w:rPr>
          <w:rFonts w:ascii="宋体" w:hAnsi="宋体" w:hint="eastAsia"/>
          <w:bCs/>
          <w:sz w:val="24"/>
        </w:rPr>
        <w:t>知道了</w:t>
      </w:r>
      <w:r w:rsidR="00D01CBE">
        <w:rPr>
          <w:rFonts w:ascii="宋体" w:hAnsi="宋体" w:hint="eastAsia"/>
          <w:bCs/>
          <w:sz w:val="24"/>
        </w:rPr>
        <w:t>同步计数器与异步计数器的区别以及各自的优缺点</w:t>
      </w:r>
      <w:r w:rsidR="009A78AA">
        <w:rPr>
          <w:rFonts w:ascii="宋体" w:hAnsi="宋体" w:hint="eastAsia"/>
          <w:bCs/>
          <w:sz w:val="24"/>
        </w:rPr>
        <w:t>，</w:t>
      </w:r>
      <w:r w:rsidR="00084AF6">
        <w:rPr>
          <w:rFonts w:ascii="宋体" w:hAnsi="宋体" w:hint="eastAsia"/>
          <w:bCs/>
          <w:sz w:val="24"/>
        </w:rPr>
        <w:t>掌握</w:t>
      </w:r>
      <w:r>
        <w:rPr>
          <w:rFonts w:ascii="宋体" w:hAnsi="宋体" w:hint="eastAsia"/>
          <w:bCs/>
          <w:sz w:val="24"/>
        </w:rPr>
        <w:t>了设计</w:t>
      </w:r>
      <w:r w:rsidR="00D01CBE">
        <w:rPr>
          <w:rFonts w:ascii="宋体" w:hAnsi="宋体" w:hint="eastAsia"/>
          <w:bCs/>
          <w:sz w:val="24"/>
        </w:rPr>
        <w:t>时序逻辑</w:t>
      </w:r>
      <w:r>
        <w:rPr>
          <w:rFonts w:ascii="宋体" w:hAnsi="宋体" w:hint="eastAsia"/>
          <w:bCs/>
          <w:sz w:val="24"/>
        </w:rPr>
        <w:t>电路</w:t>
      </w:r>
      <w:r w:rsidR="00AA0B2E">
        <w:rPr>
          <w:rFonts w:ascii="宋体" w:hAnsi="宋体" w:hint="eastAsia"/>
          <w:bCs/>
          <w:sz w:val="24"/>
        </w:rPr>
        <w:t>的</w:t>
      </w:r>
      <w:r w:rsidR="00850435">
        <w:rPr>
          <w:rFonts w:ascii="宋体" w:hAnsi="宋体" w:hint="eastAsia"/>
          <w:bCs/>
          <w:sz w:val="24"/>
        </w:rPr>
        <w:t>思路</w:t>
      </w:r>
      <w:r w:rsidR="00084AF6">
        <w:rPr>
          <w:rFonts w:ascii="宋体" w:hAnsi="宋体" w:hint="eastAsia"/>
          <w:bCs/>
          <w:sz w:val="24"/>
        </w:rPr>
        <w:t>和具体步骤</w:t>
      </w:r>
      <w:r w:rsidR="00F057CA">
        <w:rPr>
          <w:rFonts w:ascii="宋体" w:hAnsi="宋体" w:hint="eastAsia"/>
          <w:bCs/>
          <w:sz w:val="24"/>
        </w:rPr>
        <w:t>，</w:t>
      </w:r>
      <w:r w:rsidR="009A78AA">
        <w:rPr>
          <w:rFonts w:ascii="宋体" w:hAnsi="宋体" w:hint="eastAsia"/>
          <w:bCs/>
          <w:sz w:val="24"/>
        </w:rPr>
        <w:t>强化</w:t>
      </w:r>
      <w:r w:rsidR="00F057CA">
        <w:rPr>
          <w:rFonts w:ascii="宋体" w:hAnsi="宋体" w:hint="eastAsia"/>
          <w:bCs/>
          <w:sz w:val="24"/>
        </w:rPr>
        <w:t>了我搭接电路</w:t>
      </w:r>
      <w:r w:rsidR="009A78AA">
        <w:rPr>
          <w:rFonts w:ascii="宋体" w:hAnsi="宋体" w:hint="eastAsia"/>
          <w:bCs/>
          <w:sz w:val="24"/>
        </w:rPr>
        <w:t>、</w:t>
      </w:r>
      <w:r w:rsidR="00F057CA">
        <w:rPr>
          <w:rFonts w:ascii="宋体" w:hAnsi="宋体" w:hint="eastAsia"/>
          <w:bCs/>
          <w:sz w:val="24"/>
        </w:rPr>
        <w:t>排查各种问题的能力。</w:t>
      </w:r>
    </w:p>
    <w:p w14:paraId="358A35CB" w14:textId="35BB5B0B" w:rsidR="00482D41" w:rsidRDefault="003B5083" w:rsidP="003B4AC6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/>
          <w:b/>
          <w:color w:val="000000" w:themeColor="text1"/>
          <w:sz w:val="32"/>
          <w:szCs w:val="32"/>
        </w:rPr>
      </w:pPr>
      <w:r w:rsidRPr="00B74081">
        <w:rPr>
          <w:rFonts w:ascii="宋体" w:hAnsi="宋体" w:hint="eastAsia"/>
          <w:b/>
          <w:color w:val="000000" w:themeColor="text1"/>
          <w:sz w:val="32"/>
          <w:szCs w:val="32"/>
        </w:rPr>
        <w:t>实验建议（欢迎大家提出宝贵意见）</w:t>
      </w:r>
    </w:p>
    <w:p w14:paraId="5F2898ED" w14:textId="5E02B89B" w:rsidR="00F057CA" w:rsidRPr="00F057CA" w:rsidRDefault="00F057CA" w:rsidP="00F057CA">
      <w:pPr>
        <w:spacing w:afterLines="50" w:after="156" w:line="360" w:lineRule="auto"/>
        <w:rPr>
          <w:rFonts w:ascii="宋体" w:hAnsi="宋体"/>
          <w:bCs/>
          <w:color w:val="000000" w:themeColor="text1"/>
          <w:sz w:val="24"/>
        </w:rPr>
      </w:pPr>
      <w:r w:rsidRPr="00F057CA">
        <w:rPr>
          <w:rFonts w:ascii="宋体" w:hAnsi="宋体" w:hint="eastAsia"/>
          <w:bCs/>
          <w:color w:val="000000" w:themeColor="text1"/>
          <w:sz w:val="24"/>
        </w:rPr>
        <w:t>无</w:t>
      </w:r>
    </w:p>
    <w:sectPr w:rsidR="00F057CA" w:rsidRPr="00F05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FF2D" w14:textId="77777777" w:rsidR="00311127" w:rsidRDefault="00311127" w:rsidP="00BB7C20">
      <w:r>
        <w:separator/>
      </w:r>
    </w:p>
  </w:endnote>
  <w:endnote w:type="continuationSeparator" w:id="0">
    <w:p w14:paraId="4094FBF0" w14:textId="77777777" w:rsidR="00311127" w:rsidRDefault="00311127" w:rsidP="00BB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77E5" w14:textId="77777777" w:rsidR="00311127" w:rsidRDefault="00311127" w:rsidP="00BB7C20">
      <w:r>
        <w:separator/>
      </w:r>
    </w:p>
  </w:footnote>
  <w:footnote w:type="continuationSeparator" w:id="0">
    <w:p w14:paraId="2F268EF5" w14:textId="77777777" w:rsidR="00311127" w:rsidRDefault="00311127" w:rsidP="00BB7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8CB"/>
    <w:multiLevelType w:val="multilevel"/>
    <w:tmpl w:val="5EDA3438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  <w:b w:val="0"/>
        <w:bCs w:val="0"/>
      </w:rPr>
    </w:lvl>
    <w:lvl w:ilvl="1">
      <w:start w:val="2"/>
      <w:numFmt w:val="japaneseCounting"/>
      <w:lvlText w:val="%2、"/>
      <w:lvlJc w:val="left"/>
      <w:pPr>
        <w:ind w:left="1423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02ED6A75"/>
    <w:multiLevelType w:val="hybridMultilevel"/>
    <w:tmpl w:val="C51EC15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DF6D3B"/>
    <w:multiLevelType w:val="multilevel"/>
    <w:tmpl w:val="392251BA"/>
    <w:lvl w:ilvl="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  <w:bCs w:val="0"/>
      </w:r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54BC4"/>
    <w:multiLevelType w:val="hybridMultilevel"/>
    <w:tmpl w:val="3E4E939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077282"/>
    <w:multiLevelType w:val="hybridMultilevel"/>
    <w:tmpl w:val="7E8C2CF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08228B"/>
    <w:multiLevelType w:val="hybridMultilevel"/>
    <w:tmpl w:val="ED6E1F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09D08BF"/>
    <w:multiLevelType w:val="hybridMultilevel"/>
    <w:tmpl w:val="6C5A13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2FF0644"/>
    <w:multiLevelType w:val="hybridMultilevel"/>
    <w:tmpl w:val="1062C8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71D747D"/>
    <w:multiLevelType w:val="hybridMultilevel"/>
    <w:tmpl w:val="043E41B2"/>
    <w:lvl w:ilvl="0" w:tplc="9D18164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B0371C8"/>
    <w:multiLevelType w:val="multilevel"/>
    <w:tmpl w:val="392251BA"/>
    <w:lvl w:ilvl="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  <w:bCs w:val="0"/>
      </w:r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121DBC"/>
    <w:multiLevelType w:val="hybridMultilevel"/>
    <w:tmpl w:val="E8C20BE2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3B041CF"/>
    <w:multiLevelType w:val="hybridMultilevel"/>
    <w:tmpl w:val="A3522CE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0586BB8"/>
    <w:multiLevelType w:val="hybridMultilevel"/>
    <w:tmpl w:val="A3DA53A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09339AC"/>
    <w:multiLevelType w:val="hybridMultilevel"/>
    <w:tmpl w:val="94922B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30E704C"/>
    <w:multiLevelType w:val="multilevel"/>
    <w:tmpl w:val="5EDA34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4B0BBB"/>
    <w:multiLevelType w:val="hybridMultilevel"/>
    <w:tmpl w:val="6038E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2F73D9"/>
    <w:multiLevelType w:val="hybridMultilevel"/>
    <w:tmpl w:val="56D6D8B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E16058C"/>
    <w:multiLevelType w:val="hybridMultilevel"/>
    <w:tmpl w:val="E8C20BE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3F30549"/>
    <w:multiLevelType w:val="hybridMultilevel"/>
    <w:tmpl w:val="F3D6DA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41468A8"/>
    <w:multiLevelType w:val="multilevel"/>
    <w:tmpl w:val="454CCA6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5F3707"/>
    <w:multiLevelType w:val="hybridMultilevel"/>
    <w:tmpl w:val="B3184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1868FE"/>
    <w:multiLevelType w:val="hybridMultilevel"/>
    <w:tmpl w:val="481EFA60"/>
    <w:lvl w:ilvl="0" w:tplc="9D18164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24A3070"/>
    <w:multiLevelType w:val="hybridMultilevel"/>
    <w:tmpl w:val="CD62C10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A413018"/>
    <w:multiLevelType w:val="hybridMultilevel"/>
    <w:tmpl w:val="2E7E11E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BF80EB1"/>
    <w:multiLevelType w:val="hybridMultilevel"/>
    <w:tmpl w:val="B0F435A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6286429"/>
    <w:multiLevelType w:val="multilevel"/>
    <w:tmpl w:val="D298C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B01AB8"/>
    <w:multiLevelType w:val="hybridMultilevel"/>
    <w:tmpl w:val="59F0AD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D0470DD"/>
    <w:multiLevelType w:val="multilevel"/>
    <w:tmpl w:val="392251BA"/>
    <w:lvl w:ilvl="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  <w:bCs w:val="0"/>
      </w:r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E75881"/>
    <w:multiLevelType w:val="hybridMultilevel"/>
    <w:tmpl w:val="B31840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BC1E8F"/>
    <w:multiLevelType w:val="hybridMultilevel"/>
    <w:tmpl w:val="2C0047C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84B341D"/>
    <w:multiLevelType w:val="multilevel"/>
    <w:tmpl w:val="784B341D"/>
    <w:lvl w:ilvl="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BC0D09"/>
    <w:multiLevelType w:val="hybridMultilevel"/>
    <w:tmpl w:val="8490F27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A76437A"/>
    <w:multiLevelType w:val="hybridMultilevel"/>
    <w:tmpl w:val="ADD6A146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D0449F6"/>
    <w:multiLevelType w:val="hybridMultilevel"/>
    <w:tmpl w:val="45FEB6D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9295541">
    <w:abstractNumId w:val="27"/>
  </w:num>
  <w:num w:numId="2" w16cid:durableId="760180685">
    <w:abstractNumId w:val="30"/>
  </w:num>
  <w:num w:numId="3" w16cid:durableId="1910845070">
    <w:abstractNumId w:val="15"/>
  </w:num>
  <w:num w:numId="4" w16cid:durableId="1935166381">
    <w:abstractNumId w:val="20"/>
  </w:num>
  <w:num w:numId="5" w16cid:durableId="663824062">
    <w:abstractNumId w:val="28"/>
  </w:num>
  <w:num w:numId="6" w16cid:durableId="2055351627">
    <w:abstractNumId w:val="22"/>
  </w:num>
  <w:num w:numId="7" w16cid:durableId="140848123">
    <w:abstractNumId w:val="31"/>
  </w:num>
  <w:num w:numId="8" w16cid:durableId="979069103">
    <w:abstractNumId w:val="24"/>
  </w:num>
  <w:num w:numId="9" w16cid:durableId="1267007943">
    <w:abstractNumId w:val="29"/>
  </w:num>
  <w:num w:numId="10" w16cid:durableId="1497182958">
    <w:abstractNumId w:val="3"/>
  </w:num>
  <w:num w:numId="11" w16cid:durableId="1742362549">
    <w:abstractNumId w:val="9"/>
  </w:num>
  <w:num w:numId="12" w16cid:durableId="504515923">
    <w:abstractNumId w:val="12"/>
  </w:num>
  <w:num w:numId="13" w16cid:durableId="200628311">
    <w:abstractNumId w:val="21"/>
  </w:num>
  <w:num w:numId="14" w16cid:durableId="1083458083">
    <w:abstractNumId w:val="25"/>
  </w:num>
  <w:num w:numId="15" w16cid:durableId="2055428212">
    <w:abstractNumId w:val="0"/>
  </w:num>
  <w:num w:numId="16" w16cid:durableId="1487816924">
    <w:abstractNumId w:val="14"/>
  </w:num>
  <w:num w:numId="17" w16cid:durableId="873268302">
    <w:abstractNumId w:val="19"/>
  </w:num>
  <w:num w:numId="18" w16cid:durableId="1354770454">
    <w:abstractNumId w:val="6"/>
  </w:num>
  <w:num w:numId="19" w16cid:durableId="1342317433">
    <w:abstractNumId w:val="7"/>
  </w:num>
  <w:num w:numId="20" w16cid:durableId="212812784">
    <w:abstractNumId w:val="4"/>
  </w:num>
  <w:num w:numId="21" w16cid:durableId="991104031">
    <w:abstractNumId w:val="2"/>
  </w:num>
  <w:num w:numId="22" w16cid:durableId="1534078358">
    <w:abstractNumId w:val="1"/>
  </w:num>
  <w:num w:numId="23" w16cid:durableId="445123061">
    <w:abstractNumId w:val="11"/>
  </w:num>
  <w:num w:numId="24" w16cid:durableId="685133596">
    <w:abstractNumId w:val="16"/>
  </w:num>
  <w:num w:numId="25" w16cid:durableId="1586265074">
    <w:abstractNumId w:val="18"/>
  </w:num>
  <w:num w:numId="26" w16cid:durableId="1197352607">
    <w:abstractNumId w:val="26"/>
  </w:num>
  <w:num w:numId="27" w16cid:durableId="1576042193">
    <w:abstractNumId w:val="32"/>
  </w:num>
  <w:num w:numId="28" w16cid:durableId="2123956949">
    <w:abstractNumId w:val="23"/>
  </w:num>
  <w:num w:numId="29" w16cid:durableId="732462291">
    <w:abstractNumId w:val="8"/>
  </w:num>
  <w:num w:numId="30" w16cid:durableId="1492866043">
    <w:abstractNumId w:val="5"/>
  </w:num>
  <w:num w:numId="31" w16cid:durableId="2043168502">
    <w:abstractNumId w:val="33"/>
  </w:num>
  <w:num w:numId="32" w16cid:durableId="174543391">
    <w:abstractNumId w:val="13"/>
  </w:num>
  <w:num w:numId="33" w16cid:durableId="1321159889">
    <w:abstractNumId w:val="17"/>
  </w:num>
  <w:num w:numId="34" w16cid:durableId="1833139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VmMzEyMzEyM2U5NjgyZjhiZmI0MTg1MDQxMWIyYTcifQ=="/>
  </w:docVars>
  <w:rsids>
    <w:rsidRoot w:val="00746E1A"/>
    <w:rsid w:val="000122CA"/>
    <w:rsid w:val="00023905"/>
    <w:rsid w:val="000308C3"/>
    <w:rsid w:val="000338A3"/>
    <w:rsid w:val="00042967"/>
    <w:rsid w:val="00047B0E"/>
    <w:rsid w:val="00050E08"/>
    <w:rsid w:val="00053B64"/>
    <w:rsid w:val="00056310"/>
    <w:rsid w:val="000648F9"/>
    <w:rsid w:val="00065DD7"/>
    <w:rsid w:val="00067399"/>
    <w:rsid w:val="000737B6"/>
    <w:rsid w:val="00084AF6"/>
    <w:rsid w:val="00092480"/>
    <w:rsid w:val="00097E57"/>
    <w:rsid w:val="000A069F"/>
    <w:rsid w:val="000A341E"/>
    <w:rsid w:val="000A61D7"/>
    <w:rsid w:val="000C5DA1"/>
    <w:rsid w:val="000C7CD8"/>
    <w:rsid w:val="000D2603"/>
    <w:rsid w:val="000D5B5A"/>
    <w:rsid w:val="000E3C74"/>
    <w:rsid w:val="000F6B6F"/>
    <w:rsid w:val="001004AF"/>
    <w:rsid w:val="00101605"/>
    <w:rsid w:val="00107032"/>
    <w:rsid w:val="00121B3C"/>
    <w:rsid w:val="001233C2"/>
    <w:rsid w:val="00126833"/>
    <w:rsid w:val="0013557A"/>
    <w:rsid w:val="00165F2F"/>
    <w:rsid w:val="00177B08"/>
    <w:rsid w:val="001A5BFC"/>
    <w:rsid w:val="001B159E"/>
    <w:rsid w:val="001B69DA"/>
    <w:rsid w:val="001C6D56"/>
    <w:rsid w:val="001E3A5B"/>
    <w:rsid w:val="001E553B"/>
    <w:rsid w:val="001F0AC7"/>
    <w:rsid w:val="001F2355"/>
    <w:rsid w:val="001F3066"/>
    <w:rsid w:val="001F3092"/>
    <w:rsid w:val="00206F4E"/>
    <w:rsid w:val="00210149"/>
    <w:rsid w:val="00211B7B"/>
    <w:rsid w:val="00222F20"/>
    <w:rsid w:val="002231ED"/>
    <w:rsid w:val="002336E8"/>
    <w:rsid w:val="00241E7D"/>
    <w:rsid w:val="0024560F"/>
    <w:rsid w:val="002811EF"/>
    <w:rsid w:val="002A565F"/>
    <w:rsid w:val="002A7A1B"/>
    <w:rsid w:val="002B3E8E"/>
    <w:rsid w:val="002B3FB7"/>
    <w:rsid w:val="002C2266"/>
    <w:rsid w:val="002F1DC0"/>
    <w:rsid w:val="00311127"/>
    <w:rsid w:val="003135D9"/>
    <w:rsid w:val="00323783"/>
    <w:rsid w:val="00341CA7"/>
    <w:rsid w:val="00341F1C"/>
    <w:rsid w:val="003421D3"/>
    <w:rsid w:val="00344074"/>
    <w:rsid w:val="00355A0C"/>
    <w:rsid w:val="00367D1F"/>
    <w:rsid w:val="00374866"/>
    <w:rsid w:val="003845AA"/>
    <w:rsid w:val="0038711B"/>
    <w:rsid w:val="00387A23"/>
    <w:rsid w:val="00394179"/>
    <w:rsid w:val="00394ABD"/>
    <w:rsid w:val="003A0F2D"/>
    <w:rsid w:val="003B4AC6"/>
    <w:rsid w:val="003B4D15"/>
    <w:rsid w:val="003B5083"/>
    <w:rsid w:val="003C060A"/>
    <w:rsid w:val="003C6B3F"/>
    <w:rsid w:val="003D1078"/>
    <w:rsid w:val="003E4D29"/>
    <w:rsid w:val="003E79E3"/>
    <w:rsid w:val="003F47A5"/>
    <w:rsid w:val="003F5FD8"/>
    <w:rsid w:val="00415622"/>
    <w:rsid w:val="004241FD"/>
    <w:rsid w:val="004403B0"/>
    <w:rsid w:val="00445BD4"/>
    <w:rsid w:val="004479CA"/>
    <w:rsid w:val="00462B40"/>
    <w:rsid w:val="00482D41"/>
    <w:rsid w:val="004A01CD"/>
    <w:rsid w:val="004C3073"/>
    <w:rsid w:val="004D0E58"/>
    <w:rsid w:val="004D162A"/>
    <w:rsid w:val="004E1F44"/>
    <w:rsid w:val="004E2C0B"/>
    <w:rsid w:val="004E2F85"/>
    <w:rsid w:val="004E6EEF"/>
    <w:rsid w:val="00516357"/>
    <w:rsid w:val="00516374"/>
    <w:rsid w:val="00521751"/>
    <w:rsid w:val="00526090"/>
    <w:rsid w:val="00536F5B"/>
    <w:rsid w:val="00542993"/>
    <w:rsid w:val="00544108"/>
    <w:rsid w:val="0055624F"/>
    <w:rsid w:val="005639A8"/>
    <w:rsid w:val="00565026"/>
    <w:rsid w:val="005734AE"/>
    <w:rsid w:val="00587078"/>
    <w:rsid w:val="005951F4"/>
    <w:rsid w:val="005978C6"/>
    <w:rsid w:val="005B4DF9"/>
    <w:rsid w:val="005B7147"/>
    <w:rsid w:val="005B7227"/>
    <w:rsid w:val="005C2C90"/>
    <w:rsid w:val="005D0BD4"/>
    <w:rsid w:val="005D4730"/>
    <w:rsid w:val="005E1261"/>
    <w:rsid w:val="005E4115"/>
    <w:rsid w:val="005E7599"/>
    <w:rsid w:val="0060363A"/>
    <w:rsid w:val="006047EF"/>
    <w:rsid w:val="006118FF"/>
    <w:rsid w:val="00617056"/>
    <w:rsid w:val="00623F36"/>
    <w:rsid w:val="0062476B"/>
    <w:rsid w:val="006300E2"/>
    <w:rsid w:val="00640805"/>
    <w:rsid w:val="00643270"/>
    <w:rsid w:val="00647B13"/>
    <w:rsid w:val="006606F4"/>
    <w:rsid w:val="00692E7C"/>
    <w:rsid w:val="006B27E9"/>
    <w:rsid w:val="006C75BC"/>
    <w:rsid w:val="006D2654"/>
    <w:rsid w:val="006D26FE"/>
    <w:rsid w:val="006E0A90"/>
    <w:rsid w:val="006F1EC9"/>
    <w:rsid w:val="007275FC"/>
    <w:rsid w:val="0073630E"/>
    <w:rsid w:val="00746E1A"/>
    <w:rsid w:val="007557A9"/>
    <w:rsid w:val="00755DF7"/>
    <w:rsid w:val="00757BD1"/>
    <w:rsid w:val="00763A61"/>
    <w:rsid w:val="0077742D"/>
    <w:rsid w:val="00784E33"/>
    <w:rsid w:val="00790A51"/>
    <w:rsid w:val="00797EA6"/>
    <w:rsid w:val="007A3086"/>
    <w:rsid w:val="007A4CA5"/>
    <w:rsid w:val="007C008A"/>
    <w:rsid w:val="007D7913"/>
    <w:rsid w:val="007E31C6"/>
    <w:rsid w:val="007F1ACD"/>
    <w:rsid w:val="007F5817"/>
    <w:rsid w:val="007F7DB7"/>
    <w:rsid w:val="00807739"/>
    <w:rsid w:val="008202CE"/>
    <w:rsid w:val="00850435"/>
    <w:rsid w:val="00853ACE"/>
    <w:rsid w:val="0085692B"/>
    <w:rsid w:val="00865680"/>
    <w:rsid w:val="00865FCE"/>
    <w:rsid w:val="00874614"/>
    <w:rsid w:val="00882612"/>
    <w:rsid w:val="00884C28"/>
    <w:rsid w:val="008A391F"/>
    <w:rsid w:val="008B0C6F"/>
    <w:rsid w:val="008D027A"/>
    <w:rsid w:val="008D2ACB"/>
    <w:rsid w:val="008D45FD"/>
    <w:rsid w:val="008E3710"/>
    <w:rsid w:val="008F1217"/>
    <w:rsid w:val="008F2FBB"/>
    <w:rsid w:val="00913619"/>
    <w:rsid w:val="00920E42"/>
    <w:rsid w:val="00951D89"/>
    <w:rsid w:val="00952F14"/>
    <w:rsid w:val="00985FDE"/>
    <w:rsid w:val="0099237E"/>
    <w:rsid w:val="00997029"/>
    <w:rsid w:val="009A5D5D"/>
    <w:rsid w:val="009A78AA"/>
    <w:rsid w:val="009B2B9A"/>
    <w:rsid w:val="009C01BD"/>
    <w:rsid w:val="009E54DC"/>
    <w:rsid w:val="009F1945"/>
    <w:rsid w:val="009F2817"/>
    <w:rsid w:val="009F32FC"/>
    <w:rsid w:val="00A004CE"/>
    <w:rsid w:val="00A033F5"/>
    <w:rsid w:val="00A060AA"/>
    <w:rsid w:val="00A1029F"/>
    <w:rsid w:val="00A15D4D"/>
    <w:rsid w:val="00A16CC3"/>
    <w:rsid w:val="00A25F41"/>
    <w:rsid w:val="00A30C34"/>
    <w:rsid w:val="00A34043"/>
    <w:rsid w:val="00A410CF"/>
    <w:rsid w:val="00A41E5A"/>
    <w:rsid w:val="00A42B80"/>
    <w:rsid w:val="00A44ED8"/>
    <w:rsid w:val="00A54D94"/>
    <w:rsid w:val="00A70694"/>
    <w:rsid w:val="00A77676"/>
    <w:rsid w:val="00A911CA"/>
    <w:rsid w:val="00A93471"/>
    <w:rsid w:val="00AA0B2E"/>
    <w:rsid w:val="00AA3478"/>
    <w:rsid w:val="00AA648B"/>
    <w:rsid w:val="00AB7FC5"/>
    <w:rsid w:val="00AD01EA"/>
    <w:rsid w:val="00AD4665"/>
    <w:rsid w:val="00AE1301"/>
    <w:rsid w:val="00AE6F22"/>
    <w:rsid w:val="00AE76ED"/>
    <w:rsid w:val="00AF0729"/>
    <w:rsid w:val="00B034E1"/>
    <w:rsid w:val="00B2278B"/>
    <w:rsid w:val="00B2519C"/>
    <w:rsid w:val="00B25225"/>
    <w:rsid w:val="00B26A56"/>
    <w:rsid w:val="00B26CB3"/>
    <w:rsid w:val="00B41DE2"/>
    <w:rsid w:val="00B442EA"/>
    <w:rsid w:val="00B5149D"/>
    <w:rsid w:val="00B63A97"/>
    <w:rsid w:val="00B74081"/>
    <w:rsid w:val="00BA5ADB"/>
    <w:rsid w:val="00BB0512"/>
    <w:rsid w:val="00BB7C20"/>
    <w:rsid w:val="00BC0F2E"/>
    <w:rsid w:val="00BD0EB9"/>
    <w:rsid w:val="00BD2045"/>
    <w:rsid w:val="00BD40FA"/>
    <w:rsid w:val="00BD6C58"/>
    <w:rsid w:val="00BF47A1"/>
    <w:rsid w:val="00C21ABF"/>
    <w:rsid w:val="00C27FAB"/>
    <w:rsid w:val="00C316C7"/>
    <w:rsid w:val="00C35BA3"/>
    <w:rsid w:val="00C44009"/>
    <w:rsid w:val="00C66C8C"/>
    <w:rsid w:val="00C70DF6"/>
    <w:rsid w:val="00C74AF9"/>
    <w:rsid w:val="00C772B5"/>
    <w:rsid w:val="00C80453"/>
    <w:rsid w:val="00C80A9F"/>
    <w:rsid w:val="00C823A8"/>
    <w:rsid w:val="00C83055"/>
    <w:rsid w:val="00C86C5B"/>
    <w:rsid w:val="00C94378"/>
    <w:rsid w:val="00CA5385"/>
    <w:rsid w:val="00CB6AF1"/>
    <w:rsid w:val="00CC21E1"/>
    <w:rsid w:val="00CC23B1"/>
    <w:rsid w:val="00CC5A80"/>
    <w:rsid w:val="00CD0247"/>
    <w:rsid w:val="00CE1A76"/>
    <w:rsid w:val="00CF7524"/>
    <w:rsid w:val="00D00720"/>
    <w:rsid w:val="00D01CBE"/>
    <w:rsid w:val="00D0585E"/>
    <w:rsid w:val="00D07B3D"/>
    <w:rsid w:val="00D16D40"/>
    <w:rsid w:val="00D24DAE"/>
    <w:rsid w:val="00D25D5B"/>
    <w:rsid w:val="00D35B74"/>
    <w:rsid w:val="00D47D1B"/>
    <w:rsid w:val="00D56920"/>
    <w:rsid w:val="00D57961"/>
    <w:rsid w:val="00D57DCE"/>
    <w:rsid w:val="00D6392C"/>
    <w:rsid w:val="00D774E0"/>
    <w:rsid w:val="00D80123"/>
    <w:rsid w:val="00D802E0"/>
    <w:rsid w:val="00D84A1C"/>
    <w:rsid w:val="00D96125"/>
    <w:rsid w:val="00D96E41"/>
    <w:rsid w:val="00DB0AC1"/>
    <w:rsid w:val="00DC7F30"/>
    <w:rsid w:val="00DD1EC3"/>
    <w:rsid w:val="00DE17FF"/>
    <w:rsid w:val="00DE3DA2"/>
    <w:rsid w:val="00DE3FB7"/>
    <w:rsid w:val="00E037B7"/>
    <w:rsid w:val="00E03FE9"/>
    <w:rsid w:val="00E0663A"/>
    <w:rsid w:val="00E25EF6"/>
    <w:rsid w:val="00E30A33"/>
    <w:rsid w:val="00E313D7"/>
    <w:rsid w:val="00E35329"/>
    <w:rsid w:val="00E73EC0"/>
    <w:rsid w:val="00E74F34"/>
    <w:rsid w:val="00E812CB"/>
    <w:rsid w:val="00E83FA6"/>
    <w:rsid w:val="00E86D5A"/>
    <w:rsid w:val="00E874AE"/>
    <w:rsid w:val="00EB34F2"/>
    <w:rsid w:val="00EC4A7E"/>
    <w:rsid w:val="00ED2920"/>
    <w:rsid w:val="00EE3F50"/>
    <w:rsid w:val="00EF336A"/>
    <w:rsid w:val="00F057CA"/>
    <w:rsid w:val="00F06C0E"/>
    <w:rsid w:val="00F1400A"/>
    <w:rsid w:val="00F15398"/>
    <w:rsid w:val="00F21A5B"/>
    <w:rsid w:val="00F2256D"/>
    <w:rsid w:val="00F25FB9"/>
    <w:rsid w:val="00F42C72"/>
    <w:rsid w:val="00F50BA9"/>
    <w:rsid w:val="00F553A7"/>
    <w:rsid w:val="00F64231"/>
    <w:rsid w:val="00F74327"/>
    <w:rsid w:val="00F84EE2"/>
    <w:rsid w:val="00F87FDB"/>
    <w:rsid w:val="00F93F18"/>
    <w:rsid w:val="00F948CD"/>
    <w:rsid w:val="00FC1C5B"/>
    <w:rsid w:val="00FD0CE0"/>
    <w:rsid w:val="00FD593A"/>
    <w:rsid w:val="00FE15AC"/>
    <w:rsid w:val="00FF7A52"/>
    <w:rsid w:val="2D1D1387"/>
    <w:rsid w:val="4C57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6A03183"/>
  <w15:docId w15:val="{973F9102-FC30-4530-8306-9BA750BF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B0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paragraph" w:styleId="a3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a5"/>
    <w:uiPriority w:val="99"/>
    <w:unhideWhenUsed/>
    <w:rsid w:val="00BB7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7C20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7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7C20"/>
    <w:rPr>
      <w:rFonts w:ascii="Times New Roman" w:eastAsia="宋体" w:hAnsi="Times New Roman" w:cs="Times New Roman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2A7A1B"/>
    <w:rPr>
      <w:color w:val="808080"/>
    </w:rPr>
  </w:style>
  <w:style w:type="table" w:styleId="a9">
    <w:name w:val="Table Grid"/>
    <w:basedOn w:val="a1"/>
    <w:uiPriority w:val="39"/>
    <w:rsid w:val="004D0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E2F85"/>
    <w:rPr>
      <w:rFonts w:asciiTheme="majorHAnsi" w:eastAsia="黑体" w:hAnsiTheme="majorHAnsi" w:cstheme="majorBid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4E2F8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E2F85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E2F85"/>
    <w:rPr>
      <w:rFonts w:ascii="Times New Roman" w:eastAsia="宋体" w:hAnsi="Times New Roman" w:cs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E2F8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E2F85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4E2F85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E2F85"/>
    <w:rPr>
      <w:rFonts w:ascii="Times New Roman" w:eastAsia="宋体" w:hAnsi="Times New Roman" w:cs="Times New Roman"/>
      <w:kern w:val="2"/>
      <w:sz w:val="18"/>
      <w:szCs w:val="18"/>
    </w:rPr>
  </w:style>
  <w:style w:type="table" w:styleId="11">
    <w:name w:val="Plain Table 1"/>
    <w:basedOn w:val="a1"/>
    <w:uiPriority w:val="41"/>
    <w:rsid w:val="007C00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4ABF7DDC1194C922EFCC7C0188473" ma:contentTypeVersion="0" ma:contentTypeDescription="Create a new document." ma:contentTypeScope="" ma:versionID="2ce941d67578b466f609f04e756f0b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466e4bf63d5d66ab5ec6bb4654f3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3BA181-7FF1-4D87-9C21-F4E7B6F04D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1245F-58E6-4038-A498-7B8073793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C34CB-A81B-4A57-A699-8317069590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863354D4-9E7A-441D-AE9D-FCF8D7018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17186</TotalTime>
  <Pages>6</Pages>
  <Words>350</Words>
  <Characters>1995</Characters>
  <Application>Microsoft Office Word</Application>
  <DocSecurity>0</DocSecurity>
  <Lines>16</Lines>
  <Paragraphs>4</Paragraphs>
  <ScaleCrop>false</ScaleCrop>
  <Company>Microsoft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CZX</dc:creator>
  <cp:lastModifiedBy>Norman Y</cp:lastModifiedBy>
  <cp:revision>36</cp:revision>
  <cp:lastPrinted>2023-06-03T09:34:00Z</cp:lastPrinted>
  <dcterms:created xsi:type="dcterms:W3CDTF">2023-04-20T11:22:00Z</dcterms:created>
  <dcterms:modified xsi:type="dcterms:W3CDTF">2023-06-03T09:41:00Z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D606F4945F1A421582A3EB3DE443BA7E</vt:lpwstr>
  </property>
  <property fmtid="{D5CDD505-2E9C-101B-9397-08002B2CF9AE}" pid="4" name="ContentTypeId">
    <vt:lpwstr>0x0101001704ABF7DDC1194C922EFCC7C0188473</vt:lpwstr>
  </property>
</Properties>
</file>