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5F067" w14:textId="77777777" w:rsidR="009D00F9" w:rsidRPr="009D00F9" w:rsidRDefault="009D00F9" w:rsidP="009D00F9">
      <w:pPr>
        <w:spacing w:after="0" w:line="240" w:lineRule="auto"/>
        <w:rPr>
          <w:rFonts w:ascii="Courier New" w:eastAsia="Times New Roman" w:hAnsi="Courier New" w:cs="Courier New"/>
          <w:color w:val="212121"/>
          <w:sz w:val="21"/>
          <w:szCs w:val="21"/>
          <w:shd w:val="clear" w:color="auto" w:fill="FFFFFF"/>
          <w:lang w:eastAsia="en-IN"/>
        </w:rPr>
      </w:pPr>
      <w:r w:rsidRPr="009D00F9">
        <w:rPr>
          <w:rFonts w:ascii="Courier New" w:eastAsia="Times New Roman" w:hAnsi="Courier New" w:cs="Courier New"/>
          <w:color w:val="212121"/>
          <w:sz w:val="21"/>
          <w:szCs w:val="21"/>
          <w:shd w:val="clear" w:color="auto" w:fill="FFFFFF"/>
          <w:lang w:eastAsia="en-IN"/>
        </w:rPr>
        <w:t xml:space="preserve">10000/10000 [==============================] - 3s 319us/sample - loss: 0.0198 - </w:t>
      </w:r>
      <w:proofErr w:type="spellStart"/>
      <w:r w:rsidRPr="009D00F9">
        <w:rPr>
          <w:rFonts w:ascii="Courier New" w:eastAsia="Times New Roman" w:hAnsi="Courier New" w:cs="Courier New"/>
          <w:color w:val="212121"/>
          <w:sz w:val="21"/>
          <w:szCs w:val="21"/>
          <w:shd w:val="clear" w:color="auto" w:fill="FFFFFF"/>
          <w:lang w:eastAsia="en-IN"/>
        </w:rPr>
        <w:t>acc</w:t>
      </w:r>
      <w:proofErr w:type="spellEnd"/>
      <w:r w:rsidRPr="009D00F9">
        <w:rPr>
          <w:rFonts w:ascii="Courier New" w:eastAsia="Times New Roman" w:hAnsi="Courier New" w:cs="Courier New"/>
          <w:color w:val="212121"/>
          <w:sz w:val="21"/>
          <w:szCs w:val="21"/>
          <w:shd w:val="clear" w:color="auto" w:fill="FFFFFF"/>
          <w:lang w:eastAsia="en-IN"/>
        </w:rPr>
        <w:t>: 0.9007</w:t>
      </w:r>
    </w:p>
    <w:p w14:paraId="7B745284" w14:textId="77777777" w:rsidR="009D00F9" w:rsidRPr="009D00F9" w:rsidRDefault="009D00F9" w:rsidP="009D00F9">
      <w:pPr>
        <w:spacing w:after="0" w:line="240" w:lineRule="auto"/>
        <w:rPr>
          <w:rFonts w:ascii="Courier New" w:eastAsia="Times New Roman" w:hAnsi="Courier New" w:cs="Courier New"/>
          <w:color w:val="212121"/>
          <w:sz w:val="21"/>
          <w:szCs w:val="21"/>
          <w:shd w:val="clear" w:color="auto" w:fill="FFFFFF"/>
          <w:lang w:eastAsia="en-IN"/>
        </w:rPr>
      </w:pPr>
      <w:r w:rsidRPr="009D00F9">
        <w:rPr>
          <w:rFonts w:ascii="Courier New" w:eastAsia="Times New Roman" w:hAnsi="Courier New" w:cs="Courier New"/>
          <w:color w:val="212121"/>
          <w:sz w:val="21"/>
          <w:szCs w:val="21"/>
          <w:shd w:val="clear" w:color="auto" w:fill="FFFFFF"/>
          <w:lang w:eastAsia="en-IN"/>
        </w:rPr>
        <w:t>The testing accuracy metric for 0.1 momentum is [0.019832130385935315, 0.9007]</w:t>
      </w:r>
    </w:p>
    <w:p w14:paraId="388E8D83" w14:textId="77777777" w:rsidR="009D00F9" w:rsidRPr="009D00F9" w:rsidRDefault="009D00F9" w:rsidP="009D00F9">
      <w:pPr>
        <w:spacing w:after="0" w:line="240" w:lineRule="auto"/>
        <w:rPr>
          <w:rFonts w:ascii="Courier New" w:eastAsia="Times New Roman" w:hAnsi="Courier New" w:cs="Courier New"/>
          <w:color w:val="212121"/>
          <w:sz w:val="21"/>
          <w:szCs w:val="21"/>
          <w:shd w:val="clear" w:color="auto" w:fill="FFFFFF"/>
          <w:lang w:eastAsia="en-IN"/>
        </w:rPr>
      </w:pPr>
      <w:r w:rsidRPr="009D00F9">
        <w:rPr>
          <w:rFonts w:ascii="Courier New" w:eastAsia="Times New Roman" w:hAnsi="Courier New" w:cs="Courier New"/>
          <w:color w:val="212121"/>
          <w:sz w:val="21"/>
          <w:szCs w:val="21"/>
          <w:shd w:val="clear" w:color="auto" w:fill="FFFFFF"/>
          <w:lang w:eastAsia="en-IN"/>
        </w:rPr>
        <w:t>---------------------------------------------------</w:t>
      </w:r>
    </w:p>
    <w:p w14:paraId="4FD7A24C" w14:textId="77777777" w:rsidR="009D00F9" w:rsidRPr="009D00F9" w:rsidRDefault="009D00F9" w:rsidP="009D00F9">
      <w:pPr>
        <w:spacing w:after="0" w:line="240" w:lineRule="auto"/>
        <w:rPr>
          <w:rFonts w:ascii="Courier New" w:eastAsia="Times New Roman" w:hAnsi="Courier New" w:cs="Courier New"/>
          <w:color w:val="212121"/>
          <w:sz w:val="21"/>
          <w:szCs w:val="21"/>
          <w:shd w:val="clear" w:color="auto" w:fill="FFFFFF"/>
          <w:lang w:eastAsia="en-IN"/>
        </w:rPr>
      </w:pPr>
      <w:r w:rsidRPr="009D00F9">
        <w:rPr>
          <w:rFonts w:ascii="Courier New" w:eastAsia="Times New Roman" w:hAnsi="Courier New" w:cs="Courier New"/>
          <w:color w:val="212121"/>
          <w:sz w:val="21"/>
          <w:szCs w:val="21"/>
          <w:shd w:val="clear" w:color="auto" w:fill="FFFFFF"/>
          <w:lang w:eastAsia="en-IN"/>
        </w:rPr>
        <w:t xml:space="preserve">10000/10000 [==============================] - 3s 343us/sample - loss: 0.0096 - </w:t>
      </w:r>
      <w:proofErr w:type="spellStart"/>
      <w:r w:rsidRPr="009D00F9">
        <w:rPr>
          <w:rFonts w:ascii="Courier New" w:eastAsia="Times New Roman" w:hAnsi="Courier New" w:cs="Courier New"/>
          <w:color w:val="212121"/>
          <w:sz w:val="21"/>
          <w:szCs w:val="21"/>
          <w:shd w:val="clear" w:color="auto" w:fill="FFFFFF"/>
          <w:lang w:eastAsia="en-IN"/>
        </w:rPr>
        <w:t>acc</w:t>
      </w:r>
      <w:proofErr w:type="spellEnd"/>
      <w:r w:rsidRPr="009D00F9">
        <w:rPr>
          <w:rFonts w:ascii="Courier New" w:eastAsia="Times New Roman" w:hAnsi="Courier New" w:cs="Courier New"/>
          <w:color w:val="212121"/>
          <w:sz w:val="21"/>
          <w:szCs w:val="21"/>
          <w:shd w:val="clear" w:color="auto" w:fill="FFFFFF"/>
          <w:lang w:eastAsia="en-IN"/>
        </w:rPr>
        <w:t>: 0.9521</w:t>
      </w:r>
    </w:p>
    <w:p w14:paraId="1E7A10EF" w14:textId="77777777" w:rsidR="009D00F9" w:rsidRPr="009D00F9" w:rsidRDefault="009D00F9" w:rsidP="009D00F9">
      <w:pPr>
        <w:spacing w:after="0" w:line="240" w:lineRule="auto"/>
        <w:rPr>
          <w:rFonts w:ascii="Courier New" w:eastAsia="Times New Roman" w:hAnsi="Courier New" w:cs="Courier New"/>
          <w:color w:val="212121"/>
          <w:sz w:val="21"/>
          <w:szCs w:val="21"/>
          <w:shd w:val="clear" w:color="auto" w:fill="FFFFFF"/>
          <w:lang w:eastAsia="en-IN"/>
        </w:rPr>
      </w:pPr>
      <w:r w:rsidRPr="009D00F9">
        <w:rPr>
          <w:rFonts w:ascii="Courier New" w:eastAsia="Times New Roman" w:hAnsi="Courier New" w:cs="Courier New"/>
          <w:color w:val="212121"/>
          <w:sz w:val="21"/>
          <w:szCs w:val="21"/>
          <w:shd w:val="clear" w:color="auto" w:fill="FFFFFF"/>
          <w:lang w:eastAsia="en-IN"/>
        </w:rPr>
        <w:t>The testing accuracy metric for 0.5 momentum is [0.009554959009696317, 0.9521]</w:t>
      </w:r>
    </w:p>
    <w:p w14:paraId="4BE853B3" w14:textId="77777777" w:rsidR="009D00F9" w:rsidRPr="009D00F9" w:rsidRDefault="009D00F9" w:rsidP="009D00F9">
      <w:pPr>
        <w:spacing w:after="0" w:line="240" w:lineRule="auto"/>
        <w:rPr>
          <w:rFonts w:ascii="Courier New" w:eastAsia="Times New Roman" w:hAnsi="Courier New" w:cs="Courier New"/>
          <w:color w:val="212121"/>
          <w:sz w:val="21"/>
          <w:szCs w:val="21"/>
          <w:shd w:val="clear" w:color="auto" w:fill="FFFFFF"/>
          <w:lang w:eastAsia="en-IN"/>
        </w:rPr>
      </w:pPr>
      <w:r w:rsidRPr="009D00F9">
        <w:rPr>
          <w:rFonts w:ascii="Courier New" w:eastAsia="Times New Roman" w:hAnsi="Courier New" w:cs="Courier New"/>
          <w:color w:val="212121"/>
          <w:sz w:val="21"/>
          <w:szCs w:val="21"/>
          <w:shd w:val="clear" w:color="auto" w:fill="FFFFFF"/>
          <w:lang w:eastAsia="en-IN"/>
        </w:rPr>
        <w:t>---------------------------------------------------</w:t>
      </w:r>
    </w:p>
    <w:p w14:paraId="2ADFE0AE" w14:textId="77777777" w:rsidR="009D00F9" w:rsidRPr="009D00F9" w:rsidRDefault="009D00F9" w:rsidP="009D00F9">
      <w:pPr>
        <w:spacing w:after="0" w:line="240" w:lineRule="auto"/>
        <w:rPr>
          <w:rFonts w:ascii="Courier New" w:eastAsia="Times New Roman" w:hAnsi="Courier New" w:cs="Courier New"/>
          <w:color w:val="212121"/>
          <w:sz w:val="21"/>
          <w:szCs w:val="21"/>
          <w:shd w:val="clear" w:color="auto" w:fill="FFFFFF"/>
          <w:lang w:eastAsia="en-IN"/>
        </w:rPr>
      </w:pPr>
      <w:r w:rsidRPr="009D00F9">
        <w:rPr>
          <w:rFonts w:ascii="Courier New" w:eastAsia="Times New Roman" w:hAnsi="Courier New" w:cs="Courier New"/>
          <w:color w:val="212121"/>
          <w:sz w:val="21"/>
          <w:szCs w:val="21"/>
          <w:shd w:val="clear" w:color="auto" w:fill="FFFFFF"/>
          <w:lang w:eastAsia="en-IN"/>
        </w:rPr>
        <w:t xml:space="preserve">10000/10000 [==============================] - 3s 330us/sample - loss: 0.0048 - </w:t>
      </w:r>
      <w:proofErr w:type="spellStart"/>
      <w:r w:rsidRPr="009D00F9">
        <w:rPr>
          <w:rFonts w:ascii="Courier New" w:eastAsia="Times New Roman" w:hAnsi="Courier New" w:cs="Courier New"/>
          <w:color w:val="212121"/>
          <w:sz w:val="21"/>
          <w:szCs w:val="21"/>
          <w:shd w:val="clear" w:color="auto" w:fill="FFFFFF"/>
          <w:lang w:eastAsia="en-IN"/>
        </w:rPr>
        <w:t>acc</w:t>
      </w:r>
      <w:proofErr w:type="spellEnd"/>
      <w:r w:rsidRPr="009D00F9">
        <w:rPr>
          <w:rFonts w:ascii="Courier New" w:eastAsia="Times New Roman" w:hAnsi="Courier New" w:cs="Courier New"/>
          <w:color w:val="212121"/>
          <w:sz w:val="21"/>
          <w:szCs w:val="21"/>
          <w:shd w:val="clear" w:color="auto" w:fill="FFFFFF"/>
          <w:lang w:eastAsia="en-IN"/>
        </w:rPr>
        <w:t>: 0.9758</w:t>
      </w:r>
    </w:p>
    <w:p w14:paraId="69BB4734" w14:textId="77777777" w:rsidR="009D00F9" w:rsidRPr="009D00F9" w:rsidRDefault="009D00F9" w:rsidP="009D00F9">
      <w:pPr>
        <w:pBdr>
          <w:bottom w:val="single" w:sz="6" w:space="1" w:color="auto"/>
        </w:pBdr>
        <w:spacing w:after="0" w:line="240" w:lineRule="auto"/>
        <w:rPr>
          <w:rFonts w:ascii="Courier New" w:eastAsia="Times New Roman" w:hAnsi="Courier New" w:cs="Courier New"/>
          <w:color w:val="212121"/>
          <w:sz w:val="21"/>
          <w:szCs w:val="21"/>
          <w:shd w:val="clear" w:color="auto" w:fill="FFFFFF"/>
          <w:lang w:eastAsia="en-IN"/>
        </w:rPr>
      </w:pPr>
      <w:r w:rsidRPr="009D00F9">
        <w:rPr>
          <w:rFonts w:ascii="Courier New" w:eastAsia="Times New Roman" w:hAnsi="Courier New" w:cs="Courier New"/>
          <w:color w:val="212121"/>
          <w:sz w:val="21"/>
          <w:szCs w:val="21"/>
          <w:shd w:val="clear" w:color="auto" w:fill="FFFFFF"/>
          <w:lang w:eastAsia="en-IN"/>
        </w:rPr>
        <w:t>The testing accuracy metric for 0.9 momentum is [0.004812074553671141, 0.9758]</w:t>
      </w:r>
    </w:p>
    <w:p w14:paraId="295CD288" w14:textId="69057356" w:rsidR="009D00F9" w:rsidRDefault="009D00F9" w:rsidP="009D00F9"/>
    <w:p w14:paraId="11269278" w14:textId="6EDC92F7" w:rsidR="009D00F9" w:rsidRDefault="009D00F9" w:rsidP="009D00F9">
      <w:r>
        <w:rPr>
          <w:noProof/>
        </w:rPr>
        <w:drawing>
          <wp:inline distT="0" distB="0" distL="0" distR="0" wp14:anchorId="15A95EF2" wp14:editId="5AC90AFC">
            <wp:extent cx="10538460" cy="23273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_RNN_Momentum_Variation.png"/>
                    <pic:cNvPicPr/>
                  </pic:nvPicPr>
                  <pic:blipFill>
                    <a:blip r:embed="rId4">
                      <a:extLst>
                        <a:ext uri="{28A0092B-C50C-407E-A947-70E740481C1C}">
                          <a14:useLocalDpi xmlns:a14="http://schemas.microsoft.com/office/drawing/2010/main" val="0"/>
                        </a:ext>
                      </a:extLst>
                    </a:blip>
                    <a:stretch>
                      <a:fillRect/>
                    </a:stretch>
                  </pic:blipFill>
                  <pic:spPr>
                    <a:xfrm>
                      <a:off x="0" y="0"/>
                      <a:ext cx="10556337" cy="2331282"/>
                    </a:xfrm>
                    <a:prstGeom prst="rect">
                      <a:avLst/>
                    </a:prstGeom>
                  </pic:spPr>
                </pic:pic>
              </a:graphicData>
            </a:graphic>
          </wp:inline>
        </w:drawing>
      </w:r>
    </w:p>
    <w:p w14:paraId="37DDB18F" w14:textId="77777777" w:rsidR="000554E8" w:rsidRPr="009C58B0" w:rsidRDefault="000554E8" w:rsidP="000554E8">
      <w:pPr>
        <w:rPr>
          <w:b/>
          <w:sz w:val="32"/>
          <w:szCs w:val="32"/>
        </w:rPr>
      </w:pPr>
      <w:r w:rsidRPr="009C58B0">
        <w:rPr>
          <w:b/>
          <w:sz w:val="32"/>
          <w:szCs w:val="32"/>
        </w:rPr>
        <w:t>OBSERVATION:</w:t>
      </w:r>
    </w:p>
    <w:p w14:paraId="4EF17EFC" w14:textId="77777777" w:rsidR="000554E8" w:rsidRPr="009C58B0" w:rsidRDefault="000554E8" w:rsidP="000554E8">
      <w:pPr>
        <w:rPr>
          <w:sz w:val="32"/>
          <w:szCs w:val="32"/>
        </w:rPr>
      </w:pPr>
      <w:r w:rsidRPr="009C58B0">
        <w:rPr>
          <w:sz w:val="32"/>
          <w:szCs w:val="32"/>
        </w:rPr>
        <w:t>We saw that as we</w:t>
      </w:r>
      <w:r w:rsidRPr="009C58B0">
        <w:rPr>
          <w:b/>
          <w:sz w:val="32"/>
          <w:szCs w:val="32"/>
        </w:rPr>
        <w:t xml:space="preserve"> </w:t>
      </w:r>
      <w:r w:rsidRPr="009C58B0">
        <w:rPr>
          <w:sz w:val="32"/>
          <w:szCs w:val="32"/>
        </w:rPr>
        <w:t xml:space="preserve">increased the momentum parameter, all three validation, test and training accuracy of the model increased maintaining equal number of epochs. This is because SGD with momentum is method which helps accelerate gradients vectors in the right directions, thus leading to faster converging. By observing above graphs, we can say that the model with higher momentum is converging very quickly. </w:t>
      </w:r>
    </w:p>
    <w:p w14:paraId="1EFF0133" w14:textId="77777777" w:rsidR="000554E8" w:rsidRDefault="000554E8" w:rsidP="009D00F9">
      <w:bookmarkStart w:id="0" w:name="_GoBack"/>
      <w:bookmarkEnd w:id="0"/>
    </w:p>
    <w:sectPr w:rsidR="000554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65"/>
    <w:rsid w:val="000554E8"/>
    <w:rsid w:val="003E5A0D"/>
    <w:rsid w:val="00504065"/>
    <w:rsid w:val="009D00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5619C"/>
  <w15:chartTrackingRefBased/>
  <w15:docId w15:val="{2B757D5D-A5B8-4794-A5FB-B3E0B6D5A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06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155</Words>
  <Characters>887</Characters>
  <Application>Microsoft Office Word</Application>
  <DocSecurity>0</DocSecurity>
  <Lines>7</Lines>
  <Paragraphs>2</Paragraphs>
  <ScaleCrop>false</ScaleCrop>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Gupta</dc:creator>
  <cp:keywords/>
  <dc:description/>
  <cp:lastModifiedBy>Himanshu Gupta</cp:lastModifiedBy>
  <cp:revision>3</cp:revision>
  <dcterms:created xsi:type="dcterms:W3CDTF">2019-05-08T15:19:00Z</dcterms:created>
  <dcterms:modified xsi:type="dcterms:W3CDTF">2019-05-09T15:15:00Z</dcterms:modified>
</cp:coreProperties>
</file>