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D9" w:rsidRDefault="00EB37D9" w:rsidP="00EB37D9">
      <w:pPr>
        <w:pStyle w:val="Title"/>
      </w:pPr>
      <w:r>
        <w:t>Message-Driven Bean</w:t>
      </w:r>
    </w:p>
    <w:p w:rsidR="00EB37D9" w:rsidRDefault="00EB37D9" w:rsidP="00EB37D9">
      <w:pPr>
        <w:pStyle w:val="Heading1"/>
        <w:rPr>
          <w:rFonts w:cs="Arial"/>
        </w:rPr>
      </w:pPr>
      <w:r>
        <w:t>What is Message-Driven Bean?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Like session beans, MDBs process business logic. However, MDBs are different in one important way: clients never invoke MDB methods directly. Instead, MDBs are triggered by messages sent to a messaging server, which enables sending asynchronous messages between system components. MDBs are typically used for robust system integration or asynchronous processing.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</w:pPr>
      <w:r>
        <w:rPr>
          <w:rFonts w:ascii="CGAAHG+FranklinGothicITCbyBT-De" w:eastAsia="CGAAHG+FranklinGothicITCbyBT-De" w:hAnsi="CGAAHG+FranklinGothicITCbyBT-De" w:cs="CGAAHG+FranklinGothicITCbyBT-De"/>
          <w:sz w:val="22"/>
          <w:szCs w:val="22"/>
          <w:u w:val="single"/>
        </w:rPr>
        <w:t>MDB Programming rules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Like all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>EJB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s,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>MDB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s are plain Java objects that follow a simple set of rules and sometimes have annotations. Don’t take these rules too seriously yet; simply note them in preparation for going through the code-intensive sections that follow.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The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MDB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class must directly (by using the </w:t>
      </w:r>
      <w:r>
        <w:rPr>
          <w:rFonts w:ascii="CGAAOF+Courier" w:eastAsia="CGAAOF+Courier" w:hAnsi="CGAAOF+Courier" w:cs="CGAAOF+Courier"/>
          <w:sz w:val="19"/>
          <w:szCs w:val="19"/>
        </w:rPr>
        <w:t xml:space="preserve">implements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keyword in the class declaration) or indirectly (through annotations or descriptors) implement a message listener interface.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The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MDB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class must be concrete. It cannot be either a final or an abstract class.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The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MDB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must be a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POJO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class and not a subclass of another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>MDB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The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MDB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class must be declared public.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proofErr w:type="gramStart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The</w:t>
      </w:r>
      <w:proofErr w:type="gram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 bean class must have a no-argument constructor. If you don’t have any constructors in your Java class, the compiler will create a default constructor. The container uses this constructor to create a bean instance.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proofErr w:type="gramStart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You</w:t>
      </w:r>
      <w:proofErr w:type="gram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 cannot define a finalize method in the bean class. If any cleanup code is necessary, it should be defined in a method designated as </w:t>
      </w:r>
      <w:proofErr w:type="spellStart"/>
      <w:r>
        <w:rPr>
          <w:rFonts w:ascii="CGAAOF+Courier" w:eastAsia="CGAAOF+Courier" w:hAnsi="CGAAOF+Courier" w:cs="CGAAOF+Courier"/>
          <w:sz w:val="19"/>
          <w:szCs w:val="19"/>
        </w:rPr>
        <w:t>PreDestroy</w:t>
      </w:r>
      <w:proofErr w:type="spell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.</w:t>
      </w:r>
    </w:p>
    <w:p w:rsidR="00EB37D9" w:rsidRDefault="00EB37D9" w:rsidP="00EB37D9">
      <w:pPr>
        <w:rPr>
          <w:rFonts w:ascii="CFPKNG+ZapfDingbats" w:eastAsia="CFPKNG+ZapfDingbats" w:hAnsi="CFPKNG+ZapfDingbats" w:cs="CFPKNG+ZapfDingbats"/>
          <w:sz w:val="12"/>
          <w:szCs w:val="12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proofErr w:type="gramStart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You</w:t>
      </w:r>
      <w:proofErr w:type="gram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 must implement the methods defined in the message listener </w:t>
      </w:r>
      <w:proofErr w:type="spellStart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interface.These</w:t>
      </w:r>
      <w:proofErr w:type="spell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 methods must be public and cannot be static or final.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CFPKNG+ZapfDingbats" w:eastAsia="CFPKNG+ZapfDingbats" w:hAnsi="CFPKNG+ZapfDingbats" w:cs="CFPKNG+ZapfDingbats"/>
          <w:sz w:val="12"/>
          <w:szCs w:val="12"/>
        </w:rPr>
        <w:t xml:space="preserve">■ </w:t>
      </w:r>
      <w:proofErr w:type="gramStart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You</w:t>
      </w:r>
      <w:proofErr w:type="gramEnd"/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 must not throw the </w:t>
      </w:r>
      <w:proofErr w:type="spellStart"/>
      <w:r>
        <w:rPr>
          <w:rFonts w:ascii="CGAAOF+Courier" w:eastAsia="CGAAOF+Courier" w:hAnsi="CGAAOF+Courier" w:cs="CGAAOF+Courier"/>
          <w:sz w:val="19"/>
          <w:szCs w:val="19"/>
        </w:rPr>
        <w:t>javax.rmi.RemoteException</w:t>
      </w:r>
      <w:proofErr w:type="spellEnd"/>
      <w:r>
        <w:rPr>
          <w:rFonts w:ascii="CGAAOF+Courier" w:eastAsia="CGAAOF+Courier" w:hAnsi="CGAAOF+Courier" w:cs="CGAAOF+Courier"/>
          <w:sz w:val="19"/>
          <w:szCs w:val="19"/>
        </w:rPr>
        <w:t xml:space="preserve">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or any runtime exceptions. If a </w:t>
      </w:r>
      <w:proofErr w:type="spellStart"/>
      <w:r>
        <w:rPr>
          <w:rFonts w:ascii="CGAAOF+Courier" w:eastAsia="CGAAOF+Courier" w:hAnsi="CGAAOF+Courier" w:cs="CGAAOF+Courier"/>
          <w:sz w:val="19"/>
          <w:szCs w:val="19"/>
        </w:rPr>
        <w:t>RuntimeException</w:t>
      </w:r>
      <w:proofErr w:type="spellEnd"/>
      <w:r>
        <w:rPr>
          <w:rFonts w:ascii="CGAAOF+Courier" w:eastAsia="CGAAOF+Courier" w:hAnsi="CGAAOF+Courier" w:cs="CGAAOF+Courier"/>
          <w:sz w:val="19"/>
          <w:szCs w:val="19"/>
        </w:rPr>
        <w:t xml:space="preserve">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 xml:space="preserve">is thrown, the </w:t>
      </w:r>
      <w:r>
        <w:rPr>
          <w:rFonts w:ascii="CFPJPF+NewBaskervilleITCbyBT-Ro" w:eastAsia="CFPJPF+NewBaskervilleITCbyBT-Ro" w:hAnsi="CFPJPF+NewBaskervilleITCbyBT-Ro" w:cs="CFPJPF+NewBaskervilleITCbyBT-Ro"/>
          <w:sz w:val="19"/>
          <w:szCs w:val="19"/>
        </w:rPr>
        <w:t xml:space="preserve">MDB </w:t>
      </w:r>
      <w:r>
        <w:rPr>
          <w:rFonts w:ascii="CFPJPF+NewBaskervilleITCbyBT-Ro" w:eastAsia="CFPJPF+NewBaskervilleITCbyBT-Ro" w:hAnsi="CFPJPF+NewBaskervilleITCbyBT-Ro" w:cs="CFPJPF+NewBaskervilleITCbyBT-Ro"/>
          <w:sz w:val="21"/>
          <w:szCs w:val="21"/>
        </w:rPr>
        <w:t>instance is terminated.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pStyle w:val="Heading1"/>
        <w:rPr>
          <w:rFonts w:ascii="Arial" w:hAnsi="Arial" w:cs="Arial"/>
        </w:rPr>
      </w:pPr>
      <w:r>
        <w:t>MDB</w:t>
      </w:r>
      <w:bookmarkStart w:id="0" w:name="_GoBack"/>
      <w:bookmarkEnd w:id="0"/>
      <w:r>
        <w:t xml:space="preserve"> Code Example: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pStyle w:val="Heading4"/>
        <w:numPr>
          <w:ilvl w:val="0"/>
          <w:numId w:val="4"/>
        </w:numPr>
      </w:pPr>
      <w:r>
        <w:t>Simple JMS steps to send message:</w:t>
      </w:r>
    </w:p>
    <w:p w:rsidR="00EB37D9" w:rsidRDefault="00EB37D9" w:rsidP="00EB37D9">
      <w:pPr>
        <w:rPr>
          <w:rFonts w:ascii="Arial" w:hAnsi="Arial" w:cs="Arial"/>
        </w:rPr>
      </w:pPr>
      <w:bookmarkStart w:id="1" w:name="_1443211420"/>
      <w:bookmarkStart w:id="2" w:name="_1443209694"/>
      <w:bookmarkEnd w:id="1"/>
      <w:bookmarkEnd w:id="2"/>
    </w:p>
    <w:bookmarkStart w:id="3" w:name="_MON_1446878710"/>
    <w:bookmarkEnd w:id="3"/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7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.75pt" o:ole="">
            <v:imagedata r:id="rId7" o:title=""/>
          </v:shape>
          <o:OLEObject Type="Embed" ProgID="Word.Document.8" ShapeID="_x0000_i1025" DrawAspect="Content" ObjectID="_1446878917" r:id="rId8">
            <o:FieldCodes>\s</o:FieldCodes>
          </o:OLEObject>
        </w:object>
      </w:r>
    </w:p>
    <w:p w:rsidR="00EB37D9" w:rsidRDefault="00EB37D9" w:rsidP="00EB37D9">
      <w:pPr>
        <w:pStyle w:val="Heading4"/>
        <w:numPr>
          <w:ilvl w:val="0"/>
          <w:numId w:val="4"/>
        </w:numPr>
      </w:pPr>
      <w:proofErr w:type="spellStart"/>
      <w:r>
        <w:lastRenderedPageBreak/>
        <w:t>PlaceOrderBean</w:t>
      </w:r>
      <w:proofErr w:type="spellEnd"/>
      <w:r>
        <w:t xml:space="preserve"> that produces the JMS message</w:t>
      </w:r>
    </w:p>
    <w:bookmarkStart w:id="4" w:name="_1443212180"/>
    <w:bookmarkEnd w:id="4"/>
    <w:bookmarkStart w:id="5" w:name="_MON_1446878742"/>
    <w:bookmarkEnd w:id="5"/>
    <w:p w:rsidR="00EB37D9" w:rsidRDefault="00EB37D9" w:rsidP="00EB37D9">
      <w:r>
        <w:object w:dxaOrig="9360" w:dyaOrig="12346">
          <v:shape id="_x0000_i1026" type="#_x0000_t75" style="width:468pt;height:617.25pt" o:ole="">
            <v:imagedata r:id="rId9" o:title=""/>
          </v:shape>
          <o:OLEObject Type="Embed" ProgID="Word.Document.8" ShapeID="_x0000_i1026" DrawAspect="Content" ObjectID="_1446878918" r:id="rId10">
            <o:FieldCodes>\s</o:FieldCodes>
          </o:OLEObject>
        </w:object>
      </w:r>
    </w:p>
    <w:p w:rsidR="00EB37D9" w:rsidRDefault="00EB37D9" w:rsidP="00EB37D9">
      <w:pPr>
        <w:pStyle w:val="Heading4"/>
        <w:numPr>
          <w:ilvl w:val="0"/>
          <w:numId w:val="4"/>
        </w:numPr>
        <w:rPr>
          <w:rFonts w:ascii="Arial" w:hAnsi="Arial" w:cs="Arial"/>
        </w:rPr>
      </w:pPr>
      <w:proofErr w:type="gramStart"/>
      <w:r>
        <w:lastRenderedPageBreak/>
        <w:t>Description :</w:t>
      </w:r>
      <w:proofErr w:type="gramEnd"/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Like stateless beans, MDBs are not guaranteed to maintain state. The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MessageDriven</w:t>
      </w:r>
      <w:proofErr w:type="spellEnd"/>
      <w:r>
        <w:rPr>
          <w:rFonts w:ascii="Arial" w:hAnsi="Arial" w:cs="Arial"/>
        </w:rPr>
        <w:t xml:space="preserve"> annotation is the MDB counterpart of the @Stateless and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Stateful</w:t>
      </w:r>
      <w:proofErr w:type="spellEnd"/>
      <w:r>
        <w:rPr>
          <w:rFonts w:ascii="Arial" w:hAnsi="Arial" w:cs="Arial"/>
        </w:rPr>
        <w:t xml:space="preserve"> annotations—it makes the container transparently provide messaging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other EJB services into a POJO. The activation configuration properties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nested</w:t>
      </w:r>
      <w:proofErr w:type="gramEnd"/>
      <w:r>
        <w:rPr>
          <w:rFonts w:ascii="Arial" w:hAnsi="Arial" w:cs="Arial"/>
        </w:rPr>
        <w:t xml:space="preserve"> inside the @</w:t>
      </w:r>
      <w:proofErr w:type="spellStart"/>
      <w:r>
        <w:rPr>
          <w:rFonts w:ascii="Arial" w:hAnsi="Arial" w:cs="Arial"/>
        </w:rPr>
        <w:t>MessageDriven</w:t>
      </w:r>
      <w:proofErr w:type="spellEnd"/>
      <w:r>
        <w:rPr>
          <w:rFonts w:ascii="Arial" w:hAnsi="Arial" w:cs="Arial"/>
        </w:rPr>
        <w:t xml:space="preserve"> annotation tells the container what JMS destination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MDB wants to receive messages from.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NOTE Behind the scenes, the container takes care of several mechanical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details</w:t>
      </w:r>
      <w:proofErr w:type="gramEnd"/>
      <w:r>
        <w:rPr>
          <w:rFonts w:ascii="Arial" w:hAnsi="Arial" w:cs="Arial"/>
        </w:rPr>
        <w:t xml:space="preserve"> to start listening for messages sent to the destination specified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by</w:t>
      </w:r>
      <w:proofErr w:type="gramEnd"/>
      <w:r>
        <w:rPr>
          <w:rFonts w:ascii="Arial" w:hAnsi="Arial" w:cs="Arial"/>
        </w:rPr>
        <w:t xml:space="preserve"> the activation configuration properties. As soon as a message arrives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</w:t>
      </w:r>
      <w:proofErr w:type="gramEnd"/>
      <w:r>
        <w:rPr>
          <w:rFonts w:ascii="Arial" w:hAnsi="Arial" w:cs="Arial"/>
        </w:rPr>
        <w:t xml:space="preserve"> the destination, the container forwards it to an instance of the MDB.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Instead of implementing a remote or local business interface, MDBs implement the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javax.jms.MessageListener</w:t>
      </w:r>
      <w:proofErr w:type="spellEnd"/>
      <w:proofErr w:type="gramEnd"/>
      <w:r>
        <w:rPr>
          <w:rFonts w:ascii="Arial" w:hAnsi="Arial" w:cs="Arial"/>
        </w:rPr>
        <w:t xml:space="preserve"> interface. The container uses this well-known JMS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interface</w:t>
      </w:r>
      <w:proofErr w:type="gramEnd"/>
      <w:r>
        <w:rPr>
          <w:rFonts w:ascii="Arial" w:hAnsi="Arial" w:cs="Arial"/>
        </w:rPr>
        <w:t xml:space="preserve"> to invoke an MDB. The </w:t>
      </w:r>
      <w:proofErr w:type="spellStart"/>
      <w:r>
        <w:rPr>
          <w:rFonts w:ascii="Arial" w:hAnsi="Arial" w:cs="Arial"/>
        </w:rPr>
        <w:t>onMessage</w:t>
      </w:r>
      <w:proofErr w:type="spellEnd"/>
      <w:r>
        <w:rPr>
          <w:rFonts w:ascii="Arial" w:hAnsi="Arial" w:cs="Arial"/>
        </w:rPr>
        <w:t xml:space="preserve"> method defined by the interface has a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single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javax.jms.Message</w:t>
      </w:r>
      <w:proofErr w:type="spellEnd"/>
      <w:r>
        <w:rPr>
          <w:rFonts w:ascii="Arial" w:hAnsi="Arial" w:cs="Arial"/>
        </w:rPr>
        <w:t xml:space="preserve"> parameter that the container uses to pass a received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message</w:t>
      </w:r>
      <w:proofErr w:type="gramEnd"/>
      <w:r>
        <w:rPr>
          <w:rFonts w:ascii="Arial" w:hAnsi="Arial" w:cs="Arial"/>
        </w:rPr>
        <w:t xml:space="preserve"> to the MDB.</w:t>
      </w:r>
    </w:p>
    <w:p w:rsidR="00EB37D9" w:rsidRDefault="00EB37D9" w:rsidP="00EB37D9">
      <w:pPr>
        <w:rPr>
          <w:rFonts w:ascii="Arial" w:hAnsi="Arial" w:cs="Arial"/>
        </w:rPr>
      </w:pPr>
    </w:p>
    <w:p w:rsidR="00EB37D9" w:rsidRDefault="00EB37D9" w:rsidP="00EB37D9">
      <w:pPr>
        <w:pStyle w:val="Heading4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t>OrderBillingMDB</w:t>
      </w:r>
      <w:proofErr w:type="spellEnd"/>
      <w:r>
        <w:t xml:space="preserve"> :</w:t>
      </w:r>
      <w:proofErr w:type="gramEnd"/>
      <w:r>
        <w:t xml:space="preserve"> message consumer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package</w:t>
      </w:r>
      <w:proofErr w:type="gramEnd"/>
      <w:r>
        <w:rPr>
          <w:rFonts w:ascii="Arial" w:hAnsi="Arial" w:cs="Arial"/>
        </w:rPr>
        <w:t xml:space="preserve"> ejb3inaction.example.buslogic;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javax.ejb.MessageDriven</w:t>
      </w:r>
      <w:proofErr w:type="spellEnd"/>
      <w:r>
        <w:rPr>
          <w:rFonts w:ascii="Arial" w:hAnsi="Arial" w:cs="Arial"/>
        </w:rPr>
        <w:t>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javax.ejb.ActivationConfigProperty</w:t>
      </w:r>
      <w:proofErr w:type="spellEnd"/>
      <w:r>
        <w:rPr>
          <w:rFonts w:ascii="Arial" w:hAnsi="Arial" w:cs="Arial"/>
        </w:rPr>
        <w:t>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javax.jms.Message</w:t>
      </w:r>
      <w:proofErr w:type="spellEnd"/>
      <w:r>
        <w:rPr>
          <w:rFonts w:ascii="Arial" w:hAnsi="Arial" w:cs="Arial"/>
        </w:rPr>
        <w:t>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javax.jms.MessageListener</w:t>
      </w:r>
      <w:proofErr w:type="spellEnd"/>
      <w:r>
        <w:rPr>
          <w:rFonts w:ascii="Arial" w:hAnsi="Arial" w:cs="Arial"/>
        </w:rPr>
        <w:t>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javax.jms.ObjectMessage</w:t>
      </w:r>
      <w:proofErr w:type="spellEnd"/>
      <w:r>
        <w:rPr>
          <w:rFonts w:ascii="Arial" w:hAnsi="Arial" w:cs="Arial"/>
        </w:rPr>
        <w:t>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ejb3inaction.example.persistence.Order;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ejb3inaction.example.persistence.OrderStatus;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MessageDriven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Style w:val="CommentReference"/>
        </w:rPr>
        <w:commentReference w:id="6"/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activationConfig</w:t>
      </w:r>
      <w:proofErr w:type="spellEnd"/>
      <w:proofErr w:type="gramEnd"/>
      <w:r>
        <w:rPr>
          <w:rFonts w:ascii="Arial" w:hAnsi="Arial" w:cs="Arial"/>
        </w:rPr>
        <w:t xml:space="preserve"> = {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ActivationConfigProperty</w:t>
      </w:r>
      <w:proofErr w:type="spellEnd"/>
      <w:r>
        <w:rPr>
          <w:rFonts w:ascii="Arial" w:hAnsi="Arial" w:cs="Arial"/>
        </w:rPr>
        <w:t>(</w:t>
      </w:r>
      <w:proofErr w:type="gramEnd"/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propertyName</w:t>
      </w:r>
      <w:proofErr w:type="spellEnd"/>
      <w:proofErr w:type="gramEnd"/>
      <w:r>
        <w:rPr>
          <w:rFonts w:ascii="Arial" w:hAnsi="Arial" w:cs="Arial"/>
        </w:rPr>
        <w:t>="</w:t>
      </w:r>
      <w:proofErr w:type="spellStart"/>
      <w:r>
        <w:rPr>
          <w:rFonts w:ascii="Arial" w:hAnsi="Arial" w:cs="Arial"/>
        </w:rPr>
        <w:t>destinationName</w:t>
      </w:r>
      <w:proofErr w:type="spellEnd"/>
      <w:r>
        <w:rPr>
          <w:rFonts w:ascii="Arial" w:hAnsi="Arial" w:cs="Arial"/>
        </w:rPr>
        <w:t>",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propertyValue</w:t>
      </w:r>
      <w:proofErr w:type="spellEnd"/>
      <w:proofErr w:type="gramEnd"/>
      <w:r>
        <w:rPr>
          <w:rFonts w:ascii="Arial" w:hAnsi="Arial" w:cs="Arial"/>
        </w:rPr>
        <w:t>="</w:t>
      </w:r>
      <w:proofErr w:type="spellStart"/>
      <w:r>
        <w:rPr>
          <w:rFonts w:ascii="Arial" w:hAnsi="Arial" w:cs="Arial"/>
        </w:rPr>
        <w:t>jms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OrderBillingQueue</w:t>
      </w:r>
      <w:proofErr w:type="spellEnd"/>
      <w:r>
        <w:rPr>
          <w:rFonts w:ascii="Arial" w:hAnsi="Arial" w:cs="Arial"/>
        </w:rPr>
        <w:t>")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Style w:val="CommentReference"/>
        </w:rPr>
        <w:commentReference w:id="7"/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OrderBillingMDB</w:t>
      </w:r>
      <w:proofErr w:type="spellEnd"/>
      <w:r>
        <w:rPr>
          <w:rFonts w:ascii="Arial" w:hAnsi="Arial" w:cs="Arial"/>
        </w:rPr>
        <w:t xml:space="preserve"> implements </w:t>
      </w:r>
      <w:proofErr w:type="spellStart"/>
      <w:r>
        <w:rPr>
          <w:rFonts w:ascii="Arial" w:hAnsi="Arial" w:cs="Arial"/>
        </w:rPr>
        <w:t>MessageListener</w:t>
      </w:r>
      <w:proofErr w:type="spellEnd"/>
      <w:r>
        <w:rPr>
          <w:rFonts w:ascii="Arial" w:hAnsi="Arial" w:cs="Arial"/>
        </w:rPr>
        <w:t xml:space="preserve"> {</w:t>
      </w:r>
      <w:r>
        <w:rPr>
          <w:rStyle w:val="CommentReference"/>
        </w:rPr>
        <w:commentReference w:id="8"/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void </w:t>
      </w:r>
      <w:proofErr w:type="spellStart"/>
      <w:r>
        <w:rPr>
          <w:rFonts w:ascii="Arial" w:hAnsi="Arial" w:cs="Arial"/>
        </w:rPr>
        <w:t>onMessage</w:t>
      </w:r>
      <w:proofErr w:type="spellEnd"/>
      <w:r>
        <w:rPr>
          <w:rFonts w:ascii="Arial" w:hAnsi="Arial" w:cs="Arial"/>
        </w:rPr>
        <w:t>(Message message) {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try</w:t>
      </w:r>
      <w:proofErr w:type="gramEnd"/>
      <w:r>
        <w:rPr>
          <w:rFonts w:ascii="Arial" w:hAnsi="Arial" w:cs="Arial"/>
        </w:rPr>
        <w:t xml:space="preserve"> {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ObjectMessage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objectMessage</w:t>
      </w:r>
      <w:proofErr w:type="spellEnd"/>
      <w:r>
        <w:rPr>
          <w:rFonts w:ascii="Arial" w:hAnsi="Arial" w:cs="Arial"/>
        </w:rPr>
        <w:t xml:space="preserve"> = (</w:t>
      </w:r>
      <w:proofErr w:type="spellStart"/>
      <w:r>
        <w:rPr>
          <w:rFonts w:ascii="Arial" w:hAnsi="Arial" w:cs="Arial"/>
        </w:rPr>
        <w:t>ObjectMessage</w:t>
      </w:r>
      <w:proofErr w:type="spellEnd"/>
      <w:r>
        <w:rPr>
          <w:rFonts w:ascii="Arial" w:hAnsi="Arial" w:cs="Arial"/>
        </w:rPr>
        <w:t>) message;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= (Order) </w:t>
      </w:r>
      <w:proofErr w:type="spellStart"/>
      <w:proofErr w:type="gramStart"/>
      <w:r>
        <w:rPr>
          <w:rFonts w:ascii="Arial" w:hAnsi="Arial" w:cs="Arial"/>
        </w:rPr>
        <w:t>objectMessage.getObject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try</w:t>
      </w:r>
      <w:proofErr w:type="gramEnd"/>
      <w:r>
        <w:rPr>
          <w:rFonts w:ascii="Arial" w:hAnsi="Arial" w:cs="Arial"/>
        </w:rPr>
        <w:t xml:space="preserve"> {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bill(</w:t>
      </w:r>
      <w:proofErr w:type="gramEnd"/>
      <w:r>
        <w:rPr>
          <w:rFonts w:ascii="Arial" w:hAnsi="Arial" w:cs="Arial"/>
        </w:rPr>
        <w:t>order);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notifyBillingSuccess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order);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order.setStatus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OrderStatus.COMPLETE</w:t>
      </w:r>
      <w:proofErr w:type="spellEnd"/>
      <w:r>
        <w:rPr>
          <w:rFonts w:ascii="Arial" w:hAnsi="Arial" w:cs="Arial"/>
        </w:rPr>
        <w:t>);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} catch (</w:t>
      </w:r>
      <w:proofErr w:type="spellStart"/>
      <w:r>
        <w:rPr>
          <w:rFonts w:ascii="Arial" w:hAnsi="Arial" w:cs="Arial"/>
        </w:rPr>
        <w:t>BillingException</w:t>
      </w:r>
      <w:proofErr w:type="spellEnd"/>
      <w:r>
        <w:rPr>
          <w:rFonts w:ascii="Arial" w:hAnsi="Arial" w:cs="Arial"/>
        </w:rPr>
        <w:t xml:space="preserve"> be) {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notifyBillingFailure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be, order);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order.setStatus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OrderStatus.BILLING_FAILED</w:t>
      </w:r>
      <w:proofErr w:type="spellEnd"/>
      <w:r>
        <w:rPr>
          <w:rFonts w:ascii="Arial" w:hAnsi="Arial" w:cs="Arial"/>
        </w:rPr>
        <w:t>);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 finally {</w:t>
      </w:r>
    </w:p>
    <w:p w:rsidR="00EB37D9" w:rsidRDefault="00EB37D9" w:rsidP="00EB37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update(</w:t>
      </w:r>
      <w:proofErr w:type="gramEnd"/>
      <w:r>
        <w:rPr>
          <w:rFonts w:ascii="Arial" w:hAnsi="Arial" w:cs="Arial"/>
        </w:rPr>
        <w:t>order);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 catch (Exception e) {</w:t>
      </w:r>
    </w:p>
    <w:p w:rsidR="00EB37D9" w:rsidRDefault="00EB37D9" w:rsidP="00EB37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e.printStackTrace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EB37D9" w:rsidRDefault="00EB37D9" w:rsidP="00EB37D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B37D9" w:rsidRDefault="00EB37D9" w:rsidP="00EB37D9">
      <w:pPr>
        <w:rPr>
          <w:rFonts w:ascii="Arial" w:hAnsi="Arial" w:cs="Arial"/>
        </w:rPr>
      </w:pPr>
    </w:p>
    <w:p w:rsidR="00E66850" w:rsidRDefault="00E66850"/>
    <w:sectPr w:rsidR="00E66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Administrator" w:date="2013-11-25T10:01:00Z" w:initials="Administr">
    <w:p w:rsidR="00EB37D9" w:rsidRDefault="00EB37D9" w:rsidP="00EB37D9">
      <w:pPr>
        <w:rPr>
          <w:sz w:val="20"/>
        </w:rPr>
      </w:pPr>
      <w:r>
        <w:annotationRef/>
      </w:r>
      <w:r>
        <w:rPr>
          <w:sz w:val="20"/>
        </w:rPr>
        <w:t>Marks POJO as MDB</w:t>
      </w:r>
    </w:p>
  </w:comment>
  <w:comment w:id="7" w:author="Administrator" w:date="2013-11-25T10:01:00Z" w:initials="Administr">
    <w:p w:rsidR="00EB37D9" w:rsidRDefault="00EB37D9" w:rsidP="00EB37D9">
      <w:pPr>
        <w:rPr>
          <w:sz w:val="20"/>
        </w:rPr>
      </w:pPr>
      <w:r>
        <w:annotationRef/>
      </w:r>
      <w:r>
        <w:rPr>
          <w:sz w:val="20"/>
        </w:rPr>
        <w:t>Specifies JMS destination to get messages from</w:t>
      </w:r>
    </w:p>
  </w:comment>
  <w:comment w:id="8" w:author="Administrator" w:date="2013-11-25T10:01:00Z" w:initials="Administr">
    <w:p w:rsidR="00EB37D9" w:rsidRDefault="00EB37D9" w:rsidP="00EB37D9">
      <w:pPr>
        <w:rPr>
          <w:sz w:val="20"/>
        </w:rPr>
      </w:pPr>
      <w:r>
        <w:annotationRef/>
      </w:r>
      <w:r>
        <w:rPr>
          <w:sz w:val="20"/>
        </w:rPr>
        <w:t xml:space="preserve">Implements </w:t>
      </w:r>
      <w:proofErr w:type="spellStart"/>
      <w:r>
        <w:rPr>
          <w:sz w:val="20"/>
        </w:rPr>
        <w:t>javax.jms</w:t>
      </w:r>
      <w:proofErr w:type="spellEnd"/>
      <w:r>
        <w:rPr>
          <w:sz w:val="20"/>
        </w:rPr>
        <w:t>.</w:t>
      </w:r>
    </w:p>
    <w:p w:rsidR="00EB37D9" w:rsidRDefault="00EB37D9" w:rsidP="00EB37D9">
      <w:pPr>
        <w:rPr>
          <w:sz w:val="20"/>
        </w:rPr>
      </w:pPr>
      <w:proofErr w:type="spellStart"/>
      <w:r>
        <w:rPr>
          <w:sz w:val="20"/>
        </w:rPr>
        <w:t>MessageListener</w:t>
      </w:r>
      <w:proofErr w:type="spellEnd"/>
      <w:r>
        <w:rPr>
          <w:sz w:val="20"/>
        </w:rPr>
        <w:t xml:space="preserve"> interface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AAHG+FranklinGothicITCbyBT-De">
    <w:altName w:val="Arial"/>
    <w:charset w:val="00"/>
    <w:family w:val="swiss"/>
    <w:pitch w:val="default"/>
  </w:font>
  <w:font w:name="CFPJPF+NewBaskervilleITCbyBT-Ro">
    <w:altName w:val="Times New Roman"/>
    <w:charset w:val="00"/>
    <w:family w:val="roman"/>
    <w:pitch w:val="default"/>
  </w:font>
  <w:font w:name="CFPKNG+ZapfDingbats">
    <w:altName w:val="Times New Roman"/>
    <w:charset w:val="00"/>
    <w:family w:val="auto"/>
    <w:pitch w:val="default"/>
  </w:font>
  <w:font w:name="CGAAOF+Courier">
    <w:altName w:val="Arial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2.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FE"/>
    <w:rsid w:val="005715FE"/>
    <w:rsid w:val="00E66850"/>
    <w:rsid w:val="00E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D9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WenQuanYi Micro Hei" w:eastAsia="Times New Roman" w:hAnsi="WenQuanYi Micro Hei" w:cs="WenQuanYi Micro Hei"/>
      <w:kern w:val="1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37D9"/>
    <w:pPr>
      <w:keepNext/>
      <w:numPr>
        <w:ilvl w:val="1"/>
        <w:numId w:val="1"/>
      </w:numPr>
      <w:suppressLineNumbers/>
      <w:spacing w:before="240" w:after="60"/>
      <w:outlineLvl w:val="1"/>
    </w:pPr>
    <w:rPr>
      <w:rFonts w:ascii="Arial" w:hAnsi="Arial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37D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37D9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37D9"/>
    <w:rPr>
      <w:rFonts w:ascii="Arial" w:eastAsia="Times New Roman" w:hAnsi="Arial" w:cs="Times New Roman"/>
      <w:b/>
      <w:bCs/>
      <w:iCs/>
      <w:kern w:val="1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EB37D9"/>
    <w:rPr>
      <w:rFonts w:ascii="Cambria" w:eastAsia="Times New Roman" w:hAnsi="Cambria" w:cs="Times New Roman"/>
      <w:b/>
      <w:bCs/>
      <w:kern w:val="1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EB37D9"/>
    <w:rPr>
      <w:rFonts w:ascii="Calibri" w:eastAsia="Times New Roman" w:hAnsi="Calibri" w:cs="Times New Roman"/>
      <w:b/>
      <w:bCs/>
      <w:kern w:val="1"/>
      <w:sz w:val="28"/>
      <w:szCs w:val="28"/>
      <w:lang w:eastAsia="zh-CN"/>
    </w:rPr>
  </w:style>
  <w:style w:type="character" w:styleId="CommentReference">
    <w:name w:val="annotation reference"/>
    <w:rsid w:val="00EB37D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D9"/>
    <w:rPr>
      <w:rFonts w:ascii="Tahoma" w:eastAsia="Times New Roman" w:hAnsi="Tahoma" w:cs="Tahoma"/>
      <w:kern w:val="1"/>
      <w:sz w:val="16"/>
      <w:szCs w:val="1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B3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B37D9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D9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WenQuanYi Micro Hei" w:eastAsia="Times New Roman" w:hAnsi="WenQuanYi Micro Hei" w:cs="WenQuanYi Micro Hei"/>
      <w:kern w:val="1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37D9"/>
    <w:pPr>
      <w:keepNext/>
      <w:numPr>
        <w:ilvl w:val="1"/>
        <w:numId w:val="1"/>
      </w:numPr>
      <w:suppressLineNumbers/>
      <w:spacing w:before="240" w:after="60"/>
      <w:outlineLvl w:val="1"/>
    </w:pPr>
    <w:rPr>
      <w:rFonts w:ascii="Arial" w:hAnsi="Arial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37D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37D9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37D9"/>
    <w:rPr>
      <w:rFonts w:ascii="Arial" w:eastAsia="Times New Roman" w:hAnsi="Arial" w:cs="Times New Roman"/>
      <w:b/>
      <w:bCs/>
      <w:iCs/>
      <w:kern w:val="1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EB37D9"/>
    <w:rPr>
      <w:rFonts w:ascii="Cambria" w:eastAsia="Times New Roman" w:hAnsi="Cambria" w:cs="Times New Roman"/>
      <w:b/>
      <w:bCs/>
      <w:kern w:val="1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EB37D9"/>
    <w:rPr>
      <w:rFonts w:ascii="Calibri" w:eastAsia="Times New Roman" w:hAnsi="Calibri" w:cs="Times New Roman"/>
      <w:b/>
      <w:bCs/>
      <w:kern w:val="1"/>
      <w:sz w:val="28"/>
      <w:szCs w:val="28"/>
      <w:lang w:eastAsia="zh-CN"/>
    </w:rPr>
  </w:style>
  <w:style w:type="character" w:styleId="CommentReference">
    <w:name w:val="annotation reference"/>
    <w:rsid w:val="00EB37D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D9"/>
    <w:rPr>
      <w:rFonts w:ascii="Tahoma" w:eastAsia="Times New Roman" w:hAnsi="Tahoma" w:cs="Tahoma"/>
      <w:kern w:val="1"/>
      <w:sz w:val="16"/>
      <w:szCs w:val="1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B3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B37D9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oleObject" Target="embeddings/Microsoft_Word_97_-_2003_Document2.doc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45237-3CDD-4E5A-855E-642C9E98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2013-11-25T04:23:00Z</dcterms:created>
  <dcterms:modified xsi:type="dcterms:W3CDTF">2013-11-25T04:32:00Z</dcterms:modified>
</cp:coreProperties>
</file>