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Design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8763" cy="19248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92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30645" cy="27497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645" cy="2749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Prototyping/Breadboarding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 Remote Rendering Black Jack Application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 Overlay/Effects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Audio Effects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Health Sector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Surgeons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Radiology Scans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Construction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Photogrammetry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CAD/PLM integration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HoloLens 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Unity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C# AR Black Jack Application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