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AR/VR Blackjack Assistant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Remote Rendering Application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7237548828125" w:line="240" w:lineRule="auto"/>
        <w:ind w:left="5124.78576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Team: ARAnnihilators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601806640625" w:line="240" w:lineRule="auto"/>
        <w:ind w:left="5309.5672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Membership: UCCS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601806640625" w:line="240" w:lineRule="auto"/>
        <w:ind w:left="4616.9491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Faculty Sponsor: Dr. Semiari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5987548828125" w:line="240" w:lineRule="auto"/>
        <w:ind w:left="4572.739562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Faculty Sponsor: Bill Michael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5601806640625" w:line="240" w:lineRule="auto"/>
        <w:ind w:left="5992.852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04/29/2022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6.2593078613281" w:line="240" w:lineRule="auto"/>
        <w:ind w:left="0" w:right="538.956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49.59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User Roles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5003662109375" w:line="240" w:lineRule="auto"/>
        <w:ind w:left="788.8786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Project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- Amber Dolezal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96142578125" w:line="239.9040412902832" w:lineRule="auto"/>
        <w:ind w:left="788.8786315917969" w:right="2402.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Communications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- Amy Mejia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Logistics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- Austin Hobbs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42236328125" w:line="239.903826713562" w:lineRule="auto"/>
        <w:ind w:left="788.8786315917969" w:right="3336.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Design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- Stefano Signorelli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Math Technician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- Jack Brock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9.9832153320312" w:line="240" w:lineRule="auto"/>
        <w:ind w:left="0" w:right="507.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71820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pgSz w:h="10800" w:w="14400" w:orient="landscape"/>
          <w:pgMar w:bottom="240" w:top="388.00048828125" w:left="240" w:right="2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● Microsoft Hololens (1st generation)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0224609375" w:line="239.903826713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● Wireless communication (WiFi 802.11AC) ● Blackjack “game” to test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7508544921875" w:line="216.415500640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240" w:top="388.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5506225" cy="2835825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225" cy="283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4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2.3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Rough Overlay Expectation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7.2802734375" w:line="240" w:lineRule="auto"/>
        <w:ind w:left="0" w:right="506.55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71820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3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1.1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Problem Background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4000244140625" w:line="240" w:lineRule="auto"/>
        <w:ind w:left="630.2567291259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Current Solutions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00732421875" w:line="240" w:lineRule="auto"/>
        <w:ind w:left="644.74952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Virtual Desktop for Oculus Quest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644.74952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Holographic Remoting Player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644.74952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Remote-rendering by gizemdal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20068359375" w:line="240" w:lineRule="auto"/>
        <w:ind w:left="628.656768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Our Project Differences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99462890625" w:line="240" w:lineRule="auto"/>
        <w:ind w:left="644.74952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A standalone game not designed by MS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644.74952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Lower delay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4242159</wp:posOffset>
            </wp:positionH>
            <wp:positionV relativeFrom="paragraph">
              <wp:posOffset>196839</wp:posOffset>
            </wp:positionV>
            <wp:extent cx="3609750" cy="2054350"/>
            <wp:effectExtent b="0" l="0" r="0" t="0"/>
            <wp:wrapSquare wrapText="left" distB="19050" distT="19050" distL="19050" distR="1905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750" cy="205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2012939453125" w:line="240" w:lineRule="auto"/>
        <w:ind w:left="640.656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Possible Out-Of-Scope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99462890625" w:line="240" w:lineRule="auto"/>
        <w:ind w:left="644.74952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Ray-tracing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644.74952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SDR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2404479980469" w:line="240" w:lineRule="auto"/>
        <w:ind w:left="0" w:right="504.6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3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3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3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Standards Discussion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4005126953125" w:line="240" w:lineRule="auto"/>
        <w:ind w:left="2145.80001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Processing Latency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328125" w:line="240" w:lineRule="auto"/>
        <w:ind w:left="2124.1999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Transmission Latency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328125" w:line="240" w:lineRule="auto"/>
        <w:ind w:left="214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Range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358642578125" w:line="240" w:lineRule="auto"/>
        <w:ind w:left="2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Accuracy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38916015625" w:line="240" w:lineRule="auto"/>
        <w:ind w:left="214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Ease of Use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26708984375" w:line="240" w:lineRule="auto"/>
        <w:ind w:left="2133.0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Safe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38916015625" w:line="240" w:lineRule="auto"/>
        <w:ind w:left="2133.0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Sustainability (Hydroelectric Powered?)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6190490722656" w:line="240" w:lineRule="auto"/>
        <w:ind w:left="0" w:right="450.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3.3831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Constraints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6163330078125" w:line="240" w:lineRule="auto"/>
        <w:ind w:left="943.0754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Transmission Delay &lt; 2s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4140397</wp:posOffset>
            </wp:positionH>
            <wp:positionV relativeFrom="paragraph">
              <wp:posOffset>-352436</wp:posOffset>
            </wp:positionV>
            <wp:extent cx="4119000" cy="400229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000" cy="4002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02734375" w:line="240" w:lineRule="auto"/>
        <w:ind w:left="943.0754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Refresh Rate &gt; 75Hz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02734375" w:line="240" w:lineRule="auto"/>
        <w:ind w:left="943.0754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Range between Hololens &amp;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96630859375" w:line="240" w:lineRule="auto"/>
        <w:ind w:left="1547.38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Router close enough for full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02734375" w:line="240" w:lineRule="auto"/>
        <w:ind w:left="1541.64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bandwidth.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02734375" w:line="240" w:lineRule="auto"/>
        <w:ind w:left="943.0754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Bandwidth of WiFi Connection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302734375" w:line="240" w:lineRule="auto"/>
        <w:ind w:left="943.0754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Power Usage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2.1527099609375" w:line="240" w:lineRule="auto"/>
        <w:ind w:left="0" w:right="450.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3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.221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Requirements Analysis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771240234375" w:line="240" w:lineRule="auto"/>
        <w:ind w:left="943.0754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Dr. Semiari is the customer.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02734375" w:line="269.16049003601074" w:lineRule="auto"/>
        <w:ind w:left="943.0754852294922" w:right="1792.833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Host computer, AR, object-detection, and power efficiency. ● App requirements versus low system latency and power  consumption.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139892578125" w:line="240" w:lineRule="auto"/>
        <w:ind w:left="943.0754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● A Real-World consideration: object-detection and accuracy.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6.1529541015625" w:line="240" w:lineRule="auto"/>
        <w:ind w:left="0" w:right="505.5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8.063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920166015625" w:line="239.9041986465454" w:lineRule="auto"/>
        <w:ind w:left="1521.1207580566406" w:right="1169.375" w:hanging="570.0943756103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Accompany a set of documents specifying every piece of software  and its functionality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91650390625" w:line="239.9041986465454" w:lineRule="auto"/>
        <w:ind w:left="1522.2607421875" w:right="1889.85595703125" w:hanging="571.2343597412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Allow the AR/VR device will connect to a wifi-router in order to  communicate to the host computer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91650390625" w:line="239.90386962890625" w:lineRule="auto"/>
        <w:ind w:left="1522.2607421875" w:right="1062.59521484375" w:hanging="571.2343597412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Perform the app rendering and processing will be done on the host  computer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87109375" w:line="240" w:lineRule="auto"/>
        <w:ind w:left="951.02638244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Improve runtime and battery life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96728515625" w:line="239.90386962890625" w:lineRule="auto"/>
        <w:ind w:left="1522.2607421875" w:right="1505.673828125" w:hanging="571.2343597412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Allow the app rendering and processing will be done on the host  computer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40" w:lineRule="auto"/>
        <w:ind w:left="951.02638244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Identify the playing cards that a person is holding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997802734375" w:line="240" w:lineRule="auto"/>
        <w:ind w:left="951.02638244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Determine the value of the cards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96728515625" w:line="239.90386962890625" w:lineRule="auto"/>
        <w:ind w:left="951.0263824462891" w:right="1072.85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● Display the statistics for next move that the player should perform ● Determine if the player should hit, split, or stand for their next move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3082275390625" w:line="240" w:lineRule="auto"/>
        <w:ind w:left="0" w:right="505.5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71820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4510841369629" w:lineRule="auto"/>
        <w:ind w:left="698.6000061035156" w:right="2761.221923828125" w:firstLine="2256.444244384765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  <w:sectPr>
          <w:type w:val="continuous"/>
          <w:pgSz w:h="10800" w:w="14400" w:orient="landscape"/>
          <w:pgMar w:bottom="240" w:top="388.00048828125" w:left="240" w:right="240" w:header="0" w:footer="720"/>
          <w:cols w:equalWidth="0" w:num="1">
            <w:col w:space="0" w:w="1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Requirements Analysis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Input/Output Analysis: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Real-life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30493164062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Probability  results and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240" w:top="388.00048828125" w:left="1140.4984283447266" w:right="432.3583984375" w:header="0" w:footer="720"/>
          <w:cols w:equalWidth="0" w:num="4"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 Graphical User  Interface on Microsoft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Hololens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 computer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player cards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0.5902099609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 Graphical User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3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output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240" w:top="388.00048828125" w:left="1165.2709197998047" w:right="416.015625" w:header="0" w:footer="720"/>
          <w:cols w:equalWidth="0" w:num="3">
            <w:col w:space="0" w:w="4280"/>
            <w:col w:space="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Hololens for blackjack  probability statistics.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9178466796875" w:line="240" w:lineRule="auto"/>
        <w:ind w:left="1270.79681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 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Chance of winning when: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5.33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Hit: 60%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5385.53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Stand: 40%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5386.9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Chance of getting a: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5403.45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1: 0.08%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5381.0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2: 0.08%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5384.6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3: 0.08%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5376.5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4: 0.12%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5383.29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etc…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923095703125" w:line="240" w:lineRule="auto"/>
        <w:ind w:left="0" w:right="450.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71820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0884590148926" w:lineRule="auto"/>
        <w:ind w:left="1868.1942749023438" w:right="1788.3740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240" w:top="388.00048828125" w:left="240" w:right="240" w:header="0" w:footer="720"/>
          <w:cols w:equalWidth="0" w:num="1">
            <w:col w:space="0" w:w="1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19999694824219"/>
          <w:szCs w:val="79.19999694824219"/>
          <w:highlight w:val="black"/>
          <w:u w:val="none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9.19999694824219"/>
          <w:szCs w:val="79.19999694824219"/>
          <w:highlight w:val="black"/>
          <w:u w:val="none"/>
          <w:vertAlign w:val="baseline"/>
          <w:rtl w:val="0"/>
        </w:rPr>
        <w:t xml:space="preserve">Specifications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Requirement Specification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26713562" w:lineRule="auto"/>
        <w:ind w:left="30.846405029296875" w:right="603.5412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Remote Rendering will be done utilizing an  AR/VR Device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735595703125" w:line="239.903826713562" w:lineRule="auto"/>
        <w:ind w:left="93.15536499023438" w:right="665.272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Remote Rendering and processing will be  done on a host computer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74169921875" w:line="239.903826713562" w:lineRule="auto"/>
        <w:ind w:left="233.5565185546875" w:right="805.71105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Remote Rendering will improve runtime  and battery life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7294921875" w:line="239.90394115447998" w:lineRule="auto"/>
        <w:ind w:left="0" w:right="589.3078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will display the statistics for  the next move that the player should  perform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705810546875" w:line="239.903826713562" w:lineRule="auto"/>
        <w:ind w:left="61.89849853515625" w:right="650.8898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will determine the value of  the cards that are on the table (player)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97119140625" w:line="239.90394115447998" w:lineRule="auto"/>
        <w:ind w:left="60.224761962890625" w:right="650.88256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will determine the value of  the cards that are on the table (dealer and  player)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2.2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HoloLens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1610107421875" w:line="240" w:lineRule="auto"/>
        <w:ind w:left="61.0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latency will be under two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0" w:lineRule="auto"/>
        <w:ind w:left="1828.55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61865234375" w:line="240" w:lineRule="auto"/>
        <w:ind w:left="28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Battery life will be improved by 5-15%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160400390625" w:line="239.90394115447998" w:lineRule="auto"/>
        <w:ind w:left="0" w:right="931.3635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will display the probability  of success on the HoloLens for each move  the player could perform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705810546875" w:line="239.90394115447998" w:lineRule="auto"/>
        <w:ind w:left="0" w:right="930.866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will display a graphic and  play a sound on the HoloLens when player  hits a card count of twenty-one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705810546875" w:line="239.90394115447998" w:lineRule="auto"/>
        <w:ind w:left="0" w:right="954.9633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application will play a sound when the  player wins the game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80206298828125" w:line="240" w:lineRule="auto"/>
        <w:ind w:left="0" w:right="19.51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240" w:top="388.00048828125" w:left="1688.9744567871094" w:right="690.540771484375" w:header="0" w:footer="720"/>
          <w:cols w:equalWidth="0" w:num="2">
            <w:col w:space="0" w:w="6020"/>
            <w:col w:space="0" w:w="6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240" w:top="388.00048828125" w:left="240" w:right="240" w:header="0" w:footer="720"/>
          <w:cols w:equalWidth="0" w:num="1">
            <w:col w:space="0" w:w="1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40005493164062"/>
          <w:szCs w:val="80.400054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40005493164062"/>
          <w:szCs w:val="80.40005493164062"/>
          <w:u w:val="none"/>
          <w:shd w:fill="auto" w:val="clear"/>
          <w:vertAlign w:val="baseline"/>
          <w:rtl w:val="0"/>
        </w:rPr>
        <w:t xml:space="preserve">System Design Expectations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603515625" w:line="302.96896934509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40005493164062"/>
          <w:szCs w:val="80.400054931640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240" w:top="388.00048828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40005493164062"/>
          <w:szCs w:val="80.40005493164062"/>
          <w:u w:val="none"/>
          <w:shd w:fill="auto" w:val="clear"/>
          <w:vertAlign w:val="baseline"/>
        </w:rPr>
        <w:drawing>
          <wp:inline distB="19050" distT="19050" distL="19050" distR="19050">
            <wp:extent cx="8839199" cy="281103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199" cy="281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40005493164062"/>
          <w:szCs w:val="80.40005493164062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40005493164062"/>
          <w:szCs w:val="80.40005493164062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2365531921387" w:lineRule="auto"/>
        <w:ind w:left="13184.20654296875" w:right="505.872802734375" w:hanging="12614.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5489200" cy="481382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200" cy="481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35171508789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063624" cy="43962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3624" cy="439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6.593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6.10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Budget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9053955078125" w:line="240" w:lineRule="auto"/>
        <w:ind w:left="1233.686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Microsoft Hololens (1st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3.19351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gen) ($810 new on Ebay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3459172</wp:posOffset>
            </wp:positionH>
            <wp:positionV relativeFrom="paragraph">
              <wp:posOffset>91724</wp:posOffset>
            </wp:positionV>
            <wp:extent cx="2133600" cy="2110665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10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6.7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plus $30 for shipping)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03173828125" w:line="240" w:lineRule="auto"/>
        <w:ind w:left="1233.686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WiFi 6 Netgear AX1800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5.19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Wireless Access Point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4.7935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($40 new on Amazon)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5585406</wp:posOffset>
            </wp:positionH>
            <wp:positionV relativeFrom="paragraph">
              <wp:posOffset>162624</wp:posOffset>
            </wp:positionV>
            <wp:extent cx="1499875" cy="2871350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875" cy="287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970703125" w:line="240" w:lineRule="auto"/>
        <w:ind w:left="1233.686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Playing Card with Chips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4.79354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($7 new on Amazon)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970703125" w:line="240" w:lineRule="auto"/>
        <w:ind w:left="1233.686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Total price for needed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6.7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items is: $887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0927734375" w:line="240" w:lineRule="auto"/>
        <w:ind w:left="1233.686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Total budget is $1000 to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99349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cover tax when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6.79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purchasing.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3028259277344" w:line="240" w:lineRule="auto"/>
        <w:ind w:left="0" w:right="504.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3.6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Societal Concerns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1656494140625" w:line="240" w:lineRule="auto"/>
        <w:ind w:left="678.708038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837799072265625"/>
          <w:szCs w:val="41.837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837799072265625"/>
          <w:szCs w:val="41.837799072265625"/>
          <w:u w:val="none"/>
          <w:shd w:fill="auto" w:val="clear"/>
          <w:vertAlign w:val="baseline"/>
          <w:rtl w:val="0"/>
        </w:rPr>
        <w:t xml:space="preserve">● Ethical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333740234375" w:line="359.8560333251953" w:lineRule="auto"/>
        <w:ind w:left="1298.7080383300781" w:right="1367.06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37799072265625"/>
          <w:szCs w:val="41.837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37799072265625"/>
          <w:szCs w:val="41.837799072265625"/>
          <w:u w:val="none"/>
          <w:shd w:fill="auto" w:val="clear"/>
          <w:vertAlign w:val="baseline"/>
          <w:rtl w:val="0"/>
        </w:rPr>
        <w:t xml:space="preserve">○ It is important that we not encourage or endorse gambling ○ The data retrieved from the AR headset should not be  transmitted across unsecure networks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9520263671875" w:line="240" w:lineRule="auto"/>
        <w:ind w:left="678.708038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837799072265625"/>
          <w:szCs w:val="41.837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837799072265625"/>
          <w:szCs w:val="41.837799072265625"/>
          <w:u w:val="none"/>
          <w:shd w:fill="auto" w:val="clear"/>
          <w:vertAlign w:val="baseline"/>
          <w:rtl w:val="0"/>
        </w:rPr>
        <w:t xml:space="preserve">● Sustainability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680908203125" w:line="359.85629081726074" w:lineRule="auto"/>
        <w:ind w:left="1812.1945190429688" w:right="1453.66943359375" w:hanging="586.66976928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37799072265625"/>
          <w:szCs w:val="41.837799072265625"/>
          <w:u w:val="none"/>
          <w:shd w:fill="auto" w:val="clear"/>
          <w:vertAlign w:val="baseline"/>
          <w:rtl w:val="0"/>
        </w:rPr>
        <w:t xml:space="preserve">Our AR headset is locally sourced, hydroelectric fed, free  range and so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3597281</wp:posOffset>
            </wp:positionH>
            <wp:positionV relativeFrom="paragraph">
              <wp:posOffset>490948</wp:posOffset>
            </wp:positionV>
            <wp:extent cx="2876200" cy="1614075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200" cy="161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711181640625" w:line="240" w:lineRule="auto"/>
        <w:ind w:left="0" w:right="506.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1.286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674560546875" w:line="240" w:lineRule="auto"/>
        <w:ind w:left="0" w:right="3662.84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Remotely Rendering an AR/VR Program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199707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Questions?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2.5" w:line="240" w:lineRule="auto"/>
        <w:ind w:left="0" w:right="505.87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521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2.374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5970458984375" w:line="240" w:lineRule="auto"/>
        <w:ind w:left="787.1904754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Microsoft Hololens (gen 1)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75.8893585205078" w:lineRule="auto"/>
        <w:ind w:left="787.1904754638672" w:right="2016.370849609375" w:firstLine="595.1071929931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https://www.ebay.com/p/6010469621?iid=125260999825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WiFi 6 AX1800 Dual Band Wireless Access Point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368.2977294921875" w:right="863.9697265625" w:firstLine="13.9999389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https://www.amazon.com/NETGEAR-4-Stream-Dual-Band-Gig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abit-Router/dp/B097HMLTQX/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60107421875" w:line="240" w:lineRule="auto"/>
        <w:ind w:left="787.1904754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Playing Cards and Poker Chips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39.9040126800537" w:lineRule="auto"/>
        <w:ind w:left="1382.2976684570312" w:right="1057.170410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https://www.amazon.com/Plastic-Playing-Waterproof-Gambli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ng-Assortment/dp/B08CBV84LF/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3.5708618164062" w:line="240" w:lineRule="auto"/>
        <w:ind w:left="0" w:right="505.63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71820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2.374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1.9000244140625" w:line="240" w:lineRule="auto"/>
        <w:ind w:left="768.29277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VR Virtual Desktop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75.8893585205078" w:lineRule="auto"/>
        <w:ind w:left="768.2927703857422" w:right="1779.66796875" w:firstLine="595.1071929931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https://uploadvr.com/how-to-pc-vr-virtual-desktop-quest/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 Microsoft Remoting Program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4521484375" w:line="275.88958740234375" w:lineRule="auto"/>
        <w:ind w:left="768.2927703857422" w:right="765.670166015625" w:firstLine="595.1071929931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https://hololens.reality.news/news/hololens-can-now-wirelessl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y-use-pcs-cpu-gpu-for-faster-development-cycles-0173967/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RTX Project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4521484375" w:line="275.88918685913086" w:lineRule="auto"/>
        <w:ind w:left="1363.800048828125" w:right="811.534423828125" w:hanging="0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https://github.com/gizemdal/remote-rendering/blob/main/REA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single"/>
          <w:shd w:fill="010000" w:val="clear"/>
          <w:vertAlign w:val="baseline"/>
          <w:rtl w:val="0"/>
        </w:rPr>
        <w:t xml:space="preserve">DME.md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2.2640991210938" w:line="240" w:lineRule="auto"/>
        <w:ind w:left="0" w:right="505.63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71820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81774" cy="354221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74" cy="35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1" cy="42212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1" cy="42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240" w:top="388.00048828125" w:left="240" w:right="240" w:header="0" w:footer="720"/>
      <w:cols w:equalWidth="0" w:num="1">
        <w:col w:space="0" w:w="13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24.png"/><Relationship Id="rId41" Type="http://schemas.openxmlformats.org/officeDocument/2006/relationships/image" Target="media/image29.png"/><Relationship Id="rId22" Type="http://schemas.openxmlformats.org/officeDocument/2006/relationships/image" Target="media/image31.png"/><Relationship Id="rId21" Type="http://schemas.openxmlformats.org/officeDocument/2006/relationships/image" Target="media/image25.png"/><Relationship Id="rId24" Type="http://schemas.openxmlformats.org/officeDocument/2006/relationships/image" Target="media/image30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29" Type="http://schemas.openxmlformats.org/officeDocument/2006/relationships/image" Target="media/image8.png"/><Relationship Id="rId7" Type="http://schemas.openxmlformats.org/officeDocument/2006/relationships/image" Target="media/image47.png"/><Relationship Id="rId8" Type="http://schemas.openxmlformats.org/officeDocument/2006/relationships/image" Target="media/image37.png"/><Relationship Id="rId31" Type="http://schemas.openxmlformats.org/officeDocument/2006/relationships/image" Target="media/image6.png"/><Relationship Id="rId30" Type="http://schemas.openxmlformats.org/officeDocument/2006/relationships/image" Target="media/image9.png"/><Relationship Id="rId11" Type="http://schemas.openxmlformats.org/officeDocument/2006/relationships/image" Target="media/image12.png"/><Relationship Id="rId33" Type="http://schemas.openxmlformats.org/officeDocument/2006/relationships/image" Target="media/image13.png"/><Relationship Id="rId10" Type="http://schemas.openxmlformats.org/officeDocument/2006/relationships/image" Target="media/image5.png"/><Relationship Id="rId32" Type="http://schemas.openxmlformats.org/officeDocument/2006/relationships/image" Target="media/image7.png"/><Relationship Id="rId13" Type="http://schemas.openxmlformats.org/officeDocument/2006/relationships/image" Target="media/image10.png"/><Relationship Id="rId35" Type="http://schemas.openxmlformats.org/officeDocument/2006/relationships/image" Target="media/image16.png"/><Relationship Id="rId12" Type="http://schemas.openxmlformats.org/officeDocument/2006/relationships/image" Target="media/image14.png"/><Relationship Id="rId34" Type="http://schemas.openxmlformats.org/officeDocument/2006/relationships/image" Target="media/image15.png"/><Relationship Id="rId15" Type="http://schemas.openxmlformats.org/officeDocument/2006/relationships/image" Target="media/image22.png"/><Relationship Id="rId37" Type="http://schemas.openxmlformats.org/officeDocument/2006/relationships/image" Target="media/image23.png"/><Relationship Id="rId14" Type="http://schemas.openxmlformats.org/officeDocument/2006/relationships/image" Target="media/image11.png"/><Relationship Id="rId36" Type="http://schemas.openxmlformats.org/officeDocument/2006/relationships/image" Target="media/image21.png"/><Relationship Id="rId17" Type="http://schemas.openxmlformats.org/officeDocument/2006/relationships/image" Target="media/image19.png"/><Relationship Id="rId39" Type="http://schemas.openxmlformats.org/officeDocument/2006/relationships/image" Target="media/image20.png"/><Relationship Id="rId16" Type="http://schemas.openxmlformats.org/officeDocument/2006/relationships/image" Target="media/image17.png"/><Relationship Id="rId38" Type="http://schemas.openxmlformats.org/officeDocument/2006/relationships/image" Target="media/image18.png"/><Relationship Id="rId19" Type="http://schemas.openxmlformats.org/officeDocument/2006/relationships/image" Target="media/image28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