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Audit Forms &amp; Templates</w:t>
      </w:r>
    </w:p>
    <w:p>
      <w:pPr>
        <w:spacing w:after="400"/>
      </w:pPr>
      <w:r>
        <w:rPr>
          <w:color w:val="595959"/>
          <w:sz w:val="24"/>
          <w:szCs w:val="24"/>
        </w:rPr>
        <w:t xml:space="preserve">Standard records used to evidence manual and IT-dependent manual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TPL-001</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[Compliance Manager]</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[CISO]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Supports CC1–CC9</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w:t>
      </w:r>
    </w:p>
    <w:p>
      <w:pPr>
        <w:spacing w:after="120"/>
      </w:pPr>
      <w:r>
        <w:t xml:space="preserve">Copy the relevant template into your ticketing system, wiki or GRC tool (or use this document directly). Completed forms are stored in the evidence store under the control ID shown. Every completed form must carry names, dates and approvals — these are what the auditor inspects.</w:t>
      </w:r>
    </w:p>
    <w:p>
      <w:pPr>
        <w:pStyle w:val="Heading1"/>
      </w:pPr>
      <w:r>
        <w:t xml:space="preserve">T1. Management assertion letter (draft)</w:t>
      </w:r>
    </w:p>
    <w:p>
      <w:pPr>
        <w:pBdr>
          <w:left w:val="single" w:color="1F3864" w:sz="18" w:space="6"/>
        </w:pBdr>
        <w:shd w:fill="EEF2F8" w:color="auto" w:val="clear"/>
        <w:spacing w:after="160" w:before="80"/>
        <w:ind w:left="160" w:right="120"/>
      </w:pPr>
      <w:r>
        <w:rPr>
          <w:sz w:val="20"/>
          <w:szCs w:val="20"/>
        </w:rPr>
        <w:t xml:space="preserve">Your service auditor will provide the required final wording. This draft shows the expected structure so management can prepare. Store under GOV-01.</w:t>
      </w:r>
    </w:p>
    <w:p>
      <w:pPr>
        <w:pStyle w:val="Heading3"/>
      </w:pPr>
      <w:r>
        <w:t xml:space="preserve">Management's assertion of </w:t>
      </w:r>
      <w:r>
        <w:rPr>
          <w:highlight w:val="yellow"/>
          <w:highlightCs w:val="yellow"/>
        </w:rPr>
        <w:t xml:space="preserve">[Company Name]</w:t>
      </w:r>
    </w:p>
    <w:p>
      <w:pPr>
        <w:spacing w:after="120"/>
      </w:pPr>
      <w:r>
        <w:t xml:space="preserve">We have prepared the accompanying description of </w:t>
      </w:r>
      <w:r>
        <w:rPr>
          <w:highlight w:val="yellow"/>
          <w:highlightCs w:val="yellow"/>
        </w:rPr>
        <w:t xml:space="preserve">[Company Name]</w:t>
      </w:r>
      <w:r>
        <w:t xml:space="preserve">'s </w:t>
      </w:r>
      <w:r>
        <w:rPr>
          <w:highlight w:val="yellow"/>
          <w:highlightCs w:val="yellow"/>
        </w:rPr>
        <w:t xml:space="preserve">[System Name]</w:t>
      </w:r>
      <w:r>
        <w:t xml:space="preserve"> system titled "</w:t>
      </w:r>
      <w:r>
        <w:rPr>
          <w:highlight w:val="yellow"/>
          <w:highlightCs w:val="yellow"/>
        </w:rPr>
        <w:t xml:space="preserve">[Description title]</w:t>
      </w:r>
      <w:r>
        <w:t xml:space="preserve">" throughout the period </w:t>
      </w:r>
      <w:r>
        <w:rPr>
          <w:highlight w:val="yellow"/>
          <w:highlightCs w:val="yellow"/>
        </w:rPr>
        <w:t xml:space="preserve">[start date]</w:t>
      </w:r>
      <w:r>
        <w:t xml:space="preserve"> to </w:t>
      </w:r>
      <w:r>
        <w:rPr>
          <w:highlight w:val="yellow"/>
          <w:highlightCs w:val="yellow"/>
        </w:rPr>
        <w:t xml:space="preserve">[end date]</w:t>
      </w:r>
      <w:r>
        <w:t xml:space="preserve"> (the "description") based on the criteria for a description of a service organization's system in DC section 200, </w:t>
      </w:r>
      <w:r>
        <w:rPr>
          <w:i/>
          <w:iCs/>
        </w:rPr>
        <w:t xml:space="preserve">2018 Description Criteria for a Description of a Service Organization's System in a SOC 2 Report</w:t>
      </w:r>
      <w:r>
        <w:t xml:space="preserve"> (with revised implementation guidance, 2022). The description is intended to provide report users with information about the system that may be useful when assessing the risks arising from interactions with the system, particularly information about system controls that </w:t>
      </w:r>
      <w:r>
        <w:rPr>
          <w:highlight w:val="yellow"/>
          <w:highlightCs w:val="yellow"/>
        </w:rPr>
        <w:t xml:space="preserve">[Company Name]</w:t>
      </w:r>
      <w:r>
        <w:t xml:space="preserve"> has designed, implemented and operated to provide reasonable assurance that its service commitments and system requirements were achieved based on the trust services criteria relevant to Security set forth in TSP section 100, </w:t>
      </w:r>
      <w:r>
        <w:rPr>
          <w:i/>
          <w:iCs/>
        </w:rPr>
        <w:t xml:space="preserve">2017 Trust Services Criteria for Security, Availability, Processing Integrity, Confidentiality, and Privacy</w:t>
      </w:r>
      <w:r>
        <w:t xml:space="preserve"> (with revised points of focus, 2022).</w:t>
      </w:r>
    </w:p>
    <w:p>
      <w:pPr>
        <w:spacing w:after="120"/>
      </w:pPr>
      <w:r>
        <w:rPr>
          <w:highlight w:val="yellow"/>
          <w:highlightCs w:val="yellow"/>
        </w:rPr>
        <w:t xml:space="preserve">[Company Name]</w:t>
      </w:r>
      <w:r>
        <w:t xml:space="preserve"> uses </w:t>
      </w:r>
      <w:r>
        <w:rPr>
          <w:highlight w:val="yellow"/>
          <w:highlightCs w:val="yellow"/>
        </w:rPr>
        <w:t xml:space="preserve">[subservice organizations]</w:t>
      </w:r>
      <w:r>
        <w:t xml:space="preserve">. The description indicates that complementary subservice organization controls and complementary user entity controls that are suitably designed and operating effectively are necessary, along with controls at </w:t>
      </w:r>
      <w:r>
        <w:rPr>
          <w:highlight w:val="yellow"/>
          <w:highlightCs w:val="yellow"/>
        </w:rPr>
        <w:t xml:space="preserve">[Company Name]</w:t>
      </w:r>
      <w:r>
        <w:t xml:space="preserve">, to achieve </w:t>
      </w:r>
      <w:r>
        <w:rPr>
          <w:highlight w:val="yellow"/>
          <w:highlightCs w:val="yellow"/>
        </w:rPr>
        <w:t xml:space="preserve">[Company Name]</w:t>
      </w:r>
      <w:r>
        <w:t xml:space="preserve">'s service commitments and system requirements. The description presents the controls, applicable criteria and the types of complementary controls assumed, but does not disclose the actual controls at the subservice organizations.</w:t>
      </w:r>
    </w:p>
    <w:p>
      <w:pPr>
        <w:spacing w:after="120"/>
      </w:pPr>
      <w:r>
        <w:t xml:space="preserve">We confirm, to the best of our knowledge and belief, that:</w:t>
      </w:r>
    </w:p>
    <w:p>
      <w:pPr>
        <w:pStyle w:val="ListParagraph"/>
        <w:numPr>
          <w:ilvl w:val="0"/>
          <w:numId w:val="2"/>
        </w:numPr>
        <w:spacing w:after="60"/>
      </w:pPr>
      <w:r>
        <w:t xml:space="preserve">The description presents the system that was designed and implemented throughout the period in accordance with the description criteria.</w:t>
      </w:r>
    </w:p>
    <w:p>
      <w:pPr>
        <w:pStyle w:val="ListParagraph"/>
        <w:numPr>
          <w:ilvl w:val="0"/>
          <w:numId w:val="2"/>
        </w:numPr>
        <w:spacing w:after="60"/>
      </w:pPr>
      <w:r>
        <w:t xml:space="preserve">The controls stated in the description were suitably designed throughout the period to provide reasonable assurance that the service commitments and system requirements would be achieved based on the applicable trust services criteria, if the controls operated effectively and if the subservice organizations and user entities applied the complementary controls assumed in the design.</w:t>
      </w:r>
    </w:p>
    <w:p>
      <w:pPr>
        <w:pStyle w:val="ListParagraph"/>
        <w:numPr>
          <w:ilvl w:val="0"/>
          <w:numId w:val="2"/>
        </w:numPr>
        <w:spacing w:after="60"/>
      </w:pPr>
      <w:r>
        <w:t xml:space="preserve">The controls stated in the description operated effectively throughout the period to provide reasonable assurance that the service commitments and system requirements were achieved based on the applicable trust services criteria, if the complementary subservice organization controls and complementary user entity controls assumed in the design operated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2"/>
        <w:gridCol w:w="6452"/>
        <w:gridCol w:w="1268"/>
        <w:gridCol w:w="708"/>
      </w:tblGrid>
      <w:tr>
        <w:trPr>
          <w:cantSplit/>
          <w:tblHeader/>
        </w:trPr>
        <w:tc>
          <w:tcPr>
            <w:tcW w:type="dxa" w:w="9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Name</w:t>
            </w:r>
          </w:p>
        </w:tc>
        <w:tc>
          <w:tcPr>
            <w:tcW w:type="dxa" w:w="64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Title</w:t>
            </w:r>
          </w:p>
        </w:tc>
        <w:tc>
          <w:tcPr>
            <w:tcW w:type="dxa" w:w="126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Signature</w:t>
            </w:r>
          </w:p>
        </w:tc>
        <w:tc>
          <w:tcPr>
            <w:tcW w:type="dxa" w:w="7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6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[CEO]</w:t>
            </w:r>
          </w:p>
        </w:tc>
        <w:tc>
          <w:tcPr>
            <w:tcW w:type="dxa" w:w="1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6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[CISO / CTO]</w:t>
            </w:r>
          </w:p>
        </w:tc>
        <w:tc>
          <w:tcPr>
            <w:tcW w:type="dxa" w:w="1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T2. Quarterly user access review sign-off (IAM-04)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5"/>
        <w:gridCol w:w="5195"/>
      </w:tblGrid>
      <w:tr>
        <w:trPr>
          <w:cantSplit/>
          <w:tblHeader/>
        </w:trPr>
        <w:tc>
          <w:tcPr>
            <w:tcW w:type="dxa" w:w="41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519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41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System</w:t>
            </w:r>
          </w:p>
        </w:tc>
        <w:tc>
          <w:tcPr>
            <w:tcW w:type="dxa" w:w="5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[e.g., Cloud platform – production account]</w:t>
            </w:r>
          </w:p>
        </w:tc>
      </w:tr>
      <w:tr>
        <w:trPr>
          <w:cantSplit/>
          <w:tblHeader w:val="false"/>
        </w:trPr>
        <w:tc>
          <w:tcPr>
            <w:tcW w:type="dxa" w:w="41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period</w:t>
            </w:r>
          </w:p>
        </w:tc>
        <w:tc>
          <w:tcPr>
            <w:tcW w:type="dxa" w:w="5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[Q1 YYYY]</w:t>
            </w:r>
          </w:p>
        </w:tc>
      </w:tr>
      <w:tr>
        <w:trPr>
          <w:cantSplit/>
          <w:tblHeader w:val="false"/>
        </w:trPr>
        <w:tc>
          <w:tcPr>
            <w:tcW w:type="dxa" w:w="41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Population source</w:t>
            </w:r>
          </w:p>
        </w:tc>
        <w:tc>
          <w:tcPr>
            <w:tcW w:type="dxa" w:w="5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[API / export, collector `col-access-review`]</w:t>
            </w:r>
          </w:p>
        </w:tc>
      </w:tr>
      <w:tr>
        <w:trPr>
          <w:cantSplit/>
          <w:tblHeader w:val="false"/>
        </w:trPr>
        <w:tc>
          <w:tcPr>
            <w:tcW w:type="dxa" w:w="41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Export date/time (UTC)</w:t>
            </w:r>
          </w:p>
        </w:tc>
        <w:tc>
          <w:tcPr>
            <w:tcW w:type="dxa" w:w="5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 HH:MM]</w:t>
            </w:r>
          </w:p>
        </w:tc>
      </w:tr>
      <w:tr>
        <w:trPr>
          <w:cantSplit/>
          <w:tblHeader w:val="false"/>
        </w:trPr>
        <w:tc>
          <w:tcPr>
            <w:tcW w:type="dxa" w:w="41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Record count (export / system UI)</w:t>
            </w:r>
          </w:p>
        </w:tc>
        <w:tc>
          <w:tcPr>
            <w:tcW w:type="dxa" w:w="5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w:t>
            </w:r>
            <w:r>
              <w:rPr>
                <w:sz w:val="18"/>
                <w:szCs w:val="18"/>
              </w:rPr>
              <w:t xml:space="preserve"> / </w:t>
            </w:r>
            <w:r>
              <w:rPr>
                <w:sz w:val="18"/>
                <w:szCs w:val="18"/>
                <w:highlight w:val="yellow"/>
                <w:highlightCs w:val="yellow"/>
              </w:rPr>
              <w:t xml:space="preserve">[N]</w:t>
            </w:r>
          </w:p>
        </w:tc>
      </w:tr>
      <w:tr>
        <w:trPr>
          <w:cantSplit/>
          <w:tblHeader w:val="false"/>
        </w:trPr>
        <w:tc>
          <w:tcPr>
            <w:tcW w:type="dxa" w:w="41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Reviewer (system owner)</w:t>
            </w:r>
          </w:p>
        </w:tc>
        <w:tc>
          <w:tcPr>
            <w:tcW w:type="dxa" w:w="5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2"/>
        <w:gridCol w:w="1462"/>
        <w:gridCol w:w="913"/>
        <w:gridCol w:w="1572"/>
        <w:gridCol w:w="1133"/>
        <w:gridCol w:w="1243"/>
        <w:gridCol w:w="1245"/>
      </w:tblGrid>
      <w:tr>
        <w:trPr>
          <w:cantSplit/>
          <w:tblHeader/>
        </w:trPr>
        <w:tc>
          <w:tcPr>
            <w:tcW w:type="dxa" w:w="17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User</w:t>
            </w:r>
          </w:p>
        </w:tc>
        <w:tc>
          <w:tcPr>
            <w:tcW w:type="dxa" w:w="146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 / group</w:t>
            </w:r>
          </w:p>
        </w:tc>
        <w:tc>
          <w:tcPr>
            <w:tcW w:type="dxa" w:w="9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Last login</w:t>
            </w:r>
          </w:p>
        </w:tc>
        <w:tc>
          <w:tcPr>
            <w:tcW w:type="dxa" w:w="15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Employment status</w:t>
            </w:r>
          </w:p>
        </w:tc>
        <w:tc>
          <w:tcPr>
            <w:tcW w:type="dxa" w:w="11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Decision (Keep / Modify / Remove)</w:t>
            </w:r>
          </w:p>
        </w:tc>
        <w:tc>
          <w:tcPr>
            <w:tcW w:type="dxa" w:w="124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Rationale</w:t>
            </w:r>
          </w:p>
        </w:tc>
        <w:tc>
          <w:tcPr>
            <w:tcW w:type="dxa" w:w="124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Ticket</w:t>
            </w:r>
          </w:p>
        </w:tc>
      </w:tr>
      <w:tr>
        <w:trPr>
          <w:cantSplit/>
          <w:tblHeader w:val="false"/>
        </w:trPr>
        <w:tc>
          <w:tcPr>
            <w:tcW w:type="dxa" w:w="17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[user@company]</w:t>
            </w:r>
          </w:p>
        </w:tc>
        <w:tc>
          <w:tcPr>
            <w:tcW w:type="dxa" w:w="1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[admin]</w:t>
            </w:r>
          </w:p>
        </w:tc>
        <w:tc>
          <w:tcPr>
            <w:tcW w:type="dxa" w:w="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[date]</w:t>
            </w:r>
          </w:p>
        </w:tc>
        <w:tc>
          <w:tcPr>
            <w:tcW w:type="dxa" w:w="1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[Active]</w:t>
            </w:r>
          </w:p>
        </w:tc>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[Keep]</w:t>
            </w:r>
          </w:p>
        </w:tc>
        <w:tc>
          <w:tcPr>
            <w:tcW w:type="dxa" w:w="1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[On-call SRE]</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17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[user@company]</w:t>
            </w:r>
          </w:p>
        </w:tc>
        <w:tc>
          <w:tcPr>
            <w:tcW w:type="dxa" w:w="1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[developer]</w:t>
            </w:r>
          </w:p>
        </w:tc>
        <w:tc>
          <w:tcPr>
            <w:tcW w:type="dxa" w:w="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[date]</w:t>
            </w:r>
          </w:p>
        </w:tc>
        <w:tc>
          <w:tcPr>
            <w:tcW w:type="dxa" w:w="1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[Terminated]</w:t>
            </w:r>
          </w:p>
        </w:tc>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[Remove]</w:t>
            </w:r>
          </w:p>
        </w:tc>
        <w:tc>
          <w:tcPr>
            <w:tcW w:type="dxa" w:w="1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[Leaver]</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[ACC-123]</w:t>
            </w:r>
          </w:p>
        </w:tc>
      </w:tr>
    </w:tbl>
    <w:p>
      <w:pPr>
        <w:spacing w:after="80"/>
      </w:pPr>
    </w:p>
    <w:p>
      <w:pPr>
        <w:spacing w:after="120"/>
      </w:pPr>
      <w:r>
        <w:t xml:space="preserve">Reviewer attestation: I have reviewed all access listed above, confirmed it is appropriate for each user's current role, and requested removal of inappropriate access. I did not review my own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39"/>
        <w:gridCol w:w="3582"/>
        <w:gridCol w:w="2939"/>
      </w:tblGrid>
      <w:tr>
        <w:trPr>
          <w:cantSplit/>
          <w:tblHeader/>
        </w:trPr>
        <w:tc>
          <w:tcPr>
            <w:tcW w:type="dxa" w:w="28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Reviewer signature / date</w:t>
            </w:r>
          </w:p>
        </w:tc>
        <w:tc>
          <w:tcPr>
            <w:tcW w:type="dxa" w:w="35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Removals verified by (IT) / date</w:t>
            </w:r>
          </w:p>
        </w:tc>
        <w:tc>
          <w:tcPr>
            <w:tcW w:type="dxa" w:w="29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Compliance sign-off / date</w:t>
            </w:r>
          </w:p>
        </w:tc>
      </w:tr>
      <w:tr>
        <w:trPr>
          <w:cantSplit/>
          <w:tblHeader w:val="false"/>
        </w:trPr>
        <w:tc>
          <w:tcPr>
            <w:tcW w:type="dxa" w:w="283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3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2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T3. Quarterly control owner attestation (GOV-05)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8"/>
        <w:gridCol w:w="2222"/>
        <w:gridCol w:w="2222"/>
        <w:gridCol w:w="2066"/>
        <w:gridCol w:w="932"/>
        <w:gridCol w:w="710"/>
      </w:tblGrid>
      <w:tr>
        <w:trPr>
          <w:cantSplit/>
          <w:tblHeader/>
        </w:trPr>
        <w:tc>
          <w:tcPr>
            <w:tcW w:type="dxa" w:w="12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 ID</w:t>
            </w:r>
          </w:p>
        </w:tc>
        <w:tc>
          <w:tcPr>
            <w:tcW w:type="dxa" w:w="22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Operated as described? (Y/N)</w:t>
            </w:r>
          </w:p>
        </w:tc>
        <w:tc>
          <w:tcPr>
            <w:tcW w:type="dxa" w:w="22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Exceptions / gaps in quarter</w:t>
            </w:r>
          </w:p>
        </w:tc>
        <w:tc>
          <w:tcPr>
            <w:tcW w:type="dxa" w:w="206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 location</w:t>
            </w:r>
          </w:p>
        </w:tc>
        <w:tc>
          <w:tcPr>
            <w:tcW w:type="dxa" w:w="9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Owner</w:t>
            </w:r>
          </w:p>
        </w:tc>
        <w:tc>
          <w:tcPr>
            <w:tcW w:type="dxa" w:w="7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r>
      <w:tr>
        <w:trPr>
          <w:cantSplit/>
          <w:tblHeader w:val="false"/>
        </w:trPr>
        <w:tc>
          <w:tcPr>
            <w:tcW w:type="dxa" w:w="12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[IAM-03]</w:t>
            </w:r>
          </w:p>
        </w:tc>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w:t>
            </w:r>
          </w:p>
        </w:tc>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[None]</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[evidence/IAM-03/2026-Q1/]</w:t>
            </w: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12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spacing w:after="120"/>
      </w:pPr>
      <w:r>
        <w:t xml:space="preserve">Owner statement: To the best of my knowledge, the controls above operated as described in the Control Matrix during the quarter, except as noted.</w:t>
      </w:r>
    </w:p>
    <w:p>
      <w:pPr>
        <w:pStyle w:val="Heading1"/>
      </w:pPr>
      <w:r>
        <w:t xml:space="preserve">T4. Post-incident review report (IR-03)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14"/>
        <w:gridCol w:w="4246"/>
      </w:tblGrid>
      <w:tr>
        <w:trPr>
          <w:cantSplit/>
          <w:tblHeader/>
        </w:trPr>
        <w:tc>
          <w:tcPr>
            <w:tcW w:type="dxa" w:w="51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42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5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Incident ID / severity</w:t>
            </w:r>
          </w:p>
        </w:tc>
        <w:tc>
          <w:tcPr>
            <w:tcW w:type="dxa" w:w="4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[INC-123 / SEV-2]</w:t>
            </w:r>
          </w:p>
        </w:tc>
      </w:tr>
      <w:tr>
        <w:trPr>
          <w:cantSplit/>
          <w:tblHeader w:val="false"/>
        </w:trPr>
        <w:tc>
          <w:tcPr>
            <w:tcW w:type="dxa" w:w="5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Incident Commander</w:t>
            </w:r>
          </w:p>
        </w:tc>
        <w:tc>
          <w:tcPr>
            <w:tcW w:type="dxa" w:w="4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5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Detection time / source</w:t>
            </w:r>
          </w:p>
        </w:tc>
        <w:tc>
          <w:tcPr>
            <w:tcW w:type="dxa" w:w="4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[timestamp / SIEM rule X]</w:t>
            </w:r>
          </w:p>
        </w:tc>
      </w:tr>
      <w:tr>
        <w:trPr>
          <w:cantSplit/>
          <w:tblHeader w:val="false"/>
        </w:trPr>
        <w:tc>
          <w:tcPr>
            <w:tcW w:type="dxa" w:w="5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Containment time</w:t>
            </w:r>
          </w:p>
        </w:tc>
        <w:tc>
          <w:tcPr>
            <w:tcW w:type="dxa" w:w="4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[timestamp]</w:t>
            </w:r>
          </w:p>
        </w:tc>
      </w:tr>
      <w:tr>
        <w:trPr>
          <w:cantSplit/>
          <w:tblHeader w:val="false"/>
        </w:trPr>
        <w:tc>
          <w:tcPr>
            <w:tcW w:type="dxa" w:w="5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Resolution time</w:t>
            </w:r>
          </w:p>
        </w:tc>
        <w:tc>
          <w:tcPr>
            <w:tcW w:type="dxa" w:w="4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[timestamp]</w:t>
            </w:r>
          </w:p>
        </w:tc>
      </w:tr>
      <w:tr>
        <w:trPr>
          <w:cantSplit/>
          <w:tblHeader w:val="false"/>
        </w:trPr>
        <w:tc>
          <w:tcPr>
            <w:tcW w:type="dxa" w:w="5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Systems and data affected</w:t>
            </w:r>
          </w:p>
        </w:tc>
        <w:tc>
          <w:tcPr>
            <w:tcW w:type="dxa" w:w="4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5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Customers affected / notified</w:t>
            </w:r>
          </w:p>
        </w:tc>
        <w:tc>
          <w:tcPr>
            <w:tcW w:type="dxa" w:w="4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 / date, method]</w:t>
            </w:r>
          </w:p>
        </w:tc>
      </w:tr>
      <w:tr>
        <w:trPr>
          <w:cantSplit/>
          <w:tblHeader w:val="false"/>
        </w:trPr>
        <w:tc>
          <w:tcPr>
            <w:tcW w:type="dxa" w:w="5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Regulators notified</w:t>
            </w:r>
          </w:p>
        </w:tc>
        <w:tc>
          <w:tcPr>
            <w:tcW w:type="dxa" w:w="4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 or details]</w:t>
            </w:r>
          </w:p>
        </w:tc>
      </w:tr>
    </w:tbl>
    <w:p>
      <w:pPr>
        <w:spacing w:after="80"/>
      </w:pPr>
    </w:p>
    <w:p>
      <w:pPr>
        <w:spacing w:after="120"/>
      </w:pPr>
      <w:r>
        <w:rPr>
          <w:b/>
          <w:bCs/>
        </w:rPr>
        <w:t xml:space="preserve">Summary.</w:t>
      </w:r>
      <w:r>
        <w:t xml:space="preserve"> </w:t>
      </w:r>
      <w:r>
        <w:rPr>
          <w:highlight w:val="yellow"/>
          <w:highlightCs w:val="yellow"/>
        </w:rPr>
        <w:t xml:space="preserve">[What happened, in plain language.]</w:t>
      </w:r>
    </w:p>
    <w:p>
      <w:pPr>
        <w:spacing w:after="120"/>
      </w:pPr>
      <w:r>
        <w:rPr>
          <w:b/>
          <w:bCs/>
        </w:rPr>
        <w:t xml:space="preserve">Timeline.</w:t>
      </w:r>
      <w:r>
        <w:t xml:space="preserve"> </w:t>
      </w:r>
      <w:r>
        <w:rPr>
          <w:highlight w:val="yellow"/>
          <w:highlightCs w:val="yellow"/>
        </w:rPr>
        <w:t xml:space="preserve">[UTC timestamps of key events and decisions.]</w:t>
      </w:r>
    </w:p>
    <w:p>
      <w:pPr>
        <w:spacing w:after="120"/>
      </w:pPr>
      <w:r>
        <w:rPr>
          <w:b/>
          <w:bCs/>
        </w:rPr>
        <w:t xml:space="preserve">Root cause and contributing factors.</w:t>
      </w:r>
      <w:r>
        <w:t xml:space="preserve"> </w:t>
      </w:r>
      <w:r>
        <w:rPr>
          <w:highlight w:val="yellow"/>
          <w:highlightCs w:val="yellow"/>
        </w:rPr>
        <w:t xml:space="preserve">[Technical and process causes. Blameless.]</w:t>
      </w:r>
    </w:p>
    <w:p>
      <w:pPr>
        <w:spacing w:after="120"/>
      </w:pPr>
      <w:r>
        <w:rPr>
          <w:b/>
          <w:bCs/>
        </w:rPr>
        <w:t xml:space="preserve">What went well / what could be improved.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15"/>
        <w:gridCol w:w="820"/>
        <w:gridCol w:w="932"/>
        <w:gridCol w:w="2793"/>
      </w:tblGrid>
      <w:tr>
        <w:trPr>
          <w:cantSplit/>
          <w:tblHeader/>
        </w:trPr>
        <w:tc>
          <w:tcPr>
            <w:tcW w:type="dxa" w:w="48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Corrective action</w:t>
            </w:r>
          </w:p>
        </w:tc>
        <w:tc>
          <w:tcPr>
            <w:tcW w:type="dxa" w:w="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Owner</w:t>
            </w:r>
          </w:p>
        </w:tc>
        <w:tc>
          <w:tcPr>
            <w:tcW w:type="dxa" w:w="9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Ticket</w:t>
            </w:r>
          </w:p>
        </w:tc>
        <w:tc>
          <w:tcPr>
            <w:tcW w:type="dxa" w:w="27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Due date</w:t>
            </w:r>
          </w:p>
        </w:tc>
      </w:tr>
      <w:tr>
        <w:trPr>
          <w:cantSplit/>
          <w:tblHeader w:val="false"/>
        </w:trPr>
        <w:tc>
          <w:tcPr>
            <w:tcW w:type="dxa" w:w="481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2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spacing w:after="120"/>
      </w:pPr>
      <w:r>
        <w:t xml:space="preserve">Review attendees and date: </w:t>
      </w:r>
      <w:r>
        <w:rPr>
          <w:highlight w:val="yellow"/>
          <w:highlightCs w:val="yellow"/>
        </w:rPr>
        <w:t xml:space="preserve">[names]</w:t>
      </w:r>
      <w:r>
        <w:t xml:space="preserve">, </w:t>
      </w:r>
      <w:r>
        <w:rPr>
          <w:highlight w:val="yellow"/>
          <w:highlightCs w:val="yellow"/>
        </w:rPr>
        <w:t xml:space="preserve">[date]</w:t>
      </w:r>
    </w:p>
    <w:p>
      <w:pPr>
        <w:pStyle w:val="Heading1"/>
      </w:pPr>
      <w:r>
        <w:t xml:space="preserve">T5. Incident response tabletop exercise report (IR-04)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7"/>
        <w:gridCol w:w="6713"/>
      </w:tblGrid>
      <w:tr>
        <w:trPr>
          <w:cantSplit/>
          <w:tblHeader/>
        </w:trPr>
        <w:tc>
          <w:tcPr>
            <w:tcW w:type="dxa" w:w="264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Date / duration</w:t>
            </w:r>
          </w:p>
        </w:tc>
        <w:tc>
          <w:tcPr>
            <w:tcW w:type="dxa" w:w="6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26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Facilitator</w:t>
            </w:r>
          </w:p>
        </w:tc>
        <w:tc>
          <w:tcPr>
            <w:tcW w:type="dxa" w:w="6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26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Participants (name, role)</w:t>
            </w:r>
          </w:p>
        </w:tc>
        <w:tc>
          <w:tcPr>
            <w:tcW w:type="dxa" w:w="6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26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Scenario</w:t>
            </w:r>
          </w:p>
        </w:tc>
        <w:tc>
          <w:tcPr>
            <w:tcW w:type="dxa" w:w="6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[e.g., compromised CI/CD pipeline secret used to deploy malicious image]</w:t>
            </w:r>
          </w:p>
        </w:tc>
      </w:tr>
      <w:tr>
        <w:trPr>
          <w:cantSplit/>
          <w:tblHeader w:val="false"/>
        </w:trPr>
        <w:tc>
          <w:tcPr>
            <w:tcW w:type="dxa" w:w="26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Objectives</w:t>
            </w:r>
          </w:p>
        </w:tc>
        <w:tc>
          <w:tcPr>
            <w:tcW w:type="dxa" w:w="6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[Test escalation, containment of CI/CD, customer notification decision]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2"/>
        <w:gridCol w:w="3916"/>
        <w:gridCol w:w="3916"/>
        <w:gridCol w:w="596"/>
      </w:tblGrid>
      <w:tr>
        <w:trPr>
          <w:cantSplit/>
          <w:tblHeader/>
        </w:trPr>
        <w:tc>
          <w:tcPr>
            <w:tcW w:type="dxa" w:w="9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Inject</w:t>
            </w:r>
          </w:p>
        </w:tc>
        <w:tc>
          <w:tcPr>
            <w:tcW w:type="dxa" w:w="391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Expected response</w:t>
            </w:r>
          </w:p>
        </w:tc>
        <w:tc>
          <w:tcPr>
            <w:tcW w:type="dxa" w:w="391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Observed response</w:t>
            </w:r>
          </w:p>
        </w:tc>
        <w:tc>
          <w:tcPr>
            <w:tcW w:type="dxa" w:w="5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Gap</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spacing w:after="120"/>
      </w:pPr>
      <w:r>
        <w:t xml:space="preserve">Lessons learned and plan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2"/>
        <w:gridCol w:w="820"/>
        <w:gridCol w:w="932"/>
        <w:gridCol w:w="6676"/>
      </w:tblGrid>
      <w:tr>
        <w:trPr>
          <w:cantSplit/>
          <w:tblHeader/>
        </w:trPr>
        <w:tc>
          <w:tcPr>
            <w:tcW w:type="dxa" w:w="9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Action</w:t>
            </w:r>
          </w:p>
        </w:tc>
        <w:tc>
          <w:tcPr>
            <w:tcW w:type="dxa" w:w="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Owner</w:t>
            </w:r>
          </w:p>
        </w:tc>
        <w:tc>
          <w:tcPr>
            <w:tcW w:type="dxa" w:w="9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Ticket</w:t>
            </w:r>
          </w:p>
        </w:tc>
        <w:tc>
          <w:tcPr>
            <w:tcW w:type="dxa" w:w="66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Due</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6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T6. Backup restore / DR test report (BCP-02, BCP-03)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cantSplit/>
          <w:tblHeader/>
        </w:trPr>
        <w:tc>
          <w:tcPr>
            <w:tcW w:type="dxa" w:w="32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32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Test type</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[Quarterly restore / Annual DR failover / DR tabletop]</w:t>
            </w:r>
          </w:p>
        </w:tc>
      </w:tr>
      <w:tr>
        <w:trPr>
          <w:cantSplit/>
          <w:tblHeader w:val="false"/>
        </w:trPr>
        <w:tc>
          <w:tcPr>
            <w:tcW w:type="dxa" w:w="32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Date / performed by</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32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System / dataset</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[e.g., production DB, snapshot of YYYY-MM-DD HH:MM]</w:t>
            </w:r>
          </w:p>
        </w:tc>
      </w:tr>
      <w:tr>
        <w:trPr>
          <w:cantSplit/>
          <w:tblHeader w:val="false"/>
        </w:trPr>
        <w:tc>
          <w:tcPr>
            <w:tcW w:type="dxa" w:w="32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Target RTO / RPO</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[4 h / 1 h]</w:t>
            </w:r>
          </w:p>
        </w:tc>
      </w:tr>
      <w:tr>
        <w:trPr>
          <w:cantSplit/>
          <w:tblHeader w:val="false"/>
        </w:trPr>
        <w:tc>
          <w:tcPr>
            <w:tcW w:type="dxa" w:w="32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Achieved RTO / RPO</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[e.g., 1 h 20 min / 15 min]</w:t>
            </w:r>
          </w:p>
        </w:tc>
      </w:tr>
      <w:tr>
        <w:trPr>
          <w:cantSplit/>
          <w:tblHeader w:val="false"/>
        </w:trPr>
        <w:tc>
          <w:tcPr>
            <w:tcW w:type="dxa" w:w="32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Integrity validation</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[row counts, checksums, app smoke test results]</w:t>
            </w:r>
          </w:p>
        </w:tc>
      </w:tr>
      <w:tr>
        <w:trPr>
          <w:cantSplit/>
          <w:tblHeader w:val="false"/>
        </w:trPr>
        <w:tc>
          <w:tcPr>
            <w:tcW w:type="dxa" w:w="32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Result</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[Pass / Fail]</w:t>
            </w:r>
          </w:p>
        </w:tc>
      </w:tr>
      <w:tr>
        <w:trPr>
          <w:cantSplit/>
          <w:tblHeader w:val="false"/>
        </w:trPr>
        <w:tc>
          <w:tcPr>
            <w:tcW w:type="dxa" w:w="32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Issues and follow-up tickets</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32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Reviewed by / date</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T7. Vendor security review memo (VEN-02)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56"/>
        <w:gridCol w:w="5204"/>
      </w:tblGrid>
      <w:tr>
        <w:trPr>
          <w:cantSplit/>
          <w:tblHeader/>
        </w:trPr>
        <w:tc>
          <w:tcPr>
            <w:tcW w:type="dxa" w:w="41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52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41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Vendor / service</w:t>
            </w:r>
          </w:p>
        </w:tc>
        <w:tc>
          <w:tcPr>
            <w:tcW w:type="dxa" w:w="5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1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Tier / data accessed</w:t>
            </w:r>
          </w:p>
        </w:tc>
        <w:tc>
          <w:tcPr>
            <w:tcW w:type="dxa" w:w="5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[Critical / customer data]</w:t>
            </w:r>
          </w:p>
        </w:tc>
      </w:tr>
      <w:tr>
        <w:trPr>
          <w:cantSplit/>
          <w:tblHeader w:val="false"/>
        </w:trPr>
        <w:tc>
          <w:tcPr>
            <w:tcW w:type="dxa" w:w="41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Assurance reviewed</w:t>
            </w:r>
          </w:p>
        </w:tc>
        <w:tc>
          <w:tcPr>
            <w:tcW w:type="dxa" w:w="5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[SOC 2 Type II, period YYYY-MM-DD to YYYY-MM-DD]</w:t>
            </w:r>
          </w:p>
        </w:tc>
      </w:tr>
      <w:tr>
        <w:trPr>
          <w:cantSplit/>
          <w:tblHeader w:val="false"/>
        </w:trPr>
        <w:tc>
          <w:tcPr>
            <w:tcW w:type="dxa" w:w="41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Auditor opinion</w:t>
            </w:r>
          </w:p>
        </w:tc>
        <w:tc>
          <w:tcPr>
            <w:tcW w:type="dxa" w:w="5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[Unqualified / Qualified]</w:t>
            </w:r>
          </w:p>
        </w:tc>
      </w:tr>
      <w:tr>
        <w:trPr>
          <w:cantSplit/>
          <w:tblHeader w:val="false"/>
        </w:trPr>
        <w:tc>
          <w:tcPr>
            <w:tcW w:type="dxa" w:w="41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Exceptions noted and relevance to us</w:t>
            </w:r>
          </w:p>
        </w:tc>
        <w:tc>
          <w:tcPr>
            <w:tcW w:type="dxa" w:w="5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1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Bridge letter needed / obtained</w:t>
            </w:r>
          </w:p>
        </w:tc>
        <w:tc>
          <w:tcPr>
            <w:tcW w:type="dxa" w:w="5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1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Subservice organizations of the vendor</w:t>
            </w:r>
          </w:p>
        </w:tc>
        <w:tc>
          <w:tcPr>
            <w:tcW w:type="dxa" w:w="5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1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Reviewer / date</w:t>
            </w:r>
          </w:p>
        </w:tc>
        <w:tc>
          <w:tcPr>
            <w:tcW w:type="dxa" w:w="5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spacing w:after="120"/>
      </w:pPr>
      <w:r>
        <w:rPr>
          <w:b/>
          <w:bCs/>
        </w:rPr>
        <w:t xml:space="preserve">CUECs from the vendor's report mapped to our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13"/>
        <w:gridCol w:w="1366"/>
        <w:gridCol w:w="1381"/>
      </w:tblGrid>
      <w:tr>
        <w:trPr>
          <w:cantSplit/>
          <w:tblHeader/>
        </w:trPr>
        <w:tc>
          <w:tcPr>
            <w:tcW w:type="dxa" w:w="66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Vendor CUEC</w:t>
            </w:r>
          </w:p>
        </w:tc>
        <w:tc>
          <w:tcPr>
            <w:tcW w:type="dxa" w:w="136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Our control</w:t>
            </w:r>
          </w:p>
        </w:tc>
        <w:tc>
          <w:tcPr>
            <w:tcW w:type="dxa" w:w="13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Operating?</w:t>
            </w:r>
          </w:p>
        </w:tc>
      </w:tr>
      <w:tr>
        <w:trPr>
          <w:cantSplit/>
          <w:tblHeader w:val="false"/>
        </w:trPr>
        <w:tc>
          <w:tcPr>
            <w:tcW w:type="dxa" w:w="66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[e.g., Customer is responsible for enabling MFA for its users]</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[IAM-01]</w:t>
            </w:r>
          </w:p>
        </w:tc>
        <w:tc>
          <w:tcPr>
            <w:tcW w:type="dxa" w:w="1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[Yes]</w:t>
            </w:r>
          </w:p>
        </w:tc>
      </w:tr>
    </w:tbl>
    <w:p>
      <w:pPr>
        <w:spacing w:after="80"/>
      </w:pPr>
    </w:p>
    <w:p>
      <w:pPr>
        <w:spacing w:after="120"/>
      </w:pPr>
      <w:r>
        <w:t xml:space="preserve">Conclusion: </w:t>
      </w:r>
      <w:r>
        <w:rPr>
          <w:highlight w:val="yellow"/>
          <w:highlightCs w:val="yellow"/>
        </w:rPr>
        <w:t xml:space="preserve">[Vendor risk acceptable / acceptable with conditions / not acceptable]</w:t>
      </w:r>
      <w:r>
        <w:t xml:space="preserve">. Approved by: </w:t>
      </w:r>
      <w:r>
        <w:rPr>
          <w:highlight w:val="yellow"/>
          <w:highlightCs w:val="yellow"/>
        </w:rPr>
        <w:t xml:space="preserve">[Name]</w:t>
      </w:r>
      <w:r>
        <w:t xml:space="preserve">, </w:t>
      </w:r>
      <w:r>
        <w:rPr>
          <w:highlight w:val="yellow"/>
          <w:highlightCs w:val="yellow"/>
        </w:rPr>
        <w:t xml:space="preserve">[date]</w:t>
      </w:r>
    </w:p>
    <w:p>
      <w:pPr>
        <w:pStyle w:val="Heading1"/>
      </w:pPr>
      <w:r>
        <w:t xml:space="preserve">T8. Risk exception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8"/>
        <w:gridCol w:w="4492"/>
      </w:tblGrid>
      <w:tr>
        <w:trPr>
          <w:cantSplit/>
          <w:tblHeader/>
        </w:trPr>
        <w:tc>
          <w:tcPr>
            <w:tcW w:type="dxa" w:w="486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44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4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Requestor / date</w:t>
            </w:r>
          </w:p>
        </w:tc>
        <w:tc>
          <w:tcPr>
            <w:tcW w:type="dxa" w:w="4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Policy / control affected</w:t>
            </w:r>
          </w:p>
        </w:tc>
        <w:tc>
          <w:tcPr>
            <w:tcW w:type="dxa" w:w="4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[e.g., POL-04 §4.3 / VUL-01]</w:t>
            </w:r>
          </w:p>
        </w:tc>
      </w:tr>
      <w:tr>
        <w:trPr>
          <w:cantSplit/>
          <w:tblHeader w:val="false"/>
        </w:trPr>
        <w:tc>
          <w:tcPr>
            <w:tcW w:type="dxa" w:w="4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Description of exception</w:t>
            </w:r>
          </w:p>
        </w:tc>
        <w:tc>
          <w:tcPr>
            <w:tcW w:type="dxa" w:w="4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Business justification</w:t>
            </w:r>
          </w:p>
        </w:tc>
        <w:tc>
          <w:tcPr>
            <w:tcW w:type="dxa" w:w="4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Risk if granted (L × I)</w:t>
            </w:r>
          </w:p>
        </w:tc>
        <w:tc>
          <w:tcPr>
            <w:tcW w:type="dxa" w:w="4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Compensating controls</w:t>
            </w:r>
          </w:p>
        </w:tc>
        <w:tc>
          <w:tcPr>
            <w:tcW w:type="dxa" w:w="4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Expiry date (≤ 12 months)</w:t>
            </w:r>
          </w:p>
        </w:tc>
        <w:tc>
          <w:tcPr>
            <w:tcW w:type="dxa" w:w="4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 (policy owner) / date</w:t>
            </w:r>
          </w:p>
        </w:tc>
        <w:tc>
          <w:tcPr>
            <w:tcW w:type="dxa" w:w="4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 (CISO) / date</w:t>
            </w:r>
          </w:p>
        </w:tc>
        <w:tc>
          <w:tcPr>
            <w:tcW w:type="dxa" w:w="4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T9. Security design review / threat model (CHG-12, RSK-03)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40"/>
        <w:gridCol w:w="820"/>
      </w:tblGrid>
      <w:tr>
        <w:trPr>
          <w:cantSplit/>
          <w:tblHeader/>
        </w:trPr>
        <w:tc>
          <w:tcPr>
            <w:tcW w:type="dxa" w:w="85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85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Feature / change</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85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Author / reviewer (AppSec)</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85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Data classification involved</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85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New subsystems, vendors or external interfaces?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85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Trust boundaries crossed</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92"/>
        <w:gridCol w:w="1156"/>
        <w:gridCol w:w="1380"/>
        <w:gridCol w:w="932"/>
      </w:tblGrid>
      <w:tr>
        <w:trPr>
          <w:cantSplit/>
          <w:tblHeader/>
        </w:trPr>
        <w:tc>
          <w:tcPr>
            <w:tcW w:type="dxa" w:w="58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Threat (STRIDE)</w:t>
            </w:r>
          </w:p>
        </w:tc>
        <w:tc>
          <w:tcPr>
            <w:tcW w:type="dxa" w:w="11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Scenario</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Mitigation</w:t>
            </w:r>
          </w:p>
        </w:tc>
        <w:tc>
          <w:tcPr>
            <w:tcW w:type="dxa" w:w="9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Status</w:t>
            </w:r>
          </w:p>
        </w:tc>
      </w:tr>
      <w:tr>
        <w:trPr>
          <w:cantSplit/>
          <w:tblHeader w:val="false"/>
        </w:trPr>
        <w:tc>
          <w:tcPr>
            <w:tcW w:type="dxa" w:w="5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Spoofing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5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Tampering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5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Repudiation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5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Information disclosure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5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Denial of service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5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Elevation of privilege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spacing w:after="120"/>
      </w:pPr>
      <w:r>
        <w:t xml:space="preserve">Decision: </w:t>
      </w:r>
      <w:r>
        <w:rPr>
          <w:highlight w:val="yellow"/>
          <w:highlightCs w:val="yellow"/>
        </w:rPr>
        <w:t xml:space="preserve">[Approved / Approved with conditions / Rejected]</w:t>
      </w:r>
      <w:r>
        <w:t xml:space="preserve">. Reviewer and date:</w:t>
      </w:r>
    </w:p>
    <w:p>
      <w:pPr>
        <w:pStyle w:val="Heading1"/>
      </w:pPr>
      <w:r>
        <w:t xml:space="preserve">T10. Emergency change retrospective review (CHG-09)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89"/>
        <w:gridCol w:w="4371"/>
      </w:tblGrid>
      <w:tr>
        <w:trPr>
          <w:cantSplit/>
          <w:tblHeader/>
        </w:trPr>
        <w:tc>
          <w:tcPr>
            <w:tcW w:type="dxa" w:w="49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437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49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Change ticket / incident</w:t>
            </w:r>
          </w:p>
        </w:tc>
        <w:tc>
          <w:tcPr>
            <w:tcW w:type="dxa" w:w="4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9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PR / deployment ID</w:t>
            </w:r>
          </w:p>
        </w:tc>
        <w:tc>
          <w:tcPr>
            <w:tcW w:type="dxa" w:w="4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9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Deployed by / time</w:t>
            </w:r>
          </w:p>
        </w:tc>
        <w:tc>
          <w:tcPr>
            <w:tcW w:type="dxa" w:w="4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9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Reason emergency path was needed</w:t>
            </w:r>
          </w:p>
        </w:tc>
        <w:tc>
          <w:tcPr>
            <w:tcW w:type="dxa" w:w="4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9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Was break-glass or bypass used?</w:t>
            </w:r>
          </w:p>
        </w:tc>
        <w:tc>
          <w:tcPr>
            <w:tcW w:type="dxa" w:w="4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[Y/N – if Y, Security review reference]</w:t>
            </w:r>
          </w:p>
        </w:tc>
      </w:tr>
      <w:tr>
        <w:trPr>
          <w:cantSplit/>
          <w:tblHeader w:val="false"/>
        </w:trPr>
        <w:tc>
          <w:tcPr>
            <w:tcW w:type="dxa" w:w="49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Retrospective reviewer (code owner, ≠ author)</w:t>
            </w:r>
          </w:p>
        </w:tc>
        <w:tc>
          <w:tcPr>
            <w:tcW w:type="dxa" w:w="4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9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date (≤ 2 business days)</w:t>
            </w:r>
          </w:p>
        </w:tc>
        <w:tc>
          <w:tcPr>
            <w:tcW w:type="dxa" w:w="4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9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Outcome</w:t>
            </w:r>
          </w:p>
        </w:tc>
        <w:tc>
          <w:tcPr>
            <w:tcW w:type="dxa" w:w="4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[Approved / Follow-up required]</w:t>
            </w:r>
          </w:p>
        </w:tc>
      </w:tr>
      <w:tr>
        <w:trPr>
          <w:cantSplit/>
          <w:tblHeader w:val="false"/>
        </w:trPr>
        <w:tc>
          <w:tcPr>
            <w:tcW w:type="dxa" w:w="49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Manual actions codified in IaC?</w:t>
            </w:r>
          </w:p>
        </w:tc>
        <w:tc>
          <w:tcPr>
            <w:tcW w:type="dxa" w:w="4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[Y/N, PR link]</w:t>
            </w:r>
          </w:p>
        </w:tc>
      </w:tr>
    </w:tbl>
    <w:p>
      <w:pPr>
        <w:spacing w:after="80"/>
      </w:pPr>
    </w:p>
    <w:p>
      <w:pPr>
        <w:pStyle w:val="Heading1"/>
      </w:pPr>
      <w:r>
        <w:t xml:space="preserve">T11. Policy acknowledgment (HR-02)</w:t>
      </w:r>
    </w:p>
    <w:p>
      <w:pPr>
        <w:spacing w:after="120"/>
      </w:pPr>
      <w:r>
        <w:t xml:space="preserve">I acknowledge that I have received, read and understand the following </w:t>
      </w:r>
      <w:r>
        <w:rPr>
          <w:highlight w:val="yellow"/>
          <w:highlightCs w:val="yellow"/>
        </w:rPr>
        <w:t xml:space="preserve">[Company Name]</w:t>
      </w:r>
      <w:r>
        <w:t xml:space="preserve"> policies, and agree to comply with them: Code of Conduct; Information Security Policy (POL-01); Human Resources Security &amp; Acceptable Use Policy (POL-10); and the other policies published on the policy portal as applicable to my role. I understand that violations may result in disciplinary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8"/>
        <w:gridCol w:w="708"/>
        <w:gridCol w:w="7236"/>
        <w:gridCol w:w="708"/>
      </w:tblGrid>
      <w:tr>
        <w:trPr>
          <w:cantSplit/>
          <w:tblHeader/>
        </w:trPr>
        <w:tc>
          <w:tcPr>
            <w:tcW w:type="dxa" w:w="7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Name</w:t>
            </w:r>
          </w:p>
        </w:tc>
        <w:tc>
          <w:tcPr>
            <w:tcW w:type="dxa" w:w="7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723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Signature (or e-signature record)</w:t>
            </w:r>
          </w:p>
        </w:tc>
        <w:tc>
          <w:tcPr>
            <w:tcW w:type="dxa" w:w="7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7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T12. Evidence gap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2"/>
        <w:gridCol w:w="1031"/>
        <w:gridCol w:w="1253"/>
        <w:gridCol w:w="920"/>
        <w:gridCol w:w="810"/>
        <w:gridCol w:w="1474"/>
        <w:gridCol w:w="1474"/>
        <w:gridCol w:w="1256"/>
      </w:tblGrid>
      <w:tr>
        <w:trPr>
          <w:cantSplit/>
          <w:tblHeader/>
        </w:trPr>
        <w:tc>
          <w:tcPr>
            <w:tcW w:type="dxa" w:w="11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Date(s) affected</w:t>
            </w:r>
          </w:p>
        </w:tc>
        <w:tc>
          <w:tcPr>
            <w:tcW w:type="dxa" w:w="103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2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Collector / activity</w:t>
            </w:r>
          </w:p>
        </w:tc>
        <w:tc>
          <w:tcPr>
            <w:tcW w:type="dxa" w:w="9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What was missed</w:t>
            </w:r>
          </w:p>
        </w:tc>
        <w:tc>
          <w:tcPr>
            <w:tcW w:type="dxa" w:w="8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Cause</w:t>
            </w:r>
          </w:p>
        </w:tc>
        <w:tc>
          <w:tcPr>
            <w:tcW w:type="dxa" w:w="14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Alternative evidence</w:t>
            </w:r>
          </w:p>
        </w:tc>
        <w:tc>
          <w:tcPr>
            <w:tcW w:type="dxa" w:w="14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Remediation</w:t>
            </w:r>
          </w:p>
        </w:tc>
        <w:tc>
          <w:tcPr>
            <w:tcW w:type="dxa" w:w="12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Disclosed to auditor (date)</w:t>
            </w:r>
          </w:p>
        </w:tc>
      </w:tr>
      <w:tr>
        <w:trPr>
          <w:cantSplit/>
          <w:tblHeader w:val="false"/>
        </w:trPr>
        <w:tc>
          <w:tcPr>
            <w:tcW w:type="dxa" w:w="114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TPL-001  Audit Forms &amp; Templates</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Forms &amp; Templates</dc:title>
  <dc:creator>SOC 2 Audit Package</dc:creator>
  <dc:description>Standard records used to evidence manual and IT-dependent manual controls</dc:description>
  <cp:lastModifiedBy>Un-named</cp:lastModifiedBy>
  <cp:revision>1</cp:revision>
  <dcterms:created xsi:type="dcterms:W3CDTF">2026-09-24T21:55:38.878Z</dcterms:created>
  <dcterms:modified xsi:type="dcterms:W3CDTF">2026-09-24T21:55:38.878Z</dcterms:modified>
</cp:coreProperties>
</file>

<file path=docProps/custom.xml><?xml version="1.0" encoding="utf-8"?>
<Properties xmlns="http://schemas.openxmlformats.org/officeDocument/2006/custom-properties" xmlns:vt="http://schemas.openxmlformats.org/officeDocument/2006/docPropsVTypes"/>
</file>