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ACAE6" w14:textId="77777777" w:rsidR="000A0285" w:rsidRDefault="00B67A02">
      <w:r>
        <w:t>Possible e</w:t>
      </w:r>
      <w:r w:rsidR="00562887">
        <w:t>ffects of exposure to pesticides</w:t>
      </w:r>
      <w:r w:rsidR="00414E52">
        <w:t>:</w:t>
      </w:r>
    </w:p>
    <w:p w14:paraId="5016829D" w14:textId="77777777" w:rsidR="00562887" w:rsidRDefault="00562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033C7" w14:paraId="5B6728DE" w14:textId="77777777" w:rsidTr="00BB6F93">
        <w:tc>
          <w:tcPr>
            <w:tcW w:w="3116" w:type="dxa"/>
          </w:tcPr>
          <w:p w14:paraId="0A9DAF8F" w14:textId="77777777" w:rsidR="008033C7" w:rsidRPr="00AC3D02" w:rsidRDefault="008033C7">
            <w:pPr>
              <w:rPr>
                <w:b/>
              </w:rPr>
            </w:pPr>
            <w:r w:rsidRPr="00AC3D02">
              <w:rPr>
                <w:b/>
              </w:rPr>
              <w:t>Pesticide</w:t>
            </w:r>
          </w:p>
        </w:tc>
        <w:tc>
          <w:tcPr>
            <w:tcW w:w="3117" w:type="dxa"/>
          </w:tcPr>
          <w:p w14:paraId="5E64C85B" w14:textId="77777777" w:rsidR="008033C7" w:rsidRPr="00AC3D02" w:rsidRDefault="008033C7">
            <w:pPr>
              <w:rPr>
                <w:b/>
              </w:rPr>
            </w:pPr>
            <w:r w:rsidRPr="00AC3D02">
              <w:rPr>
                <w:b/>
              </w:rPr>
              <w:t>Health effect</w:t>
            </w:r>
          </w:p>
        </w:tc>
      </w:tr>
      <w:tr w:rsidR="008033C7" w14:paraId="14633ED8" w14:textId="77777777" w:rsidTr="00BB6F93">
        <w:tc>
          <w:tcPr>
            <w:tcW w:w="3116" w:type="dxa"/>
          </w:tcPr>
          <w:p w14:paraId="1F97B660" w14:textId="77777777" w:rsidR="008033C7" w:rsidRDefault="008033C7">
            <w:proofErr w:type="spellStart"/>
            <w:r>
              <w:t>Thiabendazole</w:t>
            </w:r>
            <w:proofErr w:type="spellEnd"/>
          </w:p>
        </w:tc>
        <w:tc>
          <w:tcPr>
            <w:tcW w:w="3117" w:type="dxa"/>
          </w:tcPr>
          <w:p w14:paraId="1A3C3FAB" w14:textId="77777777" w:rsidR="008033C7" w:rsidRDefault="008033C7">
            <w:r>
              <w:t>Carcinogenic in high doses</w:t>
            </w:r>
          </w:p>
        </w:tc>
      </w:tr>
      <w:tr w:rsidR="008033C7" w14:paraId="55AA4AE4" w14:textId="77777777" w:rsidTr="00BB6F93">
        <w:tc>
          <w:tcPr>
            <w:tcW w:w="3116" w:type="dxa"/>
          </w:tcPr>
          <w:p w14:paraId="3E6E8F07" w14:textId="77777777" w:rsidR="008033C7" w:rsidRDefault="008033C7">
            <w:proofErr w:type="spellStart"/>
            <w:r>
              <w:t>Carbendazime</w:t>
            </w:r>
            <w:proofErr w:type="spellEnd"/>
          </w:p>
        </w:tc>
        <w:tc>
          <w:tcPr>
            <w:tcW w:w="3117" w:type="dxa"/>
          </w:tcPr>
          <w:p w14:paraId="3271DFFA" w14:textId="77777777" w:rsidR="008033C7" w:rsidRDefault="008033C7">
            <w:r>
              <w:t>Possible carcinogen</w:t>
            </w:r>
          </w:p>
        </w:tc>
      </w:tr>
      <w:tr w:rsidR="008033C7" w14:paraId="72473E2D" w14:textId="77777777" w:rsidTr="00484BCD">
        <w:trPr>
          <w:trHeight w:val="251"/>
        </w:trPr>
        <w:tc>
          <w:tcPr>
            <w:tcW w:w="3116" w:type="dxa"/>
          </w:tcPr>
          <w:p w14:paraId="0107FB34" w14:textId="77777777" w:rsidR="008033C7" w:rsidRDefault="008033C7">
            <w:proofErr w:type="spellStart"/>
            <w:r>
              <w:t>Carbaryl</w:t>
            </w:r>
            <w:proofErr w:type="spellEnd"/>
          </w:p>
        </w:tc>
        <w:tc>
          <w:tcPr>
            <w:tcW w:w="3117" w:type="dxa"/>
          </w:tcPr>
          <w:p w14:paraId="2A3C9C5C" w14:textId="77777777" w:rsidR="008033C7" w:rsidRDefault="008033C7">
            <w:r>
              <w:t>Carcinogen</w:t>
            </w:r>
          </w:p>
        </w:tc>
      </w:tr>
      <w:tr w:rsidR="008033C7" w14:paraId="6EF99FD4" w14:textId="77777777" w:rsidTr="00484BCD">
        <w:trPr>
          <w:trHeight w:val="251"/>
        </w:trPr>
        <w:tc>
          <w:tcPr>
            <w:tcW w:w="3116" w:type="dxa"/>
          </w:tcPr>
          <w:p w14:paraId="32293800" w14:textId="77777777" w:rsidR="008033C7" w:rsidRDefault="008033C7">
            <w:proofErr w:type="spellStart"/>
            <w:r>
              <w:t>Endosulfan</w:t>
            </w:r>
            <w:proofErr w:type="spellEnd"/>
          </w:p>
        </w:tc>
        <w:tc>
          <w:tcPr>
            <w:tcW w:w="3117" w:type="dxa"/>
          </w:tcPr>
          <w:p w14:paraId="72562C97" w14:textId="77777777" w:rsidR="008033C7" w:rsidRDefault="008033C7">
            <w:r>
              <w:t>Endocrine disrupter, neurotoxin</w:t>
            </w:r>
          </w:p>
        </w:tc>
      </w:tr>
      <w:tr w:rsidR="008033C7" w14:paraId="25287C58" w14:textId="77777777" w:rsidTr="00484BCD">
        <w:trPr>
          <w:trHeight w:val="251"/>
        </w:trPr>
        <w:tc>
          <w:tcPr>
            <w:tcW w:w="3116" w:type="dxa"/>
          </w:tcPr>
          <w:p w14:paraId="79757555" w14:textId="77777777" w:rsidR="008033C7" w:rsidRDefault="008033C7">
            <w:proofErr w:type="spellStart"/>
            <w:r>
              <w:t>Diazenon</w:t>
            </w:r>
            <w:proofErr w:type="spellEnd"/>
            <w:r>
              <w:t xml:space="preserve"> (organophosphate)</w:t>
            </w:r>
          </w:p>
        </w:tc>
        <w:tc>
          <w:tcPr>
            <w:tcW w:w="3117" w:type="dxa"/>
          </w:tcPr>
          <w:p w14:paraId="2A233EAF" w14:textId="77777777" w:rsidR="008033C7" w:rsidRDefault="008033C7">
            <w:r>
              <w:t>Linked to ADHD</w:t>
            </w:r>
          </w:p>
        </w:tc>
        <w:bookmarkStart w:id="0" w:name="_GoBack"/>
        <w:bookmarkEnd w:id="0"/>
      </w:tr>
    </w:tbl>
    <w:p w14:paraId="1D36FB5C" w14:textId="77777777" w:rsidR="00562887" w:rsidRDefault="00562887"/>
    <w:p w14:paraId="6155C585" w14:textId="77777777" w:rsidR="005E60EB" w:rsidRDefault="005E60EB">
      <w:r>
        <w:t>Sources:</w:t>
      </w:r>
    </w:p>
    <w:p w14:paraId="32877C00" w14:textId="77777777" w:rsidR="000525D2" w:rsidRDefault="000525D2"/>
    <w:p w14:paraId="12ACC912" w14:textId="77777777" w:rsidR="005E60EB" w:rsidRDefault="000525D2">
      <w:r>
        <w:t xml:space="preserve">Annual </w:t>
      </w:r>
      <w:r w:rsidR="00AF2B88">
        <w:t>Cancer Report 2015. (2015). Retrieved from</w:t>
      </w:r>
      <w:r w:rsidR="000534C6">
        <w:t xml:space="preserve"> </w:t>
      </w:r>
      <w:hyperlink r:id="rId4" w:history="1">
        <w:r w:rsidR="005E60EB" w:rsidRPr="004A0418">
          <w:rPr>
            <w:rStyle w:val="Hyperlink"/>
          </w:rPr>
          <w:t>http://npic.orst.edu/chemicals_evaluated.pdf</w:t>
        </w:r>
      </w:hyperlink>
    </w:p>
    <w:p w14:paraId="09AA6C71" w14:textId="77777777" w:rsidR="000534C6" w:rsidRDefault="000534C6"/>
    <w:p w14:paraId="6A0EE7AA" w14:textId="77777777" w:rsidR="005E60EB" w:rsidRDefault="00977F77">
      <w:hyperlink r:id="rId5" w:history="1">
        <w:r w:rsidRPr="004A0418">
          <w:rPr>
            <w:rStyle w:val="Hyperlink"/>
          </w:rPr>
          <w:t>https://en.wikipedia.org/wiki/Endosulfan#cite_note-43</w:t>
        </w:r>
      </w:hyperlink>
    </w:p>
    <w:p w14:paraId="58DA62F0" w14:textId="77777777" w:rsidR="000534C6" w:rsidRDefault="000534C6"/>
    <w:p w14:paraId="4D126688" w14:textId="77777777" w:rsidR="00977F77" w:rsidRDefault="00DE1D1D">
      <w:r>
        <w:t>Bouchard, M</w:t>
      </w:r>
      <w:r w:rsidR="00BD5D2E">
        <w:t>.</w:t>
      </w:r>
      <w:r w:rsidR="000534C6">
        <w:t xml:space="preserve"> F.</w:t>
      </w:r>
      <w:r>
        <w:t xml:space="preserve">, </w:t>
      </w:r>
      <w:proofErr w:type="spellStart"/>
      <w:r w:rsidR="000534C6">
        <w:t>Bellinger</w:t>
      </w:r>
      <w:proofErr w:type="spellEnd"/>
      <w:r w:rsidR="000534C6">
        <w:t xml:space="preserve">, D. C., </w:t>
      </w:r>
      <w:r w:rsidR="00BD5D2E">
        <w:t>Wright, R.</w:t>
      </w:r>
      <w:r w:rsidR="000534C6">
        <w:t xml:space="preserve"> O.</w:t>
      </w:r>
      <w:r w:rsidR="00BD5D2E">
        <w:t xml:space="preserve">, &amp; </w:t>
      </w:r>
      <w:proofErr w:type="spellStart"/>
      <w:r w:rsidR="00BD5D2E">
        <w:t>Weisskopf</w:t>
      </w:r>
      <w:proofErr w:type="spellEnd"/>
      <w:r w:rsidR="00BD5D2E">
        <w:t>, M.</w:t>
      </w:r>
      <w:r w:rsidR="000534C6">
        <w:t xml:space="preserve"> G. </w:t>
      </w:r>
      <w:r w:rsidR="00974273">
        <w:t xml:space="preserve">(2010). </w:t>
      </w:r>
      <w:r w:rsidR="00974273" w:rsidRPr="00974273">
        <w:t>Attention-Deficit/Hyperactivity Disorder and Urinary Metabolites of Organophosphate Pesticides</w:t>
      </w:r>
      <w:r w:rsidR="00974273">
        <w:t xml:space="preserve">. </w:t>
      </w:r>
      <w:r w:rsidR="00974273" w:rsidRPr="000534C6">
        <w:t>Pediatrics</w:t>
      </w:r>
      <w:r w:rsidR="000534C6">
        <w:t>. Retriev</w:t>
      </w:r>
      <w:r w:rsidR="000525D2">
        <w:t xml:space="preserve">ed from </w:t>
      </w:r>
      <w:hyperlink r:id="rId6" w:history="1">
        <w:r w:rsidR="000525D2" w:rsidRPr="004A0418">
          <w:rPr>
            <w:rStyle w:val="Hyperlink"/>
          </w:rPr>
          <w:t>http://pediatrics.aappublications.org/content/early/2010/05/17/peds.2009-3058</w:t>
        </w:r>
      </w:hyperlink>
    </w:p>
    <w:p w14:paraId="55F444F9" w14:textId="77777777" w:rsidR="000525D2" w:rsidRDefault="000525D2"/>
    <w:sectPr w:rsidR="000525D2" w:rsidSect="00B7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87"/>
    <w:rsid w:val="0001565B"/>
    <w:rsid w:val="000525D2"/>
    <w:rsid w:val="000534C6"/>
    <w:rsid w:val="000A7AA8"/>
    <w:rsid w:val="00110F7B"/>
    <w:rsid w:val="001E6884"/>
    <w:rsid w:val="001F41F1"/>
    <w:rsid w:val="002E2E43"/>
    <w:rsid w:val="00414E52"/>
    <w:rsid w:val="00484BCD"/>
    <w:rsid w:val="00562887"/>
    <w:rsid w:val="005E60EB"/>
    <w:rsid w:val="008033C7"/>
    <w:rsid w:val="00916A35"/>
    <w:rsid w:val="00974273"/>
    <w:rsid w:val="00977F77"/>
    <w:rsid w:val="00AC3D02"/>
    <w:rsid w:val="00AF2B88"/>
    <w:rsid w:val="00B67A02"/>
    <w:rsid w:val="00B76A85"/>
    <w:rsid w:val="00BB6F93"/>
    <w:rsid w:val="00BD5D2E"/>
    <w:rsid w:val="00DE1D1D"/>
    <w:rsid w:val="00E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9C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npic.orst.edu/chemicals_evaluated.pdf" TargetMode="External"/><Relationship Id="rId5" Type="http://schemas.openxmlformats.org/officeDocument/2006/relationships/hyperlink" Target="https://en.wikipedia.org/wiki/Endosulfan#cite_note-43" TargetMode="External"/><Relationship Id="rId6" Type="http://schemas.openxmlformats.org/officeDocument/2006/relationships/hyperlink" Target="http://pediatrics.aappublications.org/content/early/2010/05/17/peds.2009-305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Riyad Aldughaither</dc:creator>
  <cp:keywords/>
  <dc:description/>
  <cp:lastModifiedBy>Saba Riyad Aldughaither</cp:lastModifiedBy>
  <cp:revision>1</cp:revision>
  <dcterms:created xsi:type="dcterms:W3CDTF">2016-12-15T02:25:00Z</dcterms:created>
  <dcterms:modified xsi:type="dcterms:W3CDTF">2016-12-15T07:44:00Z</dcterms:modified>
</cp:coreProperties>
</file>