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LLM Gateway</w:t>
      </w:r>
    </w:p>
    <w:p>
      <w:pPr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Universal AI Provider Aggregator &amp; Smart Routing System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Architecture &amp; Implementation Specification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563EB" w:sz="4" w:space="1"/>
        </w:pBdr>
        <w:jc w:val="center"/>
      </w:pPr>
      <w:r>
        <w:rPr>
          <w:color w:val="9CA3AF"/>
          <w:sz w:val="22"/>
          <w:szCs w:val="22"/>
        </w:rPr>
        <w:t xml:space="preserve">Version 1.0  |  AI Prompt Document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Executive Summary</w:t>
      </w:r>
    </w:p>
    <w:p>
      <w:r>
        <w:rPr>
          <w:sz w:val="22"/>
          <w:szCs w:val="22"/>
        </w:rPr>
        <w:t xml:space="preserve">LLM Gateway is a self-hosted universal proxy layer that aggregates multiple AI provider API keys (including OpenAI, Anthropic, Google, Cohere, Mistral, and others), intelligently routes requests based on real-time token availability and cost, and exposes a single OpenAI-compatible endpoint. Downstream tools such as OpenClaw consume the gateway as a single provider and never experience token exhaustion because the system dynamically selects the best available model from the available pool.</w:t>
      </w:r>
    </w:p>
    <w:p>
      <w:r>
        <w:t xml:space="preserve"/>
      </w:r>
    </w:p>
    <w:p>
      <w:r>
        <w:rPr>
          <w:sz w:val="22"/>
          <w:szCs w:val="22"/>
        </w:rPr>
        <w:t xml:space="preserve">The system is directly inspired by the open-source LiteLLM project (github.com/BerriAI/litellm) but extends it with a full credential vault, GUI management console, OAuth 2.0 flow support, per-tier model selection (lite / base / thinking), and a live quota dashboard.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Problem Statement &amp; Goals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 Problem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OpenClaw and similar tools are bound to a single provider and exhaust rate limits quickly.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Managing API keys across dozens of providers is error-prone and insecure.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Some providers require OAuth flows rather than static API keys (e.g., Google Vertex AI).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optimisation requires real-time visibility into token pricing across providers.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There is no unified interface to select the right model tier (fast/cheap vs. powerful/expensive).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2.2 Goals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Accept OpenAI-compatible requests from any client (OpenClaw, Cursor, Continue, etc.).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Maintain an encrypted vault of API keys and OAuth credentials for N providers.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Poll provider APIs for available models, token quotas, and per-token pricing.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Route each incoming request to the cheapest / most available model that satisfies the requested tier.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Expose a management GUI for admins to configure providers, view usage, and set routing rules.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 self-hostable via Docker Compose with zero external dependencies (except provider APIs).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Comparison with LiteLLM</w:t>
      </w:r>
    </w:p>
    <w:p>
      <w:r>
        <w:rPr>
          <w:sz w:val="22"/>
          <w:szCs w:val="22"/>
        </w:rPr>
        <w:t xml:space="preserve">LiteLLM (BerriAI) is the closest open-source analog. Key points of comparison: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LiteLLM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OpenAI-compatible proxy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Multi-provider routing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(100+ providers)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(extensible)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 vault (encrypted)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(env vars / DB)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— AES-256 encrypted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 2.0 / OIDC flows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First-class (Google Vertex, Azure 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quota polling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background poller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tier abstraction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lite / base / thinking aliases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 management console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(LiteLLM UI, enterprise)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open-source GUI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Cost-aware routing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(basic)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+ live cost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Self-hosted, no SaaS lock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r>
        <w:rPr>
          <w:i/>
          <w:iCs/>
          <w:sz w:val="22"/>
          <w:szCs w:val="22"/>
        </w:rPr>
        <w:t xml:space="preserve">Decision: LLM Gateway adopts LiteLLM's proven provider SDK layer as an optional backend while wrapping it with the credential vault, quota engine, and tier routing described in this document.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System Architecture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4.1 High-Level Architecture</w:t>
      </w:r>
    </w:p>
    <w:p>
      <w:r>
        <w:rPr>
          <w:sz w:val="22"/>
          <w:szCs w:val="22"/>
        </w:rPr>
        <w:t xml:space="preserve">The system consists of six primary services orchestrated via Docker Compose: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CLIENT LAYER                            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OpenClaw  │  Cursor  │  Continue  │  Any OpenAI SDK Client  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        │ POST /v1/chat/completions (OpenAI API)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┌────────────────────────▼─────────────────────────────────────┐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API GATEWAY SERVICE                      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FastAPI  │  Auth Middleware  │  Rate Limiter  │  Audit Log  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└──────┬──────────────┬───────────────────────────────────────┘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│             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┌──────▼──────┐  ┌──▼──────────────────────────────────────────┐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ROUTER     │  │          CREDENTIAL VAULT SERVICE          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Tier Map   │  │  AES-256 │ API Keys │ OAuth Tokens │ Refresh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Cost Rank  │  └────────────────────────────────────────────┘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Fallback  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└──────┬──────┘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│  dispatches to selected provider adapter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┌──────▼───────────────────────────────────────────────────────┐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PROVIDER ADAPTER LAYER                     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OpenAI  │  Anthropic  │  Google  │  Cohere  │  Mistral  │… 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QUOTA POLLER (background)  │  GUI SERVICE (React + Vite)    │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4.2 Service Breakdown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Receives all incoming OpenAI-compatible requests, validates JWT/API-key auth, passes to 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 requested model alias (lite/base/thinking) to a real provider+model, ranks candidates by cost &amp; quota, handles fallback chains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credential-vault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and serves encrypted API keys and OAuth tokens; runs OAuth refresh loops; never exposes plaintext outside service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quota-poller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worker that polls each provider every N minutes for available models, remaining quota, and token pricing; writes to shared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SPA served by a Node static server; talks to api-gateway REST endpoints for configuration and dashboards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 + 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for persistent config/logs; Redis for real-time quota cache and request deduplication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Data Models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5.1 Provider &amp; Credential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providers table
CREATE TABLE providers (
  id          UUID PRIMARY KEY DEFAULT gen_random_uuid(),
  name        TEXT NOT NULL,           -- "openai", "anthropic", "google-vertex"
  display_name TEXT NOT NULL,
  auth_type   TEXT NOT NULL,           -- "api_key" | "oauth2"
  base_url    TEXT,
  enabled     BOOLEAN DEFAULT TRUE,
  created_at  TIMESTAMPTZ DEFAULT NOW()
);
-- credentials table (one provider may have many keys)
CREATE TABLE credentials (
  id           UUID PRIMARY KEY DEFAULT gen_random_uuid(),
  provider_id  UUID REFERENCES providers(id) ON DELETE CASCADE,
  label        TEXT,                   -- "production-key-1"
  auth_type    TEXT NOT NULL,          -- "api_key" | "oauth2_token"
  secret_enc   BYTEA NOT NULL,         -- AES-256-GCM encrypted
  iv           BYTEA NOT NULL,
  oauth_meta   JSONB,                  -- { client_id, client_secret_enc, token_url, scopes, refresh_token_enc }
  expires_at   TIMESTAMPTZ,
  enabled      BOOLEAN DEFAULT TRUE,
  created_at   TIMESTAMPTZ DEFAULT NOW()
);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5.2 Models &amp; Quota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provider_models (
  id              UUID PRIMARY KEY DEFAULT gen_random_uuid(),
  provider_id     UUID REFERENCES providers(id),
  model_id        TEXT NOT NULL,       -- "gpt-4o", "claude-3-5-sonnet-20241022"
  display_name    TEXT,
  context_window  INT,
  input_cost_per_1k  NUMERIC(12,6),   -- USD per 1k input tokens
  output_cost_per_1k NUMERIC(12,6),
  tier            TEXT,                -- "lite" | "base" | "thinking" | null
  supports_streaming  BOOLEAN DEFAULT TRUE,
  supports_functions  BOOLEAN DEFAULT TRUE,
  last_seen       TIMESTAMPTZ,
  enabled         BOOLEAN DEFAULT TRUE
);
CREATE TABLE quota_snapshots (
  id           UUID PRIMARY KEY DEFAULT gen_random_uuid(),
  credential_id UUID REFERENCES credentials(id),
  model_id     TEXT,
  tokens_remaining  BIGINT,
  requests_remaining INT,
  resets_at    TIMESTAMPTZ,
  polled_at    TIMESTAMPTZ DEFAULT NOW()
);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5.3 Routing Tiers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Alias (sent by OpenClaw)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Tier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Models (configurable)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lite-standard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gpt-4o-mini, claude-haiku-3, gemini-1.5-flash, mistral-small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base-standard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gpt-4o, claude-3-5-sonnet, gemini-1.5-pro, mistral-large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thinking-standard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thinking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o1, claude-3-7-sonnet (extended thinking), gemini-2.0-flash-thinking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Core Services — Detailed Design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6.1 Router Service</w:t>
      </w:r>
    </w:p>
    <w:p>
      <w:r>
        <w:rPr>
          <w:sz w:val="22"/>
          <w:szCs w:val="22"/>
        </w:rPr>
        <w:t xml:space="preserve">The router is the heart of the system. When a request arrives with model='lite-standard':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Query Redis for all credentials in tier='lite' with quota_remaining &gt; threshold.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Sort candidates by: (a) cost per token ascending, (b) quota remaining descending.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Select top candidate; retrieve decrypted credential from vault via internal mTLS call.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Forward request to provider adapter; capture token usage in response.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provider returns 429 or 503, remove from candidate list and retry next candidate (fallback chain).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Record usage event to PostgreSQL for billing/audit.</w:t>
      </w:r>
    </w:p>
    <w:p>
      <w:r>
        <w:t xml:space="preserve"/>
      </w:r>
    </w:p>
    <w:p>
      <w:r>
        <w:rPr>
          <w:sz w:val="22"/>
          <w:szCs w:val="22"/>
        </w:rPr>
        <w:t xml:space="preserve">Routing config (YAML, hot-reloadable):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routing:
  tiers:
    lite:
      strategy: cheapest_available   # or: round_robin | highest_quota
      min_quota_remaining: 10000
      fallback_on: [429, 503, timeout]
      models:
        - provider: openai    model: gpt-4o-mini
        - provider: anthropic model: claude-haiku-3-5
        - provider: google    model: gemini-1.5-flash
    base:
      strategy: cheapest_available
      models:
        - provider: openai    model: gpt-4o
        - provider: anthropic model: claude-3-5-sonnet-20241022
    thinking:
      strategy: highest_quota
      models:
        - provider: openai    model: o1
        - provider: anthropic model: claude-3-7-sonnet-20250219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6.2 Credential Vault Service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secrets encrypted at rest using AES-256-GCM with a master key stored in environment variable or HashiCorp Vault.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Internal API (gRPC) accessible only within Docker network — never exposed externally.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 OAuth2 providers: stores client_id, encrypted client_secret, refresh_token. Background goroutine checks expiry and refreshes tokens proactively (15 min before expiry).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Supports multiple credentials per provider — the router can round-robin or use quota-based selection.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6.3 Quota Poller Service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Runs as a cron-style background worker (configurable interval, default 5 minutes).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 each enabled credential, calls the provider's usage/quota endpoint (or models endpoint).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Writes snapshot to quota_snapshots table and updates Redis cache with TTL = poll_interval.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Publishes quota_updated events via Redis pub/sub so the Router cache is instantly invalidated.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Providers without a native quota endpoint (e.g., Anthropic) fall back to token counting from response headers.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6.4 API Gateway Service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with FastAPI (Python) to maximise LiteLLM compatibility.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Exposes POST /v1/chat/completions, POST /v1/completions, GET /v1/models — full OpenAI spec.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Auth: API keys (SHA-256 hashed in DB) or JWT (RS256) for GUI session.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Streaming: SSE pass-through — gateway streams provider chunks directly to client.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Request/response logging to PostgreSQL for usage analytics (token counts, latency, cost).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GUI Management Console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7.1 Tech Stack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Frontend: React 18 + Vite + TailwindCSS + shadcn/ui + Recharts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State: TanStack Query (server state) + Zustand (UI state)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Auth: JWT via cookie; login page with MFA support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7.2 GUI Pages &amp; Features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token usage graph (per provider, per tier), total cost today/month, active requests, alert banners for low quota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Add/edit/delete providers; toggle enabled; view connection status; test connectivity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API key or start OAuth2 flow; view masked key; set label; view expiry; delete; multiple keys per 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all discovered models per provider; assign to tier (lite/base/thinking); set enabled; view cost/token and context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Routing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editor for routing YAML; tier-to-model mapping with drag-drop priority order; strategy selector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Quota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gauge per credential showing tokens remaining, resets_at timestamp; historical usage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Usage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Paginated request log with: timestamp, model alias, actual model used, tokens in/out, cost, latency,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key management, poll intervals, alert thresholds, user management, API key generation for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 Flows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Embedded OAuth2 authorization code flow for Google Vertex AI and Azure OpenAI — 'Connect' button launches popup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OAuth 2.0 Integration</w:t>
      </w:r>
    </w:p>
    <w:p>
      <w:r>
        <w:rPr>
          <w:sz w:val="22"/>
          <w:szCs w:val="22"/>
        </w:rPr>
        <w:t xml:space="preserve">Some enterprise providers use OAuth2 rather than static API keys: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Admin clicks 'Add OAuth Provider' in GUI and selects provider (e.g., Google Vertex AI).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GUI opens popup to provider's authorization URL with scopes = ['https://www.googleapis.com/auth/cloud-platform'].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After user consent, provider redirects to gateway callback: GET /oauth/callback?code=...&amp;state=...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Gateway exchanges code for access_token + refresh_token via POST to token_url.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Both tokens are encrypted and stored in credentials table with expires_at set.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Quota Poller refreshes access_token automatically before expiry using refresh_token.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Provider adapter uses current access_token for all API calls (Bearer header).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OpenClaw Integration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9.1 Configuration in OpenClaw</w:t>
      </w:r>
    </w:p>
    <w:p>
      <w:r>
        <w:rPr>
          <w:sz w:val="22"/>
          <w:szCs w:val="22"/>
        </w:rPr>
        <w:t xml:space="preserve">Configure OpenClaw (or any OpenAI-compatible client) as follows: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OpenClaw / any OpenAI SDK config
OPENAI_API_BASE=http://llmgateway:8000/v1
OPENAI_API_KEY=gw-your-gateway-api-key
# Model names to use:
#   lite-standard    → cheapest available lite model
#   base-standard    → balanced model
#   thinking-standard → most capable reasoning model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9.2 Benefits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OpenClaw never touches individual provider keys — all secrets stay inside the gateway.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the primary model's quota is exhausted, the gateway transparently retries the next provider — OpenClaw sees no error.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tracking is centralised: all spend flows through the gateway's usage log.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Adding a new provider or rotating keys requires zero changes in OpenClaw.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10. Deployment Architecture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10.1 Docker Compose (Development / Small Teams)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version: "3.9"
services:
  api-gateway:
    build: ./services/api-gateway
    ports: ["8000:8000"]
    environment:
      - DATABASE_URL=postgresql://postgres:pass@postgres:5432/llmgateway
      - REDIS_URL=redis://redis:6379
      - VAULT_MASTER_KEY=${VAULT_MASTER_KEY}
    depends_on: [postgres, redis, credential-vault]
  credential-vault:
    build: ./services/credential-vault
    environment:
      - DATABASE_URL=postgresql://postgres:pass@postgres:5432/llmgateway
      - MASTER_KEY=${VAULT_MASTER_KEY}
    expose: ["50051"]  # internal gRPC only
  router:
    build: ./services/router
    environment:
      - REDIS_URL=redis://redis:6379
      - VAULT_GRPC=credential-vault:50051
  quota-poller:
    build: ./services/quota-poller
    environment:
      - DATABASE_URL=postgresql://postgres:pass@postgres:5432/llmgateway
      - REDIS_URL=redis://redis:6379
      - VAULT_GRPC=credential-vault:50051
  gui:
    build: ./services/gui
    ports: ["3000:3000"]
  postgres:
    image: postgres:16-alpine
    volumes: ["pgdata:/var/lib/postgresql/data"]
  redis:
    image: redis:7-alpine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10.2 Production (Kubernetes)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service becomes a Kubernetes Deployment with HPA (auto-scale api-gateway on CPU/RPS).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credential-vault runs as a StatefulSet with PodDisruptionBudget.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Secrets (VAULT_MASTER_KEY) stored in Kubernetes Secrets or external secrets operator pulling from AWS Secrets Manager / GCP Secret Manager.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PostgreSQL replaced by managed DB (RDS / Cloud SQL). Redis replaced by ElastiCache / Memorystore.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Ingress (nginx / Traefik) terminates TLS; internal services communicate over mTLS via cert-manager.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11. Security Model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Threat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 theft from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encryption; master key never in DB; key only decrypted in-memory inside vault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Unauthorized API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gateway requests require API key or JWT; keys stored as SHA-256 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 token leakage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tokens encrypted same as API keys; access tokens held only in Redis with TTL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service compromise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credential-vault only accessible via internal network on port 50051; mTLS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&amp;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requests logged with user, model, tokens, cost, timestamp; logs immutable (append-only table)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abuse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Per-client rate limits enforced at gateway; configurable per API key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12. AI Prompt — Implementation Specification</w:t>
      </w:r>
    </w:p>
    <w:p>
      <w:r>
        <w:rPr>
          <w:sz w:val="22"/>
          <w:szCs w:val="22"/>
        </w:rPr>
        <w:t xml:space="preserve">Use the following prompt with an AI coding assistant to implement the full system:</w:t>
      </w:r>
    </w:p>
    <w:p>
      <w:r>
        <w:t xml:space="preserve"/>
      </w:r>
    </w:p>
    <w:p>
      <w:pPr>
        <w:pBdr>
          <w:left w:val="single" w:color="2563EB" w:sz="8" w:space="4"/>
        </w:pBdr>
        <w:ind w:left="360"/>
      </w:pPr>
      <w:r>
        <w:rPr>
          <w:b/>
          <w:bCs/>
          <w:color w:val="1D4ED8"/>
          <w:sz w:val="22"/>
          <w:szCs w:val="22"/>
        </w:rPr>
        <w:t xml:space="preserve">SYSTEM PROMPT FOR AI CODING ASSISTANT</w:t>
      </w:r>
    </w:p>
    <w:p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BAE6FD" w:sz="2"/>
          <w:right w:val="single" w:color="CCCCCC" w:sz="1"/>
        </w:pBdr>
        <w:shd w:fill="F0F9FF" w:val="clear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You are an expert software architect and senior full-stack engineer. Build a production-ready system called "LLM Gateway" according to the following specification. Use Python (FastAPI) for backend services, TypeScript (React 18 + Vite + TailwindCSS) for the GUI, PostgreSQL for persistence, and Redis for caching.
PROJECT: LLM Gateway — Universal AI Provider Aggregator
ARCHITECTURE:
Build six services in a monorepo (pnpm workspaces or Python Poetry workspaces):
1. api-gateway (FastAPI) — OpenAI-compatible API proxy on port 8000
2. credential-vault (FastAPI + gRPC) — encrypted secret storage, internal only
3. router (Python library imported by api-gateway) — tier-based model routing
4. quota-poller (Python APScheduler worker) — background quota polling
5. gui (React + Vite) — admin console on port 3000
6. shared (Python package) — DB models, schemas, utils
DATABASE SCHEMA (PostgreSQL, use Alembic migrations):
- providers(id UUID PK, name TEXT, display_name TEXT, auth_type TEXT CHECK IN ('api_key','oauth2'), base_url TEXT, enabled BOOL, created_at TIMESTAMPTZ)
- credentials(id UUID PK, provider_id UUID FK, label TEXT, auth_type TEXT, secret_enc BYTEA, iv BYTEA, oauth_meta JSONB, expires_at TIMESTAMPTZ, enabled BOOL)
- provider_models(id UUID PK, provider_id UUID FK, model_id TEXT, display_name TEXT, context_window INT, input_cost_per_1k NUMERIC, output_cost_per_1k NUMERIC, tier TEXT CHECK IN ('lite','base','thinking'), supports_streaming BOOL, enabled BOOL)
- quota_snapshots(id UUID PK, credential_id UUID FK, model_id TEXT, tokens_remaining BIGINT, requests_remaining INT, resets_at TIMESTAMPTZ, polled_at TIMESTAMPTZ)
- request_logs(id UUID PK, client_key_id UUID, model_alias TEXT, actual_model TEXT, provider TEXT, prompt_tokens INT, completion_tokens INT, cost_usd NUMERIC, latency_ms INT, status TEXT, created_at TIMESTAMPTZ)
- gateway_keys(id UUID PK, label TEXT, key_hash TEXT UNIQUE, scopes TEXT[], enabled BOOL)
CREDENTIAL VAULT SERVICE:
- Use cryptography.fernet (AES-128-CBC) or cryptography AES-256-GCM
- Master key from env VAULT_MASTER_KEY (base64-encoded 32 bytes)
- Expose internal REST API (not gRPC for simplicity): POST /internal/decrypt {credential_id} -&gt; {plaintext_secret}
- OAuth2 refresh loop: APScheduler job every 10 minutes checks credentials with auth_type='oauth2_token', if expires_at &lt; now+15min, refresh using stored refresh_token and update DB
API GATEWAY SERVICE:
- Implement POST /v1/chat/completions fully compatible with OpenAI spec
- Implement GET /v1/models returning all enabled provider_models with their tier
- Auth middleware: extract Bearer token, hash it, look up gateway_keys table
- Streaming: if stream=true in request, proxy SSE chunks from provider to client
- After completion, record to request_logs table
ROUTER:
- Function: select_model(alias: str, request: ChatRequest) -&gt; (credential_id, provider, model_id)
- Load tier config from routing.yaml (hot-reload on file change using watchdog)
- Read quota data from Redis key quota:{credential_id}:{model_id} (set by poller)
- Sort candidates: cost ascending, quota descending
- On provider error (429/503/timeout), mark credential+model as failed in Redis for 60s, try next
QUOTA POLLER:
- Use APScheduler AsyncIOScheduler
- For each enabled credential: call provider's native API to get quota/usage
  - OpenAI: GET https://api.openai.com/v1/usage with date param
  - Anthropic: parse x-ratelimit-remaining-tokens from last response header (store in Redis)
  - Google Vertex: GET projects/{project}/locations/{location}/quotas via Google Cloud Quotas API
  - Fallback: estimate from request_logs sum in last window
- Write to quota_snapshots and update Redis with 10min TTL
PROVIDER ADAPTERS:
Create adapters for: openai, anthropic, google-gemini, cohere, mistral, groq
Each adapter:
- adapter.chat(messages, model, stream, **kwargs) -&gt; AsyncGenerator | ChatResponse
- adapter.list_models() -&gt; list[ModelInfo]
- adapter.get_quota(credential) -&gt; QuotaInfo
Use litellm as the underlying call library: import litellm; litellm.acompletion(...)
GUI (React + TypeScript + TailwindCSS + shadcn/ui):
Pages (React Router v6):
- /dashboard: summary cards (total cost today, requests/min, active providers), line chart of token usage last 24h (Recharts), quota gauges per provider
- /providers: DataTable with add/edit/delete; ProviderForm modal with fields: name, auth_type, base_url, enabled
- /credentials: grouped by provider; AddKeyModal for api_key type; OAuthConnectModal that opens popup to /oauth/start/{provider_id}
- /models: DataTable with columns: provider, model_id, tier (editable dropdown), cost/1k tokens, enabled toggle
- /routing: YAML editor (Monaco editor) with live validation + visual tier editor showing models per tier with drag-drop reorder
- /quota: real-time gauge charts (Recharts RadialBarChart) per credential, refresh every 30s
- /logs: TanStack Table with server-side pagination, filters by provider/tier/status, CSV export
- /settings: gateway API key management, poll interval config, alert thresholds
OAUTH2 FLOW:
- GET /oauth/start/{provider_id} -&gt; redirect to provider authorization URL
- GET /oauth/callback?code=&amp;state= -&gt; exchange code, encrypt tokens, store in credentials, redirect to GUI /credentials with success toast
DOCKER COMPOSE:
Create docker-compose.yml with services: api-gateway, credential-vault, quota-poller, gui, postgres:16-alpine, redis:7-alpine
Add docker-compose.override.yml for development with hot-reload volumes
ROUTING CONFIG FILE (routing.yaml):
tiers:
  lite:
    strategy: cheapest_available
    min_quota_remaining: 5000
    fallback_on: [429, 503, timeout]
    models:
      - {provider: openai, model: gpt-4o-mini}
      - {provider: anthropic, model: claude-haiku-3-5-20241022}
      - {provider: google, model: gemini-1.5-flash}
      - {provider: groq, model: llama-3.1-8b-instant}
  base:
    strategy: cheapest_available
    models:
      - {provider: openai, model: gpt-4o}
      - {provider: anthropic, model: claude-3-5-sonnet-20241022}
      - {provider: google, model: gemini-1.5-pro}
  thinking:
    strategy: highest_quota
    models:
      - {provider: openai, model: o1}
      - {provider: anthropic, model: claude-3-7-sonnet-20250219}
IMPLEMENTATION ORDER:
1. shared package: DB models (SQLAlchemy 2.0 async), Pydantic schemas, encryption utils
2. Database migrations (Alembic)
3. credential-vault service with encryption and OAuth refresh
4. api-gateway skeleton with auth middleware and /v1/models endpoint
5. Router with routing.yaml loader and Redis quota reads
6. Provider adapters (start with openai + anthropic)
7. Full /v1/chat/completions with streaming and logging
8. quota-poller with OpenAI and Anthropic adapters
9. GUI: Dashboard, Providers, Credentials pages
10. GUI: Models, Routing, Quota, Logs pages
11. OAuth2 flow end-to-end
12. Docker Compose + README
CODE QUALITY REQUIREMENTS:
- Type hints everywhere (Python: strict mypy, TypeScript: strict mode)
- Async throughout (asyncpg, aioredis, httpx)
- Unit tests for router logic and encryption utils (pytest)
- API integration tests against testcontainers (Postgres + Redis)
- Error handling: never expose provider API keys in error messages or logs
- README with: quickstart, environment variables reference, routing config reference, adding a new provider guide
Start by creating the project structure and the shared package.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13. Project File Structure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llm-gateway/
├── docker-compose.yml
├── docker-compose.override.yml
├── routing.yaml
├── README.md
├── services/
│   ├── api-gateway/
│   │   ├── Dockerfile
│   │   ├── pyproject.toml
│   │   └── src/
│   │       ├── main.py               # FastAPI app, lifespan
│   │       ├── auth.py               # API key / JWT middleware
│   │       ├── routes/
│   │       │   ├── completions.py    # POST /v1/chat/completions
│   │       │   └── models.py         # GET /v1/models
│   │       ├── router/
│   │       │   ├── engine.py         # select_model() core logic
│   │       │   ├── config.py         # routing.yaml loader
│   │       │   └── fallback.py       # retry / circuit breaker
│   │       └── adapters/
│   │           ├── base.py
│   │           ├── openai.py
│   │           ├── anthropic.py
│   │           ├── google.py
│   │           ├── cohere.py
│   │           ├── mistral.py
│   │           └── groq.py
│   ├── credential-vault/
│   │   ├── Dockerfile
│   │   └── src/
│   │       ├── main.py
│   │       ├── crypto.py             # AES-256-GCM encrypt/decrypt
│   │       ├── oauth.py              # OAuth2 flows + refresh loop
│   │       └── routes/internal.py   # /internal/decrypt
│   ├── quota-poller/
│   │   ├── Dockerfile
│   │   └── src/
│   │       ├── main.py               # APScheduler setup
│   │       └── pollers/
│   │           ├── openai.py
│   │           ├── anthropic.py
│   │           └── google.py
│   ├── gui/
│   │   ├── Dockerfile
│   │   ├── package.json
│   │   └── src/
│   │       ├── App.tsx
│   │       ├── pages/
│   │       │   ├── Dashboard.tsx
│   │       │   ├── Providers.tsx
│   │       │   ├── Credentials.tsx
│   │       │   ├── Models.tsx
│   │       │   ├── Routing.tsx
│   │       │   ├── QuotaMonitor.tsx
│   │       │   ├── Logs.tsx
│   │       │   └── Settings.tsx
│   │       ├── components/
│   │       └── lib/api.ts
│   └── shared/
│       ├── pyproject.toml
│       └── src/
│           ├── models.py             # SQLAlchemy models
│           ├── schemas.py            # Pydantic v2 schemas
│           ├── crypto.py             # encryption utils
│           └── db.py                 # async engine + session
└── migrations/
    └── alembic/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14. Key Environment Variables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VAULT_MASTER_KEY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Base64-encoded 32-byte key for AES-256-GCM encryption of all secrets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connection string (asyncpg format)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connection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VAULT_INTERNAL_URL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URL of credential-vault service (e.g., http://credential-vault:8001)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ROUTING_CONFIG_PATH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 to routing.yaml (default: /etc/llmgateway/routing.yaml)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QUOTA_POLL_INTERVAL_SECONDS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often to poll provider quotas (default: 300)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 for signing GUI session JWTs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 allowed origins for GUI (comma-separated)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LOG_LEVEL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Logging level: DEBUG / INFO / WARNING</w:t>
            </w:r>
          </w:p>
        </w:tc>
      </w:tr>
    </w:tbl>
    <w:p>
      <w:r>
        <w:t xml:space="preserve"/>
      </w:r>
    </w:p>
    <w:p>
      <w:pPr>
        <w:pBdr>
          <w:top w:val="single" w:color="E5E7EB" w:sz="2" w:space="4"/>
        </w:pBdr>
        <w:jc w:val="center"/>
      </w:pPr>
      <w:r>
        <w:rPr>
          <w:i/>
          <w:iCs/>
          <w:color w:val="9CA3AF"/>
          <w:sz w:val="18"/>
          <w:szCs w:val="18"/>
        </w:rPr>
        <w:t xml:space="preserve">LLM Gateway Architecture Specification v1.0 — Generated for AI-assisted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2026-02-21T10:13:40.474Z</dcterms:created>
  <dcterms:modified xsi:type="dcterms:W3CDTF">2026-02-21T10:13:40.475Z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