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media/image3.png" ContentType="image/png"/>
  <Override PartName="/word/media/image2.png" ContentType="image/png"/>
  <Override PartName="/word/media/image1.png" ContentType="image/png"/>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680" w:after="120"/>
        <w:rPr>
          <w:sz w:val="72"/>
          <w:sz w:val="72"/>
          <w:szCs w:val="72"/>
          <w:rFonts w:ascii="Calibri Light" w:hAnsi="Calibri Light" w:eastAsia="" w:cs="" w:asciiTheme="majorHAnsi" w:cstheme="majorBidi" w:eastAsiaTheme="majorEastAsia" w:hAnsiTheme="majorHAnsi"/>
        </w:rPr>
      </w:pPr>
      <w:r>
        <w:rPr>
          <w:rFonts w:eastAsia="" w:cs="" w:ascii="Calibri Light" w:hAnsi="Calibri Light" w:asciiTheme="majorHAnsi" w:cstheme="majorBidi" w:eastAsiaTheme="majorEastAsia" w:hAnsiTheme="majorHAnsi"/>
          <w:b/>
          <w:sz w:val="72"/>
          <w:szCs w:val="72"/>
        </w:rPr>
        <w:t xml:space="preserve">MALLA DE PROCESOS </w:t>
      </w:r>
      <w:sdt>
        <w:sdtPr>
          <w:text/>
          <w:dataBinding w:xpath="/ns1:coreProperties[1]/ns0:title[1]" w:storeItemID="{6C3C8BC8-F283-45AE-878A-BAB7291924A1}" w:prefixMappings="xmlns:ns0='http://purl.org/dc/elements/1.1/' xmlns:ns1='http://schemas.openxmlformats.org/package/2006/metadata/core-properties' "/>
        </w:sdtPr>
        <w:sdtContent>
          <w:r>
            <w:rPr>
              <w:rFonts w:eastAsia="" w:cs="" w:ascii="Calibri Light" w:hAnsi="Calibri Light" w:asciiTheme="majorHAnsi" w:cstheme="majorBidi" w:eastAsiaTheme="majorEastAsia" w:hAnsiTheme="majorHAnsi"/>
              <w:b/>
              <w:sz w:val="72"/>
              <w:szCs w:val="72"/>
            </w:rPr>
            <w:t>CONTROL M</w:t>
          </w:r>
        </w:sdtContent>
      </w:sdt>
      <w:r/>
    </w:p>
    <w:p>
      <w:pPr>
        <w:pStyle w:val="NoSpacing"/>
        <w:rPr>
          <w:sz w:val="28"/>
          <w:sz w:val="28"/>
          <w:szCs w:val="28"/>
        </w:rPr>
      </w:pPr>
      <w:sdt>
        <w:sdtPr>
          <w:text/>
          <w:dataBinding w:xpath="/ns1:coreProperties[1]/ns0:subject[1]" w:storeItemID="{6C3C8BC8-F283-45AE-878A-BAB7291924A1}" w:prefixMappings="xmlns:ns0='http://purl.org/dc/elements/1.1/' xmlns:ns1='http://schemas.openxmlformats.org/package/2006/metadata/core-properties' "/>
        </w:sdtPr>
        <w:sdtContent>
          <w:r>
            <w:rPr>
              <w:sz w:val="28"/>
              <w:szCs w:val="28"/>
            </w:rPr>
            <w:t>DOCUMENTO DE DISEÑO DE CONTROL-M</w:t>
          </w:r>
        </w:sdtContent>
      </w:sdt>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bl>
      <w:tblPr>
        <w:tblStyle w:val="Tablaconcuadrcula"/>
        <w:tblW w:w="8828" w:type="dxa"/>
        <w:jc w:val="left"/>
        <w:tblInd w:w="-5" w:type="dxa"/>
        <w:tblBorders/>
        <w:tblCellMar>
          <w:top w:w="0" w:type="dxa"/>
          <w:left w:w="103" w:type="dxa"/>
          <w:bottom w:w="0" w:type="dxa"/>
          <w:right w:w="108" w:type="dxa"/>
        </w:tblCellMar>
      </w:tblPr>
      <w:tblGrid>
        <w:gridCol w:w="2207"/>
        <w:gridCol w:w="2464"/>
        <w:gridCol w:w="1949"/>
        <w:gridCol w:w="2207"/>
      </w:tblGrid>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CODIGO PROYECTO</w:t>
            </w:r>
            <w:r/>
          </w:p>
        </w:tc>
        <w:tc>
          <w:tcPr>
            <w:tcW w:w="2464" w:type="dxa"/>
            <w:tcBorders/>
            <w:shd w:color="auto" w:fill="808080" w:themeFill="background1" w:themeFillShade="80" w:val="clear"/>
            <w:tcMar>
              <w:left w:w="103" w:type="dxa"/>
            </w:tcMar>
          </w:tcPr>
          <w:p>
            <w:pPr>
              <w:pStyle w:val="Normal"/>
              <w:spacing w:lineRule="auto" w:line="240" w:before="60" w:after="0"/>
              <w:rPr>
                <w:b/>
                <w:b/>
                <w:lang w:val="es-ES"/>
              </w:rPr>
            </w:pPr>
            <w:r>
              <w:rPr>
                <w:b/>
                <w:color w:val="FFFFFF" w:themeColor="background1"/>
                <w:lang w:val="es-ES"/>
              </w:rPr>
              <w:t>P2993</w:t>
            </w:r>
            <w:r/>
          </w:p>
        </w:tc>
        <w:tc>
          <w:tcPr>
            <w:tcW w:w="1949" w:type="dxa"/>
            <w:tcBorders>
              <w:top w:val="nil"/>
              <w:left w:val="nil"/>
              <w:right w:val="nil"/>
              <w:insideV w:val="nil"/>
            </w:tcBorders>
            <w:shd w:fill="auto" w:val="cle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2207" w:type="dxa"/>
            <w:tcBorders>
              <w:top w:val="nil"/>
              <w:left w:val="nil"/>
              <w:right w:val="nil"/>
              <w:insideV w:val="nil"/>
            </w:tcBorders>
            <w:shd w:fill="auto" w:val="clear"/>
            <w:tcMar>
              <w:left w:w="11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NOMBRE</w:t>
            </w:r>
            <w:r/>
          </w:p>
        </w:tc>
        <w:tc>
          <w:tcPr>
            <w:tcW w:w="6620" w:type="dxa"/>
            <w:gridSpan w:val="3"/>
            <w:tcBorders/>
            <w:shd w:fill="auto" w:val="clear"/>
            <w:tcMar>
              <w:left w:w="103" w:type="dxa"/>
            </w:tcMar>
          </w:tcPr>
          <w:p>
            <w:pPr>
              <w:pStyle w:val="Normal"/>
              <w:spacing w:lineRule="auto" w:line="240" w:before="60" w:after="0"/>
              <w:rPr>
                <w:b/>
                <w:b/>
                <w:lang w:val="es-ES"/>
              </w:rPr>
            </w:pPr>
            <w:r>
              <w:rPr>
                <w:rFonts w:ascii="Helvetica" w:hAnsi="Helvetica"/>
                <w:b/>
                <w:color w:val="000000" w:themeColor="text1"/>
                <w:sz w:val="18"/>
                <w:szCs w:val="18"/>
                <w:shd w:fill="F1F0F0" w:val="clear"/>
              </w:rPr>
              <w:t>BEC-MIRA-QUIEN-LLAMA</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TIPO</w:t>
            </w:r>
            <w:r/>
          </w:p>
        </w:tc>
        <w:tc>
          <w:tcPr>
            <w:tcW w:w="6620" w:type="dxa"/>
            <w:gridSpan w:val="3"/>
            <w:tcBorders/>
            <w:shd w:fill="auto" w:val="clear"/>
            <w:tcMar>
              <w:left w:w="103" w:type="dxa"/>
            </w:tcMar>
          </w:tcPr>
          <w:p>
            <w:pPr>
              <w:pStyle w:val="Normal"/>
              <w:spacing w:lineRule="auto" w:line="240" w:before="60" w:after="0"/>
              <w:rPr>
                <w:lang w:val="es-ES"/>
              </w:rPr>
            </w:pPr>
            <w:r>
              <w:rPr>
                <w:lang w:val="es-ES"/>
              </w:rPr>
              <w:t>DOCUMENTO DE DISEÑO DE CONTROL-M (BEC)</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PROYECTO</w:t>
            </w:r>
            <w:r/>
          </w:p>
        </w:tc>
        <w:tc>
          <w:tcPr>
            <w:tcW w:w="6620" w:type="dxa"/>
            <w:gridSpan w:val="3"/>
            <w:tcBorders/>
            <w:shd w:fill="auto" w:val="clear"/>
            <w:tcMar>
              <w:left w:w="103" w:type="dxa"/>
            </w:tcMar>
          </w:tcPr>
          <w:p>
            <w:pPr>
              <w:pStyle w:val="Normal"/>
              <w:spacing w:lineRule="auto" w:line="240" w:before="60" w:after="0"/>
              <w:rPr>
                <w:lang w:val="es-ES"/>
              </w:rPr>
            </w:pPr>
            <w:r>
              <w:rPr>
                <w:lang w:val="es-ES"/>
              </w:rPr>
              <w:t>EVOLUTIVO</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AUTOR</w:t>
            </w:r>
            <w:r/>
          </w:p>
        </w:tc>
        <w:tc>
          <w:tcPr>
            <w:tcW w:w="6620" w:type="dxa"/>
            <w:gridSpan w:val="3"/>
            <w:tcBorders/>
            <w:shd w:fill="auto" w:val="clear"/>
            <w:tcMar>
              <w:left w:w="103" w:type="dxa"/>
            </w:tcMar>
          </w:tcPr>
          <w:p>
            <w:pPr>
              <w:pStyle w:val="Normal"/>
              <w:spacing w:lineRule="auto" w:line="240" w:before="60" w:after="0"/>
            </w:pPr>
            <w:r>
              <w:rPr>
                <w:lang w:val="es-ES"/>
              </w:rPr>
              <w:t>Himurax</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VERSIÓN</w:t>
            </w:r>
            <w:r/>
          </w:p>
        </w:tc>
        <w:tc>
          <w:tcPr>
            <w:tcW w:w="6620" w:type="dxa"/>
            <w:gridSpan w:val="3"/>
            <w:tcBorders/>
            <w:shd w:fill="auto" w:val="clear"/>
            <w:tcMar>
              <w:left w:w="103" w:type="dxa"/>
            </w:tcMar>
          </w:tcPr>
          <w:p>
            <w:pPr>
              <w:pStyle w:val="Normal"/>
              <w:spacing w:lineRule="auto" w:line="240" w:before="60" w:after="0"/>
              <w:rPr>
                <w:lang w:val="es-ES"/>
              </w:rPr>
            </w:pPr>
            <w:r>
              <w:rPr>
                <w:lang w:val="es-ES"/>
              </w:rPr>
              <w:t>1.0</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REVISIÓN</w:t>
            </w:r>
            <w:r/>
          </w:p>
        </w:tc>
        <w:tc>
          <w:tcPr>
            <w:tcW w:w="6620" w:type="dxa"/>
            <w:gridSpan w:val="3"/>
            <w:tcBorders/>
            <w:shd w:fill="auto" w:val="clear"/>
            <w:tcMar>
              <w:left w:w="103" w:type="dxa"/>
            </w:tcMar>
          </w:tcPr>
          <w:p>
            <w:pPr>
              <w:pStyle w:val="Normal"/>
              <w:spacing w:lineRule="auto" w:line="240" w:before="60" w:after="0"/>
              <w:rPr>
                <w:lang w:val="es-ES"/>
              </w:rPr>
            </w:pPr>
            <w:r>
              <w:rPr>
                <w:lang w:val="es-ES"/>
              </w:rPr>
              <w:t xml:space="preserve">A </w:t>
            </w:r>
            <w:r>
              <w:rPr>
                <w:color w:val="808080" w:themeColor="background1" w:themeShade="80"/>
                <w:lang w:val="es-ES"/>
              </w:rPr>
              <w:t>(</w:t>
            </w:r>
            <w:r>
              <w:rPr>
                <w:color w:val="808080" w:themeColor="background1" w:themeShade="80"/>
                <w:sz w:val="20"/>
                <w:szCs w:val="20"/>
                <w:lang w:val="es-ES"/>
              </w:rPr>
              <w:t>primera revisión del documento</w:t>
            </w:r>
            <w:r>
              <w:rPr>
                <w:color w:val="808080" w:themeColor="background1" w:themeShade="80"/>
                <w:lang w:val="es-ES"/>
              </w:rPr>
              <w:t>)</w:t>
            </w:r>
            <w:r/>
          </w:p>
        </w:tc>
      </w:tr>
      <w:tr>
        <w:trPr/>
        <w:tc>
          <w:tcPr>
            <w:tcW w:w="2207" w:type="dxa"/>
            <w:tcBorders/>
            <w:shd w:color="auto" w:fill="0D0D0D" w:themeFill="text1" w:themeFillTint="f2" w:val="clear"/>
            <w:tcMar>
              <w:left w:w="103" w:type="dxa"/>
            </w:tcMar>
          </w:tcPr>
          <w:p>
            <w:pPr>
              <w:pStyle w:val="Normal"/>
              <w:spacing w:lineRule="auto" w:line="240" w:before="60" w:after="0"/>
              <w:jc w:val="right"/>
              <w:rPr>
                <w:lang w:val="es-ES"/>
              </w:rPr>
            </w:pPr>
            <w:r>
              <w:rPr>
                <w:lang w:val="es-ES"/>
              </w:rPr>
              <w:t>FECHA</w:t>
            </w:r>
            <w:r/>
          </w:p>
        </w:tc>
        <w:tc>
          <w:tcPr>
            <w:tcW w:w="6620" w:type="dxa"/>
            <w:gridSpan w:val="3"/>
            <w:tcBorders/>
            <w:shd w:fill="auto" w:val="clear"/>
            <w:tcMar>
              <w:left w:w="103" w:type="dxa"/>
            </w:tcMar>
          </w:tcPr>
          <w:p>
            <w:pPr>
              <w:pStyle w:val="Normal"/>
              <w:spacing w:lineRule="auto" w:line="240" w:before="60" w:after="0"/>
              <w:rPr>
                <w:lang w:val="es-ES"/>
              </w:rPr>
            </w:pPr>
            <w:r>
              <w:rPr>
                <w:lang w:val="es-ES"/>
              </w:rPr>
              <w:t>06/03/2018</w:t>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br w:type="page"/>
      </w:r>
      <w:r/>
    </w:p>
    <w:p>
      <w:pPr>
        <w:pStyle w:val="Titulo1"/>
        <w:rPr>
          <w:sz w:val="32"/>
          <w:b/>
          <w:sz w:val="32"/>
          <w:b/>
          <w:szCs w:val="32"/>
          <w:rFonts w:ascii="Calibri Light" w:hAnsi="Calibri Light" w:eastAsia="" w:cs="" w:asciiTheme="majorHAnsi" w:cstheme="majorBidi" w:eastAsiaTheme="majorEastAsia" w:hAnsiTheme="majorHAnsi"/>
          <w:color w:val="0D0D0D" w:themeColor="text1" w:themeTint="f2"/>
          <w:lang w:val="es-ES" w:eastAsia="en-US" w:bidi="ar-SA"/>
        </w:rPr>
      </w:pPr>
      <w:bookmarkStart w:id="0" w:name="_Toc484441676"/>
      <w:bookmarkStart w:id="1" w:name="_Toc484617323"/>
      <w:bookmarkStart w:id="2" w:name="_Toc507774391"/>
      <w:bookmarkEnd w:id="0"/>
      <w:bookmarkEnd w:id="1"/>
      <w:bookmarkEnd w:id="2"/>
      <w:r>
        <w:rPr/>
        <w:t>Tabla de Contenido</w:t>
      </w:r>
      <w:r/>
    </w:p>
    <w:sdt>
      <w:sdtPr>
        <w:docPartObj>
          <w:docPartGallery w:val="Table of Contents"/>
          <w:docPartUnique w:val=""/>
        </w:docPartObj>
      </w:sdtPr>
      <w:sdtContent>
        <w:p>
          <w:pPr>
            <w:pStyle w:val="Ndice1"/>
            <w:tabs>
              <w:tab w:val="right" w:pos="8828" w:leader="dot"/>
            </w:tabs>
            <w:rPr>
              <w:rFonts w:eastAsia="" w:eastAsiaTheme="minorEastAsia"/>
              <w:lang w:eastAsia="es-CL"/>
            </w:rPr>
          </w:pPr>
          <w:r>
            <w:fldChar w:fldCharType="begin"/>
          </w:r>
          <w:r>
            <w:instrText> TOC \z \o "1-3" \u \h</w:instrText>
          </w:r>
          <w:r>
            <w:fldChar w:fldCharType="separate"/>
          </w:r>
          <w:hyperlink w:anchor="_Toc507774391">
            <w:r>
              <w:rPr>
                <w:webHidden/>
              </w:rPr>
              <w:fldChar w:fldCharType="begin"/>
            </w:r>
            <w:r>
              <w:rPr>
                <w:webHidden/>
              </w:rPr>
              <w:instrText>PAGEREF _Toc507774391 \h</w:instrText>
            </w:r>
            <w:r>
              <w:rPr>
                <w:webHidden/>
              </w:rPr>
              <w:fldChar w:fldCharType="separate"/>
            </w:r>
            <w:r>
              <w:rPr>
                <w:webHidden/>
                <w:rStyle w:val="Enlacedelndice"/>
                <w:vanish w:val="false"/>
              </w:rPr>
              <w:t>Tabla de Contenido</w:t>
              <w:tab/>
              <w:t>1</w:t>
            </w:r>
            <w:r>
              <w:rPr>
                <w:webHidden/>
              </w:rPr>
              <w:fldChar w:fldCharType="end"/>
            </w:r>
          </w:hyperlink>
          <w:r/>
        </w:p>
      </w:sdtContent>
    </w:sdt>
    <w:p>
      <w:pPr>
        <w:pStyle w:val="Ndice1"/>
        <w:tabs>
          <w:tab w:val="right" w:pos="8828" w:leader="dot"/>
        </w:tabs>
        <w:rPr>
          <w:rFonts w:eastAsia="" w:eastAsiaTheme="minorEastAsia"/>
          <w:lang w:eastAsia="es-CL"/>
        </w:rPr>
      </w:pPr>
      <w:hyperlink w:anchor="_Toc507774392">
        <w:r>
          <w:rPr>
            <w:webHidden/>
          </w:rPr>
          <w:fldChar w:fldCharType="begin"/>
        </w:r>
        <w:r>
          <w:rPr>
            <w:webHidden/>
          </w:rPr>
          <w:instrText>PAGEREF _Toc507774392 \h</w:instrText>
        </w:r>
        <w:r>
          <w:rPr>
            <w:webHidden/>
          </w:rPr>
          <w:fldChar w:fldCharType="separate"/>
        </w:r>
        <w:r>
          <w:rPr>
            <w:webHidden/>
            <w:rStyle w:val="Enlacedelndice"/>
            <w:vanish w:val="false"/>
          </w:rPr>
          <w:t>Historial de cambios</w:t>
          <w:tab/>
          <w:t>2</w:t>
        </w:r>
        <w:r>
          <w:rPr>
            <w:webHidden/>
          </w:rPr>
          <w:fldChar w:fldCharType="end"/>
        </w:r>
      </w:hyperlink>
      <w:r/>
    </w:p>
    <w:p>
      <w:pPr>
        <w:pStyle w:val="Ndice1"/>
        <w:tabs>
          <w:tab w:val="right" w:pos="8828" w:leader="dot"/>
        </w:tabs>
        <w:rPr>
          <w:rFonts w:eastAsia="" w:eastAsiaTheme="minorEastAsia"/>
          <w:lang w:eastAsia="es-CL"/>
        </w:rPr>
      </w:pPr>
      <w:hyperlink w:anchor="_Toc507774393">
        <w:r>
          <w:rPr>
            <w:webHidden/>
          </w:rPr>
          <w:fldChar w:fldCharType="begin"/>
        </w:r>
        <w:r>
          <w:rPr>
            <w:webHidden/>
          </w:rPr>
          <w:instrText>PAGEREF _Toc507774393 \h</w:instrText>
        </w:r>
        <w:r>
          <w:rPr>
            <w:webHidden/>
          </w:rPr>
          <w:fldChar w:fldCharType="separate"/>
        </w:r>
        <w:r>
          <w:rPr>
            <w:webHidden/>
            <w:rStyle w:val="Enlacedelndice"/>
            <w:vanish w:val="false"/>
          </w:rPr>
          <w:t>Documentos de referencia</w:t>
          <w:tab/>
          <w:t>2</w:t>
        </w:r>
        <w:r>
          <w:rPr>
            <w:webHidden/>
          </w:rPr>
          <w:fldChar w:fldCharType="end"/>
        </w:r>
      </w:hyperlink>
      <w:r/>
    </w:p>
    <w:p>
      <w:pPr>
        <w:pStyle w:val="Ndice1"/>
        <w:tabs>
          <w:tab w:val="right" w:pos="8828" w:leader="dot"/>
        </w:tabs>
        <w:rPr>
          <w:rFonts w:eastAsia="" w:eastAsiaTheme="minorEastAsia"/>
          <w:lang w:eastAsia="es-CL"/>
        </w:rPr>
      </w:pPr>
      <w:hyperlink w:anchor="_Toc507774394">
        <w:r>
          <w:rPr>
            <w:webHidden/>
          </w:rPr>
          <w:fldChar w:fldCharType="begin"/>
        </w:r>
        <w:r>
          <w:rPr>
            <w:webHidden/>
          </w:rPr>
          <w:instrText>PAGEREF _Toc507774394 \h</w:instrText>
        </w:r>
        <w:r>
          <w:rPr>
            <w:webHidden/>
          </w:rPr>
          <w:fldChar w:fldCharType="separate"/>
        </w:r>
        <w:r>
          <w:rPr>
            <w:webHidden/>
            <w:rStyle w:val="Enlacedelndice"/>
            <w:vanish w:val="false"/>
          </w:rPr>
          <w:t>Equipo de trabajo</w:t>
          <w:tab/>
          <w:t>2</w:t>
        </w:r>
        <w:r>
          <w:rPr>
            <w:webHidden/>
          </w:rPr>
          <w:fldChar w:fldCharType="end"/>
        </w:r>
      </w:hyperlink>
      <w:r/>
    </w:p>
    <w:p>
      <w:pPr>
        <w:pStyle w:val="Ndice1"/>
        <w:tabs>
          <w:tab w:val="right" w:pos="8828" w:leader="dot"/>
        </w:tabs>
        <w:rPr>
          <w:rFonts w:eastAsia="" w:eastAsiaTheme="minorEastAsia"/>
          <w:lang w:eastAsia="es-CL"/>
        </w:rPr>
      </w:pPr>
      <w:hyperlink w:anchor="_Toc507774395">
        <w:r>
          <w:rPr>
            <w:webHidden/>
          </w:rPr>
          <w:fldChar w:fldCharType="begin"/>
        </w:r>
        <w:r>
          <w:rPr>
            <w:webHidden/>
          </w:rPr>
          <w:instrText>PAGEREF _Toc507774395 \h</w:instrText>
        </w:r>
        <w:r>
          <w:rPr>
            <w:webHidden/>
          </w:rPr>
          <w:fldChar w:fldCharType="separate"/>
        </w:r>
        <w:r>
          <w:rPr>
            <w:webHidden/>
            <w:rStyle w:val="Enlacedelndice"/>
            <w:vanish w:val="false"/>
          </w:rPr>
          <w:t>Glosario de términos y definiciones</w:t>
          <w:tab/>
          <w:t>3</w:t>
        </w:r>
        <w:r>
          <w:rPr>
            <w:webHidden/>
          </w:rPr>
          <w:fldChar w:fldCharType="end"/>
        </w:r>
      </w:hyperlink>
      <w:r/>
    </w:p>
    <w:p>
      <w:pPr>
        <w:pStyle w:val="Ndice1"/>
        <w:tabs>
          <w:tab w:val="left" w:pos="440" w:leader="none"/>
          <w:tab w:val="right" w:pos="8828" w:leader="dot"/>
        </w:tabs>
        <w:rPr>
          <w:rFonts w:eastAsia="" w:eastAsiaTheme="minorEastAsia"/>
          <w:lang w:eastAsia="es-CL"/>
        </w:rPr>
      </w:pPr>
      <w:hyperlink w:anchor="_Toc507774396">
        <w:r>
          <w:rPr>
            <w:webHidden/>
            <w:rStyle w:val="Enlacedelndice"/>
            <w:vanish w:val="false"/>
          </w:rPr>
          <w:t>1</w:t>
        </w:r>
        <w:r>
          <w:rPr>
            <w:rStyle w:val="Enlacedelndice"/>
            <w:rFonts w:eastAsia="" w:eastAsiaTheme="minorEastAsia"/>
            <w:lang w:eastAsia="es-CL"/>
          </w:rPr>
          <w:tab/>
        </w:r>
        <w:r>
          <w:rPr>
            <w:rStyle w:val="Enlacedelndice"/>
          </w:rPr>
          <w:t>Alcance</w:t>
        </w:r>
        <w:r>
          <w:rPr>
            <w:webHidden/>
          </w:rPr>
          <w:fldChar w:fldCharType="begin"/>
        </w:r>
        <w:r>
          <w:rPr>
            <w:webHidden/>
          </w:rPr>
          <w:instrText>PAGEREF _Toc507774396 \h</w:instrText>
        </w:r>
        <w:r>
          <w:rPr>
            <w:webHidden/>
          </w:rPr>
          <w:fldChar w:fldCharType="separate"/>
        </w:r>
        <w:r>
          <w:rPr>
            <w:rStyle w:val="Enlacedelndice"/>
            <w:vanish w:val="false"/>
          </w:rPr>
          <w:tab/>
          <w:t>4</w:t>
        </w:r>
        <w:r>
          <w:rPr>
            <w:webHidden/>
          </w:rPr>
          <w:fldChar w:fldCharType="end"/>
        </w:r>
      </w:hyperlink>
      <w:r/>
    </w:p>
    <w:p>
      <w:pPr>
        <w:pStyle w:val="Ndice1"/>
        <w:tabs>
          <w:tab w:val="left" w:pos="440" w:leader="none"/>
          <w:tab w:val="right" w:pos="8828" w:leader="dot"/>
        </w:tabs>
        <w:rPr>
          <w:rFonts w:eastAsia="" w:eastAsiaTheme="minorEastAsia"/>
          <w:lang w:eastAsia="es-CL"/>
        </w:rPr>
      </w:pPr>
      <w:hyperlink w:anchor="_Toc507774397">
        <w:r>
          <w:rPr>
            <w:webHidden/>
            <w:rStyle w:val="Enlacedelndice"/>
            <w:vanish w:val="false"/>
          </w:rPr>
          <w:t>2</w:t>
        </w:r>
        <w:r>
          <w:rPr>
            <w:rStyle w:val="Enlacedelndice"/>
            <w:rFonts w:eastAsia="" w:eastAsiaTheme="minorEastAsia"/>
            <w:lang w:eastAsia="es-CL"/>
          </w:rPr>
          <w:tab/>
        </w:r>
        <w:r>
          <w:rPr>
            <w:rStyle w:val="Enlacedelndice"/>
          </w:rPr>
          <w:t>Contexto y situación actual</w:t>
        </w:r>
        <w:r>
          <w:rPr>
            <w:webHidden/>
          </w:rPr>
          <w:fldChar w:fldCharType="begin"/>
        </w:r>
        <w:r>
          <w:rPr>
            <w:webHidden/>
          </w:rPr>
          <w:instrText>PAGEREF _Toc507774397 \h</w:instrText>
        </w:r>
        <w:r>
          <w:rPr>
            <w:webHidden/>
          </w:rPr>
          <w:fldChar w:fldCharType="separate"/>
        </w:r>
        <w:r>
          <w:rPr>
            <w:rStyle w:val="Enlacedelndice"/>
            <w:vanish w:val="false"/>
          </w:rPr>
          <w:tab/>
          <w:t>4</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398">
        <w:r>
          <w:rPr>
            <w:webHidden/>
            <w:rStyle w:val="Enlacedelndice"/>
            <w:vanish w:val="false"/>
          </w:rPr>
          <w:t>2.1</w:t>
        </w:r>
        <w:r>
          <w:rPr>
            <w:rStyle w:val="Enlacedelndice"/>
            <w:rFonts w:eastAsia="" w:eastAsiaTheme="minorEastAsia"/>
            <w:lang w:eastAsia="es-CL"/>
          </w:rPr>
          <w:tab/>
        </w:r>
        <w:r>
          <w:rPr>
            <w:rStyle w:val="Enlacedelndice"/>
          </w:rPr>
          <w:t>Optimizaciones realizadas</w:t>
        </w:r>
        <w:r>
          <w:rPr>
            <w:webHidden/>
          </w:rPr>
          <w:fldChar w:fldCharType="begin"/>
        </w:r>
        <w:r>
          <w:rPr>
            <w:webHidden/>
          </w:rPr>
          <w:instrText>PAGEREF _Toc507774398 \h</w:instrText>
        </w:r>
        <w:r>
          <w:rPr>
            <w:webHidden/>
          </w:rPr>
          <w:fldChar w:fldCharType="separate"/>
        </w:r>
        <w:r>
          <w:rPr>
            <w:rStyle w:val="Enlacedelndice"/>
            <w:vanish w:val="false"/>
          </w:rPr>
          <w:tab/>
          <w:t>4</w:t>
        </w:r>
        <w:r>
          <w:rPr>
            <w:webHidden/>
          </w:rPr>
          <w:fldChar w:fldCharType="end"/>
        </w:r>
      </w:hyperlink>
      <w:r/>
    </w:p>
    <w:p>
      <w:pPr>
        <w:pStyle w:val="Ndice1"/>
        <w:tabs>
          <w:tab w:val="left" w:pos="440" w:leader="none"/>
          <w:tab w:val="right" w:pos="8828" w:leader="dot"/>
        </w:tabs>
        <w:rPr>
          <w:rFonts w:eastAsia="" w:eastAsiaTheme="minorEastAsia"/>
          <w:lang w:eastAsia="es-CL"/>
        </w:rPr>
      </w:pPr>
      <w:hyperlink w:anchor="_Toc507774399">
        <w:r>
          <w:rPr>
            <w:webHidden/>
            <w:rStyle w:val="Enlacedelndice"/>
            <w:vanish w:val="false"/>
          </w:rPr>
          <w:t>3</w:t>
        </w:r>
        <w:r>
          <w:rPr>
            <w:rStyle w:val="Enlacedelndice"/>
            <w:rFonts w:eastAsia="" w:eastAsiaTheme="minorEastAsia"/>
            <w:lang w:eastAsia="es-CL"/>
          </w:rPr>
          <w:tab/>
        </w:r>
        <w:r>
          <w:rPr>
            <w:rStyle w:val="Enlacedelndice"/>
          </w:rPr>
          <w:t>Objetivos</w:t>
        </w:r>
        <w:r>
          <w:rPr>
            <w:webHidden/>
          </w:rPr>
          <w:fldChar w:fldCharType="begin"/>
        </w:r>
        <w:r>
          <w:rPr>
            <w:webHidden/>
          </w:rPr>
          <w:instrText>PAGEREF _Toc507774399 \h</w:instrText>
        </w:r>
        <w:r>
          <w:rPr>
            <w:webHidden/>
          </w:rPr>
          <w:fldChar w:fldCharType="separate"/>
        </w:r>
        <w:r>
          <w:rPr>
            <w:rStyle w:val="Enlacedelndice"/>
            <w:vanish w:val="false"/>
          </w:rPr>
          <w:tab/>
          <w:t>4</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0">
        <w:r>
          <w:rPr>
            <w:webHidden/>
            <w:rStyle w:val="Enlacedelndice"/>
            <w:vanish w:val="false"/>
          </w:rPr>
          <w:t>3.1</w:t>
        </w:r>
        <w:r>
          <w:rPr>
            <w:rStyle w:val="Enlacedelndice"/>
            <w:rFonts w:eastAsia="" w:eastAsiaTheme="minorEastAsia"/>
            <w:lang w:eastAsia="es-CL"/>
          </w:rPr>
          <w:tab/>
        </w:r>
        <w:r>
          <w:rPr>
            <w:rStyle w:val="Enlacedelndice"/>
          </w:rPr>
          <w:t>Listado de procesos y requisitos de diseño</w:t>
        </w:r>
        <w:r>
          <w:rPr>
            <w:webHidden/>
          </w:rPr>
          <w:fldChar w:fldCharType="begin"/>
        </w:r>
        <w:r>
          <w:rPr>
            <w:webHidden/>
          </w:rPr>
          <w:instrText>PAGEREF _Toc507774400 \h</w:instrText>
        </w:r>
        <w:r>
          <w:rPr>
            <w:webHidden/>
          </w:rPr>
          <w:fldChar w:fldCharType="separate"/>
        </w:r>
        <w:r>
          <w:rPr>
            <w:rStyle w:val="Enlacedelndice"/>
            <w:vanish w:val="false"/>
          </w:rPr>
          <w:tab/>
          <w:t>4</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1">
        <w:r>
          <w:rPr>
            <w:webHidden/>
            <w:rStyle w:val="Enlacedelndice"/>
            <w:vanish w:val="false"/>
          </w:rPr>
          <w:t>3.2</w:t>
        </w:r>
        <w:r>
          <w:rPr>
            <w:rStyle w:val="Enlacedelndice"/>
            <w:rFonts w:eastAsia="" w:eastAsiaTheme="minorEastAsia"/>
            <w:lang w:eastAsia="es-CL"/>
          </w:rPr>
          <w:tab/>
        </w:r>
        <w:r>
          <w:rPr>
            <w:rStyle w:val="Enlacedelndice"/>
          </w:rPr>
          <w:t>Convención de nombres y taxonomía de procesos</w:t>
        </w:r>
        <w:r>
          <w:rPr>
            <w:webHidden/>
          </w:rPr>
          <w:fldChar w:fldCharType="begin"/>
        </w:r>
        <w:r>
          <w:rPr>
            <w:webHidden/>
          </w:rPr>
          <w:instrText>PAGEREF _Toc507774401 \h</w:instrText>
        </w:r>
        <w:r>
          <w:rPr>
            <w:webHidden/>
          </w:rPr>
          <w:fldChar w:fldCharType="separate"/>
        </w:r>
        <w:r>
          <w:rPr>
            <w:rStyle w:val="Enlacedelndice"/>
            <w:vanish w:val="false"/>
          </w:rPr>
          <w:tab/>
          <w:t>5</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2">
        <w:r>
          <w:rPr>
            <w:webHidden/>
            <w:rStyle w:val="Enlacedelndice"/>
            <w:vanish w:val="false"/>
          </w:rPr>
          <w:t>3.3</w:t>
        </w:r>
        <w:r>
          <w:rPr>
            <w:rStyle w:val="Enlacedelndice"/>
            <w:rFonts w:eastAsia="" w:eastAsiaTheme="minorEastAsia"/>
            <w:lang w:eastAsia="es-CL"/>
          </w:rPr>
          <w:tab/>
        </w:r>
        <w:r>
          <w:rPr>
            <w:rStyle w:val="Enlacedelndice"/>
          </w:rPr>
          <w:t>Despliegue de los componentes</w:t>
        </w:r>
        <w:r>
          <w:rPr>
            <w:webHidden/>
          </w:rPr>
          <w:fldChar w:fldCharType="begin"/>
        </w:r>
        <w:r>
          <w:rPr>
            <w:webHidden/>
          </w:rPr>
          <w:instrText>PAGEREF _Toc507774402 \h</w:instrText>
        </w:r>
        <w:r>
          <w:rPr>
            <w:webHidden/>
          </w:rPr>
          <w:fldChar w:fldCharType="separate"/>
        </w:r>
        <w:r>
          <w:rPr>
            <w:rStyle w:val="Enlacedelndice"/>
            <w:vanish w:val="false"/>
          </w:rPr>
          <w:tab/>
          <w:t>5</w:t>
        </w:r>
        <w:r>
          <w:rPr>
            <w:webHidden/>
          </w:rPr>
          <w:fldChar w:fldCharType="end"/>
        </w:r>
      </w:hyperlink>
      <w:r/>
    </w:p>
    <w:p>
      <w:pPr>
        <w:pStyle w:val="Ndice3"/>
        <w:tabs>
          <w:tab w:val="left" w:pos="1320" w:leader="none"/>
          <w:tab w:val="right" w:pos="8828" w:leader="dot"/>
        </w:tabs>
        <w:rPr>
          <w:rFonts w:cs="" w:cstheme="minorBidi"/>
          <w:lang w:val="es-CL" w:eastAsia="es-CL"/>
        </w:rPr>
      </w:pPr>
      <w:hyperlink w:anchor="_Toc507774403">
        <w:r>
          <w:rPr>
            <w:webHidden/>
            <w:rStyle w:val="Enlacedelndice"/>
            <w:vanish w:val="false"/>
          </w:rPr>
          <w:t>3.3.1</w:t>
        </w:r>
        <w:r>
          <w:rPr>
            <w:rStyle w:val="Enlacedelndice"/>
            <w:rFonts w:cs="" w:cstheme="minorBidi"/>
            <w:lang w:val="es-CL" w:eastAsia="es-CL"/>
          </w:rPr>
          <w:tab/>
        </w:r>
        <w:r>
          <w:rPr>
            <w:rStyle w:val="Enlacedelndice"/>
          </w:rPr>
          <w:t>Diagrama de despliegue de componentes</w:t>
        </w:r>
        <w:r>
          <w:rPr>
            <w:webHidden/>
          </w:rPr>
          <w:fldChar w:fldCharType="begin"/>
        </w:r>
        <w:r>
          <w:rPr>
            <w:webHidden/>
          </w:rPr>
          <w:instrText>PAGEREF _Toc507774403 \h</w:instrText>
        </w:r>
        <w:r>
          <w:rPr>
            <w:webHidden/>
          </w:rPr>
          <w:fldChar w:fldCharType="separate"/>
        </w:r>
        <w:r>
          <w:rPr>
            <w:rStyle w:val="Enlacedelndice"/>
            <w:vanish w:val="false"/>
          </w:rPr>
          <w:tab/>
          <w:t>5</w:t>
        </w:r>
        <w:r>
          <w:rPr>
            <w:webHidden/>
          </w:rPr>
          <w:fldChar w:fldCharType="end"/>
        </w:r>
      </w:hyperlink>
      <w:r/>
    </w:p>
    <w:p>
      <w:pPr>
        <w:pStyle w:val="Ndice3"/>
        <w:tabs>
          <w:tab w:val="left" w:pos="1320" w:leader="none"/>
          <w:tab w:val="right" w:pos="8828" w:leader="dot"/>
        </w:tabs>
        <w:rPr>
          <w:rFonts w:cs="" w:cstheme="minorBidi"/>
          <w:lang w:val="es-CL" w:eastAsia="es-CL"/>
        </w:rPr>
      </w:pPr>
      <w:hyperlink w:anchor="_Toc507774404">
        <w:r>
          <w:rPr>
            <w:webHidden/>
            <w:rStyle w:val="Enlacedelndice"/>
            <w:vanish w:val="false"/>
          </w:rPr>
          <w:t>3.3.2</w:t>
        </w:r>
        <w:r>
          <w:rPr>
            <w:rStyle w:val="Enlacedelndice"/>
            <w:rFonts w:cs="" w:cstheme="minorBidi"/>
            <w:lang w:val="es-CL" w:eastAsia="es-CL"/>
          </w:rPr>
          <w:tab/>
        </w:r>
        <w:r>
          <w:rPr>
            <w:rStyle w:val="Enlacedelndice"/>
          </w:rPr>
          <w:t>Detalle descriptivo del flujo de datos y procesos</w:t>
        </w:r>
        <w:r>
          <w:rPr>
            <w:webHidden/>
          </w:rPr>
          <w:fldChar w:fldCharType="begin"/>
        </w:r>
        <w:r>
          <w:rPr>
            <w:webHidden/>
          </w:rPr>
          <w:instrText>PAGEREF _Toc507774404 \h</w:instrText>
        </w:r>
        <w:r>
          <w:rPr>
            <w:webHidden/>
          </w:rPr>
          <w:fldChar w:fldCharType="separate"/>
        </w:r>
        <w:r>
          <w:rPr>
            <w:rStyle w:val="Enlacedelndice"/>
            <w:vanish w:val="false"/>
          </w:rPr>
          <w:tab/>
          <w:t>6</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5">
        <w:r>
          <w:rPr>
            <w:webHidden/>
            <w:rStyle w:val="Enlacedelndice"/>
            <w:vanish w:val="false"/>
          </w:rPr>
          <w:t>3.4</w:t>
        </w:r>
        <w:r>
          <w:rPr>
            <w:rStyle w:val="Enlacedelndice"/>
            <w:rFonts w:eastAsia="" w:eastAsiaTheme="minorEastAsia"/>
            <w:lang w:eastAsia="es-CL"/>
          </w:rPr>
          <w:tab/>
        </w:r>
        <w:r>
          <w:rPr>
            <w:rStyle w:val="Enlacedelndice"/>
          </w:rPr>
          <w:t>Arquitectura</w:t>
        </w:r>
        <w:r>
          <w:rPr>
            <w:webHidden/>
          </w:rPr>
          <w:fldChar w:fldCharType="begin"/>
        </w:r>
        <w:r>
          <w:rPr>
            <w:webHidden/>
          </w:rPr>
          <w:instrText>PAGEREF _Toc507774405 \h</w:instrText>
        </w:r>
        <w:r>
          <w:rPr>
            <w:webHidden/>
          </w:rPr>
          <w:fldChar w:fldCharType="separate"/>
        </w:r>
        <w:r>
          <w:rPr>
            <w:rStyle w:val="Enlacedelndice"/>
            <w:vanish w:val="false"/>
          </w:rPr>
          <w:tab/>
          <w:t>6</w:t>
        </w:r>
        <w:r>
          <w:rPr>
            <w:webHidden/>
          </w:rPr>
          <w:fldChar w:fldCharType="end"/>
        </w:r>
      </w:hyperlink>
      <w:r/>
    </w:p>
    <w:p>
      <w:pPr>
        <w:pStyle w:val="Ndice1"/>
        <w:tabs>
          <w:tab w:val="left" w:pos="440" w:leader="none"/>
          <w:tab w:val="right" w:pos="8828" w:leader="dot"/>
        </w:tabs>
        <w:rPr>
          <w:rFonts w:eastAsia="" w:eastAsiaTheme="minorEastAsia"/>
          <w:lang w:eastAsia="es-CL"/>
        </w:rPr>
      </w:pPr>
      <w:hyperlink w:anchor="_Toc507774406">
        <w:r>
          <w:rPr>
            <w:webHidden/>
            <w:rStyle w:val="Enlacedelndice"/>
            <w:vanish w:val="false"/>
          </w:rPr>
          <w:t>4</w:t>
        </w:r>
        <w:r>
          <w:rPr>
            <w:rStyle w:val="Enlacedelndice"/>
            <w:rFonts w:eastAsia="" w:eastAsiaTheme="minorEastAsia"/>
            <w:lang w:eastAsia="es-CL"/>
          </w:rPr>
          <w:tab/>
        </w:r>
        <w:r>
          <w:rPr>
            <w:rStyle w:val="Enlacedelndice"/>
          </w:rPr>
          <w:t>Supuestos</w:t>
        </w:r>
        <w:r>
          <w:rPr>
            <w:webHidden/>
          </w:rPr>
          <w:fldChar w:fldCharType="begin"/>
        </w:r>
        <w:r>
          <w:rPr>
            <w:webHidden/>
          </w:rPr>
          <w:instrText>PAGEREF _Toc507774406 \h</w:instrText>
        </w:r>
        <w:r>
          <w:rPr>
            <w:webHidden/>
          </w:rPr>
          <w:fldChar w:fldCharType="separate"/>
        </w:r>
        <w:r>
          <w:rPr>
            <w:rStyle w:val="Enlacedelndice"/>
            <w:vanish w:val="false"/>
          </w:rPr>
          <w:tab/>
          <w:t>7</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7">
        <w:r>
          <w:rPr>
            <w:webHidden/>
            <w:rStyle w:val="Enlacedelndice"/>
            <w:vanish w:val="false"/>
          </w:rPr>
          <w:t>4.1</w:t>
        </w:r>
        <w:r>
          <w:rPr>
            <w:rStyle w:val="Enlacedelndice"/>
            <w:rFonts w:eastAsia="" w:eastAsiaTheme="minorEastAsia"/>
            <w:lang w:eastAsia="es-CL"/>
          </w:rPr>
          <w:tab/>
        </w:r>
        <w:r>
          <w:rPr>
            <w:rStyle w:val="Enlacedelndice"/>
          </w:rPr>
          <w:t>Supuestos generales</w:t>
        </w:r>
        <w:r>
          <w:rPr>
            <w:webHidden/>
          </w:rPr>
          <w:fldChar w:fldCharType="begin"/>
        </w:r>
        <w:r>
          <w:rPr>
            <w:webHidden/>
          </w:rPr>
          <w:instrText>PAGEREF _Toc507774407 \h</w:instrText>
        </w:r>
        <w:r>
          <w:rPr>
            <w:webHidden/>
          </w:rPr>
          <w:fldChar w:fldCharType="separate"/>
        </w:r>
        <w:r>
          <w:rPr>
            <w:rStyle w:val="Enlacedelndice"/>
            <w:vanish w:val="false"/>
          </w:rPr>
          <w:tab/>
          <w:t>7</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8">
        <w:r>
          <w:rPr>
            <w:webHidden/>
            <w:rStyle w:val="Enlacedelndice"/>
            <w:vanish w:val="false"/>
          </w:rPr>
          <w:t>4.2</w:t>
        </w:r>
        <w:r>
          <w:rPr>
            <w:rStyle w:val="Enlacedelndice"/>
            <w:rFonts w:eastAsia="" w:eastAsiaTheme="minorEastAsia"/>
            <w:lang w:eastAsia="es-CL"/>
          </w:rPr>
          <w:tab/>
        </w:r>
        <w:r>
          <w:rPr>
            <w:rStyle w:val="Enlacedelndice"/>
          </w:rPr>
          <w:t>Condiciones de seguridad</w:t>
        </w:r>
        <w:r>
          <w:rPr>
            <w:webHidden/>
          </w:rPr>
          <w:fldChar w:fldCharType="begin"/>
        </w:r>
        <w:r>
          <w:rPr>
            <w:webHidden/>
          </w:rPr>
          <w:instrText>PAGEREF _Toc507774408 \h</w:instrText>
        </w:r>
        <w:r>
          <w:rPr>
            <w:webHidden/>
          </w:rPr>
          <w:fldChar w:fldCharType="separate"/>
        </w:r>
        <w:r>
          <w:rPr>
            <w:rStyle w:val="Enlacedelndice"/>
            <w:vanish w:val="false"/>
          </w:rPr>
          <w:tab/>
          <w:t>7</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09">
        <w:r>
          <w:rPr>
            <w:webHidden/>
            <w:rStyle w:val="Enlacedelndice"/>
            <w:vanish w:val="false"/>
          </w:rPr>
          <w:t>4.3</w:t>
        </w:r>
        <w:r>
          <w:rPr>
            <w:rStyle w:val="Enlacedelndice"/>
            <w:rFonts w:eastAsia="" w:eastAsiaTheme="minorEastAsia"/>
            <w:lang w:eastAsia="es-CL"/>
          </w:rPr>
          <w:tab/>
        </w:r>
        <w:r>
          <w:rPr>
            <w:rStyle w:val="Enlacedelndice"/>
          </w:rPr>
          <w:t>Configuraciones</w:t>
        </w:r>
        <w:r>
          <w:rPr>
            <w:webHidden/>
          </w:rPr>
          <w:fldChar w:fldCharType="begin"/>
        </w:r>
        <w:r>
          <w:rPr>
            <w:webHidden/>
          </w:rPr>
          <w:instrText>PAGEREF _Toc507774409 \h</w:instrText>
        </w:r>
        <w:r>
          <w:rPr>
            <w:webHidden/>
          </w:rPr>
          <w:fldChar w:fldCharType="separate"/>
        </w:r>
        <w:r>
          <w:rPr>
            <w:rStyle w:val="Enlacedelndice"/>
            <w:vanish w:val="false"/>
          </w:rPr>
          <w:tab/>
          <w:t>7</w:t>
        </w:r>
        <w:r>
          <w:rPr>
            <w:webHidden/>
          </w:rPr>
          <w:fldChar w:fldCharType="end"/>
        </w:r>
      </w:hyperlink>
      <w:r/>
    </w:p>
    <w:p>
      <w:pPr>
        <w:pStyle w:val="Ndice2"/>
        <w:tabs>
          <w:tab w:val="left" w:pos="880" w:leader="none"/>
          <w:tab w:val="right" w:pos="8828" w:leader="dot"/>
        </w:tabs>
        <w:rPr>
          <w:rFonts w:eastAsia="" w:eastAsiaTheme="minorEastAsia"/>
          <w:lang w:eastAsia="es-CL"/>
        </w:rPr>
      </w:pPr>
      <w:hyperlink w:anchor="_Toc507774410">
        <w:r>
          <w:rPr>
            <w:webHidden/>
            <w:rStyle w:val="Enlacedelndice"/>
            <w:vanish w:val="false"/>
          </w:rPr>
          <w:t>4.4</w:t>
        </w:r>
        <w:r>
          <w:rPr>
            <w:rStyle w:val="Enlacedelndice"/>
            <w:rFonts w:eastAsia="" w:eastAsiaTheme="minorEastAsia"/>
            <w:lang w:eastAsia="es-CL"/>
          </w:rPr>
          <w:tab/>
        </w:r>
        <w:r>
          <w:rPr>
            <w:rStyle w:val="Enlacedelndice"/>
          </w:rPr>
          <w:t>Formato de mensaje de datos</w:t>
        </w:r>
        <w:r>
          <w:rPr>
            <w:webHidden/>
          </w:rPr>
          <w:fldChar w:fldCharType="begin"/>
        </w:r>
        <w:r>
          <w:rPr>
            <w:webHidden/>
          </w:rPr>
          <w:instrText>PAGEREF _Toc507774410 \h</w:instrText>
        </w:r>
        <w:r>
          <w:rPr>
            <w:webHidden/>
          </w:rPr>
          <w:fldChar w:fldCharType="separate"/>
        </w:r>
        <w:r>
          <w:rPr>
            <w:rStyle w:val="Enlacedelndice"/>
            <w:vanish w:val="false"/>
          </w:rPr>
          <w:tab/>
          <w:t>8</w:t>
        </w:r>
        <w:r>
          <w:rPr>
            <w:webHidden/>
          </w:rPr>
          <w:fldChar w:fldCharType="end"/>
        </w:r>
      </w:hyperlink>
      <w:r/>
    </w:p>
    <w:p>
      <w:pPr>
        <w:pStyle w:val="Normal"/>
      </w:pPr>
      <w:r>
        <w:rPr/>
      </w:r>
      <w:r>
        <w:fldChar w:fldCharType="end"/>
      </w:r>
      <w:r/>
    </w:p>
    <w:p>
      <w:pPr>
        <w:pStyle w:val="Normal"/>
        <w:rPr>
          <w:sz w:val="32"/>
          <w:sz w:val="32"/>
          <w:szCs w:val="32"/>
          <w:rFonts w:ascii="Calibri Light" w:hAnsi="Calibri Light" w:eastAsia="" w:cs="" w:asciiTheme="majorHAnsi" w:cstheme="majorBidi" w:eastAsiaTheme="majorEastAsia" w:hAnsiTheme="majorHAnsi"/>
          <w:color w:val="2F5496" w:themeColor="accent1" w:themeShade="bf"/>
          <w:lang w:val="es-ES" w:eastAsia="en-US" w:bidi="ar-SA"/>
        </w:rPr>
      </w:pPr>
      <w:r>
        <w:rPr>
          <w:rFonts w:eastAsia="" w:cs="" w:cstheme="majorBidi" w:eastAsiaTheme="majorEastAsia" w:ascii="Calibri Light" w:hAnsi="Calibri Light"/>
          <w:color w:val="2F5496" w:themeColor="accent1" w:themeShade="bf"/>
          <w:sz w:val="32"/>
          <w:szCs w:val="32"/>
          <w:lang w:val="es-ES"/>
        </w:rPr>
      </w:r>
      <w:r/>
    </w:p>
    <w:p>
      <w:pPr>
        <w:pStyle w:val="Normal"/>
        <w:rPr>
          <w:sz w:val="32"/>
          <w:sz w:val="32"/>
          <w:szCs w:val="32"/>
          <w:rFonts w:ascii="Calibri Light" w:hAnsi="Calibri Light" w:eastAsia="" w:cs="" w:asciiTheme="majorHAnsi" w:cstheme="majorBidi" w:eastAsiaTheme="majorEastAsia" w:hAnsiTheme="majorHAnsi"/>
          <w:color w:val="2F5496" w:themeColor="accent1" w:themeShade="bf"/>
          <w:lang w:val="es-ES" w:eastAsia="en-US" w:bidi="ar-SA"/>
        </w:rPr>
      </w:pPr>
      <w:r>
        <w:rPr>
          <w:rFonts w:eastAsia="" w:cs="" w:cstheme="majorBidi" w:eastAsiaTheme="majorEastAsia" w:ascii="Calibri Light" w:hAnsi="Calibri Light"/>
          <w:color w:val="2F5496" w:themeColor="accent1" w:themeShade="bf"/>
          <w:sz w:val="32"/>
          <w:szCs w:val="32"/>
          <w:lang w:val="es-ES"/>
        </w:rPr>
      </w:r>
      <w:r>
        <w:br w:type="page"/>
      </w:r>
      <w:r/>
    </w:p>
    <w:p>
      <w:pPr>
        <w:pStyle w:val="Titulo1"/>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3" w:name="_Toc507774392"/>
      <w:bookmarkEnd w:id="3"/>
      <w:r>
        <w:rPr/>
        <w:t>Historial de cambios</w:t>
      </w:r>
      <w:r/>
    </w:p>
    <w:tbl>
      <w:tblPr>
        <w:tblStyle w:val="Tabladecuadrcula4"/>
        <w:tblW w:w="8783"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1412"/>
        <w:gridCol w:w="991"/>
        <w:gridCol w:w="3825"/>
        <w:gridCol w:w="2554"/>
      </w:tblGrid>
      <w:tr>
        <w:trPr/>
        <w:tc>
          <w:tcPr>
            <w:tcW w:w="141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Fecha</w:t>
            </w:r>
            <w:r/>
          </w:p>
        </w:tc>
        <w:tc>
          <w:tcPr>
            <w:tcW w:w="991"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Versión</w:t>
            </w:r>
            <w:r/>
          </w:p>
        </w:tc>
        <w:tc>
          <w:tcPr>
            <w:tcW w:w="382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Descripción</w:t>
            </w:r>
            <w:r/>
          </w:p>
        </w:tc>
        <w:tc>
          <w:tcPr>
            <w:tcW w:w="25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Autor</w:t>
            </w:r>
            <w:r/>
          </w:p>
        </w:tc>
      </w:tr>
      <w:tr>
        <w:trPr/>
        <w:tc>
          <w:tcPr>
            <w:tcW w:w="141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01/03/2018</w:t>
            </w:r>
            <w:r/>
          </w:p>
        </w:tc>
        <w:tc>
          <w:tcPr>
            <w:tcW w:w="991"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1.0</w:t>
            </w:r>
            <w:r/>
          </w:p>
        </w:tc>
        <w:tc>
          <w:tcPr>
            <w:tcW w:w="382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Creación del documento</w:t>
            </w:r>
            <w:r/>
          </w:p>
        </w:tc>
        <w:tc>
          <w:tcPr>
            <w:tcW w:w="25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KATHERINE CASTILLO</w:t>
            </w:r>
            <w:r/>
          </w:p>
        </w:tc>
      </w:tr>
      <w:tr>
        <w:trPr/>
        <w:tc>
          <w:tcPr>
            <w:tcW w:w="141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jc w:val="right"/>
              <w:rPr>
                <w:sz w:val="22"/>
                <w:b/>
                <w:sz w:val="22"/>
                <w:b/>
                <w:szCs w:val="22"/>
                <w:bCs/>
                <w:rFonts w:ascii="Calibri" w:hAnsi="Calibri" w:eastAsia="Calibri" w:cs="" w:asciiTheme="minorHAnsi" w:cstheme="minorBidi" w:eastAsiaTheme="minorHAnsi" w:hAnsiTheme="minorHAnsi"/>
                <w:color w:val="00000A"/>
                <w:lang w:val="es-ES" w:eastAsia="en-US" w:bidi="ar-SA"/>
              </w:rPr>
            </w:pPr>
            <w:r>
              <w:rPr>
                <w:b/>
                <w:bCs/>
                <w:lang w:val="es-ES"/>
              </w:rPr>
            </w:r>
            <w:r/>
          </w:p>
        </w:tc>
        <w:tc>
          <w:tcPr>
            <w:tcW w:w="991"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382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25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r>
        <w:trPr/>
        <w:tc>
          <w:tcPr>
            <w:tcW w:w="141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sz w:val="22"/>
                <w:b/>
                <w:sz w:val="22"/>
                <w:b/>
                <w:szCs w:val="22"/>
                <w:bCs/>
                <w:rFonts w:ascii="Calibri" w:hAnsi="Calibri" w:eastAsia="Calibri" w:cs="" w:asciiTheme="minorHAnsi" w:cstheme="minorBidi" w:eastAsiaTheme="minorHAnsi" w:hAnsiTheme="minorHAnsi"/>
                <w:color w:val="00000A"/>
                <w:lang w:val="es-ES" w:eastAsia="en-US" w:bidi="ar-SA"/>
              </w:rPr>
            </w:pPr>
            <w:r>
              <w:rPr>
                <w:b/>
                <w:bCs/>
                <w:lang w:val="es-ES"/>
              </w:rPr>
            </w:r>
            <w:r/>
          </w:p>
        </w:tc>
        <w:tc>
          <w:tcPr>
            <w:tcW w:w="991"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382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25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Titulo1"/>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4" w:name="_Toc507774393"/>
      <w:bookmarkEnd w:id="4"/>
      <w:r>
        <w:rPr/>
        <w:t>Documentos de referencia</w:t>
      </w:r>
      <w:r/>
    </w:p>
    <w:tbl>
      <w:tblPr>
        <w:tblStyle w:val="Tabladecuadrcula4"/>
        <w:tblW w:w="8787"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1695"/>
        <w:gridCol w:w="1133"/>
        <w:gridCol w:w="3544"/>
        <w:gridCol w:w="2414"/>
      </w:tblGrid>
      <w:tr>
        <w:trPr/>
        <w:tc>
          <w:tcPr>
            <w:tcW w:w="169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Fecha creación</w:t>
            </w:r>
            <w:r/>
          </w:p>
        </w:tc>
        <w:tc>
          <w:tcPr>
            <w:tcW w:w="113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Versión</w:t>
            </w:r>
            <w:r/>
          </w:p>
        </w:tc>
        <w:tc>
          <w:tcPr>
            <w:tcW w:w="354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Documento</w:t>
            </w:r>
            <w:r/>
          </w:p>
        </w:tc>
        <w:tc>
          <w:tcPr>
            <w:tcW w:w="241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Autor</w:t>
            </w:r>
            <w:r/>
          </w:p>
        </w:tc>
      </w:tr>
      <w:tr>
        <w:trPr/>
        <w:tc>
          <w:tcPr>
            <w:tcW w:w="169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sz w:val="22"/>
                <w:b/>
                <w:sz w:val="22"/>
                <w:b/>
                <w:szCs w:val="22"/>
                <w:bCs/>
                <w:rFonts w:ascii="Calibri" w:hAnsi="Calibri" w:eastAsia="Calibri" w:cs="" w:asciiTheme="minorHAnsi" w:cstheme="minorBidi" w:eastAsiaTheme="minorHAnsi" w:hAnsiTheme="minorHAnsi"/>
                <w:color w:val="00000A"/>
                <w:lang w:val="es-ES" w:eastAsia="en-US" w:bidi="ar-SA"/>
              </w:rPr>
            </w:pPr>
            <w:r>
              <w:rPr>
                <w:b/>
                <w:bCs/>
                <w:lang w:val="es-ES"/>
              </w:rPr>
            </w:r>
            <w:r/>
          </w:p>
        </w:tc>
        <w:tc>
          <w:tcPr>
            <w:tcW w:w="113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354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241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r>
        <w:trPr/>
        <w:tc>
          <w:tcPr>
            <w:tcW w:w="1695"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jc w:val="right"/>
              <w:rPr>
                <w:sz w:val="22"/>
                <w:b/>
                <w:sz w:val="22"/>
                <w:b/>
                <w:szCs w:val="22"/>
                <w:bCs/>
                <w:rFonts w:ascii="Calibri" w:hAnsi="Calibri" w:eastAsia="Calibri" w:cs="" w:asciiTheme="minorHAnsi" w:cstheme="minorBidi" w:eastAsiaTheme="minorHAnsi" w:hAnsiTheme="minorHAnsi"/>
                <w:color w:val="00000A"/>
                <w:lang w:val="es-ES" w:eastAsia="en-US" w:bidi="ar-SA"/>
              </w:rPr>
            </w:pPr>
            <w:r>
              <w:rPr>
                <w:b/>
                <w:bCs/>
                <w:lang w:val="es-ES"/>
              </w:rPr>
            </w:r>
            <w:r/>
          </w:p>
        </w:tc>
        <w:tc>
          <w:tcPr>
            <w:tcW w:w="113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354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c>
          <w:tcPr>
            <w:tcW w:w="241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Titulo1"/>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5" w:name="_Toc507774394"/>
      <w:bookmarkEnd w:id="5"/>
      <w:r>
        <w:rPr/>
        <w:t>Equipo de trabajo</w:t>
      </w:r>
      <w:r/>
    </w:p>
    <w:tbl>
      <w:tblPr>
        <w:tblStyle w:val="Tabladecuadrcula41"/>
        <w:tblW w:w="8828"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2402"/>
        <w:gridCol w:w="3480"/>
        <w:gridCol w:w="2946"/>
      </w:tblGrid>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lang w:val="es-ES"/>
              </w:rPr>
            </w:pPr>
            <w:r>
              <w:rPr>
                <w:b/>
                <w:bCs/>
                <w:color w:val="FFFFFF" w:themeColor="background1"/>
                <w:lang w:val="es-ES"/>
              </w:rPr>
              <w:t>Labor</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lang w:val="es-ES"/>
              </w:rPr>
            </w:pPr>
            <w:r>
              <w:rPr>
                <w:b/>
                <w:bCs/>
                <w:color w:val="FFFFFF" w:themeColor="background1"/>
                <w:lang w:val="es-ES"/>
              </w:rPr>
              <w:t>Nombre</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lang w:val="es-ES"/>
              </w:rPr>
            </w:pPr>
            <w:r>
              <w:rPr>
                <w:b/>
                <w:bCs/>
                <w:color w:val="FFFFFF" w:themeColor="background1"/>
                <w:lang w:val="es-ES"/>
              </w:rPr>
              <w:t>Empresa</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Resalte1Rabla"/>
              <w:spacing w:lineRule="auto" w:line="240" w:before="60" w:after="0"/>
              <w:rPr>
                <w:b/>
                <w:b/>
              </w:rPr>
            </w:pPr>
            <w:r>
              <w:rPr>
                <w:b/>
                <w:bCs/>
              </w:rPr>
              <w:t>Jefe de Proyecto</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lang w:val="es-ES"/>
              </w:rPr>
            </w:pPr>
            <w:r>
              <w:rPr/>
              <w:t>Italo Maragliano</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Resalte1Rabla"/>
              <w:spacing w:lineRule="auto" w:line="240" w:before="60" w:after="0"/>
              <w:rPr>
                <w:b/>
                <w:b/>
              </w:rPr>
            </w:pPr>
            <w:r>
              <w:rPr>
                <w:b/>
                <w:bCs/>
              </w:rPr>
              <w:t>Arquitecto Funcional</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t>Pablo Lillo</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Resalte1Rabla"/>
              <w:spacing w:lineRule="auto" w:line="240" w:before="60" w:after="0"/>
              <w:rPr>
                <w:b/>
                <w:b/>
              </w:rPr>
            </w:pPr>
            <w:r>
              <w:rPr>
                <w:b/>
                <w:bCs/>
              </w:rPr>
              <w:t>Arquitecto SOA</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t xml:space="preserve">Sebastián Enríquez </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Resalte1Rabla"/>
              <w:spacing w:lineRule="auto" w:line="240" w:before="60" w:after="0"/>
              <w:rPr>
                <w:b/>
                <w:b/>
              </w:rPr>
            </w:pPr>
            <w:r>
              <w:rPr>
                <w:b/>
                <w:bCs/>
              </w:rPr>
              <w:t>Operaciones</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t>Fernando Urzúa</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Resalte1Rabla"/>
              <w:spacing w:lineRule="auto" w:line="240" w:before="60" w:after="0"/>
              <w:rPr>
                <w:b/>
                <w:b/>
              </w:rPr>
            </w:pPr>
            <w:r>
              <w:rPr>
                <w:b/>
                <w:bCs/>
              </w:rPr>
              <w:t>GSA</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lang w:val="es-ES"/>
              </w:rPr>
            </w:pPr>
            <w:r>
              <w:rPr/>
              <w:t>Matias Bobadilla</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Resalte1Rabla"/>
              <w:spacing w:lineRule="auto" w:line="240" w:before="60" w:after="0"/>
              <w:rPr>
                <w:b/>
                <w:b/>
              </w:rPr>
            </w:pPr>
            <w:r>
              <w:rPr>
                <w:b/>
                <w:bCs/>
              </w:rPr>
              <w:t>Jefe Área QA</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Sergio Vargas</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VTR</w:t>
            </w:r>
            <w:r/>
          </w:p>
        </w:tc>
      </w:tr>
      <w:tr>
        <w:trPr/>
        <w:tc>
          <w:tcPr>
            <w:tcW w:w="240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Resalte1Rabla"/>
              <w:spacing w:lineRule="auto" w:line="240" w:before="60" w:after="0"/>
              <w:rPr>
                <w:b/>
                <w:b/>
              </w:rPr>
            </w:pPr>
            <w:r>
              <w:rPr>
                <w:b/>
                <w:bCs/>
              </w:rPr>
              <w:t>Cliente</w:t>
            </w:r>
            <w:r/>
          </w:p>
        </w:tc>
        <w:tc>
          <w:tcPr>
            <w:tcW w:w="348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Guillermo Castro</w:t>
            </w:r>
            <w:r/>
          </w:p>
        </w:tc>
        <w:tc>
          <w:tcPr>
            <w:tcW w:w="294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1Tabla"/>
              <w:spacing w:lineRule="auto" w:line="240" w:before="60" w:after="0"/>
              <w:rPr>
                <w:lang w:val="es-ES"/>
              </w:rPr>
            </w:pPr>
            <w:r>
              <w:rPr/>
              <w:t>VTR</w:t>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br w:type="page"/>
      </w:r>
      <w:r/>
    </w:p>
    <w:p>
      <w:pPr>
        <w:pStyle w:val="Titulo1"/>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6" w:name="_Toc507774395"/>
      <w:bookmarkEnd w:id="6"/>
      <w:r>
        <w:rPr/>
        <w:t>Glosario de términos y definiciones</w:t>
      </w:r>
      <w:r/>
    </w:p>
    <w:tbl>
      <w:tblPr>
        <w:tblStyle w:val="Tabladecuadrcula4"/>
        <w:tblW w:w="8835" w:type="dxa"/>
        <w:jc w:val="left"/>
        <w:tblInd w:w="-5" w:type="dxa"/>
        <w:tblBorders>
          <w:top w:val="single" w:sz="4" w:space="0" w:color="000001"/>
          <w:left w:val="single" w:sz="4" w:space="0" w:color="000001"/>
          <w:bottom w:val="single" w:sz="4" w:space="0" w:color="00000A"/>
          <w:right w:val="single" w:sz="4" w:space="0" w:color="000001"/>
          <w:insideH w:val="single" w:sz="4" w:space="0" w:color="00000A"/>
          <w:insideV w:val="single" w:sz="4" w:space="0" w:color="000001"/>
        </w:tblBorders>
        <w:tblCellMar>
          <w:top w:w="0" w:type="dxa"/>
          <w:left w:w="103" w:type="dxa"/>
          <w:bottom w:w="0" w:type="dxa"/>
          <w:right w:w="108" w:type="dxa"/>
        </w:tblCellMar>
      </w:tblPr>
      <w:tblGrid>
        <w:gridCol w:w="3404"/>
        <w:gridCol w:w="5430"/>
      </w:tblGrid>
      <w:tr>
        <w:trPr>
          <w:tblHeader w:val="true"/>
        </w:trPr>
        <w:tc>
          <w:tcPr>
            <w:tcW w:w="3404" w:type="dxa"/>
            <w:tcBorders>
              <w:top w:val="single" w:sz="4" w:space="0" w:color="000001"/>
              <w:left w:val="single" w:sz="4" w:space="0" w:color="000001"/>
              <w:bottom w:val="single" w:sz="4" w:space="0" w:color="00000A"/>
              <w:right w:val="single" w:sz="4" w:space="0" w:color="000001"/>
              <w:insideH w:val="single" w:sz="4" w:space="0" w:color="00000A"/>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Término</w:t>
            </w:r>
            <w:r/>
          </w:p>
        </w:tc>
        <w:tc>
          <w:tcPr>
            <w:tcW w:w="5430" w:type="dxa"/>
            <w:tcBorders>
              <w:top w:val="single" w:sz="4" w:space="0" w:color="000001"/>
              <w:left w:val="single" w:sz="4" w:space="0" w:color="000001"/>
              <w:bottom w:val="single" w:sz="4" w:space="0" w:color="00000A"/>
              <w:right w:val="single" w:sz="4" w:space="0" w:color="000001"/>
              <w:insideH w:val="single" w:sz="4" w:space="0" w:color="00000A"/>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Definición</w:t>
            </w:r>
            <w:r/>
          </w:p>
        </w:tc>
      </w:tr>
      <w:tr>
        <w:trPr>
          <w:tblHeader w:val="true"/>
        </w:trPr>
        <w:tc>
          <w:tcPr>
            <w:tcW w:w="3404"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auto" w:val="clear"/>
            <w:tcMar>
              <w:left w:w="103" w:type="dxa"/>
            </w:tcMar>
          </w:tcPr>
          <w:p>
            <w:pPr>
              <w:pStyle w:val="Normal"/>
              <w:spacing w:lineRule="auto" w:line="240" w:before="60" w:after="0"/>
              <w:jc w:val="right"/>
              <w:rPr>
                <w:color w:val="000000" w:themeColor="text1"/>
                <w:lang w:val="es-ES"/>
              </w:rPr>
            </w:pPr>
            <w:r>
              <w:rPr>
                <w:b/>
                <w:bCs/>
                <w:color w:val="000000" w:themeColor="text1"/>
                <w:sz w:val="22"/>
                <w:szCs w:val="22"/>
                <w:shd w:fill="F1F0F0" w:val="clear"/>
              </w:rPr>
              <w:t>BEC-MIRA-QUIEN-LLAMA</w:t>
            </w:r>
            <w:r/>
          </w:p>
        </w:tc>
        <w:tc>
          <w:tcPr>
            <w:tcW w:w="5430" w:type="dxa"/>
            <w:tcBorders>
              <w:top w:val="single" w:sz="4" w:space="0" w:color="00000A"/>
              <w:left w:val="single" w:sz="4" w:space="0" w:color="00000A"/>
              <w:bottom w:val="single" w:sz="4" w:space="0" w:color="00000A"/>
              <w:right w:val="single" w:sz="4" w:space="0" w:color="00000A"/>
              <w:insideH w:val="single" w:sz="4" w:space="0" w:color="00000A"/>
              <w:insideV w:val="single" w:sz="4" w:space="0" w:color="00000A"/>
            </w:tcBorders>
            <w:shd w:color="auto" w:fill="auto" w:val="clear"/>
            <w:tcMar>
              <w:left w:w="103" w:type="dxa"/>
            </w:tcMar>
          </w:tcPr>
          <w:p>
            <w:pPr>
              <w:pStyle w:val="Normal"/>
              <w:spacing w:lineRule="auto" w:line="240" w:before="60" w:after="0"/>
              <w:rPr>
                <w:b w:val="false"/>
                <w:b w:val="false"/>
                <w:color w:val="000000" w:themeColor="text1"/>
              </w:rPr>
            </w:pPr>
            <w:r>
              <w:rPr>
                <w:b w:val="false"/>
                <w:bCs/>
                <w:color w:val="000000" w:themeColor="text1"/>
              </w:rPr>
              <w:t>Nombre de la malla de procesos</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jc w:val="right"/>
              <w:rPr>
                <w:lang w:val="es-ES"/>
              </w:rPr>
            </w:pPr>
            <w:r>
              <w:rPr>
                <w:b/>
                <w:bCs/>
              </w:rPr>
              <w:t>MQLL</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rPr>
                <w:lang w:val="es-ES"/>
              </w:rPr>
            </w:pPr>
            <w:r>
              <w:rPr>
                <w:lang w:val="es-ES"/>
              </w:rPr>
              <w:t>Mira Quien Llama.</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API</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rPr>
                <w:rFonts w:cs="Calibri" w:cstheme="minorHAnsi"/>
                <w:color w:val="000000" w:themeColor="text1"/>
                <w:lang w:val="es-ES"/>
              </w:rPr>
            </w:pPr>
            <w:r>
              <w:rPr>
                <w:rFonts w:cs="Calibri" w:cstheme="minorHAnsi"/>
                <w:color w:val="000000" w:themeColor="text1"/>
                <w:shd w:fill="FFFFFF" w:val="clear"/>
              </w:rPr>
              <w:t>Acrónimo del español “</w:t>
            </w:r>
            <w:r>
              <w:rPr>
                <w:rFonts w:cs="Calibri" w:cstheme="minorHAnsi"/>
                <w:bCs/>
                <w:color w:val="000000" w:themeColor="text1"/>
                <w:shd w:fill="FFFFFF" w:val="clear"/>
              </w:rPr>
              <w:t>Interfaz de Programación de Aplicaciones”</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PATH</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rPr>
                <w:lang w:val="es-ES"/>
              </w:rPr>
            </w:pPr>
            <w:r>
              <w:rPr>
                <w:lang w:val="es-ES"/>
              </w:rPr>
              <w:t>Hace referencia a la ruta del donde guardaran los archivos.</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JOB</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 xml:space="preserve">Es una unidad de diseño en Control-m que define “Qué”, “Cuándo”, “Cómo” y “Dónde” ejecutar un proceso </w:t>
            </w:r>
            <w:r>
              <w:rPr>
                <w:i/>
                <w:lang w:val="es-ES"/>
              </w:rPr>
              <w:t>batch</w:t>
            </w:r>
            <w:r>
              <w:rPr>
                <w:lang w:val="es-ES"/>
              </w:rPr>
              <w:t xml:space="preserve"> de IT</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IT</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rPr>
                <w:lang w:val="fr-FR"/>
              </w:rPr>
            </w:pPr>
            <w:r>
              <w:rPr>
                <w:lang w:val="fr-FR"/>
              </w:rPr>
              <w:t>Acrónimo del inglés “</w:t>
            </w:r>
            <w:r>
              <w:rPr>
                <w:i/>
                <w:lang w:val="fr-FR"/>
              </w:rPr>
              <w:t>Information Technologies”</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TI</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pPr>
            <w:r>
              <w:rPr>
                <w:lang w:val="es-ES"/>
              </w:rPr>
              <w:t>Acrónimo del español “Tecnologías de la Información”, traducción de IT</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BACH</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fill="auto" w:val="clear"/>
            <w:tcMar>
              <w:left w:w="103" w:type="dxa"/>
            </w:tcMar>
          </w:tcPr>
          <w:p>
            <w:pPr>
              <w:pStyle w:val="Normal"/>
              <w:spacing w:lineRule="auto" w:line="240" w:before="60" w:after="0"/>
              <w:rPr>
                <w:lang w:val="es-ES"/>
              </w:rPr>
            </w:pPr>
            <w:r>
              <w:rPr>
                <w:lang w:val="es-ES"/>
              </w:rPr>
              <w:t>Referido al procesamiento por lotes de procesos de IT</w:t>
            </w:r>
            <w:r/>
          </w:p>
        </w:tc>
      </w:tr>
      <w:tr>
        <w:trPr/>
        <w:tc>
          <w:tcPr>
            <w:tcW w:w="3404"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FTP</w:t>
            </w:r>
            <w:r/>
          </w:p>
        </w:tc>
        <w:tc>
          <w:tcPr>
            <w:tcW w:w="5430" w:type="dxa"/>
            <w:tcBorders>
              <w:top w:val="single" w:sz="4" w:space="0" w:color="00000A"/>
              <w:left w:val="single" w:sz="4" w:space="0" w:color="000001"/>
              <w:bottom w:val="single" w:sz="4" w:space="0" w:color="00000A"/>
              <w:right w:val="single" w:sz="4" w:space="0" w:color="000001"/>
              <w:insideH w:val="single" w:sz="4" w:space="0" w:color="00000A"/>
              <w:insideV w:val="single" w:sz="4" w:space="0" w:color="000001"/>
            </w:tcBorders>
            <w:shd w:color="auto" w:fill="CCCCCC" w:themeFill="text1" w:themeFillTint="33" w:val="clear"/>
            <w:tcMar>
              <w:left w:w="103" w:type="dxa"/>
            </w:tcMar>
          </w:tcPr>
          <w:p>
            <w:pPr>
              <w:pStyle w:val="Normal"/>
              <w:spacing w:lineRule="auto" w:line="240" w:before="60" w:after="0"/>
              <w:rPr>
                <w:rFonts w:cs="Calibri" w:cstheme="minorHAnsi"/>
                <w:lang w:val="es-ES"/>
              </w:rPr>
            </w:pPr>
            <w:r>
              <w:rPr>
                <w:rFonts w:cs="Calibri" w:cstheme="minorHAnsi"/>
                <w:color w:val="000000" w:themeColor="text1"/>
                <w:lang w:val="es-ES"/>
              </w:rPr>
              <w:t>Acrónimo del español “</w:t>
            </w:r>
            <w:r>
              <w:rPr>
                <w:rFonts w:cs="Calibri" w:cstheme="minorHAnsi"/>
                <w:color w:val="000000" w:themeColor="text1"/>
                <w:shd w:fill="FFFFFF" w:val="clear"/>
              </w:rPr>
              <w:t>Protocolo de Transferencia de Archivos”</w:t>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br w:type="page"/>
      </w:r>
      <w:r/>
    </w:p>
    <w:p>
      <w:pPr>
        <w:pStyle w:val="Encabezado1"/>
        <w:numPr>
          <w:ilvl w:val="0"/>
          <w:numId w:val="4"/>
        </w:numPr>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7" w:name="_Toc507774396"/>
      <w:bookmarkEnd w:id="7"/>
      <w:r>
        <w:rPr/>
        <w:t>Alcance</w:t>
      </w:r>
      <w:r/>
    </w:p>
    <w:p>
      <w:pPr>
        <w:pStyle w:val="Normal"/>
      </w:pPr>
      <w:r>
        <w:rPr/>
        <w:t>El alcance de este documento involucra al Administración de Sistemas, Arquitectura y el resto de las áreas involucradas en el desarrollo, certificación y promoción de las mallas de procesos de</w:t>
      </w:r>
      <w:r>
        <w:rPr>
          <w:i/>
        </w:rPr>
        <w:t xml:space="preserve"> </w:t>
      </w:r>
      <w:r>
        <w:rPr/>
        <w:t>Control-M.</w:t>
      </w:r>
      <w:r/>
    </w:p>
    <w:p>
      <w:pPr>
        <w:pStyle w:val="Encabezado1"/>
        <w:numPr>
          <w:ilvl w:val="0"/>
          <w:numId w:val="4"/>
        </w:numPr>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8" w:name="_Toc507774397"/>
      <w:bookmarkEnd w:id="8"/>
      <w:r>
        <w:rPr/>
        <w:t>Contexto y situación actual</w:t>
      </w:r>
      <w:r/>
    </w:p>
    <w:p>
      <w:pPr>
        <w:pStyle w:val="Normal"/>
      </w:pPr>
      <w:r>
        <w:rPr/>
        <w:t>Actualmente no existe una API para consultar el estado del servicio Mira Quien Llama en plataforma. La única disponibilidad de información corresponde a los archivos en el servidor Database Manager 1, que contiene los servicios Mira Quien Llama actualmente activos, el cual debe ser cargado diariamente en la base de BEC para identificar los servicios activos. Esta base servirá para identificar si el servicio Mira Quien Llama está activo o no para un cliente.</w:t>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9" w:name="_Toc507774398"/>
      <w:bookmarkEnd w:id="9"/>
      <w:r>
        <w:rPr/>
        <w:t>Optimizaciones realizadas</w:t>
      </w:r>
      <w:r/>
    </w:p>
    <w:p>
      <w:pPr>
        <w:pStyle w:val="Normal"/>
      </w:pPr>
      <w:r>
        <w:rPr/>
        <w:t>Se genero una malla de procesos en control-M que permite obtener los archivos con la base de clientes que tienen activo el servicio Mira Quien Llama desde un servidor (mapuche.vtr.cl). Se considero la instalación del agente Control-M en el servidor, así como en el servidor de BEC. Finalmente, los archivos serán depositados en un path temporal del servidor BEC para luego depositar sus datos en la tabla SERVICIO_MQLL.</w:t>
      </w:r>
      <w:r/>
    </w:p>
    <w:p>
      <w:pPr>
        <w:pStyle w:val="Encabezado1"/>
        <w:numPr>
          <w:ilvl w:val="0"/>
          <w:numId w:val="4"/>
        </w:numPr>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10" w:name="_Toc507774399"/>
      <w:bookmarkEnd w:id="10"/>
      <w:r>
        <w:rPr/>
        <w:t>Objetivos</w:t>
      </w:r>
      <w:r/>
    </w:p>
    <w:p>
      <w:pPr>
        <w:pStyle w:val="Normal"/>
      </w:pPr>
      <w:r>
        <w:rPr>
          <w:rFonts w:cs="Calibri" w:cstheme="minorHAnsi"/>
          <w:color w:val="000000" w:themeColor="text1"/>
          <w:shd w:fill="FFFFFF" w:val="clear"/>
        </w:rPr>
        <w:t>Implementar una malla de procesos la cual es de gran utilidad ya que permite tomar un enfoque de manos libres </w:t>
      </w:r>
      <w:r>
        <w:rPr>
          <w:rStyle w:val="Destacado"/>
          <w:rFonts w:cs="Calibri" w:cstheme="minorHAnsi"/>
          <w:bCs/>
          <w:i w:val="false"/>
          <w:iCs w:val="false"/>
          <w:color w:val="000000" w:themeColor="text1"/>
          <w:shd w:fill="FFFFFF" w:val="clear"/>
        </w:rPr>
        <w:t>para</w:t>
      </w:r>
      <w:r>
        <w:rPr>
          <w:rFonts w:cs="Calibri" w:cstheme="minorHAnsi"/>
          <w:color w:val="000000" w:themeColor="text1"/>
          <w:shd w:fill="FFFFFF" w:val="clear"/>
        </w:rPr>
        <w:t> tareas repetitivas. En este caso permite, en líneas generales disponibilizar en base de datos la información de clientes con el servicio activo de Mira Quien Llama para su posterior uso.</w:t>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11" w:name="_Toc507774400"/>
      <w:bookmarkEnd w:id="11"/>
      <w:r>
        <w:rPr/>
        <w:t>Listado de procesos y requisitos de diseño</w:t>
      </w:r>
      <w:r/>
    </w:p>
    <w:p>
      <w:pPr>
        <w:pStyle w:val="Normal"/>
        <w:rPr>
          <w:lang w:val="es-ES"/>
        </w:rPr>
      </w:pPr>
      <w:r>
        <w:rPr>
          <w:lang w:val="es-ES"/>
        </w:rPr>
        <w:t>Para el diseño de la malla se han realizado actividades de captura de requisitos, los cuales fueron identificados a través del documento “diseño técnico”</w:t>
      </w:r>
      <w:r/>
    </w:p>
    <w:p>
      <w:pPr>
        <w:pStyle w:val="Normal"/>
        <w:rPr>
          <w:lang w:val="es-ES"/>
        </w:rPr>
      </w:pPr>
      <w:r>
        <w:rPr>
          <w:lang w:val="es-ES"/>
        </w:rPr>
        <w:t>Básicamente, el listado de procesos a considerar en el diseño es el siguiente:</w:t>
      </w:r>
      <w:r/>
    </w:p>
    <w:tbl>
      <w:tblPr>
        <w:tblStyle w:val="Tabladecuadrcula4"/>
        <w:tblW w:w="8450"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899"/>
        <w:gridCol w:w="1252"/>
        <w:gridCol w:w="959"/>
        <w:gridCol w:w="3686"/>
        <w:gridCol w:w="1654"/>
      </w:tblGrid>
      <w:tr>
        <w:trPr>
          <w:tblHeader w:val="true"/>
          <w:trHeight w:val="300" w:hRule="atLeast"/>
        </w:trPr>
        <w:tc>
          <w:tcPr>
            <w:tcW w:w="89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jc w:val="center"/>
              <w:rPr>
                <w:sz w:val="20"/>
                <w:sz w:val="20"/>
                <w:szCs w:val="20"/>
                <w:rFonts w:eastAsia="Times New Roman" w:cs="Times New Roman"/>
                <w:color w:val="00000A"/>
                <w:lang w:val="es-ES" w:eastAsia="es-ES"/>
              </w:rPr>
            </w:pPr>
            <w:r>
              <w:rPr>
                <w:rFonts w:eastAsia="Times New Roman" w:cs="Times New Roman"/>
                <w:b/>
                <w:bCs/>
                <w:color w:val="00000A"/>
                <w:sz w:val="20"/>
                <w:szCs w:val="20"/>
                <w:lang w:val="es-ES" w:eastAsia="es-ES"/>
              </w:rPr>
              <w:t>CODIGO</w:t>
            </w:r>
            <w:r/>
          </w:p>
        </w:tc>
        <w:tc>
          <w:tcPr>
            <w:tcW w:w="125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jc w:val="center"/>
              <w:rPr>
                <w:sz w:val="20"/>
                <w:sz w:val="20"/>
                <w:szCs w:val="20"/>
                <w:rFonts w:eastAsia="Times New Roman" w:cs="Times New Roman"/>
                <w:color w:val="00000A"/>
                <w:lang w:val="es-ES" w:eastAsia="es-ES"/>
              </w:rPr>
            </w:pPr>
            <w:r>
              <w:rPr>
                <w:rFonts w:eastAsia="Times New Roman" w:cs="Times New Roman"/>
                <w:b/>
                <w:bCs/>
                <w:color w:val="00000A"/>
                <w:sz w:val="20"/>
                <w:szCs w:val="20"/>
                <w:lang w:val="es-ES" w:eastAsia="es-ES"/>
              </w:rPr>
              <w:t>CAMBIO</w:t>
            </w:r>
            <w:r/>
          </w:p>
        </w:tc>
        <w:tc>
          <w:tcPr>
            <w:tcW w:w="95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jc w:val="center"/>
              <w:rPr>
                <w:sz w:val="20"/>
                <w:sz w:val="20"/>
                <w:szCs w:val="20"/>
                <w:rFonts w:eastAsia="Times New Roman" w:cs="Times New Roman"/>
                <w:color w:val="00000A"/>
                <w:lang w:val="es-ES" w:eastAsia="es-ES"/>
              </w:rPr>
            </w:pPr>
            <w:r>
              <w:rPr>
                <w:rFonts w:eastAsia="Times New Roman" w:cs="Times New Roman"/>
                <w:b/>
                <w:bCs/>
                <w:color w:val="00000A"/>
                <w:sz w:val="20"/>
                <w:szCs w:val="20"/>
                <w:lang w:val="es-ES" w:eastAsia="es-ES"/>
              </w:rPr>
              <w:t>VERSION</w:t>
            </w:r>
            <w:r/>
          </w:p>
        </w:tc>
        <w:tc>
          <w:tcPr>
            <w:tcW w:w="368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sz w:val="20"/>
                <w:sz w:val="20"/>
                <w:szCs w:val="20"/>
                <w:rFonts w:eastAsia="Times New Roman" w:cs="Times New Roman"/>
                <w:color w:val="00000A"/>
                <w:lang w:val="es-ES" w:eastAsia="es-ES"/>
              </w:rPr>
            </w:pPr>
            <w:r>
              <w:rPr>
                <w:rFonts w:eastAsia="Times New Roman" w:cs="Times New Roman"/>
                <w:b/>
                <w:bCs/>
                <w:color w:val="00000A"/>
                <w:sz w:val="20"/>
                <w:szCs w:val="20"/>
                <w:lang w:val="es-ES" w:eastAsia="es-ES"/>
              </w:rPr>
              <w:t>REFERENCIA JOB O PROCESO</w:t>
            </w:r>
            <w:r/>
          </w:p>
        </w:tc>
        <w:tc>
          <w:tcPr>
            <w:tcW w:w="16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jc w:val="center"/>
              <w:rPr>
                <w:sz w:val="20"/>
                <w:sz w:val="20"/>
                <w:szCs w:val="20"/>
                <w:rFonts w:eastAsia="Times New Roman" w:cs="Times New Roman"/>
                <w:color w:val="00000A"/>
                <w:lang w:val="es-ES" w:eastAsia="es-ES"/>
              </w:rPr>
            </w:pPr>
            <w:r>
              <w:rPr>
                <w:rFonts w:eastAsia="Times New Roman" w:cs="Times New Roman"/>
                <w:b/>
                <w:bCs/>
                <w:color w:val="00000A"/>
                <w:sz w:val="20"/>
                <w:szCs w:val="20"/>
                <w:lang w:val="es-ES" w:eastAsia="es-ES"/>
              </w:rPr>
              <w:t>JOB</w:t>
            </w:r>
            <w:r/>
          </w:p>
        </w:tc>
      </w:tr>
      <w:tr>
        <w:trPr>
          <w:trHeight w:val="285" w:hRule="atLeast"/>
        </w:trPr>
        <w:tc>
          <w:tcPr>
            <w:tcW w:w="89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jc w:val="right"/>
              <w:rPr>
                <w:sz w:val="20"/>
                <w:sz w:val="20"/>
                <w:szCs w:val="20"/>
                <w:rFonts w:eastAsia="Times New Roman" w:cs="Times New Roman"/>
                <w:color w:val="000000"/>
                <w:lang w:val="es-ES" w:eastAsia="es-ES"/>
              </w:rPr>
            </w:pPr>
            <w:r>
              <w:rPr>
                <w:rFonts w:eastAsia="Times New Roman" w:cs="Times New Roman"/>
                <w:b/>
                <w:bCs/>
                <w:color w:val="000000"/>
                <w:sz w:val="20"/>
                <w:szCs w:val="20"/>
                <w:lang w:val="es-ES" w:eastAsia="es-ES"/>
              </w:rPr>
              <w:t>001</w:t>
            </w:r>
            <w:r/>
          </w:p>
        </w:tc>
        <w:tc>
          <w:tcPr>
            <w:tcW w:w="125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Nuevo</w:t>
            </w:r>
            <w:r/>
          </w:p>
        </w:tc>
        <w:tc>
          <w:tcPr>
            <w:tcW w:w="95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1.0</w:t>
            </w:r>
            <w:r/>
          </w:p>
        </w:tc>
        <w:tc>
          <w:tcPr>
            <w:tcW w:w="368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i/>
                <w:sz w:val="20"/>
                <w:i/>
                <w:szCs w:val="20"/>
                <w:iCs/>
                <w:rFonts w:eastAsia="Times New Roman" w:cs="Times New Roman"/>
                <w:color w:val="000000"/>
                <w:lang w:val="es-ES" w:eastAsia="es-ES"/>
              </w:rPr>
            </w:pPr>
            <w:r>
              <w:rPr>
                <w:rFonts w:eastAsia="Times New Roman" w:cs="Times New Roman"/>
                <w:i/>
                <w:iCs/>
                <w:color w:val="000000"/>
                <w:sz w:val="20"/>
                <w:szCs w:val="20"/>
                <w:lang w:val="es-ES" w:eastAsia="es-ES"/>
              </w:rPr>
              <w:t>Inicio de la malla</w:t>
            </w:r>
            <w:r/>
          </w:p>
        </w:tc>
        <w:tc>
          <w:tcPr>
            <w:tcW w:w="16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BEC001UDL</w:t>
            </w:r>
            <w:r/>
          </w:p>
        </w:tc>
      </w:tr>
      <w:tr>
        <w:trPr>
          <w:trHeight w:val="285" w:hRule="atLeast"/>
        </w:trPr>
        <w:tc>
          <w:tcPr>
            <w:tcW w:w="89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120" w:after="0"/>
              <w:jc w:val="right"/>
              <w:rPr>
                <w:sz w:val="20"/>
                <w:sz w:val="20"/>
                <w:szCs w:val="20"/>
                <w:rFonts w:eastAsia="Times New Roman" w:cs="Times New Roman"/>
                <w:color w:val="000000"/>
                <w:lang w:val="es-ES" w:eastAsia="es-ES"/>
              </w:rPr>
            </w:pPr>
            <w:r>
              <w:rPr>
                <w:rFonts w:eastAsia="Times New Roman" w:cs="Times New Roman"/>
                <w:b/>
                <w:bCs/>
                <w:color w:val="000000"/>
                <w:sz w:val="20"/>
                <w:szCs w:val="20"/>
                <w:lang w:val="es-ES" w:eastAsia="es-ES"/>
              </w:rPr>
              <w:t>002</w:t>
            </w:r>
            <w:r/>
          </w:p>
        </w:tc>
        <w:tc>
          <w:tcPr>
            <w:tcW w:w="125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Nuevo</w:t>
            </w:r>
            <w:r/>
          </w:p>
        </w:tc>
        <w:tc>
          <w:tcPr>
            <w:tcW w:w="95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1.0</w:t>
            </w:r>
            <w:r/>
          </w:p>
        </w:tc>
        <w:tc>
          <w:tcPr>
            <w:tcW w:w="368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120" w:after="0"/>
              <w:rPr>
                <w:sz w:val="20"/>
                <w:i/>
                <w:sz w:val="20"/>
                <w:i/>
                <w:szCs w:val="20"/>
                <w:iCs/>
                <w:rFonts w:eastAsia="Times New Roman" w:cs="Times New Roman"/>
                <w:color w:val="000000"/>
                <w:lang w:val="es-ES" w:eastAsia="es-ES"/>
              </w:rPr>
            </w:pPr>
            <w:r>
              <w:rPr>
                <w:rFonts w:eastAsia="Times New Roman" w:cs="Times New Roman"/>
                <w:i/>
                <w:iCs/>
                <w:color w:val="000000"/>
                <w:sz w:val="20"/>
                <w:szCs w:val="20"/>
                <w:lang w:val="es-ES" w:eastAsia="es-ES"/>
              </w:rPr>
              <w:t>Tráfico de archivos desde FTP a PATH Temporal</w:t>
            </w:r>
            <w:r/>
          </w:p>
        </w:tc>
        <w:tc>
          <w:tcPr>
            <w:tcW w:w="16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BEC002FDL</w:t>
            </w:r>
            <w:r/>
          </w:p>
        </w:tc>
      </w:tr>
      <w:tr>
        <w:trPr>
          <w:trHeight w:val="285" w:hRule="atLeast"/>
        </w:trPr>
        <w:tc>
          <w:tcPr>
            <w:tcW w:w="89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jc w:val="right"/>
              <w:rPr>
                <w:sz w:val="20"/>
                <w:sz w:val="20"/>
                <w:szCs w:val="20"/>
                <w:rFonts w:eastAsia="Times New Roman" w:cs="Times New Roman"/>
                <w:color w:val="000000"/>
                <w:lang w:val="es-ES" w:eastAsia="es-ES"/>
              </w:rPr>
            </w:pPr>
            <w:r>
              <w:rPr>
                <w:rFonts w:eastAsia="Times New Roman" w:cs="Times New Roman"/>
                <w:b/>
                <w:bCs/>
                <w:color w:val="000000"/>
                <w:sz w:val="20"/>
                <w:szCs w:val="20"/>
                <w:lang w:val="es-ES" w:eastAsia="es-ES"/>
              </w:rPr>
              <w:t>003</w:t>
            </w:r>
            <w:r/>
          </w:p>
        </w:tc>
        <w:tc>
          <w:tcPr>
            <w:tcW w:w="125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Nuevo</w:t>
            </w:r>
            <w:r/>
          </w:p>
        </w:tc>
        <w:tc>
          <w:tcPr>
            <w:tcW w:w="959"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1.0</w:t>
            </w:r>
            <w:r/>
          </w:p>
        </w:tc>
        <w:tc>
          <w:tcPr>
            <w:tcW w:w="368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sz w:val="20"/>
                <w:i/>
                <w:sz w:val="20"/>
                <w:i/>
                <w:szCs w:val="20"/>
                <w:iCs/>
                <w:rFonts w:eastAsia="Times New Roman" w:cs="Times New Roman"/>
                <w:color w:val="000000"/>
                <w:lang w:val="es-ES" w:eastAsia="es-ES"/>
              </w:rPr>
            </w:pPr>
            <w:r>
              <w:rPr>
                <w:rFonts w:eastAsia="Times New Roman" w:cs="Times New Roman"/>
                <w:i/>
                <w:iCs/>
                <w:color w:val="000000"/>
                <w:sz w:val="20"/>
                <w:szCs w:val="20"/>
                <w:lang w:val="es-ES" w:eastAsia="es-ES"/>
              </w:rPr>
              <w:t>Lectura de archivos y almacenado en Base de Datos</w:t>
            </w:r>
            <w:r/>
          </w:p>
        </w:tc>
        <w:tc>
          <w:tcPr>
            <w:tcW w:w="16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ind w:left="708" w:hanging="708"/>
              <w:rPr>
                <w:sz w:val="20"/>
                <w:sz w:val="20"/>
                <w:szCs w:val="20"/>
                <w:rFonts w:eastAsia="Times New Roman" w:cs="Times New Roman"/>
                <w:color w:val="000000"/>
                <w:lang w:val="es-ES" w:eastAsia="es-ES"/>
              </w:rPr>
            </w:pPr>
            <w:r>
              <w:rPr>
                <w:rFonts w:eastAsia="Times New Roman" w:cs="Times New Roman"/>
                <w:color w:val="000000"/>
                <w:sz w:val="20"/>
                <w:szCs w:val="20"/>
                <w:lang w:val="es-ES" w:eastAsia="es-ES"/>
              </w:rPr>
              <w:t>BEC003SDL</w:t>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12" w:name="_Toc507774401"/>
      <w:bookmarkEnd w:id="12"/>
      <w:r>
        <w:rPr/>
        <w:t>Convención de nombres y taxonomía de procesos</w:t>
      </w:r>
      <w:r/>
    </w:p>
    <w:p>
      <w:pPr>
        <w:pStyle w:val="Normal"/>
        <w:rPr>
          <w:lang w:val="es-ES"/>
        </w:rPr>
      </w:pPr>
      <w:r>
        <w:rPr>
          <w:lang w:val="es-ES"/>
        </w:rPr>
        <w:t>Para facilitar la transparencia y la localización de los procesos en la malla de Control-M se ha optado por usar identificadores de la malla de acuerdo a la convención de nombres descrita en el documento “</w:t>
      </w:r>
      <w:r>
        <w:rPr>
          <w:i/>
          <w:lang w:val="es-ES"/>
        </w:rPr>
        <w:t>VTR - Convención de nombres de Control-M - v1.0.docx</w:t>
      </w:r>
      <w:r>
        <w:rPr>
          <w:lang w:val="es-ES"/>
        </w:rPr>
        <w:t>”.</w:t>
      </w:r>
      <w:r/>
    </w:p>
    <w:p>
      <w:pPr>
        <w:pStyle w:val="Normal"/>
        <w:rPr>
          <w:lang w:val="es-ES"/>
        </w:rPr>
      </w:pPr>
      <w:r>
        <w:rPr>
          <w:lang w:val="es-ES"/>
        </w:rPr>
        <w:t>La catalogación de los procesos se ha realizado acorde a la realidad del negocio dentro de la organización (o similar), con el objeto de ubicar los procesos de acuerdo al dominio de la organización y el contexto del negocio.</w:t>
      </w:r>
      <w:r/>
    </w:p>
    <w:p>
      <w:pPr>
        <w:pStyle w:val="Normal"/>
        <w:rPr>
          <w:lang w:val="es-ES"/>
        </w:rPr>
      </w:pPr>
      <w:r>
        <w:rPr>
          <w:lang w:val="es-ES"/>
        </w:rPr>
        <w:t xml:space="preserve">La malla </w:t>
      </w:r>
      <w:r>
        <w:rPr>
          <w:rFonts w:ascii="Helvetica" w:hAnsi="Helvetica"/>
          <w:b/>
          <w:color w:val="000000" w:themeColor="text1"/>
          <w:sz w:val="18"/>
          <w:szCs w:val="18"/>
          <w:shd w:fill="F1F0F0" w:val="clear"/>
        </w:rPr>
        <w:t>BEC-MIRA-QUIEN-LLAMA</w:t>
      </w:r>
      <w:r>
        <w:rPr>
          <w:color w:val="000000" w:themeColor="text1"/>
          <w:lang w:val="es-ES"/>
        </w:rPr>
        <w:t xml:space="preserve"> </w:t>
      </w:r>
      <w:r>
        <w:rPr>
          <w:lang w:val="es-ES"/>
        </w:rPr>
        <w:t>está catalogada de la siguiente forma:</w:t>
      </w:r>
      <w:r/>
    </w:p>
    <w:tbl>
      <w:tblPr>
        <w:tblStyle w:val="Tabladecuadrcula4"/>
        <w:tblW w:w="8828"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3254"/>
        <w:gridCol w:w="5573"/>
      </w:tblGrid>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pPr>
            <w:r>
              <w:rPr>
                <w:b/>
                <w:bCs/>
                <w:color w:val="FFFFFF" w:themeColor="background1"/>
                <w:lang w:val="es-ES"/>
              </w:rPr>
              <w:t>Ítem</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60" w:after="0"/>
              <w:rPr>
                <w:lang w:val="es-ES"/>
              </w:rPr>
            </w:pPr>
            <w:r>
              <w:rPr>
                <w:b/>
                <w:bCs/>
                <w:color w:val="FFFFFF" w:themeColor="background1"/>
                <w:lang w:val="es-ES"/>
              </w:rPr>
              <w:t>Identificador</w:t>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Código Aplicativo o Sistema</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BEC</w:t>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Dominio</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Negocio</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lang w:val="es-ES"/>
              </w:rPr>
              <w:t>MIRA QUIEN LLAMA</w:t>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Folder</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lang w:val="es-ES"/>
              </w:rPr>
            </w:pPr>
            <w:r>
              <w:rPr>
                <w:rFonts w:cs="Calibri" w:cstheme="minorHAnsi"/>
                <w:b/>
                <w:color w:val="000000" w:themeColor="text1"/>
                <w:shd w:fill="F1F0F0" w:val="clear"/>
              </w:rPr>
              <w:t>BEC-MIRA-QUIEN-LLAMA</w:t>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Aplicación</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tc>
      </w:tr>
      <w:tr>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jc w:val="right"/>
              <w:rPr>
                <w:lang w:val="es-ES"/>
              </w:rPr>
            </w:pPr>
            <w:r>
              <w:rPr>
                <w:b/>
                <w:bCs/>
                <w:lang w:val="es-ES"/>
              </w:rPr>
              <w:t>Sub Aplicaciones</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fill="auto" w:val="clear"/>
            <w:tcMar>
              <w:left w:w="103" w:type="dxa"/>
            </w:tcMar>
          </w:tcPr>
          <w:p>
            <w:pPr>
              <w:pStyle w:val="Normal"/>
              <w:spacing w:lineRule="auto" w:line="240" w:before="60" w:after="0"/>
              <w:rPr>
                <w:lang w:val="es-ES"/>
              </w:rPr>
            </w:pPr>
            <w:r>
              <w:rPr>
                <w:rFonts w:cs="Calibri" w:cstheme="minorHAnsi"/>
                <w:b/>
                <w:color w:val="000000" w:themeColor="text1"/>
                <w:shd w:fill="F1F0F0" w:val="clear"/>
              </w:rPr>
              <w:t>BEC-MIRA-QUIEN-LLAMA</w:t>
            </w:r>
            <w:r/>
          </w:p>
        </w:tc>
      </w:tr>
      <w:tr>
        <w:trPr>
          <w:trHeight w:val="576" w:hRule="atLeast"/>
        </w:trPr>
        <w:tc>
          <w:tcPr>
            <w:tcW w:w="3254"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jc w:val="right"/>
              <w:rPr>
                <w:lang w:val="es-ES"/>
              </w:rPr>
            </w:pPr>
            <w:r>
              <w:rPr>
                <w:b/>
                <w:bCs/>
                <w:lang w:val="es-ES"/>
              </w:rPr>
              <w:t>Taxonomía</w:t>
            </w:r>
            <w:r/>
          </w:p>
        </w:tc>
        <w:tc>
          <w:tcPr>
            <w:tcW w:w="5573"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60" w:after="0"/>
              <w:rPr>
                <w:lang w:val="es-ES"/>
              </w:rPr>
            </w:pPr>
            <w:r>
              <w:rPr/>
              <w:drawing>
                <wp:inline distT="0" distB="0" distL="0" distR="0">
                  <wp:extent cx="1718945" cy="21907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rcRect l="9248" t="29232" r="8074" b="34399"/>
                          <a:stretch>
                            <a:fillRect/>
                          </a:stretch>
                        </pic:blipFill>
                        <pic:spPr bwMode="auto">
                          <a:xfrm>
                            <a:off x="0" y="0"/>
                            <a:ext cx="1718945" cy="219075"/>
                          </a:xfrm>
                          <a:prstGeom prst="rect">
                            <a:avLst/>
                          </a:prstGeom>
                          <a:noFill/>
                          <a:ln w="9525">
                            <a:noFill/>
                            <a:miter lim="800000"/>
                            <a:headEnd/>
                            <a:tailEnd/>
                          </a:ln>
                        </pic:spPr>
                      </pic:pic>
                    </a:graphicData>
                  </a:graphic>
                </wp:inline>
              </w:drawing>
            </w:r>
            <w:r/>
          </w:p>
        </w:tc>
      </w:tr>
    </w:tbl>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Normal"/>
        <w:rPr>
          <w:sz w:val="22"/>
          <w:sz w:val="22"/>
          <w:szCs w:val="22"/>
          <w:rFonts w:ascii="Calibri" w:hAnsi="Calibri" w:eastAsia="Calibri" w:cs="" w:asciiTheme="minorHAnsi" w:cstheme="minorBidi" w:eastAsiaTheme="minorHAnsi" w:hAnsiTheme="minorHAnsi"/>
          <w:color w:val="00000A"/>
          <w:lang w:val="es-ES" w:eastAsia="en-US" w:bidi="ar-SA"/>
        </w:rPr>
      </w:pPr>
      <w:r>
        <w:rPr>
          <w:lang w:val="es-ES"/>
        </w:rPr>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13" w:name="_Toc507774402"/>
      <w:bookmarkEnd w:id="13"/>
      <w:r>
        <w:rPr/>
        <w:t>Despliegue de los componentes</w:t>
      </w:r>
      <w:r/>
    </w:p>
    <w:p>
      <w:pPr>
        <w:pStyle w:val="Encabezado3"/>
        <w:numPr>
          <w:ilvl w:val="2"/>
          <w:numId w:val="4"/>
        </w:numPr>
        <w:rPr>
          <w:sz w:val="24"/>
          <w:sz w:val="24"/>
          <w:szCs w:val="24"/>
          <w:rFonts w:ascii="Calibri Light" w:hAnsi="Calibri Light" w:eastAsia="" w:cs="" w:asciiTheme="majorHAnsi" w:cstheme="majorBidi" w:eastAsiaTheme="majorEastAsia" w:hAnsiTheme="majorHAnsi"/>
        </w:rPr>
      </w:pPr>
      <w:bookmarkStart w:id="14" w:name="_Toc507774403"/>
      <w:bookmarkStart w:id="15" w:name="_GoBack"/>
      <w:bookmarkEnd w:id="14"/>
      <w:bookmarkEnd w:id="15"/>
      <w:r>
        <w:rPr/>
        <w:t>Diagrama de despliegue de componentes</w:t>
      </w:r>
      <w:r/>
    </w:p>
    <w:p>
      <w:pPr>
        <w:pStyle w:val="Normal"/>
      </w:pPr>
      <w:r>
        <w:rPr/>
        <w:t>A continuación, se muestra un diagrama con el despliegue de componentes del proyecto visto desde la perspectiva de Control-M.</w:t>
      </w:r>
      <w:r/>
    </w:p>
    <w:tbl>
      <w:tblPr>
        <w:tblStyle w:val="Tablaconcuadrcula"/>
        <w:tblW w:w="9493" w:type="dxa"/>
        <w:jc w:val="left"/>
        <w:tblInd w:w="-5" w:type="dxa"/>
        <w:tblBorders/>
        <w:tblCellMar>
          <w:top w:w="0" w:type="dxa"/>
          <w:left w:w="103" w:type="dxa"/>
          <w:bottom w:w="0" w:type="dxa"/>
          <w:right w:w="108" w:type="dxa"/>
        </w:tblCellMar>
      </w:tblPr>
      <w:tblGrid>
        <w:gridCol w:w="5039"/>
        <w:gridCol w:w="4453"/>
      </w:tblGrid>
      <w:tr>
        <w:trPr/>
        <w:tc>
          <w:tcPr>
            <w:tcW w:w="5039" w:type="dxa"/>
            <w:tcBorders/>
            <w:shd w:color="auto" w:fill="FFFFFF" w:themeFill="background1" w:val="clear"/>
            <w:tcMar>
              <w:left w:w="103" w:type="dxa"/>
            </w:tcMar>
          </w:tcPr>
          <w:p>
            <w:pPr>
              <w:pStyle w:val="Caption"/>
              <w:spacing w:lineRule="auto" w:line="240" w:before="120" w:after="0"/>
              <w:jc w:val="center"/>
            </w:pPr>
            <w:r>
              <w:rPr/>
              <w:drawing>
                <wp:inline distT="0" distB="0" distL="0" distR="0">
                  <wp:extent cx="1855470" cy="3143250"/>
                  <wp:effectExtent l="0" t="0" r="0" b="0"/>
                  <wp:docPr id="2"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pic:cNvPicPr>
                            <a:picLocks noChangeAspect="1" noChangeArrowheads="1"/>
                          </pic:cNvPicPr>
                        </pic:nvPicPr>
                        <pic:blipFill>
                          <a:blip r:embed="rId3"/>
                          <a:stretch>
                            <a:fillRect/>
                          </a:stretch>
                        </pic:blipFill>
                        <pic:spPr bwMode="auto">
                          <a:xfrm>
                            <a:off x="0" y="0"/>
                            <a:ext cx="1855470" cy="3143250"/>
                          </a:xfrm>
                          <a:prstGeom prst="rect">
                            <a:avLst/>
                          </a:prstGeom>
                          <a:noFill/>
                          <a:ln w="9525">
                            <a:noFill/>
                            <a:miter lim="800000"/>
                            <a:headEnd/>
                            <a:tailEnd/>
                          </a:ln>
                        </pic:spPr>
                      </pic:pic>
                    </a:graphicData>
                  </a:graphic>
                </wp:inline>
              </w:drawing>
            </w:r>
            <w:r/>
          </w:p>
          <w:p>
            <w:pPr>
              <w:pStyle w:val="Caption"/>
              <w:spacing w:lineRule="auto" w:line="240" w:before="120" w:after="0"/>
              <w:jc w:val="center"/>
            </w:pPr>
            <w:r>
              <w:rPr/>
              <w:t xml:space="preserve">Diagrama </w:t>
            </w:r>
            <w:r>
              <w:rPr/>
              <w:fldChar w:fldCharType="begin"/>
            </w:r>
            <w:r>
              <w:instrText> SEQ Diagrama \* ARABIC </w:instrText>
            </w:r>
            <w:r>
              <w:fldChar w:fldCharType="separate"/>
            </w:r>
            <w:r>
              <w:t>1</w:t>
            </w:r>
            <w:r>
              <w:fldChar w:fldCharType="end"/>
            </w:r>
            <w:r>
              <w:rPr/>
              <w:t>. Despliegue de componentes</w:t>
            </w:r>
            <w:r/>
          </w:p>
        </w:tc>
        <w:tc>
          <w:tcPr>
            <w:tcW w:w="4453" w:type="dxa"/>
            <w:tcBorders/>
            <w:shd w:color="auto" w:fill="D9E2F3" w:themeFill="accent1" w:themeFillTint="33" w:val="clear"/>
            <w:tcMar>
              <w:left w:w="103" w:type="dxa"/>
            </w:tcMar>
          </w:tcPr>
          <w:p>
            <w:pPr>
              <w:pStyle w:val="Normal"/>
              <w:spacing w:lineRule="auto" w:line="240" w:before="120" w:after="0"/>
              <w:rPr>
                <w:b/>
                <w:b/>
              </w:rPr>
            </w:pPr>
            <w:r>
              <w:rPr>
                <w:b/>
              </w:rPr>
              <w:t>LEYENDA</w:t>
            </w:r>
            <w:r/>
          </w:p>
          <w:p>
            <w:pPr>
              <w:pStyle w:val="Normal"/>
              <w:spacing w:lineRule="auto" w:line="240" w:before="120" w:after="0"/>
            </w:pPr>
            <w:r>
              <w:rPr>
                <w:lang w:val="es-ES" w:eastAsia="es-ES"/>
              </w:rPr>
              <w:t>Malla de procesos:</w:t>
            </w:r>
            <w:r/>
          </w:p>
          <w:p>
            <w:pPr>
              <w:pStyle w:val="Normal"/>
              <w:spacing w:lineRule="auto" w:line="240" w:before="120" w:after="0"/>
            </w:pPr>
            <w:r>
              <w:rPr>
                <w:lang w:val="es-ES" w:eastAsia="es-ES"/>
              </w:rPr>
              <w:t xml:space="preserve">         </w:t>
            </w:r>
            <w:r>
              <w:rPr>
                <w:b/>
                <w:bCs/>
                <w:lang w:val="es-ES" w:eastAsia="es-ES"/>
              </w:rPr>
              <w:t>BEC-MIRA-QUIEN-LLAMA</w:t>
            </w:r>
            <w:r/>
          </w:p>
          <w:p>
            <w:pPr>
              <w:pStyle w:val="Normal"/>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t>Jobs:</w:t>
            </w:r>
            <w:r/>
          </w:p>
          <w:p>
            <w:pPr>
              <w:pStyle w:val="Normal"/>
              <w:numPr>
                <w:ilvl w:val="0"/>
                <w:numId w:val="5"/>
              </w:numPr>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t>BEC001UDL</w:t>
            </w:r>
            <w:r/>
          </w:p>
          <w:p>
            <w:pPr>
              <w:pStyle w:val="Normal"/>
              <w:numPr>
                <w:ilvl w:val="0"/>
                <w:numId w:val="5"/>
              </w:numPr>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t>BEC002FDL</w:t>
            </w:r>
            <w:r/>
          </w:p>
          <w:p>
            <w:pPr>
              <w:pStyle w:val="Normal"/>
              <w:numPr>
                <w:ilvl w:val="0"/>
                <w:numId w:val="5"/>
              </w:numPr>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t>BEC003SDL</w:t>
            </w:r>
            <w:r/>
          </w:p>
          <w:p>
            <w:pPr>
              <w:pStyle w:val="Normal"/>
              <w:numPr>
                <w:ilvl w:val="0"/>
                <w:numId w:val="0"/>
              </w:numPr>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r>
            <w:r/>
          </w:p>
          <w:p>
            <w:pPr>
              <w:pStyle w:val="Normal"/>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r>
            <w:r/>
          </w:p>
          <w:p>
            <w:pPr>
              <w:pStyle w:val="Normal"/>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r>
            <w:r/>
          </w:p>
          <w:p>
            <w:pPr>
              <w:pStyle w:val="Normal"/>
              <w:spacing w:lineRule="auto" w:line="240" w:before="120" w:after="0"/>
              <w:rPr>
                <w:sz w:val="16"/>
                <w:i/>
                <w:sz w:val="16"/>
                <w:i/>
                <w:szCs w:val="16"/>
                <w:rFonts w:ascii="Calibri" w:hAnsi="Calibri" w:eastAsia="Calibri" w:cs="" w:asciiTheme="minorHAnsi" w:cstheme="minorBidi" w:eastAsiaTheme="minorHAnsi" w:hAnsiTheme="minorHAnsi"/>
                <w:color w:val="00000A"/>
                <w:lang w:val="es-CL" w:eastAsia="en-US" w:bidi="ar-SA"/>
              </w:rPr>
            </w:pPr>
            <w:r>
              <w:rPr>
                <w:i/>
                <w:sz w:val="16"/>
                <w:szCs w:val="16"/>
              </w:rPr>
            </w:r>
            <w:r/>
          </w:p>
        </w:tc>
      </w:tr>
    </w:tbl>
    <w:p>
      <w:pPr>
        <w:pStyle w:val="Normal"/>
      </w:pPr>
      <w:r>
        <w:rPr/>
      </w:r>
      <w:r/>
    </w:p>
    <w:p>
      <w:pPr>
        <w:pStyle w:val="Encabezado3"/>
        <w:numPr>
          <w:ilvl w:val="2"/>
          <w:numId w:val="4"/>
        </w:numPr>
        <w:rPr>
          <w:sz w:val="24"/>
          <w:sz w:val="24"/>
          <w:szCs w:val="24"/>
          <w:rFonts w:ascii="Calibri Light" w:hAnsi="Calibri Light" w:eastAsia="" w:cs="" w:asciiTheme="majorHAnsi" w:cstheme="majorBidi" w:eastAsiaTheme="majorEastAsia" w:hAnsiTheme="majorHAnsi"/>
        </w:rPr>
      </w:pPr>
      <w:bookmarkStart w:id="16" w:name="_Toc507774404"/>
      <w:bookmarkEnd w:id="16"/>
      <w:r>
        <w:rPr/>
        <w:t>Detalle descriptivo del flujo de datos y procesos</w:t>
      </w:r>
      <w:r/>
    </w:p>
    <w:p>
      <w:pPr>
        <w:pStyle w:val="Normal"/>
      </w:pPr>
      <w:r>
        <w:rPr/>
        <w:t>A continuación, un detalle resumido del flujo de datos y procesos en base al diagrama de Despliegue de componentes.</w:t>
      </w:r>
      <w:r/>
    </w:p>
    <w:p>
      <w:pPr>
        <w:pStyle w:val="Normal"/>
        <w:rPr>
          <w:lang w:val="es-ES"/>
        </w:rPr>
      </w:pPr>
      <w:r>
        <w:rPr/>
        <w:t>Procesos que componen el negocio MIRA QUIEN LLAMA:</w:t>
      </w:r>
      <w:r/>
    </w:p>
    <w:p>
      <w:pPr>
        <w:pStyle w:val="ListParagraph"/>
        <w:numPr>
          <w:ilvl w:val="0"/>
          <w:numId w:val="3"/>
        </w:numPr>
      </w:pPr>
      <w:r>
        <w:rPr/>
        <w:t xml:space="preserve">1. El </w:t>
      </w:r>
      <w:r>
        <w:rPr>
          <w:b/>
        </w:rPr>
        <w:t xml:space="preserve">Job </w:t>
      </w:r>
      <w:r>
        <w:rPr>
          <w:rFonts w:eastAsia="Times New Roman" w:cs="Times New Roman"/>
          <w:b/>
          <w:color w:val="000000"/>
          <w:sz w:val="20"/>
          <w:szCs w:val="20"/>
          <w:lang w:val="es-ES" w:eastAsia="es-ES"/>
        </w:rPr>
        <w:t>BEC001UDL</w:t>
      </w:r>
      <w:r>
        <w:rPr/>
        <w:t xml:space="preserve"> es de tipo </w:t>
      </w:r>
      <w:r>
        <w:rPr>
          <w:i/>
        </w:rPr>
        <w:t>Dummy</w:t>
      </w:r>
      <w:r>
        <w:rPr/>
        <w:t xml:space="preserve"> que se ejecuta todos los días en un host cuyo sistema operativo es Linux.</w:t>
      </w:r>
      <w:r/>
    </w:p>
    <w:p>
      <w:pPr>
        <w:pStyle w:val="ListParagraph"/>
        <w:numPr>
          <w:ilvl w:val="0"/>
          <w:numId w:val="3"/>
        </w:numPr>
      </w:pPr>
      <w:r>
        <w:rPr/>
        <w:t xml:space="preserve">2. El </w:t>
      </w:r>
      <w:r>
        <w:rPr>
          <w:b/>
        </w:rPr>
        <w:t xml:space="preserve">Job </w:t>
      </w:r>
      <w:r>
        <w:rPr>
          <w:rFonts w:eastAsia="Times New Roman" w:cs="Times New Roman"/>
          <w:b/>
          <w:color w:val="000000"/>
          <w:sz w:val="20"/>
          <w:szCs w:val="20"/>
          <w:lang w:eastAsia="es-ES"/>
        </w:rPr>
        <w:t>BEC002FDL</w:t>
      </w:r>
      <w:r>
        <w:rPr>
          <w:b/>
        </w:rPr>
        <w:t xml:space="preserve"> </w:t>
      </w:r>
      <w:r>
        <w:rPr/>
        <w:t>es de tipo Aft y se encarga de ir a buscar los archivos (.txt) en la FTP y alojarlo en la carpeta temporaria.</w:t>
      </w:r>
      <w:r/>
    </w:p>
    <w:p>
      <w:pPr>
        <w:pStyle w:val="ListParagraph"/>
        <w:numPr>
          <w:ilvl w:val="0"/>
          <w:numId w:val="3"/>
        </w:numPr>
      </w:pPr>
      <w:r>
        <w:rPr/>
        <w:t xml:space="preserve">3. El </w:t>
      </w:r>
      <w:r>
        <w:rPr>
          <w:b/>
        </w:rPr>
        <w:t xml:space="preserve">Job </w:t>
      </w:r>
      <w:r>
        <w:rPr>
          <w:rFonts w:eastAsia="Times New Roman" w:cs="Times New Roman"/>
          <w:b/>
          <w:color w:val="000000"/>
          <w:sz w:val="20"/>
          <w:szCs w:val="20"/>
          <w:lang w:eastAsia="es-ES"/>
        </w:rPr>
        <w:t>BEC003SDL</w:t>
      </w:r>
      <w:r>
        <w:rPr/>
        <w:t xml:space="preserve"> es de tipo Script </w:t>
      </w:r>
      <w:r>
        <w:rPr>
          <w:i/>
        </w:rPr>
        <w:t>Bash</w:t>
      </w:r>
      <w:r>
        <w:rPr/>
        <w:t xml:space="preserve"> de Unix, ultimo que se ejecuta y se encarga de tomar los archivos desde la carpeta temporaria procesarlos y guardar los datos de manera ordenada en la base de datos.</w:t>
      </w:r>
      <w:r/>
    </w:p>
    <w:p>
      <w:pPr>
        <w:pStyle w:val="ListParagraph"/>
      </w:pPr>
      <w:r>
        <w:rPr/>
      </w:r>
      <w:r/>
    </w:p>
    <w:p>
      <w:pPr>
        <w:pStyle w:val="ListParagraph"/>
      </w:pPr>
      <w:r>
        <w:rPr/>
      </w:r>
      <w:r/>
    </w:p>
    <w:p>
      <w:pPr>
        <w:pStyle w:val="ListParagraph"/>
      </w:pPr>
      <w:r>
        <w:rPr/>
      </w:r>
      <w:r/>
    </w:p>
    <w:p>
      <w:pPr>
        <w:pStyle w:val="ListParagraph"/>
      </w:pPr>
      <w:r>
        <w:rPr/>
      </w:r>
      <w:r/>
    </w:p>
    <w:p>
      <w:pPr>
        <w:pStyle w:val="ListParagraph"/>
      </w:pPr>
      <w:r>
        <w:rPr/>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17" w:name="_Toc507774405"/>
      <w:r>
        <w:rPr/>
        <w:t>Arquitectura</w:t>
      </w:r>
      <w:bookmarkEnd w:id="17"/>
      <w:r>
        <w:rPr/>
        <w:t xml:space="preserve"> </w:t>
      </w:r>
      <w:r/>
    </w:p>
    <w:p>
      <w:pPr>
        <w:pStyle w:val="Normal"/>
      </w:pPr>
      <w:r>
        <w:rPr/>
        <w:t>Esta arquitectura está pensada para garantizar la continuidad operacional de modo automático en caso de falla en uno de los servidores del grupo.</w:t>
      </w:r>
      <w:r/>
    </w:p>
    <w:tbl>
      <w:tblPr>
        <w:tblStyle w:val="Tablaconcuadrcula"/>
        <w:tblW w:w="8828" w:type="dxa"/>
        <w:jc w:val="left"/>
        <w:tblInd w:w="-5" w:type="dxa"/>
        <w:tblBorders/>
        <w:tblCellMar>
          <w:top w:w="0" w:type="dxa"/>
          <w:left w:w="103" w:type="dxa"/>
          <w:bottom w:w="0" w:type="dxa"/>
          <w:right w:w="108" w:type="dxa"/>
        </w:tblCellMar>
      </w:tblPr>
      <w:tblGrid>
        <w:gridCol w:w="6372"/>
        <w:gridCol w:w="2455"/>
      </w:tblGrid>
      <w:tr>
        <w:trPr/>
        <w:tc>
          <w:tcPr>
            <w:tcW w:w="6372" w:type="dxa"/>
            <w:tcBorders/>
            <w:shd w:fill="auto" w:val="clear"/>
            <w:tcMar>
              <w:left w:w="103" w:type="dxa"/>
            </w:tcMar>
          </w:tcPr>
          <w:p>
            <w:pPr>
              <w:pStyle w:val="Caption"/>
              <w:spacing w:lineRule="auto" w:line="240" w:before="120" w:after="0"/>
              <w:jc w:val="center"/>
            </w:pPr>
            <w:r>
              <w:rPr/>
              <w:drawing>
                <wp:inline distT="0" distB="0" distL="0" distR="0">
                  <wp:extent cx="2219325" cy="2442845"/>
                  <wp:effectExtent l="0" t="0" r="0" b="0"/>
                  <wp:docPr id="3"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
                          <pic:cNvPicPr>
                            <a:picLocks noChangeAspect="1" noChangeArrowheads="1"/>
                          </pic:cNvPicPr>
                        </pic:nvPicPr>
                        <pic:blipFill>
                          <a:blip r:embed="rId4"/>
                          <a:stretch>
                            <a:fillRect/>
                          </a:stretch>
                        </pic:blipFill>
                        <pic:spPr bwMode="auto">
                          <a:xfrm>
                            <a:off x="0" y="0"/>
                            <a:ext cx="2219325" cy="2442845"/>
                          </a:xfrm>
                          <a:prstGeom prst="rect">
                            <a:avLst/>
                          </a:prstGeom>
                          <a:noFill/>
                          <a:ln w="9525">
                            <a:noFill/>
                            <a:miter lim="800000"/>
                            <a:headEnd/>
                            <a:tailEnd/>
                          </a:ln>
                        </pic:spPr>
                      </pic:pic>
                    </a:graphicData>
                  </a:graphic>
                </wp:inline>
              </w:drawing>
            </w:r>
            <w:r/>
          </w:p>
          <w:p>
            <w:pPr>
              <w:pStyle w:val="Caption"/>
              <w:spacing w:lineRule="auto" w:line="240" w:before="120" w:after="0"/>
              <w:jc w:val="center"/>
              <w:rPr>
                <w:lang w:val="es-ES"/>
              </w:rPr>
            </w:pPr>
            <w:r>
              <w:rPr/>
              <w:t xml:space="preserve">Diagrama </w:t>
            </w:r>
            <w:r>
              <w:rPr/>
              <w:fldChar w:fldCharType="begin"/>
            </w:r>
            <w:r>
              <w:instrText> SEQ Diagrama \* ARABIC </w:instrText>
            </w:r>
            <w:r>
              <w:fldChar w:fldCharType="separate"/>
            </w:r>
            <w:r>
              <w:t>2</w:t>
            </w:r>
            <w:r>
              <w:fldChar w:fldCharType="end"/>
            </w:r>
            <w:r>
              <w:rPr/>
              <w:t>. Arquitectura general</w:t>
            </w:r>
            <w:r/>
          </w:p>
        </w:tc>
        <w:tc>
          <w:tcPr>
            <w:tcW w:w="2455" w:type="dxa"/>
            <w:tcBorders/>
            <w:shd w:color="auto" w:fill="D9E2F3" w:themeFill="accent1" w:themeFillTint="33" w:val="clear"/>
            <w:tcMar>
              <w:left w:w="103" w:type="dxa"/>
            </w:tcMar>
          </w:tcPr>
          <w:p>
            <w:pPr>
              <w:pStyle w:val="Normal"/>
              <w:spacing w:lineRule="auto" w:line="240" w:before="120" w:after="0"/>
              <w:rPr>
                <w:b/>
                <w:b/>
              </w:rPr>
            </w:pPr>
            <w:r>
              <w:rPr>
                <w:b/>
              </w:rPr>
              <w:t>LEYENDA</w:t>
            </w:r>
            <w:r/>
          </w:p>
          <w:p>
            <w:pPr>
              <w:pStyle w:val="Normal"/>
              <w:spacing w:lineRule="auto" w:line="240" w:before="120" w:after="0"/>
              <w:rPr>
                <w:sz w:val="20"/>
                <w:i/>
                <w:sz w:val="20"/>
                <w:i/>
                <w:szCs w:val="16"/>
              </w:rPr>
            </w:pPr>
            <w:r>
              <w:rPr>
                <w:b/>
                <w:i/>
                <w:sz w:val="20"/>
                <w:szCs w:val="16"/>
              </w:rPr>
              <w:t>Salim:</w:t>
            </w:r>
            <w:r>
              <w:rPr>
                <w:i/>
                <w:sz w:val="20"/>
                <w:szCs w:val="16"/>
              </w:rPr>
              <w:t xml:space="preserve"> Servidor base de datos y agente control m.</w:t>
            </w:r>
            <w:r/>
          </w:p>
          <w:p>
            <w:pPr>
              <w:pStyle w:val="Normal"/>
              <w:spacing w:lineRule="auto" w:line="240" w:before="120" w:after="0"/>
              <w:rPr>
                <w:sz w:val="20"/>
                <w:i/>
                <w:sz w:val="20"/>
                <w:i/>
                <w:szCs w:val="16"/>
              </w:rPr>
            </w:pPr>
            <w:r>
              <w:rPr>
                <w:b/>
                <w:i/>
                <w:sz w:val="20"/>
                <w:szCs w:val="16"/>
              </w:rPr>
              <w:t>Ctmprod9.vtr.cl:</w:t>
            </w:r>
            <w:r>
              <w:rPr>
                <w:i/>
                <w:sz w:val="20"/>
                <w:szCs w:val="16"/>
              </w:rPr>
              <w:t xml:space="preserve"> Servidor control m.</w:t>
            </w:r>
            <w:r/>
          </w:p>
          <w:p>
            <w:pPr>
              <w:pStyle w:val="Normal"/>
              <w:spacing w:lineRule="auto" w:line="240" w:before="120" w:after="0"/>
              <w:rPr>
                <w:sz w:val="20"/>
                <w:i/>
                <w:sz w:val="20"/>
                <w:i/>
                <w:szCs w:val="16"/>
              </w:rPr>
            </w:pPr>
            <w:r>
              <w:rPr>
                <w:b/>
                <w:i/>
                <w:sz w:val="20"/>
                <w:szCs w:val="16"/>
              </w:rPr>
              <w:t>Mapuche.vtr.cl:</w:t>
            </w:r>
            <w:r>
              <w:rPr>
                <w:i/>
                <w:sz w:val="20"/>
                <w:szCs w:val="16"/>
              </w:rPr>
              <w:t xml:space="preserve"> Agente control m</w:t>
            </w:r>
            <w:r/>
          </w:p>
          <w:p>
            <w:pPr>
              <w:pStyle w:val="Normal"/>
              <w:spacing w:lineRule="auto" w:line="240" w:before="120" w:after="0"/>
              <w:rPr>
                <w:sz w:val="22"/>
                <w:sz w:val="22"/>
                <w:szCs w:val="22"/>
                <w:rFonts w:ascii="Calibri" w:hAnsi="Calibri" w:eastAsia="Calibri" w:cs="" w:asciiTheme="minorHAnsi" w:cstheme="minorBidi" w:eastAsiaTheme="minorHAnsi" w:hAnsiTheme="minorHAnsi"/>
                <w:color w:val="00000A"/>
                <w:lang w:val="es-CL" w:eastAsia="en-US" w:bidi="ar-SA"/>
              </w:rPr>
            </w:pPr>
            <w:r>
              <w:rPr/>
            </w:r>
            <w:r/>
          </w:p>
        </w:tc>
      </w:tr>
    </w:tbl>
    <w:p>
      <w:pPr>
        <w:pStyle w:val="Encabezado1"/>
        <w:numPr>
          <w:ilvl w:val="0"/>
          <w:numId w:val="4"/>
        </w:numPr>
        <w:rPr>
          <w:sz w:val="32"/>
          <w:b/>
          <w:sz w:val="32"/>
          <w:b/>
          <w:szCs w:val="32"/>
          <w:rFonts w:ascii="Calibri Light" w:hAnsi="Calibri Light" w:eastAsia="" w:cs="" w:asciiTheme="majorHAnsi" w:cstheme="majorBidi" w:eastAsiaTheme="majorEastAsia" w:hAnsiTheme="majorHAnsi"/>
          <w:color w:val="0D0D0D" w:themeColor="text1" w:themeTint="f2"/>
          <w:lang w:val="es-ES"/>
        </w:rPr>
      </w:pPr>
      <w:bookmarkStart w:id="18" w:name="_Toc507774406"/>
      <w:bookmarkEnd w:id="18"/>
      <w:r>
        <w:rPr/>
        <w:t>Supuestos</w:t>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19" w:name="_Toc507774407"/>
      <w:bookmarkEnd w:id="19"/>
      <w:r>
        <w:rPr/>
        <w:t>Supuestos generales</w:t>
      </w:r>
      <w:r/>
    </w:p>
    <w:p>
      <w:pPr>
        <w:pStyle w:val="Normal"/>
        <w:rPr>
          <w:lang w:val="es-ES"/>
        </w:rPr>
      </w:pPr>
      <w:r>
        <w:rPr>
          <w:lang w:val="es-ES"/>
        </w:rPr>
        <w:t>A continuación, los supuestos generales para el correcto funcionamiento de la malla:</w:t>
      </w:r>
      <w:r/>
    </w:p>
    <w:p>
      <w:pPr>
        <w:pStyle w:val="ListParagraph"/>
        <w:numPr>
          <w:ilvl w:val="0"/>
          <w:numId w:val="1"/>
        </w:numPr>
        <w:rPr>
          <w:lang w:val="es-ES"/>
        </w:rPr>
      </w:pPr>
      <w:r>
        <w:rPr>
          <w:lang w:val="es-ES"/>
        </w:rPr>
        <w:t>Los archivos deben estar en la FTP y sin error.</w:t>
      </w:r>
      <w:r/>
    </w:p>
    <w:p>
      <w:pPr>
        <w:pStyle w:val="ListParagraph"/>
        <w:numPr>
          <w:ilvl w:val="0"/>
          <w:numId w:val="1"/>
        </w:numPr>
        <w:rPr>
          <w:lang w:val="es-ES"/>
        </w:rPr>
      </w:pPr>
      <w:r>
        <w:rPr>
          <w:lang w:val="es-ES"/>
        </w:rPr>
        <w:t>La conexión al servidor debe ser exitosa.</w:t>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20" w:name="_Toc507774408"/>
      <w:bookmarkEnd w:id="20"/>
      <w:r>
        <w:rPr/>
        <w:t>Condiciones de seguridad</w:t>
      </w:r>
      <w:r/>
    </w:p>
    <w:p>
      <w:pPr>
        <w:pStyle w:val="Normal"/>
        <w:rPr>
          <w:lang w:val="es-ES"/>
        </w:rPr>
      </w:pPr>
      <w:r>
        <w:rPr>
          <w:lang w:val="es-ES"/>
        </w:rPr>
        <w:t>A continuación, las condiciones de seguridad que estipula el diseño:</w:t>
      </w:r>
      <w:r/>
    </w:p>
    <w:p>
      <w:pPr>
        <w:pStyle w:val="ListParagraph"/>
        <w:numPr>
          <w:ilvl w:val="0"/>
          <w:numId w:val="2"/>
        </w:numPr>
        <w:rPr>
          <w:lang w:val="es-ES"/>
        </w:rPr>
      </w:pPr>
      <w:r>
        <w:rPr>
          <w:lang w:val="es-ES"/>
        </w:rPr>
        <w:t>Se ocuparon cuentas de sistemas y no nominativas.</w:t>
      </w:r>
      <w:r/>
    </w:p>
    <w:p>
      <w:pPr>
        <w:pStyle w:val="Encabezado2"/>
        <w:numPr>
          <w:ilvl w:val="1"/>
          <w:numId w:val="4"/>
        </w:numPr>
        <w:rPr>
          <w:sz w:val="26"/>
          <w:b/>
          <w:sz w:val="26"/>
          <w:b/>
          <w:szCs w:val="26"/>
          <w:rFonts w:ascii="Calibri Light" w:hAnsi="Calibri Light" w:eastAsia="" w:cs="" w:asciiTheme="majorHAnsi" w:cstheme="majorBidi" w:eastAsiaTheme="majorEastAsia" w:hAnsiTheme="majorHAnsi"/>
          <w:lang w:val="es-ES"/>
        </w:rPr>
      </w:pPr>
      <w:bookmarkStart w:id="21" w:name="_Toc507774409"/>
      <w:bookmarkEnd w:id="21"/>
      <w:r>
        <w:rPr/>
        <w:t>Configuraciones</w:t>
      </w:r>
      <w:r/>
    </w:p>
    <w:p>
      <w:pPr>
        <w:pStyle w:val="Normal"/>
        <w:rPr>
          <w:lang w:val="es-ES"/>
        </w:rPr>
      </w:pPr>
      <w:r>
        <w:rPr>
          <w:lang w:val="es-ES"/>
        </w:rPr>
        <w:t>A continuación, se listan las configuraciones requeridas para el correcto funcionamiento de la malla en ambos ambientes, tomando en cuenta que el ambiente de producción debe ser una copia fiel del ambiente de Certificación:</w:t>
      </w:r>
      <w:r/>
    </w:p>
    <w:tbl>
      <w:tblPr>
        <w:tblStyle w:val="Tabladecuadrcula4"/>
        <w:tblW w:w="8828" w:type="dxa"/>
        <w:jc w:val="left"/>
        <w:tblInd w:w="-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top w:w="0" w:type="dxa"/>
          <w:left w:w="103" w:type="dxa"/>
          <w:bottom w:w="0" w:type="dxa"/>
          <w:right w:w="108" w:type="dxa"/>
        </w:tblCellMar>
      </w:tblPr>
      <w:tblGrid>
        <w:gridCol w:w="1856"/>
        <w:gridCol w:w="3890"/>
        <w:gridCol w:w="3082"/>
      </w:tblGrid>
      <w:tr>
        <w:trPr>
          <w:tblHeader w:val="true"/>
        </w:trPr>
        <w:tc>
          <w:tcPr>
            <w:tcW w:w="185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jc w:val="right"/>
              <w:rPr>
                <w:lang w:val="es-ES"/>
              </w:rPr>
            </w:pPr>
            <w:r>
              <w:rPr>
                <w:b/>
                <w:bCs/>
                <w:color w:val="FFFFFF" w:themeColor="background1"/>
                <w:lang w:val="es-ES"/>
              </w:rPr>
              <w:t>Configuración</w:t>
            </w:r>
            <w:r/>
          </w:p>
        </w:tc>
        <w:tc>
          <w:tcPr>
            <w:tcW w:w="389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lang w:val="es-ES"/>
              </w:rPr>
            </w:pPr>
            <w:r>
              <w:rPr>
                <w:b/>
                <w:bCs/>
                <w:color w:val="FFFFFF" w:themeColor="background1"/>
                <w:lang w:val="es-ES"/>
              </w:rPr>
              <w:t>Ambiente Certificación</w:t>
            </w:r>
            <w:r/>
          </w:p>
        </w:tc>
        <w:tc>
          <w:tcPr>
            <w:tcW w:w="308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000000" w:themeFill="text1" w:val="clear"/>
            <w:tcMar>
              <w:left w:w="103" w:type="dxa"/>
            </w:tcMar>
          </w:tcPr>
          <w:p>
            <w:pPr>
              <w:pStyle w:val="Normal"/>
              <w:spacing w:lineRule="auto" w:line="240" w:before="120" w:after="0"/>
              <w:rPr>
                <w:lang w:val="es-ES"/>
              </w:rPr>
            </w:pPr>
            <w:r>
              <w:rPr>
                <w:b/>
                <w:bCs/>
                <w:color w:val="FFFFFF" w:themeColor="background1"/>
                <w:lang w:val="es-ES"/>
              </w:rPr>
              <w:t>Ambiente Producción</w:t>
            </w:r>
            <w:r/>
          </w:p>
        </w:tc>
      </w:tr>
      <w:tr>
        <w:trPr/>
        <w:tc>
          <w:tcPr>
            <w:tcW w:w="1856"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jc w:val="right"/>
              <w:rPr>
                <w:lang w:val="es-ES"/>
              </w:rPr>
            </w:pPr>
            <w:r>
              <w:rPr>
                <w:b/>
                <w:bCs/>
                <w:lang w:val="es-ES"/>
              </w:rPr>
              <w:t>scriptLoadData.sh</w:t>
            </w:r>
            <w:r/>
          </w:p>
        </w:tc>
        <w:tc>
          <w:tcPr>
            <w:tcW w:w="3890"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lang w:val="es-ES"/>
              </w:rPr>
            </w:pPr>
            <w:r>
              <w:rPr>
                <w:lang w:val="es-ES"/>
              </w:rPr>
              <w:t>Configurar en Script la conexión a la base de datos y la ruta hacia el sqlldr</w:t>
            </w:r>
            <w:r/>
          </w:p>
        </w:tc>
        <w:tc>
          <w:tcPr>
            <w:tcW w:w="3082" w:type="dxa"/>
            <w:tcBorders>
              <w:top w:val="single" w:sz="4" w:space="0" w:color="000001"/>
              <w:left w:val="single" w:sz="4" w:space="0" w:color="000001"/>
              <w:bottom w:val="single" w:sz="4" w:space="0" w:color="000001"/>
              <w:right w:val="single" w:sz="4" w:space="0" w:color="000001"/>
              <w:insideH w:val="single" w:sz="4" w:space="0" w:color="000001"/>
              <w:insideV w:val="single" w:sz="4" w:space="0" w:color="000001"/>
            </w:tcBorders>
            <w:shd w:color="auto" w:fill="CCCCCC" w:themeFill="text1" w:themeFillTint="33" w:val="clear"/>
            <w:tcMar>
              <w:left w:w="103" w:type="dxa"/>
            </w:tcMar>
          </w:tcPr>
          <w:p>
            <w:pPr>
              <w:pStyle w:val="Normal"/>
              <w:spacing w:lineRule="auto" w:line="240" w:before="120" w:after="0"/>
              <w:rPr>
                <w:lang w:val="es-ES"/>
              </w:rPr>
            </w:pPr>
            <w:r>
              <w:rPr>
                <w:lang w:val="es-ES"/>
              </w:rPr>
              <w:t>Configurar en Script la conexión a la base de datos y la ruta hacia el sqlldr</w:t>
            </w:r>
            <w:r/>
          </w:p>
        </w:tc>
      </w:tr>
    </w:tbl>
    <w:p>
      <w:pPr>
        <w:pStyle w:val="Encabezado2"/>
        <w:numPr>
          <w:ilvl w:val="0"/>
          <w:numId w:val="0"/>
        </w:numPr>
        <w:ind w:left="0" w:hanging="0"/>
        <w:rPr>
          <w:sz w:val="26"/>
          <w:b/>
          <w:sz w:val="26"/>
          <w:b/>
          <w:szCs w:val="26"/>
          <w:rFonts w:ascii="Calibri Light" w:hAnsi="Calibri Light" w:eastAsia="" w:cs="" w:asciiTheme="majorHAnsi" w:cstheme="majorBidi" w:eastAsiaTheme="majorEastAsia" w:hAnsiTheme="majorHAnsi"/>
          <w:color w:val="00000A"/>
          <w:lang w:val="es-ES" w:eastAsia="en-US" w:bidi="ar-SA"/>
        </w:rPr>
      </w:pPr>
      <w:r>
        <w:rPr/>
      </w:r>
      <w:r/>
    </w:p>
    <w:sectPr>
      <w:footerReference w:type="default" r:id="rId5"/>
      <w:type w:val="nextPage"/>
      <w:pgSz w:w="12240" w:h="15840"/>
      <w:pgMar w:left="1701" w:right="1701" w:header="0" w:top="1417" w:footer="708" w:bottom="1417" w:gutter="0"/>
      <w:pgNumType w:start="0" w:fmt="decimal"/>
      <w:formProt w:val="false"/>
      <w:titlePg/>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Segoe UI">
    <w:charset w:val="01"/>
    <w:family w:val="roman"/>
    <w:pitch w:val="variable"/>
  </w:font>
  <w:font w:name="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Helvetica">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
      </w:docPartObj>
    </w:sdtPr>
    <w:sdtContent>
      <w:p>
        <w:pPr>
          <w:pStyle w:val="Piedepgina"/>
          <w:pBdr>
            <w:top w:val="single" w:sz="4" w:space="1" w:color="00000A"/>
          </w:pBdr>
          <w:spacing w:before="120" w:after="0"/>
          <w:jc w:val="right"/>
          <w:rPr>
            <w:sz w:val="16"/>
            <w:sz w:val="16"/>
            <w:szCs w:val="16"/>
          </w:rPr>
        </w:pPr>
        <w:r>
          <w:rPr>
            <w:b/>
            <w:sz w:val="16"/>
            <w:szCs w:val="16"/>
          </w:rPr>
          <w:t>P</w:t>
        </w:r>
        <w:r>
          <w:rPr>
            <w:sz w:val="16"/>
            <w:szCs w:val="16"/>
          </w:rPr>
          <w:t xml:space="preserve">ag. </w:t>
        </w:r>
        <w:r>
          <w:rPr>
            <w:sz w:val="16"/>
            <w:szCs w:val="16"/>
          </w:rPr>
          <w:fldChar w:fldCharType="begin"/>
        </w:r>
        <w:r>
          <w:instrText> PAGE </w:instrText>
        </w:r>
        <w:r>
          <w:fldChar w:fldCharType="separate"/>
        </w:r>
        <w:r>
          <w:t>7</w:t>
        </w:r>
        <w:r>
          <w:fldChar w:fldCharType="end"/>
        </w:r>
        <w:r/>
      </w:p>
    </w:sdtContent>
  </w:sdt>
  <w:p>
    <w:pPr>
      <w:pStyle w:val="Piedepgina"/>
    </w:pPr>
    <w:r>
      <w:rPr/>
    </w: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CL" w:eastAsia="en-US" w:bidi="ar-SA"/>
      </w:rPr>
    </w:rPrDefault>
    <w:pPrDefault>
      <w:pPr>
        <w:spacing w:lineRule="auto" w:line="259"/>
      </w:pPr>
    </w:pPrDefault>
  </w:docDefaults>
  <w:latentStyles w:defQFormat="0" w:count="375" w:defUnhideWhenUsed="0" w:defSemiHidden="0" w:defUIPriority="99" w:defLockedState="0">
    <w:lsdException w:qFormat="1" w:uiPriority="0" w:name="Normal"/>
    <w:lsdException w:qFormat="1" w:uiPriority="9" w:name="heading 1"/>
    <w:lsdException w:qFormat="1" w:unhideWhenUsed="1" w:semiHidden="1" w:uiPriority="9" w:name="heading 2"/>
    <w:lsdException w:qFormat="1" w:unhideWhenUsed="1" w:semiHidden="1" w:uiPriority="9" w:name="heading 3"/>
    <w:lsdException w:qFormat="1" w:unhideWhenUsed="1" w:semiHidden="1" w:uiPriority="9" w:name="heading 4"/>
    <w:lsdException w:qFormat="1" w:unhideWhenUsed="1" w:semiHidden="1" w:uiPriority="9" w:name="heading 5"/>
    <w:lsdException w:qFormat="1" w:unhideWhenUsed="1" w:semiHidden="1" w:uiPriority="9" w:name="heading 6"/>
    <w:lsdException w:qFormat="1" w:unhideWhenUsed="1" w:semiHidden="1" w:uiPriority="9" w:name="heading 7"/>
    <w:lsdException w:qFormat="1" w:unhideWhenUsed="1" w:semiHidden="1" w:uiPriority="9" w:name="heading 8"/>
    <w:lsdException w:qFormat="1" w:unhideWhenUsed="1" w:semiHidden="1" w:uiPriority="9" w:name="heading 9"/>
    <w:lsdException w:unhideWhenUsed="1" w:semiHidden="1" w:name="index 1"/>
    <w:lsdException w:unhideWhenUsed="1" w:semiHidden="1" w:name="index 2"/>
    <w:lsdException w:unhideWhenUsed="1" w:semiHidden="1" w:name="index 3"/>
    <w:lsdException w:unhideWhenUsed="1" w:semiHidden="1" w:name="index 4"/>
    <w:lsdException w:unhideWhenUsed="1" w:semiHidden="1" w:name="index 5"/>
    <w:lsdException w:unhideWhenUsed="1" w:semiHidden="1" w:name="index 6"/>
    <w:lsdException w:unhideWhenUsed="1" w:semiHidden="1" w:name="index 7"/>
    <w:lsdException w:unhideWhenUsed="1" w:semiHidden="1" w:name="index 8"/>
    <w:lsdException w:unhideWhenUsed="1" w:semiHidden="1" w:name="index 9"/>
    <w:lsdException w:unhideWhenUsed="1" w:semiHidden="1" w:uiPriority="39" w:name="toc 1"/>
    <w:lsdException w:unhideWhenUsed="1" w:semiHidden="1" w:uiPriority="39" w:name="toc 2"/>
    <w:lsdException w:unhideWhenUsed="1" w:semiHidden="1" w:uiPriority="39" w:name="toc 3"/>
    <w:lsdException w:unhideWhenUsed="1" w:semiHidden="1" w:uiPriority="39" w:name="toc 4"/>
    <w:lsdException w:unhideWhenUsed="1" w:semiHidden="1" w:uiPriority="39" w:name="toc 5"/>
    <w:lsdException w:unhideWhenUsed="1" w:semiHidden="1" w:uiPriority="39" w:name="toc 6"/>
    <w:lsdException w:unhideWhenUsed="1" w:semiHidden="1" w:uiPriority="39" w:name="toc 7"/>
    <w:lsdException w:unhideWhenUsed="1" w:semiHidden="1" w:uiPriority="39" w:name="toc 8"/>
    <w:lsdException w:unhideWhenUsed="1" w:semiHidden="1" w:uiPriority="39" w:name="toc 9"/>
    <w:lsdException w:unhideWhenUsed="1" w:semiHidden="1" w:name="Normal Indent"/>
    <w:lsdException w:unhideWhenUsed="1" w:semiHidden="1" w:name="footnote text"/>
    <w:lsdException w:unhideWhenUsed="1" w:semiHidden="1" w:name="annotation text"/>
    <w:lsdException w:unhideWhenUsed="1" w:semiHidden="1" w:name="header"/>
    <w:lsdException w:unhideWhenUsed="1" w:semiHidden="1" w:name="footer"/>
    <w:lsdException w:unhideWhenUsed="1" w:semiHidden="1" w:name="index heading"/>
    <w:lsdException w:qFormat="1" w:unhideWhenUsed="1" w:semiHidden="1" w:uiPriority="35" w:name="caption"/>
    <w:lsdException w:unhideWhenUsed="1" w:semiHidden="1" w:name="table of figures"/>
    <w:lsdException w:unhideWhenUsed="1" w:semiHidden="1" w:name="envelope address"/>
    <w:lsdException w:unhideWhenUsed="1" w:semiHidden="1" w:name="envelope return"/>
    <w:lsdException w:unhideWhenUsed="1" w:semiHidden="1" w:name="footnote reference"/>
    <w:lsdException w:unhideWhenUsed="1" w:semiHidden="1" w:name="annotation reference"/>
    <w:lsdException w:unhideWhenUsed="1" w:semiHidden="1" w:name="line number"/>
    <w:lsdException w:unhideWhenUsed="1" w:semiHidden="1" w:name="page number"/>
    <w:lsdException w:unhideWhenUsed="1" w:semiHidden="1" w:name="endnote reference"/>
    <w:lsdException w:unhideWhenUsed="1" w:semiHidden="1" w:name="endnote text"/>
    <w:lsdException w:unhideWhenUsed="1" w:semiHidden="1" w:name="table of authorities"/>
    <w:lsdException w:unhideWhenUsed="1" w:semiHidden="1" w:name="macro"/>
    <w:lsdException w:unhideWhenUsed="1" w:semiHidden="1" w:name="toa heading"/>
    <w:lsdException w:unhideWhenUsed="1" w:semiHidden="1" w:name="List"/>
    <w:lsdException w:unhideWhenUsed="1" w:semiHidden="1" w:name="List Bullet"/>
    <w:lsdException w:unhideWhenUsed="1" w:semiHidden="1" w:name="List Number"/>
    <w:lsdException w:unhideWhenUsed="1" w:semiHidden="1" w:name="List 2"/>
    <w:lsdException w:unhideWhenUsed="1" w:semiHidden="1" w:name="List 3"/>
    <w:lsdException w:unhideWhenUsed="1" w:semiHidden="1" w:name="List 4"/>
    <w:lsdException w:unhideWhenUsed="1" w:semiHidden="1" w:name="List 5"/>
    <w:lsdException w:unhideWhenUsed="1" w:semiHidden="1" w:name="List Bullet 2"/>
    <w:lsdException w:unhideWhenUsed="1" w:semiHidden="1" w:name="List Bullet 3"/>
    <w:lsdException w:unhideWhenUsed="1" w:semiHidden="1" w:name="List Bullet 4"/>
    <w:lsdException w:unhideWhenUsed="1" w:semiHidden="1" w:name="List Bullet 5"/>
    <w:lsdException w:unhideWhenUsed="1" w:semiHidden="1" w:name="List Number 2"/>
    <w:lsdException w:unhideWhenUsed="1" w:semiHidden="1" w:name="List Number 3"/>
    <w:lsdException w:unhideWhenUsed="1" w:semiHidden="1" w:name="List Number 4"/>
    <w:lsdException w:unhideWhenUsed="1" w:semiHidden="1" w:name="List Number 5"/>
    <w:lsdException w:qFormat="1" w:uiPriority="10" w:name="Title"/>
    <w:lsdException w:unhideWhenUsed="1" w:semiHidden="1" w:name="Closing"/>
    <w:lsdException w:unhideWhenUsed="1" w:semiHidden="1" w:name="Signature"/>
    <w:lsdException w:unhideWhenUsed="1" w:semiHidden="1" w:uiPriority="1" w:name="Default Paragraph Font"/>
    <w:lsdException w:unhideWhenUsed="1" w:semiHidden="1" w:name="Body Text"/>
    <w:lsdException w:unhideWhenUsed="1" w:semiHidden="1" w:name="Body Text Indent"/>
    <w:lsdException w:unhideWhenUsed="1" w:semiHidden="1" w:name="List Continue"/>
    <w:lsdException w:unhideWhenUsed="1" w:semiHidden="1" w:name="List Continue 2"/>
    <w:lsdException w:unhideWhenUsed="1" w:semiHidden="1" w:name="List Continue 3"/>
    <w:lsdException w:unhideWhenUsed="1" w:semiHidden="1" w:name="List Continue 4"/>
    <w:lsdException w:unhideWhenUsed="1" w:semiHidden="1" w:name="List Continue 5"/>
    <w:lsdException w:unhideWhenUsed="1" w:semiHidden="1" w:name="Message Header"/>
    <w:lsdException w:qFormat="1" w:uiPriority="11" w:name="Subtitle"/>
    <w:lsdException w:unhideWhenUsed="1" w:semiHidden="1" w:name="Salutation"/>
    <w:lsdException w:unhideWhenUsed="1" w:semiHidden="1" w:name="Date"/>
    <w:lsdException w:unhideWhenUsed="1" w:semiHidden="1" w:name="Body Text First Indent"/>
    <w:lsdException w:unhideWhenUsed="1" w:semiHidden="1" w:name="Body Text First Indent 2"/>
    <w:lsdException w:unhideWhenUsed="1" w:semiHidden="1" w:name="Note Heading"/>
    <w:lsdException w:unhideWhenUsed="1" w:semiHidden="1" w:name="Body Text 2"/>
    <w:lsdException w:unhideWhenUsed="1" w:semiHidden="1" w:name="Body Text 3"/>
    <w:lsdException w:unhideWhenUsed="1" w:semiHidden="1" w:name="Body Text Indent 2"/>
    <w:lsdException w:unhideWhenUsed="1" w:semiHidden="1" w:name="Body Text Indent 3"/>
    <w:lsdException w:unhideWhenUsed="1" w:semiHidden="1" w:name="Block Text"/>
    <w:lsdException w:unhideWhenUsed="1" w:semiHidden="1" w:name="Hyperlink"/>
    <w:lsdException w:unhideWhenUsed="1" w:semiHidden="1" w:name="FollowedHyperlink"/>
    <w:lsdException w:qFormat="1" w:uiPriority="22" w:name="Strong"/>
    <w:lsdException w:qFormat="1" w:uiPriority="20" w:name="Emphasis"/>
    <w:lsdException w:unhideWhenUsed="1" w:semiHidden="1" w:name="Document Map"/>
    <w:lsdException w:unhideWhenUsed="1" w:semiHidden="1" w:name="Plain Text"/>
    <w:lsdException w:unhideWhenUsed="1" w:semiHidden="1" w:name="E-mail Signature"/>
    <w:lsdException w:unhideWhenUsed="1" w:semiHidden="1" w:name="HTML Top of Form"/>
    <w:lsdException w:unhideWhenUsed="1" w:semiHidden="1" w:name="HTML Bottom of Form"/>
    <w:lsdException w:unhideWhenUsed="1" w:semiHidden="1" w:name="Normal (Web)"/>
    <w:lsdException w:unhideWhenUsed="1" w:semiHidden="1" w:name="HTML Acronym"/>
    <w:lsdException w:unhideWhenUsed="1" w:semiHidden="1" w:name="HTML Address"/>
    <w:lsdException w:unhideWhenUsed="1" w:semiHidden="1" w:name="HTML Cite"/>
    <w:lsdException w:unhideWhenUsed="1" w:semiHidden="1" w:name="HTML Code"/>
    <w:lsdException w:unhideWhenUsed="1" w:semiHidden="1" w:name="HTML Definition"/>
    <w:lsdException w:unhideWhenUsed="1" w:semiHidden="1" w:name="HTML Keyboard"/>
    <w:lsdException w:unhideWhenUsed="1" w:semiHidden="1" w:name="HTML Preformatted"/>
    <w:lsdException w:unhideWhenUsed="1" w:semiHidden="1" w:name="HTML Sample"/>
    <w:lsdException w:unhideWhenUsed="1" w:semiHidden="1" w:name="HTML Typewriter"/>
    <w:lsdException w:unhideWhenUsed="1" w:semiHidden="1" w:name="HTML Variable"/>
    <w:lsdException w:unhideWhenUsed="1" w:semiHidden="1" w:name="Normal Table"/>
    <w:lsdException w:unhideWhenUsed="1" w:semiHidden="1" w:name="annotation subject"/>
    <w:lsdException w:unhideWhenUsed="1" w:semiHidden="1" w:name="No List"/>
    <w:lsdException w:unhideWhenUsed="1" w:semiHidden="1" w:name="Outline List 1"/>
    <w:lsdException w:unhideWhenUsed="1" w:semiHidden="1" w:name="Outline List 2"/>
    <w:lsdException w:unhideWhenUsed="1" w:semiHidden="1" w:name="Outline List 3"/>
    <w:lsdException w:unhideWhenUsed="1" w:semiHidden="1" w:name="Table Simple 1"/>
    <w:lsdException w:unhideWhenUsed="1" w:semiHidden="1" w:name="Table Simple 2"/>
    <w:lsdException w:unhideWhenUsed="1" w:semiHidden="1" w:name="Table Simple 3"/>
    <w:lsdException w:unhideWhenUsed="1" w:semiHidden="1" w:name="Table Classic 1"/>
    <w:lsdException w:unhideWhenUsed="1" w:semiHidden="1" w:name="Table Classic 2"/>
    <w:lsdException w:unhideWhenUsed="1" w:semiHidden="1" w:name="Table Classic 3"/>
    <w:lsdException w:unhideWhenUsed="1" w:semiHidden="1" w:name="Table Classic 4"/>
    <w:lsdException w:unhideWhenUsed="1" w:semiHidden="1" w:name="Table Colorful 1"/>
    <w:lsdException w:unhideWhenUsed="1" w:semiHidden="1" w:name="Table Colorful 2"/>
    <w:lsdException w:unhideWhenUsed="1" w:semiHidden="1" w:name="Table Colorful 3"/>
    <w:lsdException w:unhideWhenUsed="1" w:semiHidden="1" w:name="Table Columns 1"/>
    <w:lsdException w:unhideWhenUsed="1" w:semiHidden="1" w:name="Table Columns 2"/>
    <w:lsdException w:unhideWhenUsed="1" w:semiHidden="1" w:name="Table Columns 3"/>
    <w:lsdException w:unhideWhenUsed="1" w:semiHidden="1" w:name="Table Columns 4"/>
    <w:lsdException w:unhideWhenUsed="1" w:semiHidden="1" w:name="Table Columns 5"/>
    <w:lsdException w:unhideWhenUsed="1" w:semiHidden="1" w:name="Table Grid 1"/>
    <w:lsdException w:unhideWhenUsed="1" w:semiHidden="1" w:name="Table Grid 2"/>
    <w:lsdException w:unhideWhenUsed="1" w:semiHidden="1" w:name="Table Grid 3"/>
    <w:lsdException w:unhideWhenUsed="1" w:semiHidden="1" w:name="Table Grid 4"/>
    <w:lsdException w:unhideWhenUsed="1" w:semiHidden="1" w:name="Table Grid 5"/>
    <w:lsdException w:unhideWhenUsed="1" w:semiHidden="1" w:name="Table Grid 6"/>
    <w:lsdException w:unhideWhenUsed="1" w:semiHidden="1" w:name="Table Grid 7"/>
    <w:lsdException w:unhideWhenUsed="1" w:semiHidden="1" w:name="Table Grid 8"/>
    <w:lsdException w:unhideWhenUsed="1" w:semiHidden="1" w:name="Table List 1"/>
    <w:lsdException w:unhideWhenUsed="1" w:semiHidden="1" w:name="Table List 2"/>
    <w:lsdException w:unhideWhenUsed="1" w:semiHidden="1" w:name="Table List 3"/>
    <w:lsdException w:unhideWhenUsed="1" w:semiHidden="1" w:name="Table List 4"/>
    <w:lsdException w:unhideWhenUsed="1" w:semiHidden="1" w:name="Table List 5"/>
    <w:lsdException w:unhideWhenUsed="1" w:semiHidden="1" w:name="Table List 6"/>
    <w:lsdException w:unhideWhenUsed="1" w:semiHidden="1" w:name="Table List 7"/>
    <w:lsdException w:unhideWhenUsed="1" w:semiHidden="1" w:name="Table List 8"/>
    <w:lsdException w:unhideWhenUsed="1" w:semiHidden="1" w:name="Table 3D effects 1"/>
    <w:lsdException w:unhideWhenUsed="1" w:semiHidden="1" w:name="Table 3D effects 2"/>
    <w:lsdException w:unhideWhenUsed="1" w:semiHidden="1" w:name="Table 3D effects 3"/>
    <w:lsdException w:unhideWhenUsed="1" w:semiHidden="1" w:name="Table Contemporary"/>
    <w:lsdException w:unhideWhenUsed="1" w:semiHidden="1" w:name="Table Elegant"/>
    <w:lsdException w:unhideWhenUsed="1" w:semiHidden="1" w:name="Table Professional"/>
    <w:lsdException w:unhideWhenUsed="1" w:semiHidden="1" w:name="Table Subtle 1"/>
    <w:lsdException w:unhideWhenUsed="1" w:semiHidden="1" w:name="Table Subtle 2"/>
    <w:lsdException w:unhideWhenUsed="1" w:semiHidden="1" w:name="Table Web 1"/>
    <w:lsdException w:unhideWhenUsed="1" w:semiHidden="1" w:name="Table Web 2"/>
    <w:lsdException w:unhideWhenUsed="1" w:semiHidden="1" w:name="Table Web 3"/>
    <w:lsdException w:unhideWhenUsed="1" w:semiHidden="1" w:name="Balloon Text"/>
    <w:lsdException w:uiPriority="39" w:name="Table Grid"/>
    <w:lsdException w:unhideWhenUsed="1" w:semiHidden="1" w:name="Table Theme"/>
    <w:lsdException w:semiHidden="1" w:name="Placeholder Text"/>
    <w:lsdException w:qFormat="1" w:uiPriority="1" w:name="No Spacing"/>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semiHidden="1" w:name="Revision"/>
    <w:lsdException w:qFormat="1" w:uiPriority="34" w:name="List Paragraph"/>
    <w:lsdException w:qFormat="1" w:uiPriority="29" w:name="Quote"/>
    <w:lsdException w:qFormat="1" w:uiPriority="30" w:name="Intense Quote"/>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sdException w:qFormat="1" w:uiPriority="19" w:name="Subtle Emphasis"/>
    <w:lsdException w:qFormat="1" w:uiPriority="21" w:name="Intense Emphasis"/>
    <w:lsdException w:qFormat="1" w:uiPriority="31" w:name="Subtle Reference"/>
    <w:lsdException w:qFormat="1" w:uiPriority="32" w:name="Intense Reference"/>
    <w:lsdException w:qFormat="1" w:uiPriority="33" w:name="Book Title"/>
    <w:lsdException w:unhideWhenUsed="1" w:semiHidden="1" w:uiPriority="37" w:name="Bibliography"/>
    <w:lsdException w:qFormat="1" w:unhideWhenUsed="1" w:semiHidden="1" w:uiPriority="39" w:name="TOC Heading"/>
    <w:lsdException w:uiPriority="41" w:name="Plain Table 1"/>
    <w:lsdException w:uiPriority="42" w:name="Plain Table 2"/>
    <w:lsdException w:uiPriority="43" w:name="Plain Table 3"/>
    <w:lsdException w:uiPriority="44" w:name="Plain Table 4"/>
    <w:lsdException w:uiPriority="45" w:name="Plain Table 5"/>
    <w:lsdException w:uiPriority="40" w:name="Grid Table Light"/>
    <w:lsdException w:uiPriority="46" w:name="Grid Table 1 Light"/>
    <w:lsdException w:uiPriority="47" w:name="Grid Table 2"/>
    <w:lsdException w:uiPriority="48" w:name="Grid Table 3"/>
    <w:lsdException w:uiPriority="49" w:name="Grid Table 4"/>
    <w:lsdException w:uiPriority="50" w:name="Grid Table 5 Dark"/>
    <w:lsdException w:uiPriority="51" w:name="Grid Table 6 Colorful"/>
    <w:lsdException w:uiPriority="52" w:name="Grid Table 7 Colorful"/>
    <w:lsdException w:uiPriority="46" w:name="Grid Table 1 Light Accent 1"/>
    <w:lsdException w:uiPriority="47" w:name="Grid Table 2 Accent 1"/>
    <w:lsdException w:uiPriority="48" w:name="Grid Table 3 Accent 1"/>
    <w:lsdException w:uiPriority="49" w:name="Grid Table 4 Accent 1"/>
    <w:lsdException w:uiPriority="50" w:name="Grid Table 5 Dark Accent 1"/>
    <w:lsdException w:uiPriority="51" w:name="Grid Table 6 Colorful Accent 1"/>
    <w:lsdException w:uiPriority="52" w:name="Grid Table 7 Colorful Accent 1"/>
    <w:lsdException w:uiPriority="46" w:name="Grid Table 1 Light Accent 2"/>
    <w:lsdException w:uiPriority="47" w:name="Grid Table 2 Accent 2"/>
    <w:lsdException w:uiPriority="48" w:name="Grid Table 3 Accent 2"/>
    <w:lsdException w:uiPriority="49" w:name="Grid Table 4 Accent 2"/>
    <w:lsdException w:uiPriority="50" w:name="Grid Table 5 Dark Accent 2"/>
    <w:lsdException w:uiPriority="51" w:name="Grid Table 6 Colorful Accent 2"/>
    <w:lsdException w:uiPriority="52" w:name="Grid Table 7 Colorful Accent 2"/>
    <w:lsdException w:uiPriority="46" w:name="Grid Table 1 Light Accent 3"/>
    <w:lsdException w:uiPriority="47" w:name="Grid Table 2 Accent 3"/>
    <w:lsdException w:uiPriority="48" w:name="Grid Table 3 Accent 3"/>
    <w:lsdException w:uiPriority="49" w:name="Grid Table 4 Accent 3"/>
    <w:lsdException w:uiPriority="50" w:name="Grid Table 5 Dark Accent 3"/>
    <w:lsdException w:uiPriority="51" w:name="Grid Table 6 Colorful Accent 3"/>
    <w:lsdException w:uiPriority="52" w:name="Grid Table 7 Colorful Accent 3"/>
    <w:lsdException w:uiPriority="46" w:name="Grid Table 1 Light Accent 4"/>
    <w:lsdException w:uiPriority="47" w:name="Grid Table 2 Accent 4"/>
    <w:lsdException w:uiPriority="48" w:name="Grid Table 3 Accent 4"/>
    <w:lsdException w:uiPriority="49" w:name="Grid Table 4 Accent 4"/>
    <w:lsdException w:uiPriority="50" w:name="Grid Table 5 Dark Accent 4"/>
    <w:lsdException w:uiPriority="51" w:name="Grid Table 6 Colorful Accent 4"/>
    <w:lsdException w:uiPriority="52" w:name="Grid Table 7 Colorful Accent 4"/>
    <w:lsdException w:uiPriority="46" w:name="Grid Table 1 Light Accent 5"/>
    <w:lsdException w:uiPriority="47" w:name="Grid Table 2 Accent 5"/>
    <w:lsdException w:uiPriority="48" w:name="Grid Table 3 Accent 5"/>
    <w:lsdException w:uiPriority="49" w:name="Grid Table 4 Accent 5"/>
    <w:lsdException w:uiPriority="50" w:name="Grid Table 5 Dark Accent 5"/>
    <w:lsdException w:uiPriority="51" w:name="Grid Table 6 Colorful Accent 5"/>
    <w:lsdException w:uiPriority="52" w:name="Grid Table 7 Colorful Accent 5"/>
    <w:lsdException w:uiPriority="46" w:name="Grid Table 1 Light Accent 6"/>
    <w:lsdException w:uiPriority="47" w:name="Grid Table 2 Accent 6"/>
    <w:lsdException w:uiPriority="48" w:name="Grid Table 3 Accent 6"/>
    <w:lsdException w:uiPriority="49" w:name="Grid Table 4 Accent 6"/>
    <w:lsdException w:uiPriority="50" w:name="Grid Table 5 Dark Accent 6"/>
    <w:lsdException w:uiPriority="51" w:name="Grid Table 6 Colorful Accent 6"/>
    <w:lsdException w:uiPriority="52" w:name="Grid Table 7 Colorful Accent 6"/>
    <w:lsdException w:uiPriority="46" w:name="List Table 1 Light"/>
    <w:lsdException w:uiPriority="47" w:name="List Table 2"/>
    <w:lsdException w:uiPriority="48" w:name="List Table 3"/>
    <w:lsdException w:uiPriority="49" w:name="List Table 4"/>
    <w:lsdException w:uiPriority="50" w:name="List Table 5 Dark"/>
    <w:lsdException w:uiPriority="51" w:name="List Table 6 Colorful"/>
    <w:lsdException w:uiPriority="52" w:name="List Table 7 Colorful"/>
    <w:lsdException w:uiPriority="46" w:name="List Table 1 Light Accent 1"/>
    <w:lsdException w:uiPriority="47" w:name="List Table 2 Accent 1"/>
    <w:lsdException w:uiPriority="48" w:name="List Table 3 Accent 1"/>
    <w:lsdException w:uiPriority="49" w:name="List Table 4 Accent 1"/>
    <w:lsdException w:uiPriority="50" w:name="List Table 5 Dark Accent 1"/>
    <w:lsdException w:uiPriority="51" w:name="List Table 6 Colorful Accent 1"/>
    <w:lsdException w:uiPriority="52" w:name="List Table 7 Colorful Accent 1"/>
    <w:lsdException w:uiPriority="46" w:name="List Table 1 Light Accent 2"/>
    <w:lsdException w:uiPriority="47" w:name="List Table 2 Accent 2"/>
    <w:lsdException w:uiPriority="48" w:name="List Table 3 Accent 2"/>
    <w:lsdException w:uiPriority="49" w:name="List Table 4 Accent 2"/>
    <w:lsdException w:uiPriority="50" w:name="List Table 5 Dark Accent 2"/>
    <w:lsdException w:uiPriority="51" w:name="List Table 6 Colorful Accent 2"/>
    <w:lsdException w:uiPriority="52" w:name="List Table 7 Colorful Accent 2"/>
    <w:lsdException w:uiPriority="46" w:name="List Table 1 Light Accent 3"/>
    <w:lsdException w:uiPriority="47" w:name="List Table 2 Accent 3"/>
    <w:lsdException w:uiPriority="48" w:name="List Table 3 Accent 3"/>
    <w:lsdException w:uiPriority="49" w:name="List Table 4 Accent 3"/>
    <w:lsdException w:uiPriority="50" w:name="List Table 5 Dark Accent 3"/>
    <w:lsdException w:uiPriority="51" w:name="List Table 6 Colorful Accent 3"/>
    <w:lsdException w:uiPriority="52" w:name="List Table 7 Colorful Accent 3"/>
    <w:lsdException w:uiPriority="46" w:name="List Table 1 Light Accent 4"/>
    <w:lsdException w:uiPriority="47" w:name="List Table 2 Accent 4"/>
    <w:lsdException w:uiPriority="48" w:name="List Table 3 Accent 4"/>
    <w:lsdException w:uiPriority="49" w:name="List Table 4 Accent 4"/>
    <w:lsdException w:uiPriority="50" w:name="List Table 5 Dark Accent 4"/>
    <w:lsdException w:uiPriority="51" w:name="List Table 6 Colorful Accent 4"/>
    <w:lsdException w:uiPriority="52" w:name="List Table 7 Colorful Accent 4"/>
    <w:lsdException w:uiPriority="46" w:name="List Table 1 Light Accent 5"/>
    <w:lsdException w:uiPriority="47" w:name="List Table 2 Accent 5"/>
    <w:lsdException w:uiPriority="48" w:name="List Table 3 Accent 5"/>
    <w:lsdException w:uiPriority="49" w:name="List Table 4 Accent 5"/>
    <w:lsdException w:uiPriority="50" w:name="List Table 5 Dark Accent 5"/>
    <w:lsdException w:uiPriority="51" w:name="List Table 6 Colorful Accent 5"/>
    <w:lsdException w:uiPriority="52" w:name="List Table 7 Colorful Accent 5"/>
    <w:lsdException w:uiPriority="46" w:name="List Table 1 Light Accent 6"/>
    <w:lsdException w:uiPriority="47" w:name="List Table 2 Accent 6"/>
    <w:lsdException w:uiPriority="48" w:name="List Table 3 Accent 6"/>
    <w:lsdException w:uiPriority="49" w:name="List Table 4 Accent 6"/>
    <w:lsdException w:uiPriority="50" w:name="List Table 5 Dark Accent 6"/>
    <w:lsdException w:uiPriority="51" w:name="List Table 6 Colorful Accent 6"/>
    <w:lsdException w:uiPriority="52" w:name="List Table 7 Colorful Accent 6"/>
    <w:lsdException w:unhideWhenUsed="1" w:semiHidden="1" w:name="Mention"/>
    <w:lsdException w:unhideWhenUsed="1" w:semiHidden="1" w:name="Smart Hyperlink"/>
    <w:lsdException w:unhideWhenUsed="1" w:semiHidden="1" w:name="Hashtag"/>
    <w:lsdException w:unhideWhenUsed="1" w:semiHidden="1" w:name="Unresolved Mention"/>
  </w:latentStyles>
  <w:style w:type="paragraph" w:styleId="Normal" w:default="1">
    <w:name w:val="Normal"/>
    <w:qFormat/>
    <w:rsid w:val="00f466be"/>
    <w:pPr>
      <w:widowControl/>
      <w:suppressAutoHyphens w:val="true"/>
      <w:bidi w:val="0"/>
      <w:spacing w:lineRule="auto" w:line="259" w:before="120" w:after="120"/>
      <w:jc w:val="left"/>
    </w:pPr>
    <w:rPr>
      <w:rFonts w:ascii="Calibri" w:hAnsi="Calibri" w:eastAsia="Calibri" w:cs="" w:asciiTheme="minorHAnsi" w:cstheme="minorBidi" w:eastAsiaTheme="minorHAnsi" w:hAnsiTheme="minorHAnsi"/>
      <w:color w:val="00000A"/>
      <w:sz w:val="22"/>
      <w:szCs w:val="22"/>
      <w:lang w:val="es-CL" w:eastAsia="en-US" w:bidi="ar-SA"/>
    </w:rPr>
  </w:style>
  <w:style w:type="paragraph" w:styleId="Encabezado1">
    <w:name w:val="Encabezado 1"/>
    <w:basedOn w:val="Normal"/>
    <w:next w:val="Normal"/>
    <w:link w:val="Ttulo1Car"/>
    <w:uiPriority w:val="9"/>
    <w:qFormat/>
    <w:rsid w:val="00256f9e"/>
    <w:pPr>
      <w:keepNext/>
      <w:keepLines/>
      <w:spacing w:before="240" w:after="0"/>
      <w:ind w:left="0" w:hanging="0"/>
      <w:outlineLvl w:val="0"/>
    </w:pPr>
    <w:rPr>
      <w:rFonts w:ascii="Calibri Light" w:hAnsi="Calibri Light" w:eastAsia="" w:cs="" w:asciiTheme="majorHAnsi" w:cstheme="majorBidi" w:eastAsiaTheme="majorEastAsia" w:hAnsiTheme="majorHAnsi"/>
      <w:b/>
      <w:color w:val="0D0D0D" w:themeColor="text1" w:themeTint="f2"/>
      <w:sz w:val="32"/>
      <w:szCs w:val="32"/>
      <w:lang w:val="es-ES"/>
    </w:rPr>
  </w:style>
  <w:style w:type="paragraph" w:styleId="Encabezado2">
    <w:name w:val="Encabezado 2"/>
    <w:basedOn w:val="Normal"/>
    <w:next w:val="Normal"/>
    <w:link w:val="Ttulo2Car"/>
    <w:uiPriority w:val="9"/>
    <w:unhideWhenUsed/>
    <w:qFormat/>
    <w:rsid w:val="00256f9e"/>
    <w:pPr>
      <w:keepNext/>
      <w:keepLines/>
      <w:spacing w:before="40" w:after="0"/>
      <w:ind w:left="0" w:hanging="0"/>
      <w:outlineLvl w:val="1"/>
    </w:pPr>
    <w:rPr>
      <w:rFonts w:ascii="Calibri Light" w:hAnsi="Calibri Light" w:eastAsia="" w:cs="" w:asciiTheme="majorHAnsi" w:cstheme="majorBidi" w:eastAsiaTheme="majorEastAsia" w:hAnsiTheme="majorHAnsi"/>
      <w:b/>
      <w:sz w:val="26"/>
      <w:szCs w:val="26"/>
      <w:lang w:val="es-ES"/>
    </w:rPr>
  </w:style>
  <w:style w:type="paragraph" w:styleId="Encabezado3">
    <w:name w:val="Encabezado 3"/>
    <w:basedOn w:val="Normal"/>
    <w:next w:val="Normal"/>
    <w:link w:val="Ttulo3Car"/>
    <w:uiPriority w:val="9"/>
    <w:unhideWhenUsed/>
    <w:qFormat/>
    <w:rsid w:val="00256f9e"/>
    <w:pPr>
      <w:keepNext/>
      <w:keepLines/>
      <w:spacing w:before="40" w:after="0"/>
      <w:ind w:left="0" w:hanging="0"/>
      <w:outlineLvl w:val="2"/>
    </w:pPr>
    <w:rPr>
      <w:rFonts w:ascii="Calibri Light" w:hAnsi="Calibri Light" w:eastAsia="" w:cs="" w:asciiTheme="majorHAnsi" w:cstheme="majorBidi" w:eastAsiaTheme="majorEastAsia" w:hAnsiTheme="majorHAnsi"/>
      <w:sz w:val="24"/>
      <w:szCs w:val="24"/>
    </w:rPr>
  </w:style>
  <w:style w:type="paragraph" w:styleId="Encabezado4">
    <w:name w:val="Encabezado 4"/>
    <w:basedOn w:val="Normal"/>
    <w:next w:val="Normal"/>
    <w:link w:val="Ttulo4Car"/>
    <w:uiPriority w:val="9"/>
    <w:semiHidden/>
    <w:unhideWhenUsed/>
    <w:qFormat/>
    <w:rsid w:val="00353adb"/>
    <w:pPr>
      <w:keepNext/>
      <w:keepLines/>
      <w:spacing w:before="40" w:after="0"/>
      <w:outlineLvl w:val="3"/>
    </w:pPr>
    <w:rPr>
      <w:rFonts w:ascii="Calibri Light" w:hAnsi="Calibri Light" w:eastAsia="" w:cs="" w:asciiTheme="majorHAnsi" w:cstheme="majorBidi" w:eastAsiaTheme="majorEastAsia" w:hAnsiTheme="majorHAnsi"/>
      <w:i/>
      <w:iCs/>
      <w:color w:val="2F5496" w:themeColor="accent1" w:themeShade="bf"/>
    </w:rPr>
  </w:style>
  <w:style w:type="paragraph" w:styleId="Encabezado5">
    <w:name w:val="Encabezado 5"/>
    <w:basedOn w:val="Normal"/>
    <w:next w:val="Normal"/>
    <w:link w:val="Ttulo5Car"/>
    <w:uiPriority w:val="9"/>
    <w:semiHidden/>
    <w:unhideWhenUsed/>
    <w:qFormat/>
    <w:rsid w:val="00353adb"/>
    <w:pPr>
      <w:keepNext/>
      <w:keepLines/>
      <w:spacing w:before="40" w:after="0"/>
      <w:outlineLvl w:val="4"/>
    </w:pPr>
    <w:rPr>
      <w:rFonts w:ascii="Calibri Light" w:hAnsi="Calibri Light" w:eastAsia="" w:cs="" w:asciiTheme="majorHAnsi" w:cstheme="majorBidi" w:eastAsiaTheme="majorEastAsia" w:hAnsiTheme="majorHAnsi"/>
      <w:color w:val="2F5496" w:themeColor="accent1" w:themeShade="bf"/>
    </w:rPr>
  </w:style>
  <w:style w:type="paragraph" w:styleId="Encabezado6">
    <w:name w:val="Encabezado 6"/>
    <w:basedOn w:val="Normal"/>
    <w:next w:val="Normal"/>
    <w:link w:val="Ttulo6Car"/>
    <w:uiPriority w:val="9"/>
    <w:semiHidden/>
    <w:unhideWhenUsed/>
    <w:qFormat/>
    <w:rsid w:val="00353adb"/>
    <w:pPr>
      <w:keepNext/>
      <w:keepLines/>
      <w:spacing w:before="40" w:after="0"/>
      <w:outlineLvl w:val="5"/>
    </w:pPr>
    <w:rPr>
      <w:rFonts w:ascii="Calibri Light" w:hAnsi="Calibri Light" w:eastAsia="" w:cs="" w:asciiTheme="majorHAnsi" w:cstheme="majorBidi" w:eastAsiaTheme="majorEastAsia" w:hAnsiTheme="majorHAnsi"/>
      <w:color w:val="1F3763" w:themeColor="accent1" w:themeShade="7f"/>
    </w:rPr>
  </w:style>
  <w:style w:type="paragraph" w:styleId="Encabezado7">
    <w:name w:val="Encabezado 7"/>
    <w:basedOn w:val="Normal"/>
    <w:next w:val="Normal"/>
    <w:link w:val="Ttulo7Car"/>
    <w:uiPriority w:val="9"/>
    <w:semiHidden/>
    <w:unhideWhenUsed/>
    <w:qFormat/>
    <w:rsid w:val="00353adb"/>
    <w:pPr>
      <w:keepNext/>
      <w:keepLines/>
      <w:spacing w:before="40" w:after="0"/>
      <w:outlineLvl w:val="6"/>
    </w:pPr>
    <w:rPr>
      <w:rFonts w:ascii="Calibri Light" w:hAnsi="Calibri Light" w:eastAsia="" w:cs="" w:asciiTheme="majorHAnsi" w:cstheme="majorBidi" w:eastAsiaTheme="majorEastAsia" w:hAnsiTheme="majorHAnsi"/>
      <w:i/>
      <w:iCs/>
      <w:color w:val="1F3763" w:themeColor="accent1" w:themeShade="7f"/>
    </w:rPr>
  </w:style>
  <w:style w:type="paragraph" w:styleId="Encabezado8">
    <w:name w:val="Encabezado 8"/>
    <w:basedOn w:val="Normal"/>
    <w:next w:val="Normal"/>
    <w:link w:val="Ttulo8Car"/>
    <w:uiPriority w:val="9"/>
    <w:semiHidden/>
    <w:unhideWhenUsed/>
    <w:qFormat/>
    <w:rsid w:val="00353adb"/>
    <w:pPr>
      <w:keepNext/>
      <w:keepLines/>
      <w:spacing w:before="40" w:after="0"/>
      <w:outlineLvl w:val="7"/>
    </w:pPr>
    <w:rPr>
      <w:rFonts w:ascii="Calibri Light" w:hAnsi="Calibri Light" w:eastAsia="" w:cs="" w:asciiTheme="majorHAnsi" w:cstheme="majorBidi" w:eastAsiaTheme="majorEastAsia" w:hAnsiTheme="majorHAnsi"/>
      <w:color w:val="272727" w:themeColor="text1" w:themeTint="d8"/>
      <w:sz w:val="21"/>
      <w:szCs w:val="21"/>
    </w:rPr>
  </w:style>
  <w:style w:type="paragraph" w:styleId="Encabezado9">
    <w:name w:val="Encabezado 9"/>
    <w:basedOn w:val="Normal"/>
    <w:next w:val="Normal"/>
    <w:link w:val="Ttulo9Car"/>
    <w:uiPriority w:val="9"/>
    <w:semiHidden/>
    <w:unhideWhenUsed/>
    <w:qFormat/>
    <w:rsid w:val="00353adb"/>
    <w:pPr>
      <w:keepNext/>
      <w:keepLines/>
      <w:spacing w:before="40" w:after="0"/>
      <w:outlineLvl w:val="8"/>
    </w:pPr>
    <w:rPr>
      <w:rFonts w:ascii="Calibri Light" w:hAnsi="Calibri Light" w:eastAsia="" w:cs="" w:asciiTheme="majorHAnsi" w:cstheme="majorBidi" w:eastAsiaTheme="majorEastAsia" w:hAnsiTheme="majorHAnsi"/>
      <w:i/>
      <w:iCs/>
      <w:color w:val="272727" w:themeColor="text1" w:themeTint="d8"/>
      <w:sz w:val="21"/>
      <w:szCs w:val="21"/>
    </w:rPr>
  </w:style>
  <w:style w:type="character" w:styleId="DefaultParagraphFont" w:default="1">
    <w:name w:val="Default Paragraph Font"/>
    <w:uiPriority w:val="1"/>
    <w:semiHidden/>
    <w:unhideWhenUsed/>
    <w:rPr/>
  </w:style>
  <w:style w:type="character" w:styleId="TtuloCar" w:customStyle="1">
    <w:name w:val="Título Car"/>
    <w:basedOn w:val="DefaultParagraphFont"/>
    <w:link w:val="Ttulo"/>
    <w:uiPriority w:val="10"/>
    <w:rsid w:val="00cb6976"/>
    <w:rPr>
      <w:rFonts w:ascii="Calibri Light" w:hAnsi="Calibri Light" w:eastAsia="" w:cs="" w:asciiTheme="majorHAnsi" w:cstheme="majorBidi" w:eastAsiaTheme="majorEastAsia" w:hAnsiTheme="majorHAnsi"/>
      <w:spacing w:val="-10"/>
      <w:sz w:val="56"/>
      <w:szCs w:val="56"/>
    </w:rPr>
  </w:style>
  <w:style w:type="character" w:styleId="SinespaciadoCar" w:customStyle="1">
    <w:name w:val="Sin espaciado Car"/>
    <w:basedOn w:val="DefaultParagraphFont"/>
    <w:link w:val="Sinespaciado"/>
    <w:uiPriority w:val="1"/>
    <w:rsid w:val="00cb6976"/>
    <w:rPr>
      <w:rFonts w:eastAsia="" w:eastAsiaTheme="minorEastAsia"/>
      <w:lang w:val="es-ES" w:eastAsia="es-ES"/>
    </w:rPr>
  </w:style>
  <w:style w:type="character" w:styleId="Ttulo2Car" w:customStyle="1">
    <w:name w:val="Título 2 Car"/>
    <w:basedOn w:val="DefaultParagraphFont"/>
    <w:link w:val="Ttulo2"/>
    <w:uiPriority w:val="9"/>
    <w:rsid w:val="00256f9e"/>
    <w:rPr>
      <w:rFonts w:ascii="Calibri Light" w:hAnsi="Calibri Light" w:eastAsia="" w:cs="" w:asciiTheme="majorHAnsi" w:cstheme="majorBidi" w:eastAsiaTheme="majorEastAsia" w:hAnsiTheme="majorHAnsi"/>
      <w:b/>
      <w:sz w:val="26"/>
      <w:szCs w:val="26"/>
      <w:lang w:val="es-ES"/>
    </w:rPr>
  </w:style>
  <w:style w:type="character" w:styleId="Ttulo1Car" w:customStyle="1">
    <w:name w:val="Título 1 Car"/>
    <w:basedOn w:val="DefaultParagraphFont"/>
    <w:link w:val="Ttulo1"/>
    <w:uiPriority w:val="9"/>
    <w:rsid w:val="00256f9e"/>
    <w:rPr>
      <w:rFonts w:ascii="Calibri Light" w:hAnsi="Calibri Light" w:eastAsia="" w:cs="" w:asciiTheme="majorHAnsi" w:cstheme="majorBidi" w:eastAsiaTheme="majorEastAsia" w:hAnsiTheme="majorHAnsi"/>
      <w:b/>
      <w:color w:val="0D0D0D" w:themeColor="text1" w:themeTint="f2"/>
      <w:sz w:val="32"/>
      <w:szCs w:val="32"/>
      <w:lang w:val="es-ES"/>
    </w:rPr>
  </w:style>
  <w:style w:type="character" w:styleId="EncabezadoCar" w:customStyle="1">
    <w:name w:val="Encabezado Car"/>
    <w:basedOn w:val="DefaultParagraphFont"/>
    <w:link w:val="Encabezado"/>
    <w:uiPriority w:val="99"/>
    <w:rsid w:val="00e870b2"/>
    <w:rPr/>
  </w:style>
  <w:style w:type="character" w:styleId="PiedepginaCar" w:customStyle="1">
    <w:name w:val="Pie de página Car"/>
    <w:basedOn w:val="DefaultParagraphFont"/>
    <w:link w:val="Piedepgina"/>
    <w:uiPriority w:val="99"/>
    <w:rsid w:val="00e870b2"/>
    <w:rPr/>
  </w:style>
  <w:style w:type="character" w:styleId="EnlacedeInternet">
    <w:name w:val="Enlace de Internet"/>
    <w:basedOn w:val="DefaultParagraphFont"/>
    <w:uiPriority w:val="99"/>
    <w:unhideWhenUsed/>
    <w:rsid w:val="00e870b2"/>
    <w:rPr>
      <w:color w:val="0563C1" w:themeColor="hyperlink"/>
      <w:u w:val="single"/>
      <w:lang w:val="zxx" w:eastAsia="zxx" w:bidi="zxx"/>
    </w:rPr>
  </w:style>
  <w:style w:type="character" w:styleId="Ttulo3Car" w:customStyle="1">
    <w:name w:val="Título 3 Car"/>
    <w:basedOn w:val="DefaultParagraphFont"/>
    <w:link w:val="Ttulo3"/>
    <w:uiPriority w:val="9"/>
    <w:rsid w:val="00256f9e"/>
    <w:rPr>
      <w:rFonts w:ascii="Calibri Light" w:hAnsi="Calibri Light" w:eastAsia="" w:cs="" w:asciiTheme="majorHAnsi" w:cstheme="majorBidi" w:eastAsiaTheme="majorEastAsia" w:hAnsiTheme="majorHAnsi"/>
      <w:sz w:val="24"/>
      <w:szCs w:val="24"/>
    </w:rPr>
  </w:style>
  <w:style w:type="character" w:styleId="Ttulo4Car" w:customStyle="1">
    <w:name w:val="Título 4 Car"/>
    <w:basedOn w:val="DefaultParagraphFont"/>
    <w:link w:val="Ttulo4"/>
    <w:uiPriority w:val="9"/>
    <w:semiHidden/>
    <w:rsid w:val="00353adb"/>
    <w:rPr>
      <w:rFonts w:ascii="Calibri Light" w:hAnsi="Calibri Light" w:eastAsia="" w:cs="" w:asciiTheme="majorHAnsi" w:cstheme="majorBidi" w:eastAsiaTheme="majorEastAsia" w:hAnsiTheme="majorHAnsi"/>
      <w:i/>
      <w:iCs/>
      <w:color w:val="2F5496" w:themeColor="accent1" w:themeShade="bf"/>
    </w:rPr>
  </w:style>
  <w:style w:type="character" w:styleId="Titulo1Car" w:customStyle="1">
    <w:name w:val="Titulo 1 Car"/>
    <w:basedOn w:val="Ttulo1Car"/>
    <w:link w:val="Titulo1"/>
    <w:rsid w:val="00033c9e"/>
    <w:rPr>
      <w:rFonts w:ascii="Calibri Light" w:hAnsi="Calibri Light" w:eastAsia="" w:cs="" w:asciiTheme="majorHAnsi" w:cstheme="majorBidi" w:eastAsiaTheme="majorEastAsia" w:hAnsiTheme="majorHAnsi"/>
      <w:b/>
      <w:color w:val="0D0D0D" w:themeColor="text1" w:themeTint="f2"/>
      <w:sz w:val="32"/>
      <w:szCs w:val="32"/>
      <w:lang w:val="es-ES"/>
    </w:rPr>
  </w:style>
  <w:style w:type="character" w:styleId="Ttulo5Car" w:customStyle="1">
    <w:name w:val="Título 5 Car"/>
    <w:basedOn w:val="DefaultParagraphFont"/>
    <w:link w:val="Ttulo5"/>
    <w:uiPriority w:val="9"/>
    <w:semiHidden/>
    <w:rsid w:val="00353adb"/>
    <w:rPr>
      <w:rFonts w:ascii="Calibri Light" w:hAnsi="Calibri Light" w:eastAsia="" w:cs="" w:asciiTheme="majorHAnsi" w:cstheme="majorBidi" w:eastAsiaTheme="majorEastAsia" w:hAnsiTheme="majorHAnsi"/>
      <w:color w:val="2F5496" w:themeColor="accent1" w:themeShade="bf"/>
    </w:rPr>
  </w:style>
  <w:style w:type="character" w:styleId="Ttulo6Car" w:customStyle="1">
    <w:name w:val="Título 6 Car"/>
    <w:basedOn w:val="DefaultParagraphFont"/>
    <w:link w:val="Ttulo6"/>
    <w:uiPriority w:val="9"/>
    <w:semiHidden/>
    <w:rsid w:val="00353adb"/>
    <w:rPr>
      <w:rFonts w:ascii="Calibri Light" w:hAnsi="Calibri Light" w:eastAsia="" w:cs="" w:asciiTheme="majorHAnsi" w:cstheme="majorBidi" w:eastAsiaTheme="majorEastAsia" w:hAnsiTheme="majorHAnsi"/>
      <w:color w:val="1F3763" w:themeColor="accent1" w:themeShade="7f"/>
    </w:rPr>
  </w:style>
  <w:style w:type="character" w:styleId="Ttulo7Car" w:customStyle="1">
    <w:name w:val="Título 7 Car"/>
    <w:basedOn w:val="DefaultParagraphFont"/>
    <w:link w:val="Ttulo7"/>
    <w:uiPriority w:val="9"/>
    <w:semiHidden/>
    <w:rsid w:val="00353adb"/>
    <w:rPr>
      <w:rFonts w:ascii="Calibri Light" w:hAnsi="Calibri Light" w:eastAsia="" w:cs="" w:asciiTheme="majorHAnsi" w:cstheme="majorBidi" w:eastAsiaTheme="majorEastAsia" w:hAnsiTheme="majorHAnsi"/>
      <w:i/>
      <w:iCs/>
      <w:color w:val="1F3763" w:themeColor="accent1" w:themeShade="7f"/>
    </w:rPr>
  </w:style>
  <w:style w:type="character" w:styleId="Ttulo8Car" w:customStyle="1">
    <w:name w:val="Título 8 Car"/>
    <w:basedOn w:val="DefaultParagraphFont"/>
    <w:link w:val="Ttulo8"/>
    <w:uiPriority w:val="9"/>
    <w:semiHidden/>
    <w:rsid w:val="00353adb"/>
    <w:rPr>
      <w:rFonts w:ascii="Calibri Light" w:hAnsi="Calibri Light" w:eastAsia="" w:cs="" w:asciiTheme="majorHAnsi" w:cstheme="majorBidi" w:eastAsiaTheme="majorEastAsia" w:hAnsiTheme="majorHAnsi"/>
      <w:color w:val="272727" w:themeColor="text1" w:themeTint="d8"/>
      <w:sz w:val="21"/>
      <w:szCs w:val="21"/>
    </w:rPr>
  </w:style>
  <w:style w:type="character" w:styleId="Ttulo9Car" w:customStyle="1">
    <w:name w:val="Título 9 Car"/>
    <w:basedOn w:val="DefaultParagraphFont"/>
    <w:link w:val="Ttulo9"/>
    <w:uiPriority w:val="9"/>
    <w:semiHidden/>
    <w:rsid w:val="00353adb"/>
    <w:rPr>
      <w:rFonts w:ascii="Calibri Light" w:hAnsi="Calibri Light" w:eastAsia="" w:cs="" w:asciiTheme="majorHAnsi" w:cstheme="majorBidi" w:eastAsiaTheme="majorEastAsia" w:hAnsiTheme="majorHAnsi"/>
      <w:i/>
      <w:iCs/>
      <w:color w:val="272727" w:themeColor="text1" w:themeTint="d8"/>
      <w:sz w:val="21"/>
      <w:szCs w:val="21"/>
    </w:rPr>
  </w:style>
  <w:style w:type="character" w:styleId="Normal1TablaCar" w:customStyle="1">
    <w:name w:val="Normal 1 Tabla Car"/>
    <w:basedOn w:val="DefaultParagraphFont"/>
    <w:link w:val="Normal1Tabla"/>
    <w:rsid w:val="00e13d7e"/>
    <w:rPr>
      <w:lang w:val="es-ES"/>
    </w:rPr>
  </w:style>
  <w:style w:type="character" w:styleId="Resalte1RablaCar" w:customStyle="1">
    <w:name w:val="Resalte 1 Rabla Car"/>
    <w:basedOn w:val="DefaultParagraphFont"/>
    <w:link w:val="Resalte1Rabla"/>
    <w:rsid w:val="00e13d7e"/>
    <w:rPr>
      <w:b/>
      <w:bCs/>
      <w:lang w:val="es-ES"/>
    </w:rPr>
  </w:style>
  <w:style w:type="character" w:styleId="Mencionar1" w:customStyle="1">
    <w:name w:val="Mencionar1"/>
    <w:basedOn w:val="DefaultParagraphFont"/>
    <w:uiPriority w:val="99"/>
    <w:semiHidden/>
    <w:unhideWhenUsed/>
    <w:rsid w:val="00bd34e2"/>
    <w:rPr>
      <w:color w:val="2B579A"/>
      <w:shd w:fill="E6E6E6" w:val="clear"/>
    </w:rPr>
  </w:style>
  <w:style w:type="character" w:styleId="Annotationreference">
    <w:name w:val="annotation reference"/>
    <w:basedOn w:val="DefaultParagraphFont"/>
    <w:uiPriority w:val="99"/>
    <w:semiHidden/>
    <w:unhideWhenUsed/>
    <w:rsid w:val="00307c2e"/>
    <w:rPr>
      <w:sz w:val="16"/>
      <w:szCs w:val="16"/>
    </w:rPr>
  </w:style>
  <w:style w:type="character" w:styleId="TextocomentarioCar" w:customStyle="1">
    <w:name w:val="Texto comentario Car"/>
    <w:basedOn w:val="DefaultParagraphFont"/>
    <w:link w:val="Textocomentario"/>
    <w:uiPriority w:val="99"/>
    <w:semiHidden/>
    <w:rsid w:val="00307c2e"/>
    <w:rPr>
      <w:sz w:val="20"/>
      <w:szCs w:val="20"/>
    </w:rPr>
  </w:style>
  <w:style w:type="character" w:styleId="AsuntodelcomentarioCar" w:customStyle="1">
    <w:name w:val="Asunto del comentario Car"/>
    <w:basedOn w:val="TextocomentarioCar"/>
    <w:link w:val="Asuntodelcomentario"/>
    <w:uiPriority w:val="99"/>
    <w:semiHidden/>
    <w:rsid w:val="00307c2e"/>
    <w:rPr>
      <w:b/>
      <w:bCs/>
      <w:sz w:val="20"/>
      <w:szCs w:val="20"/>
    </w:rPr>
  </w:style>
  <w:style w:type="character" w:styleId="TextodegloboCar" w:customStyle="1">
    <w:name w:val="Texto de globo Car"/>
    <w:basedOn w:val="DefaultParagraphFont"/>
    <w:link w:val="Textodeglobo"/>
    <w:uiPriority w:val="99"/>
    <w:semiHidden/>
    <w:rsid w:val="00307c2e"/>
    <w:rPr>
      <w:rFonts w:ascii="Segoe UI" w:hAnsi="Segoe UI" w:cs="Segoe UI"/>
      <w:sz w:val="18"/>
      <w:szCs w:val="18"/>
    </w:rPr>
  </w:style>
  <w:style w:type="character" w:styleId="Mention">
    <w:name w:val="Mention"/>
    <w:basedOn w:val="DefaultParagraphFont"/>
    <w:uiPriority w:val="99"/>
    <w:semiHidden/>
    <w:unhideWhenUsed/>
    <w:rsid w:val="00385b89"/>
    <w:rPr>
      <w:color w:val="2B579A"/>
      <w:shd w:fill="E6E6E6" w:val="clear"/>
    </w:rPr>
  </w:style>
  <w:style w:type="character" w:styleId="Destacado">
    <w:name w:val="Destacado"/>
    <w:basedOn w:val="DefaultParagraphFont"/>
    <w:uiPriority w:val="20"/>
    <w:qFormat/>
    <w:rsid w:val="00fe2ea7"/>
    <w:rPr>
      <w:i/>
      <w:iCs/>
    </w:rPr>
  </w:style>
  <w:style w:type="character" w:styleId="HTMLconformatoprevioCar" w:customStyle="1">
    <w:name w:val="HTML con formato previo Car"/>
    <w:basedOn w:val="DefaultParagraphFont"/>
    <w:link w:val="HTMLconformatoprevio"/>
    <w:uiPriority w:val="99"/>
    <w:rsid w:val="0022742c"/>
    <w:rPr>
      <w:rFonts w:ascii="Courier New" w:hAnsi="Courier New" w:eastAsia="Times New Roman" w:cs="Courier New"/>
      <w:sz w:val="20"/>
      <w:szCs w:val="20"/>
      <w:lang w:eastAsia="es-CL"/>
    </w:rPr>
  </w:style>
  <w:style w:type="character" w:styleId="ListLabel1">
    <w:name w:val="ListLabel 1"/>
    <w:rPr>
      <w:rFonts w:cs="Courier New"/>
    </w:rPr>
  </w:style>
  <w:style w:type="character" w:styleId="ListLabel2">
    <w:name w:val="ListLabel 2"/>
    <w:rPr>
      <w:lang w:val="es-CL"/>
    </w:rPr>
  </w:style>
  <w:style w:type="character" w:styleId="ListLabel3">
    <w:name w:val="ListLabel 3"/>
    <w:rPr>
      <w:rFonts w:eastAsia="Calibri" w:cs="Calibri"/>
    </w:rPr>
  </w:style>
  <w:style w:type="character" w:styleId="Vietas">
    <w:name w:val="Viñetas"/>
    <w:rPr>
      <w:rFonts w:ascii="OpenSymbol" w:hAnsi="OpenSymbol" w:eastAsia="OpenSymbol" w:cs="OpenSymbol"/>
    </w:rPr>
  </w:style>
  <w:style w:type="character" w:styleId="ListLabel4">
    <w:name w:val="ListLabel 4"/>
    <w:rPr>
      <w:rFonts w:cs="Symbol"/>
    </w:rPr>
  </w:style>
  <w:style w:type="character" w:styleId="ListLabel5">
    <w:name w:val="ListLabel 5"/>
    <w:rPr>
      <w:rFonts w:cs="Courier New"/>
    </w:rPr>
  </w:style>
  <w:style w:type="character" w:styleId="ListLabel6">
    <w:name w:val="ListLabel 6"/>
    <w:rPr>
      <w:rFonts w:cs="Wingdings"/>
    </w:rPr>
  </w:style>
  <w:style w:type="character" w:styleId="ListLabel7">
    <w:name w:val="ListLabel 7"/>
    <w:rPr>
      <w:rFonts w:cs="OpenSymbol"/>
    </w:rPr>
  </w:style>
  <w:style w:type="character" w:styleId="Enlacedelndice">
    <w:name w:val="Enlace del índice"/>
    <w:rPr/>
  </w:style>
  <w:style w:type="paragraph" w:styleId="Encabezado">
    <w:name w:val="Encabezado"/>
    <w:basedOn w:val="Normal"/>
    <w:next w:val="Cuerpodetexto"/>
    <w:pPr>
      <w:keepNext/>
      <w:spacing w:before="240" w:after="120"/>
    </w:pPr>
    <w:rPr>
      <w:rFonts w:ascii="Liberation Sans" w:hAnsi="Liberation Sans" w:eastAsia="Droid Sans Fallback" w:cs="FreeSans"/>
      <w:sz w:val="28"/>
      <w:szCs w:val="28"/>
    </w:rPr>
  </w:style>
  <w:style w:type="paragraph" w:styleId="Cuerpodetexto">
    <w:name w:val="Cuerpo de texto"/>
    <w:basedOn w:val="Normal"/>
    <w:pPr>
      <w:spacing w:lineRule="auto" w:line="288" w:before="0" w:after="140"/>
    </w:pPr>
    <w:rPr/>
  </w:style>
  <w:style w:type="paragraph" w:styleId="Lista">
    <w:name w:val="Lista"/>
    <w:basedOn w:val="Cuerpodetexto"/>
    <w:pPr/>
    <w:rPr>
      <w:rFonts w:cs="FreeSans"/>
    </w:rPr>
  </w:style>
  <w:style w:type="paragraph" w:styleId="Pie">
    <w:name w:val="Pie"/>
    <w:basedOn w:val="Normal"/>
    <w:pPr>
      <w:suppressLineNumbers/>
      <w:spacing w:before="120" w:after="120"/>
    </w:pPr>
    <w:rPr>
      <w:rFonts w:cs="FreeSans"/>
      <w:i/>
      <w:iCs/>
      <w:sz w:val="24"/>
      <w:szCs w:val="24"/>
    </w:rPr>
  </w:style>
  <w:style w:type="paragraph" w:styleId="Ndice">
    <w:name w:val="Índice"/>
    <w:basedOn w:val="Normal"/>
    <w:pPr>
      <w:suppressLineNumbers/>
    </w:pPr>
    <w:rPr>
      <w:rFonts w:cs="FreeSans"/>
    </w:rPr>
  </w:style>
  <w:style w:type="paragraph" w:styleId="Ttulo">
    <w:name w:val="Título"/>
    <w:basedOn w:val="Normal"/>
    <w:next w:val="Normal"/>
    <w:link w:val="TtuloCar"/>
    <w:uiPriority w:val="10"/>
    <w:qFormat/>
    <w:rsid w:val="00cb6976"/>
    <w:pPr>
      <w:spacing w:lineRule="auto" w:line="240" w:before="120" w:after="0"/>
      <w:contextualSpacing/>
    </w:pPr>
    <w:rPr>
      <w:rFonts w:ascii="Calibri Light" w:hAnsi="Calibri Light" w:eastAsia="" w:cs="" w:asciiTheme="majorHAnsi" w:cstheme="majorBidi" w:eastAsiaTheme="majorEastAsia" w:hAnsiTheme="majorHAnsi"/>
      <w:spacing w:val="-10"/>
      <w:sz w:val="56"/>
      <w:szCs w:val="56"/>
    </w:rPr>
  </w:style>
  <w:style w:type="paragraph" w:styleId="NoSpacing">
    <w:name w:val="No Spacing"/>
    <w:link w:val="SinespaciadoCar"/>
    <w:uiPriority w:val="1"/>
    <w:qFormat/>
    <w:rsid w:val="00cb6976"/>
    <w:pPr>
      <w:widowControl/>
      <w:suppressAutoHyphens w:val="true"/>
      <w:bidi w:val="0"/>
      <w:spacing w:lineRule="auto" w:line="240" w:before="0" w:after="0"/>
      <w:jc w:val="left"/>
    </w:pPr>
    <w:rPr>
      <w:rFonts w:ascii="Calibri" w:hAnsi="Calibri" w:eastAsia="" w:cs="" w:eastAsiaTheme="minorEastAsia"/>
      <w:color w:val="00000A"/>
      <w:sz w:val="22"/>
      <w:szCs w:val="22"/>
      <w:lang w:val="es-ES" w:eastAsia="es-ES" w:bidi="ar-SA"/>
    </w:rPr>
  </w:style>
  <w:style w:type="paragraph" w:styleId="ListParagraph">
    <w:name w:val="List Paragraph"/>
    <w:basedOn w:val="Normal"/>
    <w:uiPriority w:val="34"/>
    <w:qFormat/>
    <w:rsid w:val="00bc5a8c"/>
    <w:pPr>
      <w:spacing w:before="120" w:after="120"/>
      <w:ind w:left="720" w:hanging="0"/>
      <w:contextualSpacing/>
    </w:pPr>
    <w:rPr/>
  </w:style>
  <w:style w:type="paragraph" w:styleId="Encabezamiento">
    <w:name w:val="Encabezamiento"/>
    <w:basedOn w:val="Normal"/>
    <w:link w:val="EncabezadoCar"/>
    <w:uiPriority w:val="99"/>
    <w:unhideWhenUsed/>
    <w:rsid w:val="00e870b2"/>
    <w:pPr>
      <w:tabs>
        <w:tab w:val="center" w:pos="4419" w:leader="none"/>
        <w:tab w:val="right" w:pos="8838" w:leader="none"/>
      </w:tabs>
      <w:spacing w:lineRule="auto" w:line="240" w:before="120" w:after="0"/>
    </w:pPr>
    <w:rPr/>
  </w:style>
  <w:style w:type="paragraph" w:styleId="Piedepgina">
    <w:name w:val="Pie de página"/>
    <w:basedOn w:val="Normal"/>
    <w:link w:val="PiedepginaCar"/>
    <w:uiPriority w:val="99"/>
    <w:unhideWhenUsed/>
    <w:rsid w:val="00e870b2"/>
    <w:pPr>
      <w:tabs>
        <w:tab w:val="center" w:pos="4419" w:leader="none"/>
        <w:tab w:val="right" w:pos="8838" w:leader="none"/>
      </w:tabs>
      <w:spacing w:lineRule="auto" w:line="240" w:before="120" w:after="0"/>
    </w:pPr>
    <w:rPr/>
  </w:style>
  <w:style w:type="paragraph" w:styleId="Encabezadodelndice">
    <w:name w:val="Encabezado del índice"/>
    <w:basedOn w:val="Encabezado1"/>
    <w:next w:val="Normal"/>
    <w:uiPriority w:val="39"/>
    <w:unhideWhenUsed/>
    <w:qFormat/>
    <w:rsid w:val="00e870b2"/>
    <w:pPr/>
    <w:rPr>
      <w:lang w:eastAsia="es-ES"/>
    </w:rPr>
  </w:style>
  <w:style w:type="paragraph" w:styleId="Ndice1">
    <w:name w:val="Índice 1"/>
    <w:basedOn w:val="Normal"/>
    <w:next w:val="Normal"/>
    <w:autoRedefine/>
    <w:uiPriority w:val="39"/>
    <w:unhideWhenUsed/>
    <w:rsid w:val="00e870b2"/>
    <w:pPr>
      <w:spacing w:before="120" w:after="100"/>
    </w:pPr>
    <w:rPr/>
  </w:style>
  <w:style w:type="paragraph" w:styleId="Ndice2">
    <w:name w:val="Índice 2"/>
    <w:basedOn w:val="Normal"/>
    <w:next w:val="Normal"/>
    <w:autoRedefine/>
    <w:uiPriority w:val="39"/>
    <w:unhideWhenUsed/>
    <w:rsid w:val="00e870b2"/>
    <w:pPr>
      <w:spacing w:before="120" w:after="100"/>
      <w:ind w:left="220" w:hanging="0"/>
    </w:pPr>
    <w:rPr/>
  </w:style>
  <w:style w:type="paragraph" w:styleId="Ndice3">
    <w:name w:val="Índice 3"/>
    <w:basedOn w:val="Normal"/>
    <w:next w:val="Normal"/>
    <w:autoRedefine/>
    <w:uiPriority w:val="39"/>
    <w:unhideWhenUsed/>
    <w:rsid w:val="00e870b2"/>
    <w:pPr>
      <w:spacing w:before="120" w:after="100"/>
      <w:ind w:left="440" w:hanging="0"/>
    </w:pPr>
    <w:rPr>
      <w:rFonts w:eastAsia="" w:cs="Times New Roman" w:eastAsiaTheme="minorEastAsia"/>
      <w:lang w:val="es-ES" w:eastAsia="es-ES"/>
    </w:rPr>
  </w:style>
  <w:style w:type="paragraph" w:styleId="Caption">
    <w:name w:val="caption"/>
    <w:basedOn w:val="Normal"/>
    <w:next w:val="Normal"/>
    <w:uiPriority w:val="35"/>
    <w:unhideWhenUsed/>
    <w:qFormat/>
    <w:rsid w:val="006f6a20"/>
    <w:pPr>
      <w:spacing w:lineRule="auto" w:line="240" w:before="120" w:after="200"/>
    </w:pPr>
    <w:rPr>
      <w:i/>
      <w:iCs/>
      <w:color w:val="44546A" w:themeColor="text2"/>
      <w:sz w:val="18"/>
      <w:szCs w:val="18"/>
    </w:rPr>
  </w:style>
  <w:style w:type="paragraph" w:styleId="Titulo1" w:customStyle="1">
    <w:name w:val="Titulo 1"/>
    <w:basedOn w:val="Encabezado1"/>
    <w:link w:val="Titulo1Car"/>
    <w:qFormat/>
    <w:rsid w:val="00033c9e"/>
    <w:pPr/>
    <w:rPr/>
  </w:style>
  <w:style w:type="paragraph" w:styleId="Normal1Tabla" w:customStyle="1">
    <w:name w:val="Normal 1 Tabla"/>
    <w:basedOn w:val="Normal"/>
    <w:link w:val="Normal1TablaCar"/>
    <w:qFormat/>
    <w:rsid w:val="00e13d7e"/>
    <w:pPr>
      <w:spacing w:lineRule="auto" w:line="240" w:before="60" w:after="60"/>
    </w:pPr>
    <w:rPr>
      <w:lang w:val="es-ES"/>
    </w:rPr>
  </w:style>
  <w:style w:type="paragraph" w:styleId="Resalte1Rabla" w:customStyle="1">
    <w:name w:val="Resalte 1 Rabla"/>
    <w:basedOn w:val="Normal"/>
    <w:link w:val="Resalte1RablaCar"/>
    <w:qFormat/>
    <w:rsid w:val="00e13d7e"/>
    <w:pPr>
      <w:spacing w:lineRule="auto" w:line="240" w:before="60" w:after="60"/>
      <w:jc w:val="right"/>
    </w:pPr>
    <w:rPr>
      <w:b/>
      <w:bCs/>
      <w:lang w:val="es-ES"/>
    </w:rPr>
  </w:style>
  <w:style w:type="paragraph" w:styleId="Annotationtext">
    <w:name w:val="annotation text"/>
    <w:basedOn w:val="Normal"/>
    <w:link w:val="TextocomentarioCar"/>
    <w:uiPriority w:val="99"/>
    <w:semiHidden/>
    <w:unhideWhenUsed/>
    <w:rsid w:val="00307c2e"/>
    <w:pPr>
      <w:spacing w:lineRule="auto" w:line="240"/>
    </w:pPr>
    <w:rPr>
      <w:sz w:val="20"/>
      <w:szCs w:val="20"/>
    </w:rPr>
  </w:style>
  <w:style w:type="paragraph" w:styleId="Annotationsubject">
    <w:name w:val="annotation subject"/>
    <w:basedOn w:val="Annotationtext"/>
    <w:link w:val="AsuntodelcomentarioCar"/>
    <w:uiPriority w:val="99"/>
    <w:semiHidden/>
    <w:unhideWhenUsed/>
    <w:rsid w:val="00307c2e"/>
    <w:pPr/>
    <w:rPr>
      <w:b/>
      <w:bCs/>
    </w:rPr>
  </w:style>
  <w:style w:type="paragraph" w:styleId="BalloonText">
    <w:name w:val="Balloon Text"/>
    <w:basedOn w:val="Normal"/>
    <w:link w:val="TextodegloboCar"/>
    <w:uiPriority w:val="99"/>
    <w:semiHidden/>
    <w:unhideWhenUsed/>
    <w:rsid w:val="00307c2e"/>
    <w:pPr>
      <w:spacing w:lineRule="auto" w:line="240" w:before="0" w:after="0"/>
    </w:pPr>
    <w:rPr>
      <w:rFonts w:ascii="Segoe UI" w:hAnsi="Segoe UI" w:cs="Segoe UI"/>
      <w:sz w:val="18"/>
      <w:szCs w:val="18"/>
    </w:rPr>
  </w:style>
  <w:style w:type="paragraph" w:styleId="Revision">
    <w:name w:val="Revision"/>
    <w:uiPriority w:val="99"/>
    <w:semiHidden/>
    <w:rsid w:val="00227505"/>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00000A"/>
      <w:sz w:val="22"/>
      <w:szCs w:val="22"/>
      <w:lang w:val="es-CL" w:eastAsia="en-US" w:bidi="ar-SA"/>
    </w:rPr>
  </w:style>
  <w:style w:type="paragraph" w:styleId="HTMLPreformatted">
    <w:name w:val="HTML Preformatted"/>
    <w:basedOn w:val="Normal"/>
    <w:link w:val="HTMLconformatoprevioCar"/>
    <w:uiPriority w:val="99"/>
    <w:unhideWhenUsed/>
    <w:rsid w:val="0022742c"/>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CL"/>
    </w:rPr>
  </w:style>
  <w:style w:type="numbering" w:styleId="NoList" w:default="1">
    <w:name w:val="No List"/>
    <w:uiPriority w:val="99"/>
    <w:semiHidden/>
    <w:unhideWhenUsed/>
  </w:style>
  <w:style w:type="table" w:default="1" w:styleId="Tablanormal">
    <w:name w:val="Normal Table"/>
    <w:uiPriority w:val="99"/>
    <w:semiHidden/>
    <w:unhideWhenUsed/>
    <w:tblPr>
      <w:tblInd w:type="dxa" w:w="0"/>
      <w:tblCellMar>
        <w:top w:w="0" w:type="dxa"/>
        <w:left w:w="108" w:type="dxa"/>
        <w:bottom w:w="0" w:type="dxa"/>
        <w:right w:w="108" w:type="dxa"/>
      </w:tblCellMar>
    </w:tblPr>
  </w:style>
  <w:style w:type="table" w:styleId="Tablaconcuadrcula">
    <w:name w:val="Table Grid"/>
    <w:basedOn w:val="Tablanormal"/>
    <w:uiPriority w:val="39"/>
    <w:rsid w:val="009327f8"/>
    <w:pPr>
      <w:spacing w:line="240" w:after="0" w:lineRule="auto"/>
    </w:pPr>
    <w:tblPr>
      <w:tblBorders>
        <w:top w:sz="4" w:space="0" w:color="auto" w:val="single"/>
        <w:left w:sz="4" w:space="0" w:color="auto" w:val="single"/>
        <w:bottom w:sz="4" w:space="0" w:color="auto" w:val="single"/>
        <w:right w:sz="4" w:space="0" w:color="auto" w:val="single"/>
        <w:insideH w:sz="4" w:space="0" w:color="auto" w:val="single"/>
        <w:insideV w:sz="4" w:space="0" w:color="auto" w:val="single"/>
      </w:tblBorders>
    </w:tblPr>
  </w:style>
  <w:style w:type="table" w:styleId="Tabladecuadrcula4">
    <w:name w:val="Grid Table 4"/>
    <w:basedOn w:val="Tablanormal"/>
    <w:uiPriority w:val="49"/>
    <w:rsid w:val="00c05ee3"/>
    <w:pPr>
      <w:spacing w:line="240" w:after="0" w:lineRule="auto"/>
    </w:pPr>
    <w:tblPr>
      <w:tblStyleRowBandSize w:val="1"/>
      <w:tblStyleColBandSize w:val="1"/>
      <w:tblBorders>
        <w:top w:sz="4" w:space="0" w:themeTint="99" w:themeColor="text1" w:color="666666" w:val="single"/>
        <w:left w:sz="4" w:space="0" w:themeTint="99" w:themeColor="text1" w:color="666666" w:val="single"/>
        <w:bottom w:sz="4" w:space="0" w:themeTint="99" w:themeColor="text1" w:color="666666" w:val="single"/>
        <w:right w:sz="4" w:space="0" w:themeTint="99" w:themeColor="text1" w:color="666666" w:val="single"/>
        <w:insideH w:sz="4" w:space="0" w:themeTint="99" w:themeColor="text1" w:color="666666" w:val="single"/>
        <w:insideV w:sz="4" w:space="0" w:themeTint="99" w:themeColor="text1" w:color="666666" w:val="single"/>
      </w:tblBorders>
    </w:tblPr>
    <w:tblStylePr w:type="firstRow">
      <w:rPr>
        <w:b/>
        <w:bCs/>
        <w:color w:themeColor="background1" w:val="FFFFFF"/>
      </w:rPr>
      <w:tblPr/>
      <w:tcPr>
        <w:tcBorders>
          <w:top w:sz="4" w:space="0" w:themeColor="text1" w:color="000000" w:val="single"/>
          <w:left w:sz="4" w:space="0" w:themeColor="text1" w:color="000000" w:val="single"/>
          <w:bottom w:sz="4" w:space="0" w:themeColor="text1" w:color="000000" w:val="single"/>
          <w:right w:sz="4" w:space="0" w:themeColor="text1" w:color="000000" w:val="single"/>
          <w:insideH w:val="nil"/>
          <w:insideV w:val="nil"/>
        </w:tcBorders>
        <w:shd w:themeFill="text1" w:fill="000000" w:color="auto" w:val="clear"/>
      </w:tcPr>
    </w:tblStylePr>
    <w:tblStylePr w:type="lastRow">
      <w:rPr>
        <w:b/>
        <w:bCs/>
      </w:rPr>
      <w:tblPr/>
      <w:tcPr>
        <w:tcBorders>
          <w:top w:sz="4" w:space="0" w:themeColor="text1" w:color="000000" w:val="double"/>
        </w:tcBorders>
      </w:tcPr>
    </w:tblStylePr>
    <w:tblStylePr w:type="firstCol">
      <w:rPr>
        <w:b/>
        <w:bCs/>
      </w:rPr>
      <w:tblPr/>
    </w:tblStylePr>
    <w:tblStylePr w:type="lastCol">
      <w:rPr>
        <w:b/>
        <w:bCs/>
      </w:rPr>
      <w:tblPr/>
    </w:tblStylePr>
    <w:tblStylePr w:type="band1Vert">
      <w:tblPr/>
      <w:tcPr>
        <w:shd w:themeFillTint="33" w:themeFill="text1" w:fill="CCCCCC" w:color="auto" w:val="clear"/>
      </w:tcPr>
    </w:tblStylePr>
    <w:tblStylePr w:type="band1Horz">
      <w:tblPr/>
      <w:tcPr>
        <w:shd w:themeFillTint="33" w:themeFill="text1" w:fill="CCCCCC" w:color="auto" w:val="clear"/>
      </w:tcPr>
    </w:tblStylePr>
  </w:style>
  <w:style w:type="table" w:customStyle="1" w:styleId="Tabladecuadrcula41">
    <w:name w:val="Tabla de cuadrícula 41"/>
    <w:basedOn w:val="Tablanormal"/>
    <w:uiPriority w:val="49"/>
    <w:rsid w:val="00e13d7e"/>
    <w:pPr>
      <w:spacing w:line="240" w:after="0" w:lineRule="auto"/>
    </w:pPr>
    <w:tblPr>
      <w:tblStyleRowBandSize w:val="1"/>
      <w:tblStyleColBandSize w:val="1"/>
      <w:tblBorders>
        <w:top w:sz="4" w:space="0" w:themeTint="99" w:themeColor="text1" w:color="666666" w:val="single"/>
        <w:left w:sz="4" w:space="0" w:themeTint="99" w:themeColor="text1" w:color="666666" w:val="single"/>
        <w:bottom w:sz="4" w:space="0" w:themeTint="99" w:themeColor="text1" w:color="666666" w:val="single"/>
        <w:right w:sz="4" w:space="0" w:themeTint="99" w:themeColor="text1" w:color="666666" w:val="single"/>
        <w:insideH w:sz="4" w:space="0" w:themeTint="99" w:themeColor="text1" w:color="666666" w:val="single"/>
        <w:insideV w:sz="4" w:space="0" w:themeTint="99" w:themeColor="text1" w:color="666666" w:val="single"/>
      </w:tblBorders>
    </w:tblPr>
    <w:tblStylePr w:type="firstRow">
      <w:rPr>
        <w:b/>
        <w:bCs/>
        <w:color w:themeColor="background1" w:val="FFFFFF"/>
      </w:rPr>
      <w:tblPr/>
      <w:tcPr>
        <w:tcBorders>
          <w:top w:sz="4" w:space="0" w:themeColor="text1" w:color="000000" w:val="single"/>
          <w:left w:sz="4" w:space="0" w:themeColor="text1" w:color="000000" w:val="single"/>
          <w:bottom w:sz="4" w:space="0" w:themeColor="text1" w:color="000000" w:val="single"/>
          <w:right w:sz="4" w:space="0" w:themeColor="text1" w:color="000000" w:val="single"/>
          <w:insideH w:val="nil"/>
          <w:insideV w:val="nil"/>
        </w:tcBorders>
        <w:shd w:themeFill="text1" w:fill="000000" w:color="auto" w:val="clear"/>
      </w:tcPr>
    </w:tblStylePr>
    <w:tblStylePr w:type="lastRow">
      <w:rPr>
        <w:b/>
        <w:bCs/>
      </w:rPr>
      <w:tblPr/>
      <w:tcPr>
        <w:tcBorders>
          <w:top w:sz="4" w:space="0" w:themeColor="text1" w:color="000000" w:val="double"/>
        </w:tcBorders>
      </w:tcPr>
    </w:tblStylePr>
    <w:tblStylePr w:type="firstCol">
      <w:rPr>
        <w:b/>
        <w:bCs/>
      </w:rPr>
      <w:tblPr/>
    </w:tblStylePr>
    <w:tblStylePr w:type="lastCol">
      <w:rPr>
        <w:b/>
        <w:bCs/>
      </w:rPr>
      <w:tblPr/>
    </w:tblStylePr>
    <w:tblStylePr w:type="band1Vert">
      <w:tblPr/>
      <w:tcPr>
        <w:shd w:themeFillTint="33" w:themeFill="text1" w:fill="CCCCCC" w:color="auto" w:val="clear"/>
      </w:tcPr>
    </w:tblStylePr>
    <w:tblStylePr w:type="band1Horz">
      <w:tblPr/>
      <w:tcPr>
        <w:shd w:themeFillTint="33" w:themeFill="text1" w:fill="CCCCCC" w:color="auto" w:val="clea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0BFE1-F455-44E6-8BB7-D45AE9E1E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Application>LibreOffice/4.3.3.2$Linux_X86_64 LibreOffice_project/430m0$Build-2</Application>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2017-08-21T20:15:00Z</dcterms:created>
  <dc:creator>Raciel Hernandez</dc:creator>
  <dc:language>es-CL</dc:language>
  <cp:lastModifiedBy>himurax </cp:lastModifiedBy>
  <dcterms:modified xsi:type="dcterms:W3CDTF">2018-03-14T17:24:26Z</dcterms:modified>
  <cp:revision>155</cp:revision>
  <dc:subject>DOCUMENTO DE DISEÑO DE CONTROL-M</dc:subject>
  <dc:title>CONTROL M</dc:title>
</cp:coreProperties>
</file>