
<file path=[Content_Types].xml><?xml version="1.0" encoding="utf-8"?>
<Types xmlns="http://schemas.openxmlformats.org/package/2006/content-types">
  <Override PartName="/_rels/.rels" ContentType="application/vnd.openxmlformats-package.relationships+xml"/>
  <Override PartName="/customXml/_rels/item1.xml.rels" ContentType="application/vnd.openxmlformats-package.relationships+xml"/>
  <Override PartName="/customXml/itemProps1.xml" ContentType="application/vnd.openxmlformats-officedocument.customXmlProperties+xml"/>
  <Override PartName="/customXml/item1.xml" ContentType="application/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footer1.xml" ContentType="application/vnd.openxmlformats-officedocument.wordprocessingml.footer+xml"/>
  <Override PartName="/word/media/image3.png" ContentType="image/png"/>
  <Override PartName="/word/media/image2.png" ContentType="image/png"/>
  <Override PartName="/word/media/image1.png" ContentType="image/png"/>
  <Override PartName="/word/theme/theme1.xml" ContentType="application/vnd.openxmlformats-officedocument.theme+xml"/>
  <Override PartName="/word/styles.xml" ContentType="application/vnd.openxmlformats-officedocument.wordprocessingml.styles+xml"/>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Spacing"/>
        <w:spacing w:before="1680" w:after="120"/>
        <w:rPr>
          <w:sz w:val="72"/>
          <w:sz w:val="72"/>
          <w:szCs w:val="72"/>
          <w:rFonts w:ascii="Calibri Light" w:hAnsi="Calibri Light" w:eastAsia="" w:cs="" w:asciiTheme="majorHAnsi" w:cstheme="majorBidi" w:eastAsiaTheme="majorEastAsia" w:hAnsiTheme="majorHAnsi"/>
        </w:rPr>
      </w:pPr>
      <w:r>
        <w:rPr>
          <w:rFonts w:eastAsia="" w:cs="" w:ascii="Calibri Light" w:hAnsi="Calibri Light" w:asciiTheme="majorHAnsi" w:cstheme="majorBidi" w:eastAsiaTheme="majorEastAsia" w:hAnsiTheme="majorHAnsi"/>
          <w:b/>
          <w:sz w:val="72"/>
          <w:szCs w:val="72"/>
        </w:rPr>
        <w:t xml:space="preserve">MALLA DE PROCESOS </w:t>
      </w:r>
      <w:sdt>
        <w:sdtPr>
          <w:text/>
          <w:dataBinding w:xpath="/ns1:coreProperties[1]/ns0:title[1]" w:storeItemID="{6C3C8BC8-F283-45AE-878A-BAB7291924A1}" w:prefixMappings="xmlns:ns0='http://purl.org/dc/elements/1.1/' xmlns:ns1='http://schemas.openxmlformats.org/package/2006/metadata/core-properties' "/>
        </w:sdtPr>
        <w:sdtContent>
          <w:r>
            <w:rPr>
              <w:rFonts w:eastAsia="" w:cs="" w:ascii="Calibri Light" w:hAnsi="Calibri Light" w:asciiTheme="majorHAnsi" w:cstheme="majorBidi" w:eastAsiaTheme="majorEastAsia" w:hAnsiTheme="majorHAnsi"/>
              <w:b/>
              <w:sz w:val="72"/>
              <w:szCs w:val="72"/>
            </w:rPr>
            <w:t>CONTROL M</w:t>
          </w:r>
        </w:sdtContent>
      </w:sdt>
      <w:r/>
    </w:p>
    <w:p>
      <w:pPr>
        <w:pStyle w:val="NoSpacing"/>
        <w:rPr>
          <w:sz w:val="28"/>
          <w:sz w:val="28"/>
          <w:szCs w:val="28"/>
        </w:rPr>
      </w:pPr>
      <w:sdt>
        <w:sdtPr>
          <w:text/>
          <w:dataBinding w:xpath="/ns1:coreProperties[1]/ns0:subject[1]" w:storeItemID="{6C3C8BC8-F283-45AE-878A-BAB7291924A1}" w:prefixMappings="xmlns:ns0='http://purl.org/dc/elements/1.1/' xmlns:ns1='http://schemas.openxmlformats.org/package/2006/metadata/core-properties' "/>
        </w:sdtPr>
        <w:sdtContent>
          <w:r>
            <w:rPr>
              <w:sz w:val="28"/>
              <w:szCs w:val="28"/>
            </w:rPr>
            <w:t>DOCUMENTO DE DISEÑO DE CONTROL-M</w:t>
          </w:r>
        </w:sdtContent>
      </w:sdt>
      <w:r/>
    </w:p>
    <w:p>
      <w:pPr>
        <w:pStyle w:val="Normal"/>
        <w:rPr>
          <w:lang w:val="es-ES"/>
        </w:rPr>
      </w:pPr>
      <w:r>
        <w:rPr>
          <w:lang w:val="es-ES"/>
        </w:rPr>
      </w:r>
      <w:r/>
    </w:p>
    <w:tbl>
      <w:tblPr>
        <w:tblStyle w:val="Tablaconcuadrcula"/>
        <w:tblW w:w="8828" w:type="dxa"/>
        <w:jc w:val="left"/>
        <w:tblInd w:w="0" w:type="dxa"/>
        <w:tblBorders/>
        <w:tblCellMar>
          <w:top w:w="0" w:type="dxa"/>
          <w:left w:w="108" w:type="dxa"/>
          <w:bottom w:w="0" w:type="dxa"/>
          <w:right w:w="108" w:type="dxa"/>
        </w:tblCellMar>
      </w:tblPr>
      <w:tblGrid>
        <w:gridCol w:w="2207"/>
        <w:gridCol w:w="2465"/>
        <w:gridCol w:w="1948"/>
        <w:gridCol w:w="2207"/>
      </w:tblGrid>
      <w:tr>
        <w:trPr/>
        <w:tc>
          <w:tcPr>
            <w:tcW w:w="2207" w:type="dxa"/>
            <w:tcBorders/>
            <w:shd w:color="auto" w:fill="0D0D0D" w:themeFill="text1" w:themeFillTint="f2" w:val="clear"/>
            <w:tcMar>
              <w:left w:w="108" w:type="dxa"/>
            </w:tcMar>
          </w:tcPr>
          <w:p>
            <w:pPr>
              <w:pStyle w:val="Normal"/>
              <w:spacing w:lineRule="auto" w:line="240" w:before="60" w:after="0"/>
              <w:jc w:val="right"/>
              <w:rPr>
                <w:lang w:val="es-ES"/>
              </w:rPr>
            </w:pPr>
            <w:r>
              <w:rPr>
                <w:lang w:val="es-ES"/>
              </w:rPr>
              <w:t>CODIGO PROYECTO</w:t>
            </w:r>
            <w:r/>
          </w:p>
        </w:tc>
        <w:tc>
          <w:tcPr>
            <w:tcW w:w="2465" w:type="dxa"/>
            <w:tcBorders/>
            <w:shd w:color="auto" w:fill="808080" w:themeFill="background1" w:themeFillShade="80" w:val="clear"/>
            <w:tcMar>
              <w:left w:w="108" w:type="dxa"/>
            </w:tcMar>
          </w:tcPr>
          <w:p>
            <w:pPr>
              <w:pStyle w:val="Normal"/>
              <w:spacing w:lineRule="auto" w:line="240" w:before="60" w:after="0"/>
              <w:rPr>
                <w:b/>
                <w:b/>
                <w:lang w:val="es-ES"/>
              </w:rPr>
            </w:pPr>
            <w:r>
              <w:rPr>
                <w:b/>
                <w:color w:val="FFFFFF" w:themeColor="background1"/>
                <w:lang w:val="es-ES"/>
              </w:rPr>
              <w:t>P2993</w:t>
            </w:r>
            <w:r/>
          </w:p>
        </w:tc>
        <w:tc>
          <w:tcPr>
            <w:tcW w:w="1948" w:type="dxa"/>
            <w:tcBorders>
              <w:top w:val="nil"/>
              <w:right w:val="nil"/>
              <w:insideV w:val="nil"/>
            </w:tcBorders>
            <w:shd w:fill="auto" w:val="clear"/>
            <w:tcMar>
              <w:left w:w="108" w:type="dxa"/>
            </w:tcMar>
          </w:tcPr>
          <w:p>
            <w:pPr>
              <w:pStyle w:val="Normal"/>
              <w:spacing w:lineRule="auto" w:line="240" w:before="60" w:after="0"/>
              <w:rPr>
                <w:lang w:val="es-ES"/>
              </w:rPr>
            </w:pPr>
            <w:r>
              <w:rPr>
                <w:lang w:val="es-ES"/>
              </w:rPr>
            </w:r>
            <w:r/>
          </w:p>
        </w:tc>
        <w:tc>
          <w:tcPr>
            <w:tcW w:w="2207" w:type="dxa"/>
            <w:tcBorders>
              <w:top w:val="nil"/>
              <w:left w:val="nil"/>
              <w:right w:val="nil"/>
              <w:insideV w:val="nil"/>
            </w:tcBorders>
            <w:shd w:fill="auto" w:val="clear"/>
          </w:tcPr>
          <w:p>
            <w:pPr>
              <w:pStyle w:val="Normal"/>
              <w:spacing w:lineRule="auto" w:line="240" w:before="60" w:after="0"/>
              <w:rPr>
                <w:lang w:val="es-ES"/>
              </w:rPr>
            </w:pPr>
            <w:r>
              <w:rPr>
                <w:lang w:val="es-ES"/>
              </w:rPr>
            </w:r>
            <w:r/>
          </w:p>
        </w:tc>
      </w:tr>
      <w:tr>
        <w:trPr/>
        <w:tc>
          <w:tcPr>
            <w:tcW w:w="2207" w:type="dxa"/>
            <w:tcBorders/>
            <w:shd w:color="auto" w:fill="0D0D0D" w:themeFill="text1" w:themeFillTint="f2" w:val="clear"/>
            <w:tcMar>
              <w:left w:w="108" w:type="dxa"/>
            </w:tcMar>
          </w:tcPr>
          <w:p>
            <w:pPr>
              <w:pStyle w:val="Normal"/>
              <w:spacing w:lineRule="auto" w:line="240" w:before="60" w:after="0"/>
              <w:jc w:val="right"/>
              <w:rPr>
                <w:lang w:val="es-ES"/>
              </w:rPr>
            </w:pPr>
            <w:r>
              <w:rPr>
                <w:lang w:val="es-ES"/>
              </w:rPr>
              <w:t>NOMBRE</w:t>
            </w:r>
            <w:r/>
          </w:p>
        </w:tc>
        <w:tc>
          <w:tcPr>
            <w:tcW w:w="6620" w:type="dxa"/>
            <w:gridSpan w:val="3"/>
            <w:tcBorders/>
            <w:shd w:fill="auto" w:val="clear"/>
            <w:tcMar>
              <w:left w:w="108" w:type="dxa"/>
            </w:tcMar>
          </w:tcPr>
          <w:p>
            <w:pPr>
              <w:pStyle w:val="Normal"/>
              <w:spacing w:lineRule="auto" w:line="240" w:before="60" w:after="0"/>
              <w:rPr>
                <w:b/>
                <w:b/>
                <w:lang w:val="es-ES"/>
              </w:rPr>
            </w:pPr>
            <w:r>
              <w:rPr>
                <w:rFonts w:ascii="Helvetica" w:hAnsi="Helvetica"/>
                <w:b/>
                <w:color w:val="000000" w:themeColor="text1"/>
                <w:sz w:val="18"/>
                <w:szCs w:val="18"/>
                <w:shd w:fill="F1F0F0" w:val="clear"/>
              </w:rPr>
              <w:t>BEC-MIRA-QUIEN-LLAMA</w:t>
            </w:r>
            <w:r/>
          </w:p>
        </w:tc>
      </w:tr>
      <w:tr>
        <w:trPr/>
        <w:tc>
          <w:tcPr>
            <w:tcW w:w="2207" w:type="dxa"/>
            <w:tcBorders/>
            <w:shd w:color="auto" w:fill="0D0D0D" w:themeFill="text1" w:themeFillTint="f2" w:val="clear"/>
            <w:tcMar>
              <w:left w:w="108" w:type="dxa"/>
            </w:tcMar>
          </w:tcPr>
          <w:p>
            <w:pPr>
              <w:pStyle w:val="Normal"/>
              <w:spacing w:lineRule="auto" w:line="240" w:before="60" w:after="0"/>
              <w:jc w:val="right"/>
              <w:rPr>
                <w:lang w:val="es-ES"/>
              </w:rPr>
            </w:pPr>
            <w:r>
              <w:rPr>
                <w:lang w:val="es-ES"/>
              </w:rPr>
              <w:t>TIPO</w:t>
            </w:r>
            <w:r/>
          </w:p>
        </w:tc>
        <w:tc>
          <w:tcPr>
            <w:tcW w:w="6620" w:type="dxa"/>
            <w:gridSpan w:val="3"/>
            <w:tcBorders/>
            <w:shd w:fill="auto" w:val="clear"/>
            <w:tcMar>
              <w:left w:w="108" w:type="dxa"/>
            </w:tcMar>
          </w:tcPr>
          <w:p>
            <w:pPr>
              <w:pStyle w:val="Normal"/>
              <w:spacing w:lineRule="auto" w:line="240" w:before="60" w:after="0"/>
              <w:rPr>
                <w:lang w:val="es-ES"/>
              </w:rPr>
            </w:pPr>
            <w:r>
              <w:rPr>
                <w:lang w:val="es-ES"/>
              </w:rPr>
              <w:t>DOCUMENTO DE DISEÑO DE CONTROL-M (BEC)</w:t>
            </w:r>
            <w:r/>
          </w:p>
        </w:tc>
      </w:tr>
      <w:tr>
        <w:trPr/>
        <w:tc>
          <w:tcPr>
            <w:tcW w:w="2207" w:type="dxa"/>
            <w:tcBorders/>
            <w:shd w:color="auto" w:fill="0D0D0D" w:themeFill="text1" w:themeFillTint="f2" w:val="clear"/>
            <w:tcMar>
              <w:left w:w="108" w:type="dxa"/>
            </w:tcMar>
          </w:tcPr>
          <w:p>
            <w:pPr>
              <w:pStyle w:val="Normal"/>
              <w:spacing w:lineRule="auto" w:line="240" w:before="60" w:after="0"/>
              <w:jc w:val="right"/>
              <w:rPr>
                <w:lang w:val="es-ES"/>
              </w:rPr>
            </w:pPr>
            <w:r>
              <w:rPr>
                <w:lang w:val="es-ES"/>
              </w:rPr>
              <w:t>PROYECTO</w:t>
            </w:r>
            <w:r/>
          </w:p>
        </w:tc>
        <w:tc>
          <w:tcPr>
            <w:tcW w:w="6620" w:type="dxa"/>
            <w:gridSpan w:val="3"/>
            <w:tcBorders/>
            <w:shd w:fill="auto" w:val="clear"/>
            <w:tcMar>
              <w:left w:w="108" w:type="dxa"/>
            </w:tcMar>
          </w:tcPr>
          <w:p>
            <w:pPr>
              <w:pStyle w:val="Normal"/>
              <w:spacing w:lineRule="auto" w:line="240" w:before="60" w:after="0"/>
              <w:rPr>
                <w:lang w:val="es-ES"/>
              </w:rPr>
            </w:pPr>
            <w:r>
              <w:rPr>
                <w:lang w:val="es-ES"/>
              </w:rPr>
              <w:t>EVOLUTIVO</w:t>
            </w:r>
            <w:r/>
          </w:p>
        </w:tc>
      </w:tr>
      <w:tr>
        <w:trPr/>
        <w:tc>
          <w:tcPr>
            <w:tcW w:w="2207" w:type="dxa"/>
            <w:tcBorders/>
            <w:shd w:color="auto" w:fill="0D0D0D" w:themeFill="text1" w:themeFillTint="f2" w:val="clear"/>
            <w:tcMar>
              <w:left w:w="108" w:type="dxa"/>
            </w:tcMar>
          </w:tcPr>
          <w:p>
            <w:pPr>
              <w:pStyle w:val="Normal"/>
              <w:spacing w:lineRule="auto" w:line="240" w:before="60" w:after="0"/>
              <w:jc w:val="right"/>
              <w:rPr>
                <w:lang w:val="es-ES"/>
              </w:rPr>
            </w:pPr>
            <w:r>
              <w:rPr>
                <w:lang w:val="es-ES"/>
              </w:rPr>
              <w:t>AUTOR</w:t>
            </w:r>
            <w:r/>
          </w:p>
        </w:tc>
        <w:tc>
          <w:tcPr>
            <w:tcW w:w="6620" w:type="dxa"/>
            <w:gridSpan w:val="3"/>
            <w:tcBorders/>
            <w:shd w:fill="auto" w:val="clear"/>
            <w:tcMar>
              <w:left w:w="108" w:type="dxa"/>
            </w:tcMar>
          </w:tcPr>
          <w:p>
            <w:pPr>
              <w:pStyle w:val="Normal"/>
              <w:spacing w:lineRule="auto" w:line="240" w:before="60" w:after="0"/>
              <w:rPr>
                <w:lang w:val="es-ES"/>
              </w:rPr>
            </w:pPr>
            <w:r>
              <w:rPr>
                <w:lang w:val="es-ES"/>
              </w:rPr>
              <w:t>KATHERINE CASTILLO | HAIBU</w:t>
            </w:r>
            <w:r/>
          </w:p>
        </w:tc>
      </w:tr>
      <w:tr>
        <w:trPr/>
        <w:tc>
          <w:tcPr>
            <w:tcW w:w="2207" w:type="dxa"/>
            <w:tcBorders/>
            <w:shd w:color="auto" w:fill="0D0D0D" w:themeFill="text1" w:themeFillTint="f2" w:val="clear"/>
            <w:tcMar>
              <w:left w:w="108" w:type="dxa"/>
            </w:tcMar>
          </w:tcPr>
          <w:p>
            <w:pPr>
              <w:pStyle w:val="Normal"/>
              <w:spacing w:lineRule="auto" w:line="240" w:before="60" w:after="0"/>
              <w:jc w:val="right"/>
              <w:rPr>
                <w:lang w:val="es-ES"/>
              </w:rPr>
            </w:pPr>
            <w:r>
              <w:rPr>
                <w:lang w:val="es-ES"/>
              </w:rPr>
              <w:t>VERSIÓN</w:t>
            </w:r>
            <w:r/>
          </w:p>
        </w:tc>
        <w:tc>
          <w:tcPr>
            <w:tcW w:w="6620" w:type="dxa"/>
            <w:gridSpan w:val="3"/>
            <w:tcBorders/>
            <w:shd w:fill="auto" w:val="clear"/>
            <w:tcMar>
              <w:left w:w="108" w:type="dxa"/>
            </w:tcMar>
          </w:tcPr>
          <w:p>
            <w:pPr>
              <w:pStyle w:val="Normal"/>
              <w:spacing w:lineRule="auto" w:line="240" w:before="60" w:after="0"/>
              <w:rPr>
                <w:lang w:val="es-ES"/>
              </w:rPr>
            </w:pPr>
            <w:r>
              <w:rPr>
                <w:lang w:val="es-ES"/>
              </w:rPr>
              <w:t>1.0</w:t>
            </w:r>
            <w:r/>
          </w:p>
        </w:tc>
      </w:tr>
      <w:tr>
        <w:trPr/>
        <w:tc>
          <w:tcPr>
            <w:tcW w:w="2207" w:type="dxa"/>
            <w:tcBorders/>
            <w:shd w:color="auto" w:fill="0D0D0D" w:themeFill="text1" w:themeFillTint="f2" w:val="clear"/>
            <w:tcMar>
              <w:left w:w="108" w:type="dxa"/>
            </w:tcMar>
          </w:tcPr>
          <w:p>
            <w:pPr>
              <w:pStyle w:val="Normal"/>
              <w:spacing w:lineRule="auto" w:line="240" w:before="60" w:after="0"/>
              <w:jc w:val="right"/>
              <w:rPr>
                <w:lang w:val="es-ES"/>
              </w:rPr>
            </w:pPr>
            <w:r>
              <w:rPr>
                <w:lang w:val="es-ES"/>
              </w:rPr>
              <w:t>REVISIÓN</w:t>
            </w:r>
            <w:r/>
          </w:p>
        </w:tc>
        <w:tc>
          <w:tcPr>
            <w:tcW w:w="6620" w:type="dxa"/>
            <w:gridSpan w:val="3"/>
            <w:tcBorders/>
            <w:shd w:fill="auto" w:val="clear"/>
            <w:tcMar>
              <w:left w:w="108" w:type="dxa"/>
            </w:tcMar>
          </w:tcPr>
          <w:p>
            <w:pPr>
              <w:pStyle w:val="Normal"/>
              <w:spacing w:lineRule="auto" w:line="240" w:before="60" w:after="0"/>
              <w:rPr>
                <w:lang w:val="es-ES"/>
              </w:rPr>
            </w:pPr>
            <w:r>
              <w:rPr>
                <w:lang w:val="es-ES"/>
              </w:rPr>
              <w:t xml:space="preserve">A </w:t>
            </w:r>
            <w:r>
              <w:rPr>
                <w:color w:val="808080" w:themeColor="background1" w:themeShade="80"/>
                <w:lang w:val="es-ES"/>
              </w:rPr>
              <w:t>(</w:t>
            </w:r>
            <w:r>
              <w:rPr>
                <w:color w:val="808080" w:themeColor="background1" w:themeShade="80"/>
                <w:sz w:val="20"/>
                <w:szCs w:val="20"/>
                <w:lang w:val="es-ES"/>
              </w:rPr>
              <w:t>primera revisión del documento</w:t>
            </w:r>
            <w:r>
              <w:rPr>
                <w:color w:val="808080" w:themeColor="background1" w:themeShade="80"/>
                <w:lang w:val="es-ES"/>
              </w:rPr>
              <w:t>)</w:t>
            </w:r>
            <w:r/>
          </w:p>
        </w:tc>
      </w:tr>
      <w:tr>
        <w:trPr/>
        <w:tc>
          <w:tcPr>
            <w:tcW w:w="2207" w:type="dxa"/>
            <w:tcBorders/>
            <w:shd w:color="auto" w:fill="0D0D0D" w:themeFill="text1" w:themeFillTint="f2" w:val="clear"/>
            <w:tcMar>
              <w:left w:w="108" w:type="dxa"/>
            </w:tcMar>
          </w:tcPr>
          <w:p>
            <w:pPr>
              <w:pStyle w:val="Normal"/>
              <w:spacing w:lineRule="auto" w:line="240" w:before="60" w:after="0"/>
              <w:jc w:val="right"/>
              <w:rPr>
                <w:lang w:val="es-ES"/>
              </w:rPr>
            </w:pPr>
            <w:r>
              <w:rPr>
                <w:lang w:val="es-ES"/>
              </w:rPr>
              <w:t>FECHA</w:t>
            </w:r>
            <w:r/>
          </w:p>
        </w:tc>
        <w:tc>
          <w:tcPr>
            <w:tcW w:w="6620" w:type="dxa"/>
            <w:gridSpan w:val="3"/>
            <w:tcBorders/>
            <w:shd w:fill="auto" w:val="clear"/>
            <w:tcMar>
              <w:left w:w="108" w:type="dxa"/>
            </w:tcMar>
          </w:tcPr>
          <w:p>
            <w:pPr>
              <w:pStyle w:val="Normal"/>
              <w:spacing w:lineRule="auto" w:line="240" w:before="60" w:after="0"/>
              <w:rPr>
                <w:lang w:val="es-ES"/>
              </w:rPr>
            </w:pPr>
            <w:r>
              <w:rPr>
                <w:lang w:val="es-ES"/>
              </w:rPr>
              <w:t>06/03/2018</w:t>
            </w:r>
            <w:r/>
          </w:p>
        </w:tc>
      </w:tr>
    </w:tbl>
    <w:p>
      <w:pPr>
        <w:pStyle w:val="Normal"/>
        <w:rPr>
          <w:lang w:val="es-ES"/>
        </w:rPr>
      </w:pPr>
      <w:r>
        <w:rPr>
          <w:lang w:val="es-ES"/>
        </w:rPr>
      </w:r>
      <w:r/>
    </w:p>
    <w:p>
      <w:pPr>
        <w:pStyle w:val="Normal"/>
        <w:rPr>
          <w:lang w:val="es-ES"/>
        </w:rPr>
      </w:pPr>
      <w:r>
        <w:rPr>
          <w:lang w:val="es-ES"/>
        </w:rPr>
      </w:r>
      <w:r/>
    </w:p>
    <w:p>
      <w:pPr>
        <w:pStyle w:val="Normal"/>
        <w:rPr>
          <w:lang w:val="es-ES"/>
        </w:rPr>
      </w:pPr>
      <w:r>
        <w:rPr>
          <w:lang w:val="es-ES"/>
        </w:rPr>
      </w:r>
      <w:r/>
    </w:p>
    <w:p>
      <w:pPr>
        <w:pStyle w:val="Normal"/>
        <w:rPr>
          <w:lang w:val="es-ES"/>
        </w:rPr>
      </w:pPr>
      <w:r>
        <w:rPr>
          <w:lang w:val="es-ES"/>
        </w:rPr>
      </w:r>
      <w:r>
        <w:br w:type="page"/>
      </w:r>
      <w:r/>
    </w:p>
    <w:p>
      <w:pPr>
        <w:pStyle w:val="Titulo1"/>
        <w:rPr>
          <w:sz w:val="32"/>
          <w:b/>
          <w:sz w:val="32"/>
          <w:b/>
          <w:szCs w:val="32"/>
          <w:rFonts w:ascii="Calibri Light" w:hAnsi="Calibri Light" w:eastAsia="" w:cs="" w:asciiTheme="majorHAnsi" w:cstheme="majorBidi" w:eastAsiaTheme="majorEastAsia" w:hAnsiTheme="majorHAnsi"/>
          <w:color w:val="0D0D0D" w:themeColor="text1" w:themeTint="f2"/>
          <w:lang w:val="es-ES"/>
        </w:rPr>
      </w:pPr>
      <w:bookmarkStart w:id="0" w:name="_Toc507774391"/>
      <w:bookmarkStart w:id="1" w:name="_Toc484617323"/>
      <w:bookmarkStart w:id="2" w:name="_Toc484441676"/>
      <w:bookmarkEnd w:id="0"/>
      <w:bookmarkEnd w:id="1"/>
      <w:bookmarkEnd w:id="2"/>
      <w:r>
        <w:rPr/>
        <w:t>Tabla de Contenido</w:t>
      </w:r>
      <w:r/>
    </w:p>
    <w:sdt>
      <w:sdtPr>
        <w:docPartObj>
          <w:docPartGallery w:val="Table of Contents"/>
          <w:docPartUnique w:val=""/>
        </w:docPartObj>
      </w:sdtPr>
      <w:sdtContent>
        <w:p>
          <w:pPr>
            <w:pStyle w:val="Ndice1"/>
            <w:tabs>
              <w:tab w:val="right" w:pos="8828" w:leader="dot"/>
            </w:tabs>
            <w:rPr>
              <w:rFonts w:eastAsia="" w:eastAsiaTheme="minorEastAsia"/>
              <w:lang w:eastAsia="es-CL"/>
            </w:rPr>
          </w:pPr>
          <w:r>
            <w:fldChar w:fldCharType="begin"/>
          </w:r>
          <w:r>
            <w:instrText> TOC \z \o "1-3" \u \h</w:instrText>
          </w:r>
          <w:r>
            <w:fldChar w:fldCharType="separate"/>
          </w:r>
          <w:hyperlink w:anchor="_Toc507774391">
            <w:r>
              <w:rPr>
                <w:webHidden/>
                <w:rStyle w:val="Enlacedelndice"/>
              </w:rPr>
              <w:t>Tabla de Contenido</w:t>
            </w:r>
            <w:r>
              <w:rPr>
                <w:webHidden/>
              </w:rPr>
              <w:fldChar w:fldCharType="begin"/>
            </w:r>
            <w:r>
              <w:rPr>
                <w:webHidden/>
              </w:rPr>
              <w:instrText>PAGEREF _Toc507774391 \h</w:instrText>
            </w:r>
            <w:r>
              <w:rPr>
                <w:webHidden/>
              </w:rPr>
              <w:fldChar w:fldCharType="separate"/>
            </w:r>
            <w:r>
              <w:rPr>
                <w:rStyle w:val="Enlacedelndice"/>
                <w:vanish w:val="false"/>
              </w:rPr>
              <w:tab/>
              <w:t>1</w:t>
            </w:r>
            <w:r>
              <w:rPr>
                <w:webHidden/>
              </w:rPr>
              <w:fldChar w:fldCharType="end"/>
            </w:r>
          </w:hyperlink>
          <w:r/>
        </w:p>
      </w:sdtContent>
    </w:sdt>
    <w:p>
      <w:pPr>
        <w:pStyle w:val="Ndice1"/>
        <w:tabs>
          <w:tab w:val="right" w:pos="8828" w:leader="dot"/>
        </w:tabs>
        <w:rPr>
          <w:rFonts w:eastAsia="" w:eastAsiaTheme="minorEastAsia"/>
          <w:lang w:eastAsia="es-CL"/>
        </w:rPr>
      </w:pPr>
      <w:hyperlink w:anchor="_Toc507774392">
        <w:r>
          <w:rPr>
            <w:webHidden/>
            <w:rStyle w:val="Enlacedelndice"/>
          </w:rPr>
          <w:t>Historial de cambios</w:t>
        </w:r>
        <w:r>
          <w:rPr>
            <w:webHidden/>
          </w:rPr>
          <w:fldChar w:fldCharType="begin"/>
        </w:r>
        <w:r>
          <w:rPr>
            <w:webHidden/>
          </w:rPr>
          <w:instrText>PAGEREF _Toc507774392 \h</w:instrText>
        </w:r>
        <w:r>
          <w:rPr>
            <w:webHidden/>
          </w:rPr>
          <w:fldChar w:fldCharType="separate"/>
        </w:r>
        <w:r>
          <w:rPr>
            <w:rStyle w:val="Enlacedelndice"/>
            <w:vanish w:val="false"/>
          </w:rPr>
          <w:tab/>
          <w:t>2</w:t>
        </w:r>
        <w:r>
          <w:rPr>
            <w:webHidden/>
          </w:rPr>
          <w:fldChar w:fldCharType="end"/>
        </w:r>
      </w:hyperlink>
      <w:r/>
    </w:p>
    <w:p>
      <w:pPr>
        <w:pStyle w:val="Ndice1"/>
        <w:tabs>
          <w:tab w:val="right" w:pos="8828" w:leader="dot"/>
        </w:tabs>
        <w:rPr>
          <w:rFonts w:eastAsia="" w:eastAsiaTheme="minorEastAsia"/>
          <w:lang w:eastAsia="es-CL"/>
        </w:rPr>
      </w:pPr>
      <w:hyperlink w:anchor="_Toc507774393">
        <w:r>
          <w:rPr>
            <w:webHidden/>
            <w:rStyle w:val="Enlacedelndice"/>
          </w:rPr>
          <w:t>Documentos de referencia</w:t>
        </w:r>
        <w:r>
          <w:rPr>
            <w:webHidden/>
          </w:rPr>
          <w:fldChar w:fldCharType="begin"/>
        </w:r>
        <w:r>
          <w:rPr>
            <w:webHidden/>
          </w:rPr>
          <w:instrText>PAGEREF _Toc507774393 \h</w:instrText>
        </w:r>
        <w:r>
          <w:rPr>
            <w:webHidden/>
          </w:rPr>
          <w:fldChar w:fldCharType="separate"/>
        </w:r>
        <w:r>
          <w:rPr>
            <w:rStyle w:val="Enlacedelndice"/>
            <w:vanish w:val="false"/>
          </w:rPr>
          <w:tab/>
          <w:t>2</w:t>
        </w:r>
        <w:r>
          <w:rPr>
            <w:webHidden/>
          </w:rPr>
          <w:fldChar w:fldCharType="end"/>
        </w:r>
      </w:hyperlink>
      <w:r/>
    </w:p>
    <w:p>
      <w:pPr>
        <w:pStyle w:val="Ndice1"/>
        <w:tabs>
          <w:tab w:val="right" w:pos="8828" w:leader="dot"/>
        </w:tabs>
        <w:rPr>
          <w:rFonts w:eastAsia="" w:eastAsiaTheme="minorEastAsia"/>
          <w:lang w:eastAsia="es-CL"/>
        </w:rPr>
      </w:pPr>
      <w:hyperlink w:anchor="_Toc507774394">
        <w:r>
          <w:rPr>
            <w:webHidden/>
            <w:rStyle w:val="Enlacedelndice"/>
          </w:rPr>
          <w:t>Equipo de trabajo</w:t>
        </w:r>
        <w:r>
          <w:rPr>
            <w:webHidden/>
          </w:rPr>
          <w:fldChar w:fldCharType="begin"/>
        </w:r>
        <w:r>
          <w:rPr>
            <w:webHidden/>
          </w:rPr>
          <w:instrText>PAGEREF _Toc507774394 \h</w:instrText>
        </w:r>
        <w:r>
          <w:rPr>
            <w:webHidden/>
          </w:rPr>
          <w:fldChar w:fldCharType="separate"/>
        </w:r>
        <w:r>
          <w:rPr>
            <w:rStyle w:val="Enlacedelndice"/>
            <w:vanish w:val="false"/>
          </w:rPr>
          <w:tab/>
          <w:t>2</w:t>
        </w:r>
        <w:r>
          <w:rPr>
            <w:webHidden/>
          </w:rPr>
          <w:fldChar w:fldCharType="end"/>
        </w:r>
      </w:hyperlink>
      <w:r/>
    </w:p>
    <w:p>
      <w:pPr>
        <w:pStyle w:val="Ndice1"/>
        <w:tabs>
          <w:tab w:val="right" w:pos="8828" w:leader="dot"/>
        </w:tabs>
        <w:rPr>
          <w:rFonts w:eastAsia="" w:eastAsiaTheme="minorEastAsia"/>
          <w:lang w:eastAsia="es-CL"/>
        </w:rPr>
      </w:pPr>
      <w:hyperlink w:anchor="_Toc507774395">
        <w:r>
          <w:rPr>
            <w:webHidden/>
            <w:rStyle w:val="Enlacedelndice"/>
          </w:rPr>
          <w:t>Glosario de términos y definiciones</w:t>
        </w:r>
        <w:r>
          <w:rPr>
            <w:webHidden/>
          </w:rPr>
          <w:fldChar w:fldCharType="begin"/>
        </w:r>
        <w:r>
          <w:rPr>
            <w:webHidden/>
          </w:rPr>
          <w:instrText>PAGEREF _Toc507774395 \h</w:instrText>
        </w:r>
        <w:r>
          <w:rPr>
            <w:webHidden/>
          </w:rPr>
          <w:fldChar w:fldCharType="separate"/>
        </w:r>
        <w:r>
          <w:rPr>
            <w:rStyle w:val="Enlacedelndice"/>
            <w:vanish w:val="false"/>
          </w:rPr>
          <w:tab/>
          <w:t>3</w:t>
        </w:r>
        <w:r>
          <w:rPr>
            <w:webHidden/>
          </w:rPr>
          <w:fldChar w:fldCharType="end"/>
        </w:r>
      </w:hyperlink>
      <w:r/>
    </w:p>
    <w:p>
      <w:pPr>
        <w:pStyle w:val="Ndice1"/>
        <w:tabs>
          <w:tab w:val="left" w:pos="440" w:leader="none"/>
          <w:tab w:val="right" w:pos="8828" w:leader="dot"/>
        </w:tabs>
        <w:rPr>
          <w:rFonts w:eastAsia="" w:eastAsiaTheme="minorEastAsia"/>
          <w:lang w:eastAsia="es-CL"/>
        </w:rPr>
      </w:pPr>
      <w:hyperlink w:anchor="_Toc507774396">
        <w:r>
          <w:rPr>
            <w:webHidden/>
            <w:rStyle w:val="Enlacedelndice"/>
          </w:rPr>
          <w:t>1</w:t>
        </w:r>
        <w:r>
          <w:rPr>
            <w:rStyle w:val="Enlacedelndice"/>
            <w:rFonts w:eastAsia="" w:eastAsiaTheme="minorEastAsia"/>
            <w:lang w:eastAsia="es-CL"/>
          </w:rPr>
          <w:tab/>
        </w:r>
        <w:r>
          <w:rPr>
            <w:rStyle w:val="Enlacedelndice"/>
          </w:rPr>
          <w:t>Alcance</w:t>
        </w:r>
        <w:r>
          <w:rPr>
            <w:webHidden/>
          </w:rPr>
          <w:fldChar w:fldCharType="begin"/>
        </w:r>
        <w:r>
          <w:rPr>
            <w:webHidden/>
          </w:rPr>
          <w:instrText>PAGEREF _Toc507774396 \h</w:instrText>
        </w:r>
        <w:r>
          <w:rPr>
            <w:webHidden/>
          </w:rPr>
          <w:fldChar w:fldCharType="separate"/>
        </w:r>
        <w:r>
          <w:rPr>
            <w:rStyle w:val="Enlacedelndice"/>
            <w:vanish w:val="false"/>
          </w:rPr>
          <w:tab/>
          <w:t>4</w:t>
        </w:r>
        <w:r>
          <w:rPr>
            <w:webHidden/>
          </w:rPr>
          <w:fldChar w:fldCharType="end"/>
        </w:r>
      </w:hyperlink>
      <w:r/>
    </w:p>
    <w:p>
      <w:pPr>
        <w:pStyle w:val="Ndice1"/>
        <w:tabs>
          <w:tab w:val="left" w:pos="440" w:leader="none"/>
          <w:tab w:val="right" w:pos="8828" w:leader="dot"/>
        </w:tabs>
        <w:rPr>
          <w:rFonts w:eastAsia="" w:eastAsiaTheme="minorEastAsia"/>
          <w:lang w:eastAsia="es-CL"/>
        </w:rPr>
      </w:pPr>
      <w:hyperlink w:anchor="_Toc507774397">
        <w:r>
          <w:rPr>
            <w:webHidden/>
            <w:rStyle w:val="Enlacedelndice"/>
          </w:rPr>
          <w:t>2</w:t>
        </w:r>
        <w:r>
          <w:rPr>
            <w:rStyle w:val="Enlacedelndice"/>
            <w:rFonts w:eastAsia="" w:eastAsiaTheme="minorEastAsia"/>
            <w:lang w:eastAsia="es-CL"/>
          </w:rPr>
          <w:tab/>
        </w:r>
        <w:r>
          <w:rPr>
            <w:rStyle w:val="Enlacedelndice"/>
          </w:rPr>
          <w:t>Contexto y situación actual</w:t>
        </w:r>
        <w:r>
          <w:rPr>
            <w:webHidden/>
          </w:rPr>
          <w:fldChar w:fldCharType="begin"/>
        </w:r>
        <w:r>
          <w:rPr>
            <w:webHidden/>
          </w:rPr>
          <w:instrText>PAGEREF _Toc507774397 \h</w:instrText>
        </w:r>
        <w:r>
          <w:rPr>
            <w:webHidden/>
          </w:rPr>
          <w:fldChar w:fldCharType="separate"/>
        </w:r>
        <w:r>
          <w:rPr>
            <w:rStyle w:val="Enlacedelndice"/>
            <w:vanish w:val="false"/>
          </w:rPr>
          <w:tab/>
          <w:t>4</w:t>
        </w:r>
        <w:r>
          <w:rPr>
            <w:webHidden/>
          </w:rPr>
          <w:fldChar w:fldCharType="end"/>
        </w:r>
      </w:hyperlink>
      <w:r/>
    </w:p>
    <w:p>
      <w:pPr>
        <w:pStyle w:val="Ndice2"/>
        <w:tabs>
          <w:tab w:val="left" w:pos="880" w:leader="none"/>
          <w:tab w:val="right" w:pos="8828" w:leader="dot"/>
        </w:tabs>
        <w:rPr>
          <w:rFonts w:eastAsia="" w:eastAsiaTheme="minorEastAsia"/>
          <w:lang w:eastAsia="es-CL"/>
        </w:rPr>
      </w:pPr>
      <w:hyperlink w:anchor="_Toc507774398">
        <w:r>
          <w:rPr>
            <w:webHidden/>
            <w:rStyle w:val="Enlacedelndice"/>
          </w:rPr>
          <w:t>2.1</w:t>
        </w:r>
        <w:r>
          <w:rPr>
            <w:rStyle w:val="Enlacedelndice"/>
            <w:rFonts w:eastAsia="" w:eastAsiaTheme="minorEastAsia"/>
            <w:lang w:eastAsia="es-CL"/>
          </w:rPr>
          <w:tab/>
        </w:r>
        <w:r>
          <w:rPr>
            <w:rStyle w:val="Enlacedelndice"/>
          </w:rPr>
          <w:t>Optimizaciones realizadas</w:t>
        </w:r>
        <w:r>
          <w:rPr>
            <w:webHidden/>
          </w:rPr>
          <w:fldChar w:fldCharType="begin"/>
        </w:r>
        <w:r>
          <w:rPr>
            <w:webHidden/>
          </w:rPr>
          <w:instrText>PAGEREF _Toc507774398 \h</w:instrText>
        </w:r>
        <w:r>
          <w:rPr>
            <w:webHidden/>
          </w:rPr>
          <w:fldChar w:fldCharType="separate"/>
        </w:r>
        <w:r>
          <w:rPr>
            <w:rStyle w:val="Enlacedelndice"/>
            <w:vanish w:val="false"/>
          </w:rPr>
          <w:tab/>
          <w:t>4</w:t>
        </w:r>
        <w:r>
          <w:rPr>
            <w:webHidden/>
          </w:rPr>
          <w:fldChar w:fldCharType="end"/>
        </w:r>
      </w:hyperlink>
      <w:r/>
    </w:p>
    <w:p>
      <w:pPr>
        <w:pStyle w:val="Ndice1"/>
        <w:tabs>
          <w:tab w:val="left" w:pos="440" w:leader="none"/>
          <w:tab w:val="right" w:pos="8828" w:leader="dot"/>
        </w:tabs>
        <w:rPr>
          <w:rFonts w:eastAsia="" w:eastAsiaTheme="minorEastAsia"/>
          <w:lang w:eastAsia="es-CL"/>
        </w:rPr>
      </w:pPr>
      <w:hyperlink w:anchor="_Toc507774399">
        <w:r>
          <w:rPr>
            <w:webHidden/>
            <w:rStyle w:val="Enlacedelndice"/>
          </w:rPr>
          <w:t>3</w:t>
        </w:r>
        <w:r>
          <w:rPr>
            <w:rStyle w:val="Enlacedelndice"/>
            <w:rFonts w:eastAsia="" w:eastAsiaTheme="minorEastAsia"/>
            <w:lang w:eastAsia="es-CL"/>
          </w:rPr>
          <w:tab/>
        </w:r>
        <w:r>
          <w:rPr>
            <w:rStyle w:val="Enlacedelndice"/>
          </w:rPr>
          <w:t>Objetivos</w:t>
        </w:r>
        <w:r>
          <w:rPr>
            <w:webHidden/>
          </w:rPr>
          <w:fldChar w:fldCharType="begin"/>
        </w:r>
        <w:r>
          <w:rPr>
            <w:webHidden/>
          </w:rPr>
          <w:instrText>PAGEREF _Toc507774399 \h</w:instrText>
        </w:r>
        <w:r>
          <w:rPr>
            <w:webHidden/>
          </w:rPr>
          <w:fldChar w:fldCharType="separate"/>
        </w:r>
        <w:r>
          <w:rPr>
            <w:rStyle w:val="Enlacedelndice"/>
            <w:vanish w:val="false"/>
          </w:rPr>
          <w:tab/>
          <w:t>4</w:t>
        </w:r>
        <w:r>
          <w:rPr>
            <w:webHidden/>
          </w:rPr>
          <w:fldChar w:fldCharType="end"/>
        </w:r>
      </w:hyperlink>
      <w:r/>
    </w:p>
    <w:p>
      <w:pPr>
        <w:pStyle w:val="Ndice2"/>
        <w:tabs>
          <w:tab w:val="left" w:pos="880" w:leader="none"/>
          <w:tab w:val="right" w:pos="8828" w:leader="dot"/>
        </w:tabs>
        <w:rPr>
          <w:rFonts w:eastAsia="" w:eastAsiaTheme="minorEastAsia"/>
          <w:lang w:eastAsia="es-CL"/>
        </w:rPr>
      </w:pPr>
      <w:hyperlink w:anchor="_Toc507774400">
        <w:r>
          <w:rPr>
            <w:webHidden/>
            <w:rStyle w:val="Enlacedelndice"/>
          </w:rPr>
          <w:t>3.1</w:t>
        </w:r>
        <w:r>
          <w:rPr>
            <w:rStyle w:val="Enlacedelndice"/>
            <w:rFonts w:eastAsia="" w:eastAsiaTheme="minorEastAsia"/>
            <w:lang w:eastAsia="es-CL"/>
          </w:rPr>
          <w:tab/>
        </w:r>
        <w:r>
          <w:rPr>
            <w:rStyle w:val="Enlacedelndice"/>
          </w:rPr>
          <w:t>Listado de procesos y requisitos de diseño</w:t>
        </w:r>
        <w:r>
          <w:rPr>
            <w:webHidden/>
          </w:rPr>
          <w:fldChar w:fldCharType="begin"/>
        </w:r>
        <w:r>
          <w:rPr>
            <w:webHidden/>
          </w:rPr>
          <w:instrText>PAGEREF _Toc507774400 \h</w:instrText>
        </w:r>
        <w:r>
          <w:rPr>
            <w:webHidden/>
          </w:rPr>
          <w:fldChar w:fldCharType="separate"/>
        </w:r>
        <w:r>
          <w:rPr>
            <w:rStyle w:val="Enlacedelndice"/>
            <w:vanish w:val="false"/>
          </w:rPr>
          <w:tab/>
          <w:t>4</w:t>
        </w:r>
        <w:r>
          <w:rPr>
            <w:webHidden/>
          </w:rPr>
          <w:fldChar w:fldCharType="end"/>
        </w:r>
      </w:hyperlink>
      <w:r/>
    </w:p>
    <w:p>
      <w:pPr>
        <w:pStyle w:val="Ndice2"/>
        <w:tabs>
          <w:tab w:val="left" w:pos="880" w:leader="none"/>
          <w:tab w:val="right" w:pos="8828" w:leader="dot"/>
        </w:tabs>
        <w:rPr>
          <w:rFonts w:eastAsia="" w:eastAsiaTheme="minorEastAsia"/>
          <w:lang w:eastAsia="es-CL"/>
        </w:rPr>
      </w:pPr>
      <w:hyperlink w:anchor="_Toc507774401">
        <w:r>
          <w:rPr>
            <w:webHidden/>
            <w:rStyle w:val="Enlacedelndice"/>
          </w:rPr>
          <w:t>3.2</w:t>
        </w:r>
        <w:r>
          <w:rPr>
            <w:rStyle w:val="Enlacedelndice"/>
            <w:rFonts w:eastAsia="" w:eastAsiaTheme="minorEastAsia"/>
            <w:lang w:eastAsia="es-CL"/>
          </w:rPr>
          <w:tab/>
        </w:r>
        <w:r>
          <w:rPr>
            <w:rStyle w:val="Enlacedelndice"/>
          </w:rPr>
          <w:t>Convención de nombres y taxonomía de procesos</w:t>
        </w:r>
        <w:r>
          <w:rPr>
            <w:webHidden/>
          </w:rPr>
          <w:fldChar w:fldCharType="begin"/>
        </w:r>
        <w:r>
          <w:rPr>
            <w:webHidden/>
          </w:rPr>
          <w:instrText>PAGEREF _Toc507774401 \h</w:instrText>
        </w:r>
        <w:r>
          <w:rPr>
            <w:webHidden/>
          </w:rPr>
          <w:fldChar w:fldCharType="separate"/>
        </w:r>
        <w:r>
          <w:rPr>
            <w:rStyle w:val="Enlacedelndice"/>
            <w:vanish w:val="false"/>
          </w:rPr>
          <w:tab/>
          <w:t>5</w:t>
        </w:r>
        <w:r>
          <w:rPr>
            <w:webHidden/>
          </w:rPr>
          <w:fldChar w:fldCharType="end"/>
        </w:r>
      </w:hyperlink>
      <w:r/>
    </w:p>
    <w:p>
      <w:pPr>
        <w:pStyle w:val="Ndice2"/>
        <w:tabs>
          <w:tab w:val="left" w:pos="880" w:leader="none"/>
          <w:tab w:val="right" w:pos="8828" w:leader="dot"/>
        </w:tabs>
        <w:rPr>
          <w:rFonts w:eastAsia="" w:eastAsiaTheme="minorEastAsia"/>
          <w:lang w:eastAsia="es-CL"/>
        </w:rPr>
      </w:pPr>
      <w:hyperlink w:anchor="_Toc507774402">
        <w:r>
          <w:rPr>
            <w:webHidden/>
            <w:rStyle w:val="Enlacedelndice"/>
          </w:rPr>
          <w:t>3.3</w:t>
        </w:r>
        <w:r>
          <w:rPr>
            <w:rStyle w:val="Enlacedelndice"/>
            <w:rFonts w:eastAsia="" w:eastAsiaTheme="minorEastAsia"/>
            <w:lang w:eastAsia="es-CL"/>
          </w:rPr>
          <w:tab/>
        </w:r>
        <w:r>
          <w:rPr>
            <w:rStyle w:val="Enlacedelndice"/>
          </w:rPr>
          <w:t>Despliegue de los componentes</w:t>
        </w:r>
        <w:r>
          <w:rPr>
            <w:webHidden/>
          </w:rPr>
          <w:fldChar w:fldCharType="begin"/>
        </w:r>
        <w:r>
          <w:rPr>
            <w:webHidden/>
          </w:rPr>
          <w:instrText>PAGEREF _Toc507774402 \h</w:instrText>
        </w:r>
        <w:r>
          <w:rPr>
            <w:webHidden/>
          </w:rPr>
          <w:fldChar w:fldCharType="separate"/>
        </w:r>
        <w:r>
          <w:rPr>
            <w:rStyle w:val="Enlacedelndice"/>
            <w:vanish w:val="false"/>
          </w:rPr>
          <w:tab/>
          <w:t>5</w:t>
        </w:r>
        <w:r>
          <w:rPr>
            <w:webHidden/>
          </w:rPr>
          <w:fldChar w:fldCharType="end"/>
        </w:r>
      </w:hyperlink>
      <w:r/>
    </w:p>
    <w:p>
      <w:pPr>
        <w:pStyle w:val="Ndice3"/>
        <w:tabs>
          <w:tab w:val="left" w:pos="1320" w:leader="none"/>
          <w:tab w:val="right" w:pos="8828" w:leader="dot"/>
        </w:tabs>
        <w:rPr>
          <w:rFonts w:cs="" w:cstheme="minorBidi"/>
          <w:lang w:val="es-CL" w:eastAsia="es-CL"/>
        </w:rPr>
      </w:pPr>
      <w:hyperlink w:anchor="_Toc507774403">
        <w:r>
          <w:rPr>
            <w:webHidden/>
            <w:rStyle w:val="Enlacedelndice"/>
          </w:rPr>
          <w:t>3.3.1</w:t>
        </w:r>
        <w:r>
          <w:rPr>
            <w:rStyle w:val="Enlacedelndice"/>
            <w:rFonts w:cs="" w:cstheme="minorBidi"/>
            <w:lang w:val="es-CL" w:eastAsia="es-CL"/>
          </w:rPr>
          <w:tab/>
        </w:r>
        <w:r>
          <w:rPr>
            <w:rStyle w:val="Enlacedelndice"/>
          </w:rPr>
          <w:t>Diagrama de despliegue de componentes</w:t>
        </w:r>
        <w:r>
          <w:rPr>
            <w:webHidden/>
          </w:rPr>
          <w:fldChar w:fldCharType="begin"/>
        </w:r>
        <w:r>
          <w:rPr>
            <w:webHidden/>
          </w:rPr>
          <w:instrText>PAGEREF _Toc507774403 \h</w:instrText>
        </w:r>
        <w:r>
          <w:rPr>
            <w:webHidden/>
          </w:rPr>
          <w:fldChar w:fldCharType="separate"/>
        </w:r>
        <w:r>
          <w:rPr>
            <w:rStyle w:val="Enlacedelndice"/>
            <w:vanish w:val="false"/>
          </w:rPr>
          <w:tab/>
          <w:t>5</w:t>
        </w:r>
        <w:r>
          <w:rPr>
            <w:webHidden/>
          </w:rPr>
          <w:fldChar w:fldCharType="end"/>
        </w:r>
      </w:hyperlink>
      <w:r/>
    </w:p>
    <w:p>
      <w:pPr>
        <w:pStyle w:val="Ndice3"/>
        <w:tabs>
          <w:tab w:val="left" w:pos="1320" w:leader="none"/>
          <w:tab w:val="right" w:pos="8828" w:leader="dot"/>
        </w:tabs>
        <w:rPr>
          <w:rFonts w:cs="" w:cstheme="minorBidi"/>
          <w:lang w:val="es-CL" w:eastAsia="es-CL"/>
        </w:rPr>
      </w:pPr>
      <w:hyperlink w:anchor="_Toc507774404">
        <w:r>
          <w:rPr>
            <w:webHidden/>
            <w:rStyle w:val="Enlacedelndice"/>
          </w:rPr>
          <w:t>3.3.2</w:t>
        </w:r>
        <w:r>
          <w:rPr>
            <w:rStyle w:val="Enlacedelndice"/>
            <w:rFonts w:cs="" w:cstheme="minorBidi"/>
            <w:lang w:val="es-CL" w:eastAsia="es-CL"/>
          </w:rPr>
          <w:tab/>
        </w:r>
        <w:r>
          <w:rPr>
            <w:rStyle w:val="Enlacedelndice"/>
          </w:rPr>
          <w:t>Detalle descriptivo del flujo de datos y procesos</w:t>
        </w:r>
        <w:r>
          <w:rPr>
            <w:webHidden/>
          </w:rPr>
          <w:fldChar w:fldCharType="begin"/>
        </w:r>
        <w:r>
          <w:rPr>
            <w:webHidden/>
          </w:rPr>
          <w:instrText>PAGEREF _Toc507774404 \h</w:instrText>
        </w:r>
        <w:r>
          <w:rPr>
            <w:webHidden/>
          </w:rPr>
          <w:fldChar w:fldCharType="separate"/>
        </w:r>
        <w:r>
          <w:rPr>
            <w:rStyle w:val="Enlacedelndice"/>
            <w:vanish w:val="false"/>
          </w:rPr>
          <w:tab/>
          <w:t>6</w:t>
        </w:r>
        <w:r>
          <w:rPr>
            <w:webHidden/>
          </w:rPr>
          <w:fldChar w:fldCharType="end"/>
        </w:r>
      </w:hyperlink>
      <w:r/>
    </w:p>
    <w:p>
      <w:pPr>
        <w:pStyle w:val="Ndice2"/>
        <w:tabs>
          <w:tab w:val="left" w:pos="880" w:leader="none"/>
          <w:tab w:val="right" w:pos="8828" w:leader="dot"/>
        </w:tabs>
        <w:rPr>
          <w:rFonts w:eastAsia="" w:eastAsiaTheme="minorEastAsia"/>
          <w:lang w:eastAsia="es-CL"/>
        </w:rPr>
      </w:pPr>
      <w:hyperlink w:anchor="_Toc507774405">
        <w:r>
          <w:rPr>
            <w:webHidden/>
            <w:rStyle w:val="Enlacedelndice"/>
          </w:rPr>
          <w:t>3.4</w:t>
        </w:r>
        <w:r>
          <w:rPr>
            <w:rStyle w:val="Enlacedelndice"/>
            <w:rFonts w:eastAsia="" w:eastAsiaTheme="minorEastAsia"/>
            <w:lang w:eastAsia="es-CL"/>
          </w:rPr>
          <w:tab/>
        </w:r>
        <w:r>
          <w:rPr>
            <w:rStyle w:val="Enlacedelndice"/>
          </w:rPr>
          <w:t>Arquitectura</w:t>
        </w:r>
        <w:r>
          <w:rPr>
            <w:webHidden/>
          </w:rPr>
          <w:fldChar w:fldCharType="begin"/>
        </w:r>
        <w:r>
          <w:rPr>
            <w:webHidden/>
          </w:rPr>
          <w:instrText>PAGEREF _Toc507774405 \h</w:instrText>
        </w:r>
        <w:r>
          <w:rPr>
            <w:webHidden/>
          </w:rPr>
          <w:fldChar w:fldCharType="separate"/>
        </w:r>
        <w:r>
          <w:rPr>
            <w:rStyle w:val="Enlacedelndice"/>
            <w:vanish w:val="false"/>
          </w:rPr>
          <w:tab/>
          <w:t>6</w:t>
        </w:r>
        <w:r>
          <w:rPr>
            <w:webHidden/>
          </w:rPr>
          <w:fldChar w:fldCharType="end"/>
        </w:r>
      </w:hyperlink>
      <w:r/>
    </w:p>
    <w:p>
      <w:pPr>
        <w:pStyle w:val="Ndice1"/>
        <w:tabs>
          <w:tab w:val="left" w:pos="440" w:leader="none"/>
          <w:tab w:val="right" w:pos="8828" w:leader="dot"/>
        </w:tabs>
        <w:rPr>
          <w:rFonts w:eastAsia="" w:eastAsiaTheme="minorEastAsia"/>
          <w:lang w:eastAsia="es-CL"/>
        </w:rPr>
      </w:pPr>
      <w:hyperlink w:anchor="_Toc507774406">
        <w:r>
          <w:rPr>
            <w:webHidden/>
            <w:rStyle w:val="Enlacedelndice"/>
          </w:rPr>
          <w:t>4</w:t>
        </w:r>
        <w:r>
          <w:rPr>
            <w:rStyle w:val="Enlacedelndice"/>
            <w:rFonts w:eastAsia="" w:eastAsiaTheme="minorEastAsia"/>
            <w:lang w:eastAsia="es-CL"/>
          </w:rPr>
          <w:tab/>
        </w:r>
        <w:r>
          <w:rPr>
            <w:rStyle w:val="Enlacedelndice"/>
          </w:rPr>
          <w:t>Supuestos</w:t>
        </w:r>
        <w:r>
          <w:rPr>
            <w:webHidden/>
          </w:rPr>
          <w:fldChar w:fldCharType="begin"/>
        </w:r>
        <w:r>
          <w:rPr>
            <w:webHidden/>
          </w:rPr>
          <w:instrText>PAGEREF _Toc507774406 \h</w:instrText>
        </w:r>
        <w:r>
          <w:rPr>
            <w:webHidden/>
          </w:rPr>
          <w:fldChar w:fldCharType="separate"/>
        </w:r>
        <w:r>
          <w:rPr>
            <w:rStyle w:val="Enlacedelndice"/>
            <w:vanish w:val="false"/>
          </w:rPr>
          <w:tab/>
          <w:t>7</w:t>
        </w:r>
        <w:r>
          <w:rPr>
            <w:webHidden/>
          </w:rPr>
          <w:fldChar w:fldCharType="end"/>
        </w:r>
      </w:hyperlink>
      <w:r/>
    </w:p>
    <w:p>
      <w:pPr>
        <w:pStyle w:val="Ndice2"/>
        <w:tabs>
          <w:tab w:val="left" w:pos="880" w:leader="none"/>
          <w:tab w:val="right" w:pos="8828" w:leader="dot"/>
        </w:tabs>
        <w:rPr>
          <w:rFonts w:eastAsia="" w:eastAsiaTheme="minorEastAsia"/>
          <w:lang w:eastAsia="es-CL"/>
        </w:rPr>
      </w:pPr>
      <w:hyperlink w:anchor="_Toc507774407">
        <w:r>
          <w:rPr>
            <w:webHidden/>
            <w:rStyle w:val="Enlacedelndice"/>
          </w:rPr>
          <w:t>4.1</w:t>
        </w:r>
        <w:r>
          <w:rPr>
            <w:rStyle w:val="Enlacedelndice"/>
            <w:rFonts w:eastAsia="" w:eastAsiaTheme="minorEastAsia"/>
            <w:lang w:eastAsia="es-CL"/>
          </w:rPr>
          <w:tab/>
        </w:r>
        <w:r>
          <w:rPr>
            <w:rStyle w:val="Enlacedelndice"/>
          </w:rPr>
          <w:t>Supuestos generales</w:t>
        </w:r>
        <w:r>
          <w:rPr>
            <w:webHidden/>
          </w:rPr>
          <w:fldChar w:fldCharType="begin"/>
        </w:r>
        <w:r>
          <w:rPr>
            <w:webHidden/>
          </w:rPr>
          <w:instrText>PAGEREF _Toc507774407 \h</w:instrText>
        </w:r>
        <w:r>
          <w:rPr>
            <w:webHidden/>
          </w:rPr>
          <w:fldChar w:fldCharType="separate"/>
        </w:r>
        <w:r>
          <w:rPr>
            <w:rStyle w:val="Enlacedelndice"/>
            <w:vanish w:val="false"/>
          </w:rPr>
          <w:tab/>
          <w:t>7</w:t>
        </w:r>
        <w:r>
          <w:rPr>
            <w:webHidden/>
          </w:rPr>
          <w:fldChar w:fldCharType="end"/>
        </w:r>
      </w:hyperlink>
      <w:r/>
    </w:p>
    <w:p>
      <w:pPr>
        <w:pStyle w:val="Ndice2"/>
        <w:tabs>
          <w:tab w:val="left" w:pos="880" w:leader="none"/>
          <w:tab w:val="right" w:pos="8828" w:leader="dot"/>
        </w:tabs>
        <w:rPr>
          <w:rFonts w:eastAsia="" w:eastAsiaTheme="minorEastAsia"/>
          <w:lang w:eastAsia="es-CL"/>
        </w:rPr>
      </w:pPr>
      <w:hyperlink w:anchor="_Toc507774408">
        <w:r>
          <w:rPr>
            <w:webHidden/>
            <w:rStyle w:val="Enlacedelndice"/>
          </w:rPr>
          <w:t>4.2</w:t>
        </w:r>
        <w:r>
          <w:rPr>
            <w:rStyle w:val="Enlacedelndice"/>
            <w:rFonts w:eastAsia="" w:eastAsiaTheme="minorEastAsia"/>
            <w:lang w:eastAsia="es-CL"/>
          </w:rPr>
          <w:tab/>
        </w:r>
        <w:r>
          <w:rPr>
            <w:rStyle w:val="Enlacedelndice"/>
          </w:rPr>
          <w:t>Condiciones de seguridad</w:t>
        </w:r>
        <w:r>
          <w:rPr>
            <w:webHidden/>
          </w:rPr>
          <w:fldChar w:fldCharType="begin"/>
        </w:r>
        <w:r>
          <w:rPr>
            <w:webHidden/>
          </w:rPr>
          <w:instrText>PAGEREF _Toc507774408 \h</w:instrText>
        </w:r>
        <w:r>
          <w:rPr>
            <w:webHidden/>
          </w:rPr>
          <w:fldChar w:fldCharType="separate"/>
        </w:r>
        <w:r>
          <w:rPr>
            <w:rStyle w:val="Enlacedelndice"/>
            <w:vanish w:val="false"/>
          </w:rPr>
          <w:tab/>
          <w:t>7</w:t>
        </w:r>
        <w:r>
          <w:rPr>
            <w:webHidden/>
          </w:rPr>
          <w:fldChar w:fldCharType="end"/>
        </w:r>
      </w:hyperlink>
      <w:r/>
    </w:p>
    <w:p>
      <w:pPr>
        <w:pStyle w:val="Ndice2"/>
        <w:tabs>
          <w:tab w:val="left" w:pos="880" w:leader="none"/>
          <w:tab w:val="right" w:pos="8828" w:leader="dot"/>
        </w:tabs>
        <w:rPr>
          <w:rFonts w:eastAsia="" w:eastAsiaTheme="minorEastAsia"/>
          <w:lang w:eastAsia="es-CL"/>
        </w:rPr>
      </w:pPr>
      <w:hyperlink w:anchor="_Toc507774409">
        <w:r>
          <w:rPr>
            <w:webHidden/>
            <w:rStyle w:val="Enlacedelndice"/>
          </w:rPr>
          <w:t>4.3</w:t>
        </w:r>
        <w:r>
          <w:rPr>
            <w:rStyle w:val="Enlacedelndice"/>
            <w:rFonts w:eastAsia="" w:eastAsiaTheme="minorEastAsia"/>
            <w:lang w:eastAsia="es-CL"/>
          </w:rPr>
          <w:tab/>
        </w:r>
        <w:r>
          <w:rPr>
            <w:rStyle w:val="Enlacedelndice"/>
          </w:rPr>
          <w:t>Configuraciones</w:t>
        </w:r>
        <w:r>
          <w:rPr>
            <w:webHidden/>
          </w:rPr>
          <w:fldChar w:fldCharType="begin"/>
        </w:r>
        <w:r>
          <w:rPr>
            <w:webHidden/>
          </w:rPr>
          <w:instrText>PAGEREF _Toc507774409 \h</w:instrText>
        </w:r>
        <w:r>
          <w:rPr>
            <w:webHidden/>
          </w:rPr>
          <w:fldChar w:fldCharType="separate"/>
        </w:r>
        <w:r>
          <w:rPr>
            <w:rStyle w:val="Enlacedelndice"/>
            <w:vanish w:val="false"/>
          </w:rPr>
          <w:tab/>
          <w:t>7</w:t>
        </w:r>
        <w:r>
          <w:rPr>
            <w:webHidden/>
          </w:rPr>
          <w:fldChar w:fldCharType="end"/>
        </w:r>
      </w:hyperlink>
      <w:r/>
    </w:p>
    <w:p>
      <w:pPr>
        <w:pStyle w:val="Ndice2"/>
        <w:tabs>
          <w:tab w:val="left" w:pos="880" w:leader="none"/>
          <w:tab w:val="right" w:pos="8828" w:leader="dot"/>
        </w:tabs>
        <w:rPr>
          <w:rFonts w:eastAsia="" w:eastAsiaTheme="minorEastAsia"/>
          <w:lang w:eastAsia="es-CL"/>
        </w:rPr>
      </w:pPr>
      <w:hyperlink w:anchor="_Toc507774410">
        <w:r>
          <w:rPr>
            <w:webHidden/>
            <w:rStyle w:val="Enlacedelndice"/>
          </w:rPr>
          <w:t>4.4</w:t>
        </w:r>
        <w:r>
          <w:rPr>
            <w:rStyle w:val="Enlacedelndice"/>
            <w:rFonts w:eastAsia="" w:eastAsiaTheme="minorEastAsia"/>
            <w:lang w:eastAsia="es-CL"/>
          </w:rPr>
          <w:tab/>
        </w:r>
        <w:r>
          <w:rPr>
            <w:rStyle w:val="Enlacedelndice"/>
          </w:rPr>
          <w:t>Formato de mensaje de datos</w:t>
        </w:r>
        <w:r>
          <w:rPr>
            <w:webHidden/>
          </w:rPr>
          <w:fldChar w:fldCharType="begin"/>
        </w:r>
        <w:r>
          <w:rPr>
            <w:webHidden/>
          </w:rPr>
          <w:instrText>PAGEREF _Toc507774410 \h</w:instrText>
        </w:r>
        <w:r>
          <w:rPr>
            <w:webHidden/>
          </w:rPr>
          <w:fldChar w:fldCharType="separate"/>
        </w:r>
        <w:r>
          <w:rPr>
            <w:rStyle w:val="Enlacedelndice"/>
            <w:vanish w:val="false"/>
          </w:rPr>
          <w:tab/>
          <w:t>8</w:t>
        </w:r>
        <w:r>
          <w:rPr>
            <w:webHidden/>
          </w:rPr>
          <w:fldChar w:fldCharType="end"/>
        </w:r>
      </w:hyperlink>
      <w:r/>
    </w:p>
    <w:p>
      <w:pPr>
        <w:pStyle w:val="Normal"/>
      </w:pPr>
      <w:r>
        <w:rPr/>
      </w:r>
      <w:r>
        <w:fldChar w:fldCharType="end"/>
      </w:r>
      <w:r/>
    </w:p>
    <w:p>
      <w:pPr>
        <w:pStyle w:val="Normal"/>
        <w:rPr>
          <w:sz w:val="32"/>
          <w:sz w:val="32"/>
          <w:szCs w:val="32"/>
          <w:rFonts w:ascii="Calibri Light" w:hAnsi="Calibri Light" w:eastAsia="" w:cs="" w:asciiTheme="majorHAnsi" w:cstheme="majorBidi" w:eastAsiaTheme="majorEastAsia" w:hAnsiTheme="majorHAnsi"/>
          <w:color w:val="2F5496" w:themeColor="accent1" w:themeShade="bf"/>
          <w:lang w:val="es-ES"/>
        </w:rPr>
      </w:pPr>
      <w:r>
        <w:rPr>
          <w:rFonts w:eastAsia="" w:cs="" w:cstheme="majorBidi" w:eastAsiaTheme="majorEastAsia" w:ascii="Calibri Light" w:hAnsi="Calibri Light"/>
          <w:color w:val="2F5496" w:themeColor="accent1" w:themeShade="bf"/>
          <w:sz w:val="32"/>
          <w:szCs w:val="32"/>
          <w:lang w:val="es-ES"/>
        </w:rPr>
      </w:r>
      <w:r/>
    </w:p>
    <w:p>
      <w:pPr>
        <w:pStyle w:val="Normal"/>
        <w:rPr>
          <w:sz w:val="32"/>
          <w:sz w:val="32"/>
          <w:szCs w:val="32"/>
          <w:rFonts w:ascii="Calibri Light" w:hAnsi="Calibri Light" w:eastAsia="" w:cs="" w:asciiTheme="majorHAnsi" w:cstheme="majorBidi" w:eastAsiaTheme="majorEastAsia" w:hAnsiTheme="majorHAnsi"/>
          <w:color w:val="2F5496" w:themeColor="accent1" w:themeShade="bf"/>
          <w:lang w:val="es-ES"/>
        </w:rPr>
      </w:pPr>
      <w:r>
        <w:rPr>
          <w:rFonts w:eastAsia="" w:cs="" w:cstheme="majorBidi" w:eastAsiaTheme="majorEastAsia" w:ascii="Calibri Light" w:hAnsi="Calibri Light"/>
          <w:color w:val="2F5496" w:themeColor="accent1" w:themeShade="bf"/>
          <w:sz w:val="32"/>
          <w:szCs w:val="32"/>
          <w:lang w:val="es-ES"/>
        </w:rPr>
      </w:r>
      <w:r>
        <w:br w:type="page"/>
      </w:r>
      <w:r/>
    </w:p>
    <w:p>
      <w:pPr>
        <w:pStyle w:val="Titulo1"/>
        <w:rPr>
          <w:sz w:val="32"/>
          <w:b/>
          <w:sz w:val="32"/>
          <w:b/>
          <w:szCs w:val="32"/>
          <w:rFonts w:ascii="Calibri Light" w:hAnsi="Calibri Light" w:eastAsia="" w:cs="" w:asciiTheme="majorHAnsi" w:cstheme="majorBidi" w:eastAsiaTheme="majorEastAsia" w:hAnsiTheme="majorHAnsi"/>
          <w:color w:val="0D0D0D" w:themeColor="text1" w:themeTint="f2"/>
          <w:lang w:val="es-ES"/>
        </w:rPr>
      </w:pPr>
      <w:bookmarkStart w:id="3" w:name="_Toc507774392"/>
      <w:bookmarkEnd w:id="3"/>
      <w:r>
        <w:rPr/>
        <w:t>Historial de cambios</w:t>
      </w:r>
      <w:r/>
    </w:p>
    <w:tbl>
      <w:tblPr>
        <w:tblStyle w:val="Tabladecuadrcula4"/>
        <w:tblW w:w="8783" w:type="dxa"/>
        <w:jc w:val="left"/>
        <w:tblInd w:w="0"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CellMar>
          <w:top w:w="0" w:type="dxa"/>
          <w:left w:w="108" w:type="dxa"/>
          <w:bottom w:w="0" w:type="dxa"/>
          <w:right w:w="108" w:type="dxa"/>
        </w:tblCellMar>
      </w:tblPr>
      <w:tblGrid>
        <w:gridCol w:w="1412"/>
        <w:gridCol w:w="991"/>
        <w:gridCol w:w="3826"/>
        <w:gridCol w:w="2553"/>
      </w:tblGrid>
      <w:tr>
        <w:trPr/>
        <w:tc>
          <w:tcPr>
            <w:tcW w:w="1412" w:type="dxa"/>
            <w:tcBorders>
              <w:top w:val="single" w:sz="4" w:space="0" w:color="000001"/>
              <w:left w:val="single" w:sz="4" w:space="0" w:color="000001"/>
              <w:bottom w:val="single" w:sz="4" w:space="0" w:color="000001"/>
              <w:right w:val="single" w:sz="4" w:space="0" w:color="000001"/>
              <w:insideH w:val="single" w:sz="4" w:space="0" w:color="000001"/>
              <w:insideV w:val="single" w:sz="4" w:space="0" w:color="000001"/>
            </w:tcBorders>
            <w:shd w:color="auto" w:fill="000000" w:themeFill="text1" w:val="clear"/>
            <w:tcMar>
              <w:left w:w="108" w:type="dxa"/>
            </w:tcMar>
          </w:tcPr>
          <w:p>
            <w:pPr>
              <w:pStyle w:val="Normal"/>
              <w:spacing w:lineRule="auto" w:line="240" w:before="60" w:after="0"/>
              <w:rPr>
                <w:lang w:val="es-ES"/>
              </w:rPr>
            </w:pPr>
            <w:r>
              <w:rPr>
                <w:b/>
                <w:bCs/>
                <w:color w:val="FFFFFF" w:themeColor="background1"/>
                <w:lang w:val="es-ES"/>
              </w:rPr>
              <w:t>Fecha</w:t>
            </w:r>
            <w:r/>
          </w:p>
        </w:tc>
        <w:tc>
          <w:tcPr>
            <w:tcW w:w="991" w:type="dxa"/>
            <w:tcBorders>
              <w:top w:val="single" w:sz="4" w:space="0" w:color="000001"/>
              <w:left w:val="single" w:sz="4" w:space="0" w:color="000001"/>
              <w:bottom w:val="single" w:sz="4" w:space="0" w:color="000001"/>
              <w:right w:val="single" w:sz="4" w:space="0" w:color="000001"/>
              <w:insideH w:val="single" w:sz="4" w:space="0" w:color="000001"/>
              <w:insideV w:val="single" w:sz="4" w:space="0" w:color="000001"/>
            </w:tcBorders>
            <w:shd w:color="auto" w:fill="000000" w:themeFill="text1" w:val="clear"/>
            <w:tcMar>
              <w:left w:w="108" w:type="dxa"/>
            </w:tcMar>
          </w:tcPr>
          <w:p>
            <w:pPr>
              <w:pStyle w:val="Normal"/>
              <w:spacing w:lineRule="auto" w:line="240" w:before="60" w:after="0"/>
              <w:rPr>
                <w:lang w:val="es-ES"/>
              </w:rPr>
            </w:pPr>
            <w:r>
              <w:rPr>
                <w:b/>
                <w:bCs/>
                <w:color w:val="FFFFFF" w:themeColor="background1"/>
                <w:lang w:val="es-ES"/>
              </w:rPr>
              <w:t>Versión</w:t>
            </w:r>
            <w:r/>
          </w:p>
        </w:tc>
        <w:tc>
          <w:tcPr>
            <w:tcW w:w="3826" w:type="dxa"/>
            <w:tcBorders>
              <w:top w:val="single" w:sz="4" w:space="0" w:color="000001"/>
              <w:left w:val="single" w:sz="4" w:space="0" w:color="000001"/>
              <w:bottom w:val="single" w:sz="4" w:space="0" w:color="000001"/>
              <w:right w:val="single" w:sz="4" w:space="0" w:color="000001"/>
              <w:insideH w:val="single" w:sz="4" w:space="0" w:color="000001"/>
              <w:insideV w:val="single" w:sz="4" w:space="0" w:color="000001"/>
            </w:tcBorders>
            <w:shd w:color="auto" w:fill="000000" w:themeFill="text1" w:val="clear"/>
            <w:tcMar>
              <w:left w:w="108" w:type="dxa"/>
            </w:tcMar>
          </w:tcPr>
          <w:p>
            <w:pPr>
              <w:pStyle w:val="Normal"/>
              <w:spacing w:lineRule="auto" w:line="240" w:before="60" w:after="0"/>
              <w:rPr>
                <w:lang w:val="es-ES"/>
              </w:rPr>
            </w:pPr>
            <w:r>
              <w:rPr>
                <w:b/>
                <w:bCs/>
                <w:color w:val="FFFFFF" w:themeColor="background1"/>
                <w:lang w:val="es-ES"/>
              </w:rPr>
              <w:t>Descripción</w:t>
            </w:r>
            <w:r/>
          </w:p>
        </w:tc>
        <w:tc>
          <w:tcPr>
            <w:tcW w:w="2553" w:type="dxa"/>
            <w:tcBorders>
              <w:top w:val="single" w:sz="4" w:space="0" w:color="000001"/>
              <w:left w:val="single" w:sz="4" w:space="0" w:color="000001"/>
              <w:bottom w:val="single" w:sz="4" w:space="0" w:color="000001"/>
              <w:right w:val="single" w:sz="4" w:space="0" w:color="000001"/>
              <w:insideH w:val="single" w:sz="4" w:space="0" w:color="000001"/>
              <w:insideV w:val="single" w:sz="4" w:space="0" w:color="000001"/>
            </w:tcBorders>
            <w:shd w:color="auto" w:fill="000000" w:themeFill="text1" w:val="clear"/>
            <w:tcMar>
              <w:left w:w="108" w:type="dxa"/>
            </w:tcMar>
          </w:tcPr>
          <w:p>
            <w:pPr>
              <w:pStyle w:val="Normal"/>
              <w:spacing w:lineRule="auto" w:line="240" w:before="60" w:after="0"/>
              <w:rPr>
                <w:lang w:val="es-ES"/>
              </w:rPr>
            </w:pPr>
            <w:r>
              <w:rPr>
                <w:b/>
                <w:bCs/>
                <w:color w:val="FFFFFF" w:themeColor="background1"/>
                <w:lang w:val="es-ES"/>
              </w:rPr>
              <w:t>Autor</w:t>
            </w:r>
            <w:r/>
          </w:p>
        </w:tc>
      </w:tr>
      <w:tr>
        <w:trPr/>
        <w:tc>
          <w:tcPr>
            <w:tcW w:w="1412" w:type="dxa"/>
            <w:tcBorders/>
            <w:shd w:color="auto" w:fill="CCCCCC" w:themeFill="text1" w:themeFillTint="33" w:val="clear"/>
            <w:tcMar>
              <w:left w:w="108" w:type="dxa"/>
            </w:tcMar>
          </w:tcPr>
          <w:p>
            <w:pPr>
              <w:pStyle w:val="Normal"/>
              <w:spacing w:lineRule="auto" w:line="240" w:before="60" w:after="0"/>
              <w:jc w:val="right"/>
              <w:rPr>
                <w:lang w:val="es-ES"/>
              </w:rPr>
            </w:pPr>
            <w:r>
              <w:rPr>
                <w:b/>
                <w:bCs/>
                <w:lang w:val="es-ES"/>
              </w:rPr>
              <w:t>01/03/2018</w:t>
            </w:r>
            <w:r/>
          </w:p>
        </w:tc>
        <w:tc>
          <w:tcPr>
            <w:tcW w:w="991" w:type="dxa"/>
            <w:tcBorders/>
            <w:shd w:color="auto" w:fill="CCCCCC" w:themeFill="text1" w:themeFillTint="33" w:val="clear"/>
            <w:tcMar>
              <w:left w:w="108" w:type="dxa"/>
            </w:tcMar>
          </w:tcPr>
          <w:p>
            <w:pPr>
              <w:pStyle w:val="Normal"/>
              <w:spacing w:lineRule="auto" w:line="240" w:before="60" w:after="0"/>
              <w:rPr>
                <w:lang w:val="es-ES"/>
              </w:rPr>
            </w:pPr>
            <w:r>
              <w:rPr>
                <w:lang w:val="es-ES"/>
              </w:rPr>
              <w:t>1.0</w:t>
            </w:r>
            <w:r/>
          </w:p>
        </w:tc>
        <w:tc>
          <w:tcPr>
            <w:tcW w:w="3826" w:type="dxa"/>
            <w:tcBorders/>
            <w:shd w:color="auto" w:fill="CCCCCC" w:themeFill="text1" w:themeFillTint="33" w:val="clear"/>
            <w:tcMar>
              <w:left w:w="108" w:type="dxa"/>
            </w:tcMar>
          </w:tcPr>
          <w:p>
            <w:pPr>
              <w:pStyle w:val="Normal"/>
              <w:spacing w:lineRule="auto" w:line="240" w:before="60" w:after="0"/>
              <w:rPr>
                <w:lang w:val="es-ES"/>
              </w:rPr>
            </w:pPr>
            <w:r>
              <w:rPr>
                <w:lang w:val="es-ES"/>
              </w:rPr>
              <w:t>Creación del documento</w:t>
            </w:r>
            <w:r/>
          </w:p>
        </w:tc>
        <w:tc>
          <w:tcPr>
            <w:tcW w:w="2553" w:type="dxa"/>
            <w:tcBorders/>
            <w:shd w:color="auto" w:fill="CCCCCC" w:themeFill="text1" w:themeFillTint="33" w:val="clear"/>
            <w:tcMar>
              <w:left w:w="108" w:type="dxa"/>
            </w:tcMar>
          </w:tcPr>
          <w:p>
            <w:pPr>
              <w:pStyle w:val="Normal"/>
              <w:spacing w:lineRule="auto" w:line="240" w:before="60" w:after="0"/>
              <w:rPr>
                <w:lang w:val="es-ES"/>
              </w:rPr>
            </w:pPr>
            <w:r>
              <w:rPr>
                <w:lang w:val="es-ES"/>
              </w:rPr>
              <w:t>KATHERINE CASTILLO</w:t>
            </w:r>
            <w:r/>
          </w:p>
        </w:tc>
      </w:tr>
      <w:tr>
        <w:trPr/>
        <w:tc>
          <w:tcPr>
            <w:tcW w:w="1412" w:type="dxa"/>
            <w:tcBorders/>
            <w:shd w:fill="auto" w:val="clear"/>
            <w:tcMar>
              <w:left w:w="108" w:type="dxa"/>
            </w:tcMar>
          </w:tcPr>
          <w:p>
            <w:pPr>
              <w:pStyle w:val="Normal"/>
              <w:spacing w:lineRule="auto" w:line="240" w:before="60" w:after="0"/>
              <w:jc w:val="right"/>
              <w:rPr>
                <w:b/>
                <w:b/>
                <w:bCs/>
                <w:lang w:val="es-ES"/>
              </w:rPr>
            </w:pPr>
            <w:r>
              <w:rPr>
                <w:b/>
                <w:bCs/>
                <w:lang w:val="es-ES"/>
              </w:rPr>
            </w:r>
            <w:r/>
          </w:p>
        </w:tc>
        <w:tc>
          <w:tcPr>
            <w:tcW w:w="991" w:type="dxa"/>
            <w:tcBorders/>
            <w:shd w:fill="auto" w:val="clear"/>
            <w:tcMar>
              <w:left w:w="108" w:type="dxa"/>
            </w:tcMar>
          </w:tcPr>
          <w:p>
            <w:pPr>
              <w:pStyle w:val="Normal"/>
              <w:spacing w:lineRule="auto" w:line="240" w:before="60" w:after="0"/>
              <w:rPr>
                <w:lang w:val="es-ES"/>
              </w:rPr>
            </w:pPr>
            <w:r>
              <w:rPr>
                <w:lang w:val="es-ES"/>
              </w:rPr>
            </w:r>
            <w:r/>
          </w:p>
        </w:tc>
        <w:tc>
          <w:tcPr>
            <w:tcW w:w="3826" w:type="dxa"/>
            <w:tcBorders/>
            <w:shd w:fill="auto" w:val="clear"/>
            <w:tcMar>
              <w:left w:w="108" w:type="dxa"/>
            </w:tcMar>
          </w:tcPr>
          <w:p>
            <w:pPr>
              <w:pStyle w:val="Normal"/>
              <w:spacing w:lineRule="auto" w:line="240" w:before="60" w:after="0"/>
              <w:rPr>
                <w:lang w:val="es-ES"/>
              </w:rPr>
            </w:pPr>
            <w:r>
              <w:rPr>
                <w:lang w:val="es-ES"/>
              </w:rPr>
            </w:r>
            <w:r/>
          </w:p>
        </w:tc>
        <w:tc>
          <w:tcPr>
            <w:tcW w:w="2553" w:type="dxa"/>
            <w:tcBorders/>
            <w:shd w:fill="auto" w:val="clear"/>
            <w:tcMar>
              <w:left w:w="108" w:type="dxa"/>
            </w:tcMar>
          </w:tcPr>
          <w:p>
            <w:pPr>
              <w:pStyle w:val="Normal"/>
              <w:spacing w:lineRule="auto" w:line="240" w:before="60" w:after="0"/>
              <w:rPr>
                <w:lang w:val="es-ES"/>
              </w:rPr>
            </w:pPr>
            <w:r>
              <w:rPr>
                <w:lang w:val="es-ES"/>
              </w:rPr>
            </w:r>
            <w:r/>
          </w:p>
        </w:tc>
      </w:tr>
      <w:tr>
        <w:trPr/>
        <w:tc>
          <w:tcPr>
            <w:tcW w:w="1412" w:type="dxa"/>
            <w:tcBorders/>
            <w:shd w:color="auto" w:fill="CCCCCC" w:themeFill="text1" w:themeFillTint="33" w:val="clear"/>
            <w:tcMar>
              <w:left w:w="108" w:type="dxa"/>
            </w:tcMar>
          </w:tcPr>
          <w:p>
            <w:pPr>
              <w:pStyle w:val="Normal"/>
              <w:spacing w:lineRule="auto" w:line="240" w:before="60" w:after="0"/>
              <w:jc w:val="right"/>
              <w:rPr>
                <w:b/>
                <w:b/>
                <w:bCs/>
                <w:lang w:val="es-ES"/>
              </w:rPr>
            </w:pPr>
            <w:r>
              <w:rPr>
                <w:b/>
                <w:bCs/>
                <w:lang w:val="es-ES"/>
              </w:rPr>
            </w:r>
            <w:r/>
          </w:p>
        </w:tc>
        <w:tc>
          <w:tcPr>
            <w:tcW w:w="991" w:type="dxa"/>
            <w:tcBorders/>
            <w:shd w:color="auto" w:fill="CCCCCC" w:themeFill="text1" w:themeFillTint="33" w:val="clear"/>
            <w:tcMar>
              <w:left w:w="108" w:type="dxa"/>
            </w:tcMar>
          </w:tcPr>
          <w:p>
            <w:pPr>
              <w:pStyle w:val="Normal"/>
              <w:spacing w:lineRule="auto" w:line="240" w:before="60" w:after="0"/>
              <w:rPr>
                <w:lang w:val="es-ES"/>
              </w:rPr>
            </w:pPr>
            <w:r>
              <w:rPr>
                <w:lang w:val="es-ES"/>
              </w:rPr>
            </w:r>
            <w:r/>
          </w:p>
        </w:tc>
        <w:tc>
          <w:tcPr>
            <w:tcW w:w="3826" w:type="dxa"/>
            <w:tcBorders/>
            <w:shd w:color="auto" w:fill="CCCCCC" w:themeFill="text1" w:themeFillTint="33" w:val="clear"/>
            <w:tcMar>
              <w:left w:w="108" w:type="dxa"/>
            </w:tcMar>
          </w:tcPr>
          <w:p>
            <w:pPr>
              <w:pStyle w:val="Normal"/>
              <w:spacing w:lineRule="auto" w:line="240" w:before="60" w:after="0"/>
              <w:rPr>
                <w:lang w:val="es-ES"/>
              </w:rPr>
            </w:pPr>
            <w:r>
              <w:rPr>
                <w:lang w:val="es-ES"/>
              </w:rPr>
            </w:r>
            <w:r/>
          </w:p>
        </w:tc>
        <w:tc>
          <w:tcPr>
            <w:tcW w:w="2553" w:type="dxa"/>
            <w:tcBorders/>
            <w:shd w:color="auto" w:fill="CCCCCC" w:themeFill="text1" w:themeFillTint="33" w:val="clear"/>
            <w:tcMar>
              <w:left w:w="108" w:type="dxa"/>
            </w:tcMar>
          </w:tcPr>
          <w:p>
            <w:pPr>
              <w:pStyle w:val="Normal"/>
              <w:spacing w:lineRule="auto" w:line="240" w:before="60" w:after="0"/>
              <w:rPr>
                <w:lang w:val="es-ES"/>
              </w:rPr>
            </w:pPr>
            <w:r>
              <w:rPr>
                <w:lang w:val="es-ES"/>
              </w:rPr>
            </w:r>
            <w:r/>
          </w:p>
        </w:tc>
      </w:tr>
    </w:tbl>
    <w:p>
      <w:pPr>
        <w:pStyle w:val="Normal"/>
        <w:rPr>
          <w:lang w:val="es-ES"/>
        </w:rPr>
      </w:pPr>
      <w:r>
        <w:rPr>
          <w:lang w:val="es-ES"/>
        </w:rPr>
      </w:r>
      <w:r/>
    </w:p>
    <w:p>
      <w:pPr>
        <w:pStyle w:val="Titulo1"/>
        <w:rPr>
          <w:sz w:val="32"/>
          <w:b/>
          <w:sz w:val="32"/>
          <w:b/>
          <w:szCs w:val="32"/>
          <w:rFonts w:ascii="Calibri Light" w:hAnsi="Calibri Light" w:eastAsia="" w:cs="" w:asciiTheme="majorHAnsi" w:cstheme="majorBidi" w:eastAsiaTheme="majorEastAsia" w:hAnsiTheme="majorHAnsi"/>
          <w:color w:val="0D0D0D" w:themeColor="text1" w:themeTint="f2"/>
          <w:lang w:val="es-ES"/>
        </w:rPr>
      </w:pPr>
      <w:bookmarkStart w:id="4" w:name="_Toc507774393"/>
      <w:bookmarkEnd w:id="4"/>
      <w:r>
        <w:rPr/>
        <w:t>Documentos de referencia</w:t>
      </w:r>
      <w:r/>
    </w:p>
    <w:tbl>
      <w:tblPr>
        <w:tblStyle w:val="Tabladecuadrcula4"/>
        <w:tblW w:w="8787" w:type="dxa"/>
        <w:jc w:val="left"/>
        <w:tblInd w:w="0"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CellMar>
          <w:top w:w="0" w:type="dxa"/>
          <w:left w:w="108" w:type="dxa"/>
          <w:bottom w:w="0" w:type="dxa"/>
          <w:right w:w="108" w:type="dxa"/>
        </w:tblCellMar>
      </w:tblPr>
      <w:tblGrid>
        <w:gridCol w:w="1695"/>
        <w:gridCol w:w="1134"/>
        <w:gridCol w:w="3544"/>
        <w:gridCol w:w="2413"/>
      </w:tblGrid>
      <w:tr>
        <w:trPr/>
        <w:tc>
          <w:tcPr>
            <w:tcW w:w="1695" w:type="dxa"/>
            <w:tcBorders>
              <w:top w:val="single" w:sz="4" w:space="0" w:color="000001"/>
              <w:left w:val="single" w:sz="4" w:space="0" w:color="000001"/>
              <w:bottom w:val="single" w:sz="4" w:space="0" w:color="000001"/>
              <w:right w:val="single" w:sz="4" w:space="0" w:color="000001"/>
              <w:insideH w:val="single" w:sz="4" w:space="0" w:color="000001"/>
              <w:insideV w:val="single" w:sz="4" w:space="0" w:color="000001"/>
            </w:tcBorders>
            <w:shd w:color="auto" w:fill="000000" w:themeFill="text1" w:val="clear"/>
            <w:tcMar>
              <w:left w:w="108" w:type="dxa"/>
            </w:tcMar>
          </w:tcPr>
          <w:p>
            <w:pPr>
              <w:pStyle w:val="Normal"/>
              <w:spacing w:lineRule="auto" w:line="240" w:before="60" w:after="0"/>
              <w:rPr>
                <w:lang w:val="es-ES"/>
              </w:rPr>
            </w:pPr>
            <w:r>
              <w:rPr>
                <w:b/>
                <w:bCs/>
                <w:color w:val="FFFFFF" w:themeColor="background1"/>
                <w:lang w:val="es-ES"/>
              </w:rPr>
              <w:t>Fecha creación</w:t>
            </w:r>
            <w:r/>
          </w:p>
        </w:tc>
        <w:tc>
          <w:tcPr>
            <w:tcW w:w="1134" w:type="dxa"/>
            <w:tcBorders>
              <w:top w:val="single" w:sz="4" w:space="0" w:color="000001"/>
              <w:left w:val="single" w:sz="4" w:space="0" w:color="000001"/>
              <w:bottom w:val="single" w:sz="4" w:space="0" w:color="000001"/>
              <w:right w:val="single" w:sz="4" w:space="0" w:color="000001"/>
              <w:insideH w:val="single" w:sz="4" w:space="0" w:color="000001"/>
              <w:insideV w:val="single" w:sz="4" w:space="0" w:color="000001"/>
            </w:tcBorders>
            <w:shd w:color="auto" w:fill="000000" w:themeFill="text1" w:val="clear"/>
            <w:tcMar>
              <w:left w:w="108" w:type="dxa"/>
            </w:tcMar>
          </w:tcPr>
          <w:p>
            <w:pPr>
              <w:pStyle w:val="Normal"/>
              <w:spacing w:lineRule="auto" w:line="240" w:before="60" w:after="0"/>
              <w:rPr>
                <w:lang w:val="es-ES"/>
              </w:rPr>
            </w:pPr>
            <w:r>
              <w:rPr>
                <w:b/>
                <w:bCs/>
                <w:color w:val="FFFFFF" w:themeColor="background1"/>
                <w:lang w:val="es-ES"/>
              </w:rPr>
              <w:t>Versión</w:t>
            </w:r>
            <w:r/>
          </w:p>
        </w:tc>
        <w:tc>
          <w:tcPr>
            <w:tcW w:w="3544" w:type="dxa"/>
            <w:tcBorders>
              <w:top w:val="single" w:sz="4" w:space="0" w:color="000001"/>
              <w:left w:val="single" w:sz="4" w:space="0" w:color="000001"/>
              <w:bottom w:val="single" w:sz="4" w:space="0" w:color="000001"/>
              <w:right w:val="single" w:sz="4" w:space="0" w:color="000001"/>
              <w:insideH w:val="single" w:sz="4" w:space="0" w:color="000001"/>
              <w:insideV w:val="single" w:sz="4" w:space="0" w:color="000001"/>
            </w:tcBorders>
            <w:shd w:color="auto" w:fill="000000" w:themeFill="text1" w:val="clear"/>
            <w:tcMar>
              <w:left w:w="108" w:type="dxa"/>
            </w:tcMar>
          </w:tcPr>
          <w:p>
            <w:pPr>
              <w:pStyle w:val="Normal"/>
              <w:spacing w:lineRule="auto" w:line="240" w:before="60" w:after="0"/>
              <w:rPr>
                <w:lang w:val="es-ES"/>
              </w:rPr>
            </w:pPr>
            <w:r>
              <w:rPr>
                <w:b/>
                <w:bCs/>
                <w:color w:val="FFFFFF" w:themeColor="background1"/>
                <w:lang w:val="es-ES"/>
              </w:rPr>
              <w:t>Documento</w:t>
            </w:r>
            <w:r/>
          </w:p>
        </w:tc>
        <w:tc>
          <w:tcPr>
            <w:tcW w:w="2413" w:type="dxa"/>
            <w:tcBorders>
              <w:top w:val="single" w:sz="4" w:space="0" w:color="000001"/>
              <w:left w:val="single" w:sz="4" w:space="0" w:color="000001"/>
              <w:bottom w:val="single" w:sz="4" w:space="0" w:color="000001"/>
              <w:right w:val="single" w:sz="4" w:space="0" w:color="000001"/>
              <w:insideH w:val="single" w:sz="4" w:space="0" w:color="000001"/>
              <w:insideV w:val="single" w:sz="4" w:space="0" w:color="000001"/>
            </w:tcBorders>
            <w:shd w:color="auto" w:fill="000000" w:themeFill="text1" w:val="clear"/>
            <w:tcMar>
              <w:left w:w="108" w:type="dxa"/>
            </w:tcMar>
          </w:tcPr>
          <w:p>
            <w:pPr>
              <w:pStyle w:val="Normal"/>
              <w:spacing w:lineRule="auto" w:line="240" w:before="60" w:after="0"/>
              <w:rPr>
                <w:lang w:val="es-ES"/>
              </w:rPr>
            </w:pPr>
            <w:r>
              <w:rPr>
                <w:b/>
                <w:bCs/>
                <w:color w:val="FFFFFF" w:themeColor="background1"/>
                <w:lang w:val="es-ES"/>
              </w:rPr>
              <w:t>Autor</w:t>
            </w:r>
            <w:r/>
          </w:p>
        </w:tc>
      </w:tr>
      <w:tr>
        <w:trPr/>
        <w:tc>
          <w:tcPr>
            <w:tcW w:w="1695" w:type="dxa"/>
            <w:tcBorders/>
            <w:shd w:color="auto" w:fill="CCCCCC" w:themeFill="text1" w:themeFillTint="33" w:val="clear"/>
            <w:tcMar>
              <w:left w:w="108" w:type="dxa"/>
            </w:tcMar>
          </w:tcPr>
          <w:p>
            <w:pPr>
              <w:pStyle w:val="Normal"/>
              <w:spacing w:lineRule="auto" w:line="240" w:before="60" w:after="0"/>
              <w:jc w:val="right"/>
              <w:rPr>
                <w:b/>
                <w:b/>
                <w:bCs/>
                <w:lang w:val="es-ES"/>
              </w:rPr>
            </w:pPr>
            <w:r>
              <w:rPr>
                <w:b/>
                <w:bCs/>
                <w:lang w:val="es-ES"/>
              </w:rPr>
            </w:r>
            <w:r/>
          </w:p>
        </w:tc>
        <w:tc>
          <w:tcPr>
            <w:tcW w:w="1134" w:type="dxa"/>
            <w:tcBorders/>
            <w:shd w:color="auto" w:fill="CCCCCC" w:themeFill="text1" w:themeFillTint="33" w:val="clear"/>
            <w:tcMar>
              <w:left w:w="108" w:type="dxa"/>
            </w:tcMar>
          </w:tcPr>
          <w:p>
            <w:pPr>
              <w:pStyle w:val="Normal"/>
              <w:spacing w:lineRule="auto" w:line="240" w:before="60" w:after="0"/>
              <w:rPr>
                <w:lang w:val="es-ES"/>
              </w:rPr>
            </w:pPr>
            <w:r>
              <w:rPr>
                <w:lang w:val="es-ES"/>
              </w:rPr>
            </w:r>
            <w:r/>
          </w:p>
        </w:tc>
        <w:tc>
          <w:tcPr>
            <w:tcW w:w="3544" w:type="dxa"/>
            <w:tcBorders/>
            <w:shd w:color="auto" w:fill="CCCCCC" w:themeFill="text1" w:themeFillTint="33" w:val="clear"/>
            <w:tcMar>
              <w:left w:w="108" w:type="dxa"/>
            </w:tcMar>
          </w:tcPr>
          <w:p>
            <w:pPr>
              <w:pStyle w:val="Normal"/>
              <w:spacing w:lineRule="auto" w:line="240" w:before="60" w:after="0"/>
              <w:rPr>
                <w:lang w:val="es-ES"/>
              </w:rPr>
            </w:pPr>
            <w:r>
              <w:rPr>
                <w:lang w:val="es-ES"/>
              </w:rPr>
            </w:r>
            <w:r/>
          </w:p>
        </w:tc>
        <w:tc>
          <w:tcPr>
            <w:tcW w:w="2413" w:type="dxa"/>
            <w:tcBorders/>
            <w:shd w:color="auto" w:fill="CCCCCC" w:themeFill="text1" w:themeFillTint="33" w:val="clear"/>
            <w:tcMar>
              <w:left w:w="108" w:type="dxa"/>
            </w:tcMar>
          </w:tcPr>
          <w:p>
            <w:pPr>
              <w:pStyle w:val="Normal"/>
              <w:spacing w:lineRule="auto" w:line="240" w:before="60" w:after="0"/>
              <w:rPr>
                <w:lang w:val="es-ES"/>
              </w:rPr>
            </w:pPr>
            <w:r>
              <w:rPr>
                <w:lang w:val="es-ES"/>
              </w:rPr>
            </w:r>
            <w:r/>
          </w:p>
        </w:tc>
      </w:tr>
      <w:tr>
        <w:trPr/>
        <w:tc>
          <w:tcPr>
            <w:tcW w:w="1695" w:type="dxa"/>
            <w:tcBorders/>
            <w:shd w:fill="auto" w:val="clear"/>
            <w:tcMar>
              <w:left w:w="108" w:type="dxa"/>
            </w:tcMar>
          </w:tcPr>
          <w:p>
            <w:pPr>
              <w:pStyle w:val="Normal"/>
              <w:spacing w:lineRule="auto" w:line="240" w:before="60" w:after="0"/>
              <w:jc w:val="right"/>
              <w:rPr>
                <w:b/>
                <w:b/>
                <w:bCs/>
                <w:lang w:val="es-ES"/>
              </w:rPr>
            </w:pPr>
            <w:r>
              <w:rPr>
                <w:b/>
                <w:bCs/>
                <w:lang w:val="es-ES"/>
              </w:rPr>
            </w:r>
            <w:r/>
          </w:p>
        </w:tc>
        <w:tc>
          <w:tcPr>
            <w:tcW w:w="1134" w:type="dxa"/>
            <w:tcBorders/>
            <w:shd w:fill="auto" w:val="clear"/>
            <w:tcMar>
              <w:left w:w="108" w:type="dxa"/>
            </w:tcMar>
          </w:tcPr>
          <w:p>
            <w:pPr>
              <w:pStyle w:val="Normal"/>
              <w:spacing w:lineRule="auto" w:line="240" w:before="60" w:after="0"/>
              <w:rPr>
                <w:lang w:val="es-ES"/>
              </w:rPr>
            </w:pPr>
            <w:r>
              <w:rPr>
                <w:lang w:val="es-ES"/>
              </w:rPr>
            </w:r>
            <w:r/>
          </w:p>
        </w:tc>
        <w:tc>
          <w:tcPr>
            <w:tcW w:w="3544" w:type="dxa"/>
            <w:tcBorders/>
            <w:shd w:fill="auto" w:val="clear"/>
            <w:tcMar>
              <w:left w:w="108" w:type="dxa"/>
            </w:tcMar>
          </w:tcPr>
          <w:p>
            <w:pPr>
              <w:pStyle w:val="Normal"/>
              <w:spacing w:lineRule="auto" w:line="240" w:before="60" w:after="0"/>
              <w:rPr>
                <w:lang w:val="es-ES"/>
              </w:rPr>
            </w:pPr>
            <w:r>
              <w:rPr>
                <w:lang w:val="es-ES"/>
              </w:rPr>
            </w:r>
            <w:r/>
          </w:p>
        </w:tc>
        <w:tc>
          <w:tcPr>
            <w:tcW w:w="2413" w:type="dxa"/>
            <w:tcBorders/>
            <w:shd w:fill="auto" w:val="clear"/>
            <w:tcMar>
              <w:left w:w="108" w:type="dxa"/>
            </w:tcMar>
          </w:tcPr>
          <w:p>
            <w:pPr>
              <w:pStyle w:val="Normal"/>
              <w:spacing w:lineRule="auto" w:line="240" w:before="60" w:after="0"/>
              <w:rPr>
                <w:lang w:val="es-ES"/>
              </w:rPr>
            </w:pPr>
            <w:r>
              <w:rPr>
                <w:lang w:val="es-ES"/>
              </w:rPr>
            </w:r>
            <w:r/>
          </w:p>
        </w:tc>
      </w:tr>
    </w:tbl>
    <w:p>
      <w:pPr>
        <w:pStyle w:val="Normal"/>
        <w:rPr>
          <w:lang w:val="es-ES"/>
        </w:rPr>
      </w:pPr>
      <w:r>
        <w:rPr>
          <w:lang w:val="es-ES"/>
        </w:rPr>
      </w:r>
      <w:r/>
    </w:p>
    <w:p>
      <w:pPr>
        <w:pStyle w:val="Titulo1"/>
        <w:rPr>
          <w:sz w:val="32"/>
          <w:b/>
          <w:sz w:val="32"/>
          <w:b/>
          <w:szCs w:val="32"/>
          <w:rFonts w:ascii="Calibri Light" w:hAnsi="Calibri Light" w:eastAsia="" w:cs="" w:asciiTheme="majorHAnsi" w:cstheme="majorBidi" w:eastAsiaTheme="majorEastAsia" w:hAnsiTheme="majorHAnsi"/>
          <w:color w:val="0D0D0D" w:themeColor="text1" w:themeTint="f2"/>
          <w:lang w:val="es-ES"/>
        </w:rPr>
      </w:pPr>
      <w:bookmarkStart w:id="5" w:name="_Toc507774394"/>
      <w:bookmarkEnd w:id="5"/>
      <w:r>
        <w:rPr/>
        <w:t>Equipo de trabajo</w:t>
      </w:r>
      <w:r/>
    </w:p>
    <w:tbl>
      <w:tblPr>
        <w:tblStyle w:val="Tabladecuadrcula41"/>
        <w:tblW w:w="8828" w:type="dxa"/>
        <w:jc w:val="left"/>
        <w:tblInd w:w="0"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CellMar>
          <w:top w:w="0" w:type="dxa"/>
          <w:left w:w="108" w:type="dxa"/>
          <w:bottom w:w="0" w:type="dxa"/>
          <w:right w:w="108" w:type="dxa"/>
        </w:tblCellMar>
      </w:tblPr>
      <w:tblGrid>
        <w:gridCol w:w="2404"/>
        <w:gridCol w:w="3479"/>
        <w:gridCol w:w="2945"/>
      </w:tblGrid>
      <w:tr>
        <w:trPr/>
        <w:tc>
          <w:tcPr>
            <w:tcW w:w="2404" w:type="dxa"/>
            <w:tcBorders>
              <w:top w:val="single" w:sz="4" w:space="0" w:color="000001"/>
              <w:left w:val="single" w:sz="4" w:space="0" w:color="000001"/>
              <w:bottom w:val="single" w:sz="4" w:space="0" w:color="000001"/>
              <w:right w:val="single" w:sz="4" w:space="0" w:color="000001"/>
              <w:insideH w:val="single" w:sz="4" w:space="0" w:color="000001"/>
              <w:insideV w:val="single" w:sz="4" w:space="0" w:color="000001"/>
            </w:tcBorders>
            <w:shd w:color="auto" w:fill="000000" w:themeFill="text1" w:val="clear"/>
            <w:tcMar>
              <w:left w:w="108" w:type="dxa"/>
            </w:tcMar>
          </w:tcPr>
          <w:p>
            <w:pPr>
              <w:pStyle w:val="Normal"/>
              <w:spacing w:lineRule="auto" w:line="240" w:before="120" w:after="0"/>
              <w:rPr>
                <w:lang w:val="es-ES"/>
              </w:rPr>
            </w:pPr>
            <w:r>
              <w:rPr>
                <w:b/>
                <w:bCs/>
                <w:color w:val="FFFFFF" w:themeColor="background1"/>
                <w:lang w:val="es-ES"/>
              </w:rPr>
              <w:t>Labor</w:t>
            </w:r>
            <w:r/>
          </w:p>
        </w:tc>
        <w:tc>
          <w:tcPr>
            <w:tcW w:w="3479" w:type="dxa"/>
            <w:tcBorders>
              <w:top w:val="single" w:sz="4" w:space="0" w:color="000001"/>
              <w:left w:val="single" w:sz="4" w:space="0" w:color="000001"/>
              <w:bottom w:val="single" w:sz="4" w:space="0" w:color="000001"/>
              <w:right w:val="single" w:sz="4" w:space="0" w:color="000001"/>
              <w:insideH w:val="single" w:sz="4" w:space="0" w:color="000001"/>
              <w:insideV w:val="single" w:sz="4" w:space="0" w:color="000001"/>
            </w:tcBorders>
            <w:shd w:color="auto" w:fill="000000" w:themeFill="text1" w:val="clear"/>
            <w:tcMar>
              <w:left w:w="108" w:type="dxa"/>
            </w:tcMar>
          </w:tcPr>
          <w:p>
            <w:pPr>
              <w:pStyle w:val="Normal"/>
              <w:spacing w:lineRule="auto" w:line="240" w:before="120" w:after="0"/>
              <w:rPr>
                <w:lang w:val="es-ES"/>
              </w:rPr>
            </w:pPr>
            <w:r>
              <w:rPr>
                <w:b/>
                <w:bCs/>
                <w:color w:val="FFFFFF" w:themeColor="background1"/>
                <w:lang w:val="es-ES"/>
              </w:rPr>
              <w:t>Nombre</w:t>
            </w:r>
            <w:r/>
          </w:p>
        </w:tc>
        <w:tc>
          <w:tcPr>
            <w:tcW w:w="2945" w:type="dxa"/>
            <w:tcBorders>
              <w:top w:val="single" w:sz="4" w:space="0" w:color="000001"/>
              <w:left w:val="single" w:sz="4" w:space="0" w:color="000001"/>
              <w:bottom w:val="single" w:sz="4" w:space="0" w:color="000001"/>
              <w:right w:val="single" w:sz="4" w:space="0" w:color="000001"/>
              <w:insideH w:val="single" w:sz="4" w:space="0" w:color="000001"/>
              <w:insideV w:val="single" w:sz="4" w:space="0" w:color="000001"/>
            </w:tcBorders>
            <w:shd w:color="auto" w:fill="000000" w:themeFill="text1" w:val="clear"/>
            <w:tcMar>
              <w:left w:w="108" w:type="dxa"/>
            </w:tcMar>
          </w:tcPr>
          <w:p>
            <w:pPr>
              <w:pStyle w:val="Normal"/>
              <w:spacing w:lineRule="auto" w:line="240" w:before="120" w:after="0"/>
              <w:rPr>
                <w:lang w:val="es-ES"/>
              </w:rPr>
            </w:pPr>
            <w:r>
              <w:rPr>
                <w:b/>
                <w:bCs/>
                <w:color w:val="FFFFFF" w:themeColor="background1"/>
                <w:lang w:val="es-ES"/>
              </w:rPr>
              <w:t>Empresa</w:t>
            </w:r>
            <w:r/>
          </w:p>
        </w:tc>
      </w:tr>
      <w:tr>
        <w:trPr/>
        <w:tc>
          <w:tcPr>
            <w:tcW w:w="2404" w:type="dxa"/>
            <w:tcBorders/>
            <w:shd w:color="auto" w:fill="CCCCCC" w:themeFill="text1" w:themeFillTint="33" w:val="clear"/>
            <w:tcMar>
              <w:left w:w="108" w:type="dxa"/>
            </w:tcMar>
          </w:tcPr>
          <w:p>
            <w:pPr>
              <w:pStyle w:val="Resalte1Rabla"/>
              <w:spacing w:lineRule="auto" w:line="240" w:before="60" w:after="0"/>
              <w:rPr>
                <w:b/>
                <w:b/>
              </w:rPr>
            </w:pPr>
            <w:r>
              <w:rPr>
                <w:b/>
                <w:bCs/>
              </w:rPr>
              <w:t>Jefe de Proyecto</w:t>
            </w:r>
            <w:r/>
          </w:p>
        </w:tc>
        <w:tc>
          <w:tcPr>
            <w:tcW w:w="3479" w:type="dxa"/>
            <w:tcBorders/>
            <w:shd w:color="auto" w:fill="CCCCCC" w:themeFill="text1" w:themeFillTint="33" w:val="clear"/>
            <w:tcMar>
              <w:left w:w="108" w:type="dxa"/>
            </w:tcMar>
          </w:tcPr>
          <w:p>
            <w:pPr>
              <w:pStyle w:val="Normal1Tabla"/>
              <w:spacing w:lineRule="auto" w:line="240" w:before="60" w:after="0"/>
              <w:rPr>
                <w:lang w:val="es-ES"/>
              </w:rPr>
            </w:pPr>
            <w:r>
              <w:rPr/>
              <w:t>Italo Maragliano</w:t>
            </w:r>
            <w:r/>
          </w:p>
        </w:tc>
        <w:tc>
          <w:tcPr>
            <w:tcW w:w="2945" w:type="dxa"/>
            <w:tcBorders/>
            <w:shd w:color="auto" w:fill="CCCCCC" w:themeFill="text1" w:themeFillTint="33" w:val="clear"/>
            <w:tcMar>
              <w:left w:w="108" w:type="dxa"/>
            </w:tcMar>
          </w:tcPr>
          <w:p>
            <w:pPr>
              <w:pStyle w:val="Normal1Tabla"/>
              <w:spacing w:lineRule="auto" w:line="240" w:before="60" w:after="0"/>
              <w:rPr>
                <w:lang w:val="es-ES"/>
              </w:rPr>
            </w:pPr>
            <w:r>
              <w:rPr/>
              <w:t>VTR</w:t>
            </w:r>
            <w:r/>
          </w:p>
        </w:tc>
      </w:tr>
      <w:tr>
        <w:trPr/>
        <w:tc>
          <w:tcPr>
            <w:tcW w:w="2404" w:type="dxa"/>
            <w:tcBorders/>
            <w:shd w:fill="auto" w:val="clear"/>
            <w:tcMar>
              <w:left w:w="108" w:type="dxa"/>
            </w:tcMar>
          </w:tcPr>
          <w:p>
            <w:pPr>
              <w:pStyle w:val="Resalte1Rabla"/>
              <w:spacing w:lineRule="auto" w:line="240" w:before="60" w:after="0"/>
              <w:rPr>
                <w:b/>
                <w:b/>
              </w:rPr>
            </w:pPr>
            <w:r>
              <w:rPr>
                <w:b/>
                <w:bCs/>
              </w:rPr>
              <w:t>Arquitecto Funcional</w:t>
            </w:r>
            <w:r/>
          </w:p>
        </w:tc>
        <w:tc>
          <w:tcPr>
            <w:tcW w:w="3479" w:type="dxa"/>
            <w:tcBorders/>
            <w:shd w:fill="auto" w:val="clear"/>
            <w:tcMar>
              <w:left w:w="108" w:type="dxa"/>
            </w:tcMar>
          </w:tcPr>
          <w:p>
            <w:pPr>
              <w:pStyle w:val="Normal1Tabla"/>
              <w:spacing w:lineRule="auto" w:line="240" w:before="60" w:after="0"/>
            </w:pPr>
            <w:r>
              <w:rPr/>
              <w:t>Pablo Lillo</w:t>
            </w:r>
            <w:r/>
          </w:p>
        </w:tc>
        <w:tc>
          <w:tcPr>
            <w:tcW w:w="2945" w:type="dxa"/>
            <w:tcBorders/>
            <w:shd w:fill="auto" w:val="clear"/>
            <w:tcMar>
              <w:left w:w="108" w:type="dxa"/>
            </w:tcMar>
          </w:tcPr>
          <w:p>
            <w:pPr>
              <w:pStyle w:val="Normal1Tabla"/>
              <w:spacing w:lineRule="auto" w:line="240" w:before="60" w:after="0"/>
              <w:rPr>
                <w:lang w:val="es-ES"/>
              </w:rPr>
            </w:pPr>
            <w:r>
              <w:rPr/>
              <w:t>VTR</w:t>
            </w:r>
            <w:r/>
          </w:p>
        </w:tc>
      </w:tr>
      <w:tr>
        <w:trPr/>
        <w:tc>
          <w:tcPr>
            <w:tcW w:w="2404" w:type="dxa"/>
            <w:tcBorders/>
            <w:shd w:color="auto" w:fill="CCCCCC" w:themeFill="text1" w:themeFillTint="33" w:val="clear"/>
            <w:tcMar>
              <w:left w:w="108" w:type="dxa"/>
            </w:tcMar>
          </w:tcPr>
          <w:p>
            <w:pPr>
              <w:pStyle w:val="Resalte1Rabla"/>
              <w:spacing w:lineRule="auto" w:line="240" w:before="60" w:after="0"/>
              <w:rPr>
                <w:b/>
                <w:b/>
              </w:rPr>
            </w:pPr>
            <w:r>
              <w:rPr>
                <w:b/>
                <w:bCs/>
              </w:rPr>
              <w:t>Arquitecto SOA</w:t>
            </w:r>
            <w:r/>
          </w:p>
        </w:tc>
        <w:tc>
          <w:tcPr>
            <w:tcW w:w="3479" w:type="dxa"/>
            <w:tcBorders/>
            <w:shd w:color="auto" w:fill="CCCCCC" w:themeFill="text1" w:themeFillTint="33" w:val="clear"/>
            <w:tcMar>
              <w:left w:w="108" w:type="dxa"/>
            </w:tcMar>
          </w:tcPr>
          <w:p>
            <w:pPr>
              <w:pStyle w:val="Normal1Tabla"/>
              <w:spacing w:lineRule="auto" w:line="240" w:before="60" w:after="0"/>
            </w:pPr>
            <w:r>
              <w:rPr/>
              <w:t>Sebasti</w:t>
            </w:r>
            <w:r>
              <w:rPr/>
              <w:t>á</w:t>
            </w:r>
            <w:r>
              <w:rPr/>
              <w:t>n Enr</w:t>
            </w:r>
            <w:r>
              <w:rPr/>
              <w:t>í</w:t>
            </w:r>
            <w:r>
              <w:rPr/>
              <w:t xml:space="preserve">quez </w:t>
            </w:r>
            <w:r/>
          </w:p>
        </w:tc>
        <w:tc>
          <w:tcPr>
            <w:tcW w:w="2945" w:type="dxa"/>
            <w:tcBorders/>
            <w:shd w:color="auto" w:fill="CCCCCC" w:themeFill="text1" w:themeFillTint="33" w:val="clear"/>
            <w:tcMar>
              <w:left w:w="108" w:type="dxa"/>
            </w:tcMar>
          </w:tcPr>
          <w:p>
            <w:pPr>
              <w:pStyle w:val="Normal1Tabla"/>
              <w:spacing w:lineRule="auto" w:line="240" w:before="60" w:after="0"/>
              <w:rPr>
                <w:lang w:val="es-ES"/>
              </w:rPr>
            </w:pPr>
            <w:r>
              <w:rPr/>
              <w:t>VTR</w:t>
            </w:r>
            <w:r/>
          </w:p>
        </w:tc>
      </w:tr>
      <w:tr>
        <w:trPr/>
        <w:tc>
          <w:tcPr>
            <w:tcW w:w="2404" w:type="dxa"/>
            <w:tcBorders/>
            <w:shd w:fill="auto" w:val="clear"/>
            <w:tcMar>
              <w:left w:w="108" w:type="dxa"/>
            </w:tcMar>
          </w:tcPr>
          <w:p>
            <w:pPr>
              <w:pStyle w:val="Resalte1Rabla"/>
              <w:spacing w:lineRule="auto" w:line="240" w:before="60" w:after="0"/>
              <w:rPr>
                <w:b/>
                <w:b/>
              </w:rPr>
            </w:pPr>
            <w:r>
              <w:rPr>
                <w:b/>
                <w:bCs/>
              </w:rPr>
              <w:t>Operaciones</w:t>
            </w:r>
            <w:r/>
          </w:p>
        </w:tc>
        <w:tc>
          <w:tcPr>
            <w:tcW w:w="3479" w:type="dxa"/>
            <w:tcBorders/>
            <w:shd w:fill="auto" w:val="clear"/>
            <w:tcMar>
              <w:left w:w="108" w:type="dxa"/>
            </w:tcMar>
          </w:tcPr>
          <w:p>
            <w:pPr>
              <w:pStyle w:val="Normal1Tabla"/>
              <w:spacing w:lineRule="auto" w:line="240" w:before="60" w:after="0"/>
            </w:pPr>
            <w:r>
              <w:rPr/>
              <w:t>Fernando Urz</w:t>
            </w:r>
            <w:r>
              <w:rPr/>
              <w:t>ú</w:t>
            </w:r>
            <w:r>
              <w:rPr/>
              <w:t>a</w:t>
            </w:r>
            <w:r/>
          </w:p>
        </w:tc>
        <w:tc>
          <w:tcPr>
            <w:tcW w:w="2945" w:type="dxa"/>
            <w:tcBorders/>
            <w:shd w:fill="auto" w:val="clear"/>
            <w:tcMar>
              <w:left w:w="108" w:type="dxa"/>
            </w:tcMar>
          </w:tcPr>
          <w:p>
            <w:pPr>
              <w:pStyle w:val="Normal1Tabla"/>
              <w:spacing w:lineRule="auto" w:line="240" w:before="60" w:after="0"/>
              <w:rPr>
                <w:lang w:val="es-ES"/>
              </w:rPr>
            </w:pPr>
            <w:r>
              <w:rPr/>
              <w:t>VTR</w:t>
            </w:r>
            <w:r/>
          </w:p>
        </w:tc>
      </w:tr>
      <w:tr>
        <w:trPr/>
        <w:tc>
          <w:tcPr>
            <w:tcW w:w="2404" w:type="dxa"/>
            <w:tcBorders/>
            <w:shd w:color="auto" w:fill="CCCCCC" w:themeFill="text1" w:themeFillTint="33" w:val="clear"/>
            <w:tcMar>
              <w:left w:w="108" w:type="dxa"/>
            </w:tcMar>
          </w:tcPr>
          <w:p>
            <w:pPr>
              <w:pStyle w:val="Resalte1Rabla"/>
              <w:spacing w:lineRule="auto" w:line="240" w:before="60" w:after="0"/>
              <w:rPr>
                <w:b/>
                <w:b/>
              </w:rPr>
            </w:pPr>
            <w:r>
              <w:rPr>
                <w:b/>
                <w:bCs/>
              </w:rPr>
              <w:t>GSA</w:t>
            </w:r>
            <w:r/>
          </w:p>
        </w:tc>
        <w:tc>
          <w:tcPr>
            <w:tcW w:w="3479" w:type="dxa"/>
            <w:tcBorders/>
            <w:shd w:color="auto" w:fill="CCCCCC" w:themeFill="text1" w:themeFillTint="33" w:val="clear"/>
            <w:tcMar>
              <w:left w:w="108" w:type="dxa"/>
            </w:tcMar>
          </w:tcPr>
          <w:p>
            <w:pPr>
              <w:pStyle w:val="Normal1Tabla"/>
              <w:spacing w:lineRule="auto" w:line="240" w:before="60" w:after="0"/>
              <w:rPr>
                <w:lang w:val="es-ES"/>
              </w:rPr>
            </w:pPr>
            <w:r>
              <w:rPr/>
              <w:t>Matias Bobadilla</w:t>
            </w:r>
            <w:r/>
          </w:p>
        </w:tc>
        <w:tc>
          <w:tcPr>
            <w:tcW w:w="2945" w:type="dxa"/>
            <w:tcBorders/>
            <w:shd w:color="auto" w:fill="CCCCCC" w:themeFill="text1" w:themeFillTint="33" w:val="clear"/>
            <w:tcMar>
              <w:left w:w="108" w:type="dxa"/>
            </w:tcMar>
          </w:tcPr>
          <w:p>
            <w:pPr>
              <w:pStyle w:val="Normal1Tabla"/>
              <w:spacing w:lineRule="auto" w:line="240" w:before="60" w:after="0"/>
              <w:rPr>
                <w:lang w:val="es-ES"/>
              </w:rPr>
            </w:pPr>
            <w:r>
              <w:rPr/>
              <w:t>VTR</w:t>
            </w:r>
            <w:r/>
          </w:p>
        </w:tc>
      </w:tr>
      <w:tr>
        <w:trPr/>
        <w:tc>
          <w:tcPr>
            <w:tcW w:w="2404" w:type="dxa"/>
            <w:tcBorders/>
            <w:shd w:fill="auto" w:val="clear"/>
            <w:tcMar>
              <w:left w:w="108" w:type="dxa"/>
            </w:tcMar>
          </w:tcPr>
          <w:p>
            <w:pPr>
              <w:pStyle w:val="Resalte1Rabla"/>
              <w:spacing w:lineRule="auto" w:line="240" w:before="60" w:after="0"/>
              <w:rPr>
                <w:b/>
                <w:b/>
              </w:rPr>
            </w:pPr>
            <w:r>
              <w:rPr>
                <w:b/>
                <w:bCs/>
              </w:rPr>
              <w:t>Jefe Área QA</w:t>
            </w:r>
            <w:r/>
          </w:p>
        </w:tc>
        <w:tc>
          <w:tcPr>
            <w:tcW w:w="3479" w:type="dxa"/>
            <w:tcBorders/>
            <w:shd w:fill="auto" w:val="clear"/>
            <w:tcMar>
              <w:left w:w="108" w:type="dxa"/>
            </w:tcMar>
          </w:tcPr>
          <w:p>
            <w:pPr>
              <w:pStyle w:val="Normal1Tabla"/>
              <w:spacing w:lineRule="auto" w:line="240" w:before="60" w:after="0"/>
              <w:rPr>
                <w:lang w:val="es-ES"/>
              </w:rPr>
            </w:pPr>
            <w:r>
              <w:rPr/>
              <w:t>Sergio Vargas</w:t>
            </w:r>
            <w:r/>
          </w:p>
        </w:tc>
        <w:tc>
          <w:tcPr>
            <w:tcW w:w="2945" w:type="dxa"/>
            <w:tcBorders/>
            <w:shd w:fill="auto" w:val="clear"/>
            <w:tcMar>
              <w:left w:w="108" w:type="dxa"/>
            </w:tcMar>
          </w:tcPr>
          <w:p>
            <w:pPr>
              <w:pStyle w:val="Normal1Tabla"/>
              <w:spacing w:lineRule="auto" w:line="240" w:before="60" w:after="0"/>
              <w:rPr>
                <w:lang w:val="es-ES"/>
              </w:rPr>
            </w:pPr>
            <w:r>
              <w:rPr/>
              <w:t>VTR</w:t>
            </w:r>
            <w:r/>
          </w:p>
        </w:tc>
      </w:tr>
      <w:tr>
        <w:trPr/>
        <w:tc>
          <w:tcPr>
            <w:tcW w:w="2404" w:type="dxa"/>
            <w:tcBorders/>
            <w:shd w:fill="auto" w:val="clear"/>
            <w:tcMar>
              <w:left w:w="108" w:type="dxa"/>
            </w:tcMar>
          </w:tcPr>
          <w:p>
            <w:pPr>
              <w:pStyle w:val="Resalte1Rabla"/>
              <w:spacing w:lineRule="auto" w:line="240" w:before="60" w:after="0"/>
              <w:rPr>
                <w:b/>
                <w:b/>
              </w:rPr>
            </w:pPr>
            <w:r>
              <w:rPr>
                <w:b/>
                <w:bCs/>
              </w:rPr>
              <w:t>Cliente</w:t>
            </w:r>
            <w:r/>
          </w:p>
        </w:tc>
        <w:tc>
          <w:tcPr>
            <w:tcW w:w="3479" w:type="dxa"/>
            <w:tcBorders/>
            <w:shd w:fill="auto" w:val="clear"/>
            <w:tcMar>
              <w:left w:w="108" w:type="dxa"/>
            </w:tcMar>
          </w:tcPr>
          <w:p>
            <w:pPr>
              <w:pStyle w:val="Normal1Tabla"/>
              <w:spacing w:lineRule="auto" w:line="240" w:before="60" w:after="0"/>
              <w:rPr>
                <w:lang w:val="es-ES"/>
              </w:rPr>
            </w:pPr>
            <w:r>
              <w:rPr/>
              <w:t>Guillermo Castro</w:t>
            </w:r>
            <w:r/>
          </w:p>
        </w:tc>
        <w:tc>
          <w:tcPr>
            <w:tcW w:w="2945" w:type="dxa"/>
            <w:tcBorders/>
            <w:shd w:fill="auto" w:val="clear"/>
            <w:tcMar>
              <w:left w:w="108" w:type="dxa"/>
            </w:tcMar>
          </w:tcPr>
          <w:p>
            <w:pPr>
              <w:pStyle w:val="Normal1Tabla"/>
              <w:spacing w:lineRule="auto" w:line="240" w:before="60" w:after="0"/>
              <w:rPr>
                <w:lang w:val="es-ES"/>
              </w:rPr>
            </w:pPr>
            <w:r>
              <w:rPr/>
              <w:t>VTR</w:t>
            </w:r>
            <w:r/>
          </w:p>
        </w:tc>
      </w:tr>
    </w:tbl>
    <w:p>
      <w:pPr>
        <w:pStyle w:val="Normal"/>
        <w:rPr>
          <w:lang w:val="es-ES"/>
        </w:rPr>
      </w:pPr>
      <w:r>
        <w:rPr>
          <w:lang w:val="es-ES"/>
        </w:rPr>
      </w:r>
      <w:r/>
    </w:p>
    <w:p>
      <w:pPr>
        <w:pStyle w:val="Normal"/>
        <w:rPr>
          <w:lang w:val="es-ES"/>
        </w:rPr>
      </w:pPr>
      <w:r>
        <w:rPr>
          <w:lang w:val="es-ES"/>
        </w:rPr>
      </w:r>
      <w:r>
        <w:br w:type="page"/>
      </w:r>
      <w:r/>
    </w:p>
    <w:p>
      <w:pPr>
        <w:pStyle w:val="Titulo1"/>
        <w:rPr>
          <w:sz w:val="32"/>
          <w:b/>
          <w:sz w:val="32"/>
          <w:b/>
          <w:szCs w:val="32"/>
          <w:rFonts w:ascii="Calibri Light" w:hAnsi="Calibri Light" w:eastAsia="" w:cs="" w:asciiTheme="majorHAnsi" w:cstheme="majorBidi" w:eastAsiaTheme="majorEastAsia" w:hAnsiTheme="majorHAnsi"/>
          <w:color w:val="0D0D0D" w:themeColor="text1" w:themeTint="f2"/>
          <w:lang w:val="es-ES"/>
        </w:rPr>
      </w:pPr>
      <w:bookmarkStart w:id="6" w:name="_Toc507774395"/>
      <w:bookmarkEnd w:id="6"/>
      <w:r>
        <w:rPr/>
        <w:t>Glosario de términos y definiciones</w:t>
      </w:r>
      <w:r/>
    </w:p>
    <w:tbl>
      <w:tblPr>
        <w:tblStyle w:val="Tabladecuadrcula4"/>
        <w:tblW w:w="8835" w:type="dxa"/>
        <w:jc w:val="left"/>
        <w:tblInd w:w="0" w:type="dxa"/>
        <w:tblBorders>
          <w:top w:val="single" w:sz="4" w:space="0" w:color="000001"/>
          <w:left w:val="single" w:sz="4" w:space="0" w:color="000001"/>
          <w:bottom w:val="single" w:sz="4" w:space="0" w:color="00000A"/>
          <w:right w:val="single" w:sz="4" w:space="0" w:color="000001"/>
          <w:insideH w:val="single" w:sz="4" w:space="0" w:color="00000A"/>
          <w:insideV w:val="single" w:sz="4" w:space="0" w:color="000001"/>
        </w:tblBorders>
        <w:tblCellMar>
          <w:top w:w="0" w:type="dxa"/>
          <w:left w:w="108" w:type="dxa"/>
          <w:bottom w:w="0" w:type="dxa"/>
          <w:right w:w="108" w:type="dxa"/>
        </w:tblCellMar>
      </w:tblPr>
      <w:tblGrid>
        <w:gridCol w:w="3405"/>
        <w:gridCol w:w="5430"/>
      </w:tblGrid>
      <w:tr>
        <w:trPr>
          <w:tblHeader w:val="true"/>
        </w:trPr>
        <w:tc>
          <w:tcPr>
            <w:tcW w:w="3405" w:type="dxa"/>
            <w:tcBorders>
              <w:top w:val="single" w:sz="4" w:space="0" w:color="000001"/>
              <w:left w:val="single" w:sz="4" w:space="0" w:color="000001"/>
              <w:bottom w:val="single" w:sz="4" w:space="0" w:color="00000A"/>
              <w:right w:val="single" w:sz="4" w:space="0" w:color="000001"/>
              <w:insideH w:val="single" w:sz="4" w:space="0" w:color="00000A"/>
              <w:insideV w:val="single" w:sz="4" w:space="0" w:color="000001"/>
            </w:tcBorders>
            <w:shd w:color="auto" w:fill="000000" w:themeFill="text1" w:val="clear"/>
            <w:tcMar>
              <w:left w:w="108" w:type="dxa"/>
            </w:tcMar>
          </w:tcPr>
          <w:p>
            <w:pPr>
              <w:pStyle w:val="Normal"/>
              <w:spacing w:lineRule="auto" w:line="240" w:before="60" w:after="0"/>
              <w:rPr>
                <w:lang w:val="es-ES"/>
              </w:rPr>
            </w:pPr>
            <w:r>
              <w:rPr>
                <w:b/>
                <w:bCs/>
                <w:color w:val="FFFFFF" w:themeColor="background1"/>
                <w:lang w:val="es-ES"/>
              </w:rPr>
              <w:t>Término</w:t>
            </w:r>
            <w:r/>
          </w:p>
        </w:tc>
        <w:tc>
          <w:tcPr>
            <w:tcW w:w="5430" w:type="dxa"/>
            <w:tcBorders>
              <w:top w:val="single" w:sz="4" w:space="0" w:color="000001"/>
              <w:left w:val="single" w:sz="4" w:space="0" w:color="000001"/>
              <w:bottom w:val="single" w:sz="4" w:space="0" w:color="00000A"/>
              <w:right w:val="single" w:sz="4" w:space="0" w:color="000001"/>
              <w:insideH w:val="single" w:sz="4" w:space="0" w:color="00000A"/>
              <w:insideV w:val="single" w:sz="4" w:space="0" w:color="000001"/>
            </w:tcBorders>
            <w:shd w:color="auto" w:fill="000000" w:themeFill="text1" w:val="clear"/>
            <w:tcMar>
              <w:left w:w="108" w:type="dxa"/>
            </w:tcMar>
          </w:tcPr>
          <w:p>
            <w:pPr>
              <w:pStyle w:val="Normal"/>
              <w:spacing w:lineRule="auto" w:line="240" w:before="60" w:after="0"/>
              <w:rPr>
                <w:lang w:val="es-ES"/>
              </w:rPr>
            </w:pPr>
            <w:r>
              <w:rPr>
                <w:b/>
                <w:bCs/>
                <w:color w:val="FFFFFF" w:themeColor="background1"/>
                <w:lang w:val="es-ES"/>
              </w:rPr>
              <w:t>Definición</w:t>
            </w:r>
            <w:r/>
          </w:p>
        </w:tc>
      </w:tr>
      <w:tr>
        <w:trPr>
          <w:tblHeader w:val="true"/>
        </w:trPr>
        <w:tc>
          <w:tcPr>
            <w:tcW w:w="3405"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color="auto" w:fill="auto" w:val="clear"/>
            <w:tcMar>
              <w:left w:w="108" w:type="dxa"/>
            </w:tcMar>
          </w:tcPr>
          <w:p>
            <w:pPr>
              <w:pStyle w:val="Normal"/>
              <w:spacing w:lineRule="auto" w:line="240" w:before="60" w:after="0"/>
              <w:jc w:val="right"/>
              <w:rPr>
                <w:color w:val="000000" w:themeColor="text1"/>
                <w:lang w:val="es-ES"/>
              </w:rPr>
            </w:pPr>
            <w:r>
              <w:rPr>
                <w:rFonts w:ascii="Calibri" w:hAnsi="Calibri"/>
                <w:b/>
                <w:bCs/>
                <w:color w:val="000000" w:themeColor="text1"/>
                <w:sz w:val="22"/>
                <w:szCs w:val="22"/>
                <w:shd w:fill="F1F0F0" w:val="clear"/>
              </w:rPr>
              <w:t>BEC-MIRA-QUIEN-LLAMA</w:t>
            </w:r>
            <w:r/>
          </w:p>
        </w:tc>
        <w:tc>
          <w:tcPr>
            <w:tcW w:w="5430"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color="auto" w:fill="auto" w:val="clear"/>
            <w:tcMar>
              <w:left w:w="108" w:type="dxa"/>
            </w:tcMar>
          </w:tcPr>
          <w:p>
            <w:pPr>
              <w:pStyle w:val="Normal"/>
              <w:spacing w:lineRule="auto" w:line="240" w:before="60" w:after="0"/>
              <w:rPr>
                <w:b w:val="false"/>
                <w:b w:val="false"/>
                <w:color w:val="000000" w:themeColor="text1"/>
              </w:rPr>
            </w:pPr>
            <w:r>
              <w:rPr>
                <w:b w:val="false"/>
                <w:bCs/>
                <w:color w:val="000000" w:themeColor="text1"/>
              </w:rPr>
              <w:t>Nombre de la malla de procesos</w:t>
            </w:r>
            <w:r/>
          </w:p>
        </w:tc>
      </w:tr>
      <w:tr>
        <w:trPr/>
        <w:tc>
          <w:tcPr>
            <w:tcW w:w="3405" w:type="dxa"/>
            <w:tcBorders>
              <w:top w:val="single" w:sz="4" w:space="0" w:color="00000A"/>
            </w:tcBorders>
            <w:shd w:fill="auto" w:val="clear"/>
            <w:tcMar>
              <w:left w:w="108" w:type="dxa"/>
            </w:tcMar>
          </w:tcPr>
          <w:p>
            <w:pPr>
              <w:pStyle w:val="Normal"/>
              <w:spacing w:lineRule="auto" w:line="240" w:before="60" w:after="0"/>
              <w:jc w:val="right"/>
              <w:rPr>
                <w:lang w:val="es-ES"/>
              </w:rPr>
            </w:pPr>
            <w:r>
              <w:rPr>
                <w:b/>
                <w:bCs/>
              </w:rPr>
              <w:t>MQLL</w:t>
            </w:r>
            <w:r/>
          </w:p>
        </w:tc>
        <w:tc>
          <w:tcPr>
            <w:tcW w:w="5430" w:type="dxa"/>
            <w:tcBorders>
              <w:top w:val="single" w:sz="4" w:space="0" w:color="00000A"/>
            </w:tcBorders>
            <w:shd w:fill="auto" w:val="clear"/>
            <w:tcMar>
              <w:left w:w="108" w:type="dxa"/>
            </w:tcMar>
          </w:tcPr>
          <w:p>
            <w:pPr>
              <w:pStyle w:val="Normal"/>
              <w:spacing w:lineRule="auto" w:line="240" w:before="60" w:after="0"/>
              <w:rPr>
                <w:lang w:val="es-ES"/>
              </w:rPr>
            </w:pPr>
            <w:r>
              <w:rPr>
                <w:lang w:val="es-ES"/>
              </w:rPr>
              <w:t>Mira Quien Llama.</w:t>
            </w:r>
            <w:r/>
          </w:p>
        </w:tc>
      </w:tr>
      <w:tr>
        <w:trPr/>
        <w:tc>
          <w:tcPr>
            <w:tcW w:w="3405" w:type="dxa"/>
            <w:tcBorders/>
            <w:shd w:color="auto" w:fill="CCCCCC" w:themeFill="text1" w:themeFillTint="33" w:val="clear"/>
            <w:tcMar>
              <w:left w:w="108" w:type="dxa"/>
            </w:tcMar>
          </w:tcPr>
          <w:p>
            <w:pPr>
              <w:pStyle w:val="Normal"/>
              <w:spacing w:lineRule="auto" w:line="240" w:before="60" w:after="0"/>
              <w:jc w:val="right"/>
              <w:rPr>
                <w:lang w:val="es-ES"/>
              </w:rPr>
            </w:pPr>
            <w:r>
              <w:rPr>
                <w:b/>
                <w:bCs/>
                <w:lang w:val="es-ES"/>
              </w:rPr>
              <w:t>API</w:t>
            </w:r>
            <w:r/>
          </w:p>
        </w:tc>
        <w:tc>
          <w:tcPr>
            <w:tcW w:w="5430" w:type="dxa"/>
            <w:tcBorders/>
            <w:shd w:color="auto" w:fill="CCCCCC" w:themeFill="text1" w:themeFillTint="33" w:val="clear"/>
            <w:tcMar>
              <w:left w:w="108" w:type="dxa"/>
            </w:tcMar>
          </w:tcPr>
          <w:p>
            <w:pPr>
              <w:pStyle w:val="Normal"/>
              <w:spacing w:lineRule="auto" w:line="240" w:before="60" w:after="0"/>
              <w:rPr>
                <w:rFonts w:cs="Calibri" w:cstheme="minorHAnsi"/>
                <w:color w:val="000000" w:themeColor="text1"/>
                <w:lang w:val="es-ES"/>
              </w:rPr>
            </w:pPr>
            <w:r>
              <w:rPr>
                <w:rFonts w:cs="Calibri" w:cstheme="minorHAnsi"/>
                <w:color w:val="000000" w:themeColor="text1"/>
                <w:shd w:fill="FFFFFF" w:val="clear"/>
              </w:rPr>
              <w:t>Acrónimo del español “</w:t>
            </w:r>
            <w:r>
              <w:rPr>
                <w:rFonts w:cs="Calibri" w:cstheme="minorHAnsi"/>
                <w:bCs/>
                <w:color w:val="000000" w:themeColor="text1"/>
                <w:shd w:fill="FFFFFF" w:val="clear"/>
              </w:rPr>
              <w:t>Interfaz de Programación de Aplicaciones”</w:t>
            </w:r>
            <w:r/>
          </w:p>
        </w:tc>
      </w:tr>
      <w:tr>
        <w:trPr/>
        <w:tc>
          <w:tcPr>
            <w:tcW w:w="3405" w:type="dxa"/>
            <w:tcBorders/>
            <w:shd w:fill="auto" w:val="clear"/>
            <w:tcMar>
              <w:left w:w="108" w:type="dxa"/>
            </w:tcMar>
          </w:tcPr>
          <w:p>
            <w:pPr>
              <w:pStyle w:val="Normal"/>
              <w:spacing w:lineRule="auto" w:line="240" w:before="60" w:after="0"/>
              <w:jc w:val="right"/>
              <w:rPr>
                <w:lang w:val="es-ES"/>
              </w:rPr>
            </w:pPr>
            <w:r>
              <w:rPr>
                <w:b/>
                <w:bCs/>
                <w:lang w:val="es-ES"/>
              </w:rPr>
              <w:t>PATH</w:t>
            </w:r>
            <w:r/>
          </w:p>
        </w:tc>
        <w:tc>
          <w:tcPr>
            <w:tcW w:w="5430" w:type="dxa"/>
            <w:tcBorders/>
            <w:shd w:fill="auto" w:val="clear"/>
            <w:tcMar>
              <w:left w:w="108" w:type="dxa"/>
            </w:tcMar>
          </w:tcPr>
          <w:p>
            <w:pPr>
              <w:pStyle w:val="Normal"/>
              <w:spacing w:lineRule="auto" w:line="240" w:before="60" w:after="0"/>
              <w:rPr>
                <w:lang w:val="es-ES"/>
              </w:rPr>
            </w:pPr>
            <w:r>
              <w:rPr>
                <w:lang w:val="es-ES"/>
              </w:rPr>
              <w:t>Hace referencia a la ruta del donde guardaran los archivos.</w:t>
            </w:r>
            <w:r/>
          </w:p>
        </w:tc>
      </w:tr>
      <w:tr>
        <w:trPr/>
        <w:tc>
          <w:tcPr>
            <w:tcW w:w="3405" w:type="dxa"/>
            <w:tcBorders/>
            <w:shd w:color="auto" w:fill="CCCCCC" w:themeFill="text1" w:themeFillTint="33" w:val="clear"/>
            <w:tcMar>
              <w:left w:w="108" w:type="dxa"/>
            </w:tcMar>
          </w:tcPr>
          <w:p>
            <w:pPr>
              <w:pStyle w:val="Normal"/>
              <w:spacing w:lineRule="auto" w:line="240" w:before="60" w:after="0"/>
              <w:jc w:val="right"/>
              <w:rPr>
                <w:lang w:val="es-ES"/>
              </w:rPr>
            </w:pPr>
            <w:r>
              <w:rPr>
                <w:b/>
                <w:bCs/>
                <w:lang w:val="es-ES"/>
              </w:rPr>
              <w:t>JOB</w:t>
            </w:r>
            <w:r/>
          </w:p>
        </w:tc>
        <w:tc>
          <w:tcPr>
            <w:tcW w:w="5430" w:type="dxa"/>
            <w:tcBorders/>
            <w:shd w:color="auto" w:fill="CCCCCC" w:themeFill="text1" w:themeFillTint="33" w:val="clear"/>
            <w:tcMar>
              <w:left w:w="108" w:type="dxa"/>
            </w:tcMar>
          </w:tcPr>
          <w:p>
            <w:pPr>
              <w:pStyle w:val="Normal"/>
              <w:spacing w:lineRule="auto" w:line="240" w:before="60" w:after="0"/>
              <w:rPr>
                <w:lang w:val="es-ES"/>
              </w:rPr>
            </w:pPr>
            <w:r>
              <w:rPr>
                <w:lang w:val="es-ES"/>
              </w:rPr>
              <w:t xml:space="preserve">Es una unidad de diseño en Control-m que define “Qué”, “Cuándo”, “Cómo” y “Dónde” ejecutar un proceso </w:t>
            </w:r>
            <w:r>
              <w:rPr>
                <w:i/>
                <w:lang w:val="es-ES"/>
              </w:rPr>
              <w:t>batch</w:t>
            </w:r>
            <w:r>
              <w:rPr>
                <w:lang w:val="es-ES"/>
              </w:rPr>
              <w:t xml:space="preserve"> de IT</w:t>
            </w:r>
            <w:r/>
          </w:p>
        </w:tc>
      </w:tr>
      <w:tr>
        <w:trPr/>
        <w:tc>
          <w:tcPr>
            <w:tcW w:w="3405" w:type="dxa"/>
            <w:tcBorders/>
            <w:shd w:fill="auto" w:val="clear"/>
            <w:tcMar>
              <w:left w:w="108" w:type="dxa"/>
            </w:tcMar>
          </w:tcPr>
          <w:p>
            <w:pPr>
              <w:pStyle w:val="Normal"/>
              <w:spacing w:lineRule="auto" w:line="240" w:before="60" w:after="0"/>
              <w:jc w:val="right"/>
              <w:rPr>
                <w:lang w:val="es-ES"/>
              </w:rPr>
            </w:pPr>
            <w:r>
              <w:rPr>
                <w:b/>
                <w:bCs/>
                <w:lang w:val="es-ES"/>
              </w:rPr>
              <w:t>IT</w:t>
            </w:r>
            <w:r/>
          </w:p>
        </w:tc>
        <w:tc>
          <w:tcPr>
            <w:tcW w:w="5430" w:type="dxa"/>
            <w:tcBorders/>
            <w:shd w:fill="auto" w:val="clear"/>
            <w:tcMar>
              <w:left w:w="108" w:type="dxa"/>
            </w:tcMar>
          </w:tcPr>
          <w:p>
            <w:pPr>
              <w:pStyle w:val="Normal"/>
              <w:spacing w:lineRule="auto" w:line="240" w:before="60" w:after="0"/>
              <w:rPr>
                <w:lang w:val="fr-FR"/>
              </w:rPr>
            </w:pPr>
            <w:r>
              <w:rPr>
                <w:lang w:val="fr-FR"/>
              </w:rPr>
              <w:t>Acrónimo del inglés “</w:t>
            </w:r>
            <w:r>
              <w:rPr>
                <w:i/>
                <w:lang w:val="fr-FR"/>
              </w:rPr>
              <w:t>Information Technologies”</w:t>
            </w:r>
            <w:r/>
          </w:p>
        </w:tc>
      </w:tr>
      <w:tr>
        <w:trPr/>
        <w:tc>
          <w:tcPr>
            <w:tcW w:w="3405" w:type="dxa"/>
            <w:tcBorders/>
            <w:shd w:color="auto" w:fill="CCCCCC" w:themeFill="text1" w:themeFillTint="33" w:val="clear"/>
            <w:tcMar>
              <w:left w:w="108" w:type="dxa"/>
            </w:tcMar>
          </w:tcPr>
          <w:p>
            <w:pPr>
              <w:pStyle w:val="Normal"/>
              <w:spacing w:lineRule="auto" w:line="240" w:before="60" w:after="0"/>
              <w:jc w:val="right"/>
              <w:rPr>
                <w:lang w:val="es-ES"/>
              </w:rPr>
            </w:pPr>
            <w:r>
              <w:rPr>
                <w:b/>
                <w:bCs/>
                <w:lang w:val="es-ES"/>
              </w:rPr>
              <w:t>TI</w:t>
            </w:r>
            <w:r/>
          </w:p>
        </w:tc>
        <w:tc>
          <w:tcPr>
            <w:tcW w:w="5430" w:type="dxa"/>
            <w:tcBorders/>
            <w:shd w:color="auto" w:fill="CCCCCC" w:themeFill="text1" w:themeFillTint="33" w:val="clear"/>
            <w:tcMar>
              <w:left w:w="108" w:type="dxa"/>
            </w:tcMar>
          </w:tcPr>
          <w:p>
            <w:pPr>
              <w:pStyle w:val="Normal"/>
              <w:spacing w:lineRule="auto" w:line="240" w:before="60" w:after="0"/>
            </w:pPr>
            <w:r>
              <w:rPr>
                <w:lang w:val="es-ES"/>
              </w:rPr>
              <w:t>Acrónimo del español “Tecnologías de la Información”, traducción de IT</w:t>
            </w:r>
            <w:r/>
          </w:p>
        </w:tc>
      </w:tr>
      <w:tr>
        <w:trPr/>
        <w:tc>
          <w:tcPr>
            <w:tcW w:w="3405" w:type="dxa"/>
            <w:tcBorders/>
            <w:shd w:fill="auto" w:val="clear"/>
            <w:tcMar>
              <w:left w:w="108" w:type="dxa"/>
            </w:tcMar>
          </w:tcPr>
          <w:p>
            <w:pPr>
              <w:pStyle w:val="Normal"/>
              <w:spacing w:lineRule="auto" w:line="240" w:before="60" w:after="0"/>
              <w:jc w:val="right"/>
              <w:rPr>
                <w:lang w:val="es-ES"/>
              </w:rPr>
            </w:pPr>
            <w:r>
              <w:rPr>
                <w:b/>
                <w:bCs/>
                <w:lang w:val="es-ES"/>
              </w:rPr>
              <w:t>BACH</w:t>
            </w:r>
            <w:r/>
          </w:p>
        </w:tc>
        <w:tc>
          <w:tcPr>
            <w:tcW w:w="5430" w:type="dxa"/>
            <w:tcBorders/>
            <w:shd w:fill="auto" w:val="clear"/>
            <w:tcMar>
              <w:left w:w="108" w:type="dxa"/>
            </w:tcMar>
          </w:tcPr>
          <w:p>
            <w:pPr>
              <w:pStyle w:val="Normal"/>
              <w:spacing w:lineRule="auto" w:line="240" w:before="60" w:after="0"/>
              <w:rPr>
                <w:lang w:val="es-ES"/>
              </w:rPr>
            </w:pPr>
            <w:r>
              <w:rPr>
                <w:lang w:val="es-ES"/>
              </w:rPr>
              <w:t>Referido al procesamiento por lotes de procesos de IT</w:t>
            </w:r>
            <w:r/>
          </w:p>
        </w:tc>
      </w:tr>
      <w:tr>
        <w:trPr/>
        <w:tc>
          <w:tcPr>
            <w:tcW w:w="3405" w:type="dxa"/>
            <w:tcBorders/>
            <w:shd w:color="auto" w:fill="CCCCCC" w:themeFill="text1" w:themeFillTint="33" w:val="clear"/>
            <w:tcMar>
              <w:left w:w="108" w:type="dxa"/>
            </w:tcMar>
          </w:tcPr>
          <w:p>
            <w:pPr>
              <w:pStyle w:val="Normal"/>
              <w:spacing w:lineRule="auto" w:line="240" w:before="60" w:after="0"/>
              <w:jc w:val="right"/>
              <w:rPr>
                <w:lang w:val="es-ES"/>
              </w:rPr>
            </w:pPr>
            <w:r>
              <w:rPr>
                <w:b/>
                <w:bCs/>
                <w:lang w:val="es-ES"/>
              </w:rPr>
              <w:t>FTP</w:t>
            </w:r>
            <w:r/>
          </w:p>
        </w:tc>
        <w:tc>
          <w:tcPr>
            <w:tcW w:w="5430" w:type="dxa"/>
            <w:tcBorders/>
            <w:shd w:color="auto" w:fill="CCCCCC" w:themeFill="text1" w:themeFillTint="33" w:val="clear"/>
            <w:tcMar>
              <w:left w:w="108" w:type="dxa"/>
            </w:tcMar>
          </w:tcPr>
          <w:p>
            <w:pPr>
              <w:pStyle w:val="Normal"/>
              <w:spacing w:lineRule="auto" w:line="240" w:before="60" w:after="0"/>
              <w:rPr>
                <w:rFonts w:cs="Calibri" w:cstheme="minorHAnsi"/>
                <w:lang w:val="es-ES"/>
              </w:rPr>
            </w:pPr>
            <w:r>
              <w:rPr>
                <w:rFonts w:cs="Calibri" w:cstheme="minorHAnsi"/>
                <w:color w:val="000000" w:themeColor="text1"/>
                <w:lang w:val="es-ES"/>
              </w:rPr>
              <w:t>Acrónimo del español “</w:t>
            </w:r>
            <w:r>
              <w:rPr>
                <w:rFonts w:cs="Calibri" w:cstheme="minorHAnsi"/>
                <w:color w:val="000000" w:themeColor="text1"/>
                <w:shd w:fill="FFFFFF" w:val="clear"/>
              </w:rPr>
              <w:t>Protocolo de Transferencia de Archivos”</w:t>
            </w:r>
            <w:r/>
          </w:p>
        </w:tc>
      </w:tr>
    </w:tbl>
    <w:p>
      <w:pPr>
        <w:pStyle w:val="Normal"/>
        <w:rPr>
          <w:lang w:val="es-ES"/>
        </w:rPr>
      </w:pPr>
      <w:r>
        <w:rPr>
          <w:lang w:val="es-ES"/>
        </w:rPr>
      </w:r>
      <w:r/>
    </w:p>
    <w:p>
      <w:pPr>
        <w:pStyle w:val="Normal"/>
        <w:rPr>
          <w:lang w:val="es-ES"/>
        </w:rPr>
      </w:pPr>
      <w:r>
        <w:rPr>
          <w:lang w:val="es-ES"/>
        </w:rPr>
      </w:r>
      <w:r>
        <w:br w:type="page"/>
      </w:r>
      <w:r/>
    </w:p>
    <w:p>
      <w:pPr>
        <w:pStyle w:val="Encabezado1"/>
        <w:numPr>
          <w:ilvl w:val="0"/>
          <w:numId w:val="4"/>
        </w:numPr>
        <w:rPr>
          <w:sz w:val="32"/>
          <w:b/>
          <w:sz w:val="32"/>
          <w:b/>
          <w:szCs w:val="32"/>
          <w:rFonts w:ascii="Calibri Light" w:hAnsi="Calibri Light" w:eastAsia="" w:cs="" w:asciiTheme="majorHAnsi" w:cstheme="majorBidi" w:eastAsiaTheme="majorEastAsia" w:hAnsiTheme="majorHAnsi"/>
          <w:color w:val="0D0D0D" w:themeColor="text1" w:themeTint="f2"/>
          <w:lang w:val="es-ES"/>
        </w:rPr>
      </w:pPr>
      <w:bookmarkStart w:id="7" w:name="_Toc507774396"/>
      <w:bookmarkEnd w:id="7"/>
      <w:r>
        <w:rPr/>
        <w:t>Alcance</w:t>
      </w:r>
      <w:r/>
    </w:p>
    <w:p>
      <w:pPr>
        <w:pStyle w:val="Normal"/>
      </w:pPr>
      <w:r>
        <w:rPr/>
        <w:t>El alcance de este documento involucra al Administración de Sistemas, Arquitectura y el resto de las áreas involucradas en el desarrollo, certificación y promoción de las mallas de procesos de</w:t>
      </w:r>
      <w:r>
        <w:rPr>
          <w:i/>
        </w:rPr>
        <w:t xml:space="preserve"> </w:t>
      </w:r>
      <w:r>
        <w:rPr/>
        <w:t>Control-M.</w:t>
      </w:r>
      <w:r/>
    </w:p>
    <w:p>
      <w:pPr>
        <w:pStyle w:val="Encabezado1"/>
        <w:numPr>
          <w:ilvl w:val="0"/>
          <w:numId w:val="4"/>
        </w:numPr>
        <w:rPr>
          <w:sz w:val="32"/>
          <w:b/>
          <w:sz w:val="32"/>
          <w:b/>
          <w:szCs w:val="32"/>
          <w:rFonts w:ascii="Calibri Light" w:hAnsi="Calibri Light" w:eastAsia="" w:cs="" w:asciiTheme="majorHAnsi" w:cstheme="majorBidi" w:eastAsiaTheme="majorEastAsia" w:hAnsiTheme="majorHAnsi"/>
          <w:color w:val="0D0D0D" w:themeColor="text1" w:themeTint="f2"/>
          <w:lang w:val="es-ES"/>
        </w:rPr>
      </w:pPr>
      <w:bookmarkStart w:id="8" w:name="_Toc507774397"/>
      <w:bookmarkEnd w:id="8"/>
      <w:r>
        <w:rPr/>
        <w:t>Contexto y situación actual</w:t>
      </w:r>
      <w:r/>
    </w:p>
    <w:p>
      <w:pPr>
        <w:pStyle w:val="Normal"/>
      </w:pPr>
      <w:r>
        <w:rPr/>
        <w:t>Actualmente no existe una API para consultar el estado del servicio Mira Quien Llama en plataforma. La única disponibilidad de información corresponde a los archivos en el servidor Database Manager 1, que contiene los servicios Mira Quien Llama actualmente activos, el cual debe ser cargado diariamente en la base de BEC para identificar los servicios activos. Esta base servirá para identificar si el servicio Mira Quien Llama está activo o no para un cliente.</w:t>
      </w:r>
      <w:r/>
    </w:p>
    <w:p>
      <w:pPr>
        <w:pStyle w:val="Encabezado2"/>
        <w:numPr>
          <w:ilvl w:val="1"/>
          <w:numId w:val="4"/>
        </w:numPr>
        <w:rPr>
          <w:sz w:val="26"/>
          <w:b/>
          <w:sz w:val="26"/>
          <w:b/>
          <w:szCs w:val="26"/>
          <w:rFonts w:ascii="Calibri Light" w:hAnsi="Calibri Light" w:eastAsia="" w:cs="" w:asciiTheme="majorHAnsi" w:cstheme="majorBidi" w:eastAsiaTheme="majorEastAsia" w:hAnsiTheme="majorHAnsi"/>
          <w:lang w:val="es-ES"/>
        </w:rPr>
      </w:pPr>
      <w:bookmarkStart w:id="9" w:name="_Toc507774398"/>
      <w:bookmarkEnd w:id="9"/>
      <w:r>
        <w:rPr/>
        <w:t>Optimizaciones realizadas</w:t>
      </w:r>
      <w:r/>
    </w:p>
    <w:p>
      <w:pPr>
        <w:pStyle w:val="Normal"/>
      </w:pPr>
      <w:r>
        <w:rPr/>
        <w:t>Se genero una malla de procesos en control-M que permite obtener los archivos con la base de clientes que tienen activo el servicio Mira Quien Llama desde un servidor (mapuche.vtr.cl). Se considero la instalación del agente Control-M en el servidor, así como en el servidor de BEC. Finalmente, los archivos serán depositados en un path temporal del servidor BEC para luego depositar sus datos en la tabla SERVICIO_MQLL.</w:t>
      </w:r>
      <w:r/>
    </w:p>
    <w:p>
      <w:pPr>
        <w:pStyle w:val="Encabezado1"/>
        <w:numPr>
          <w:ilvl w:val="0"/>
          <w:numId w:val="4"/>
        </w:numPr>
        <w:rPr>
          <w:sz w:val="32"/>
          <w:b/>
          <w:sz w:val="32"/>
          <w:b/>
          <w:szCs w:val="32"/>
          <w:rFonts w:ascii="Calibri Light" w:hAnsi="Calibri Light" w:eastAsia="" w:cs="" w:asciiTheme="majorHAnsi" w:cstheme="majorBidi" w:eastAsiaTheme="majorEastAsia" w:hAnsiTheme="majorHAnsi"/>
          <w:color w:val="0D0D0D" w:themeColor="text1" w:themeTint="f2"/>
          <w:lang w:val="es-ES"/>
        </w:rPr>
      </w:pPr>
      <w:bookmarkStart w:id="10" w:name="_Toc507774399"/>
      <w:bookmarkEnd w:id="10"/>
      <w:r>
        <w:rPr/>
        <w:t>Objetivos</w:t>
      </w:r>
      <w:r/>
    </w:p>
    <w:p>
      <w:pPr>
        <w:pStyle w:val="Normal"/>
      </w:pPr>
      <w:r>
        <w:rPr>
          <w:rFonts w:cs="Calibri" w:cstheme="minorHAnsi"/>
          <w:color w:val="000000" w:themeColor="text1"/>
          <w:shd w:fill="FFFFFF" w:val="clear"/>
        </w:rPr>
        <w:t>Implementar una malla de procesos la cual es de gran utilidad ya que permite tomar un enfoque de manos libres </w:t>
      </w:r>
      <w:r>
        <w:rPr>
          <w:rStyle w:val="Destacado"/>
          <w:rFonts w:cs="Calibri" w:cstheme="minorHAnsi"/>
          <w:bCs/>
          <w:i w:val="false"/>
          <w:iCs w:val="false"/>
          <w:color w:val="000000" w:themeColor="text1"/>
          <w:shd w:fill="FFFFFF" w:val="clear"/>
        </w:rPr>
        <w:t>para</w:t>
      </w:r>
      <w:r>
        <w:rPr>
          <w:rFonts w:cs="Calibri" w:cstheme="minorHAnsi"/>
          <w:color w:val="000000" w:themeColor="text1"/>
          <w:shd w:fill="FFFFFF" w:val="clear"/>
        </w:rPr>
        <w:t> tareas repetitivas. En este caso permite, en líneas generales disponibilizar en base de datos la información de clientes con el servicio activo de Mira Quien Llama para su posterior uso.</w:t>
      </w:r>
      <w:r/>
    </w:p>
    <w:p>
      <w:pPr>
        <w:pStyle w:val="Encabezado2"/>
        <w:numPr>
          <w:ilvl w:val="1"/>
          <w:numId w:val="4"/>
        </w:numPr>
        <w:rPr>
          <w:sz w:val="26"/>
          <w:b/>
          <w:sz w:val="26"/>
          <w:b/>
          <w:szCs w:val="26"/>
          <w:rFonts w:ascii="Calibri Light" w:hAnsi="Calibri Light" w:eastAsia="" w:cs="" w:asciiTheme="majorHAnsi" w:cstheme="majorBidi" w:eastAsiaTheme="majorEastAsia" w:hAnsiTheme="majorHAnsi"/>
          <w:lang w:val="es-ES"/>
        </w:rPr>
      </w:pPr>
      <w:bookmarkStart w:id="11" w:name="_Toc507774400"/>
      <w:bookmarkEnd w:id="11"/>
      <w:r>
        <w:rPr/>
        <w:t>Listado de procesos y requisitos de diseño</w:t>
      </w:r>
      <w:r/>
    </w:p>
    <w:p>
      <w:pPr>
        <w:pStyle w:val="Normal"/>
        <w:rPr>
          <w:lang w:val="es-ES"/>
        </w:rPr>
      </w:pPr>
      <w:r>
        <w:rPr>
          <w:lang w:val="es-ES"/>
        </w:rPr>
        <w:t>Para el diseño de la malla se han realizado actividades de captura de requisitos, los cuales fueron identificados a través del documento “diseño técnico”</w:t>
      </w:r>
      <w:r/>
    </w:p>
    <w:p>
      <w:pPr>
        <w:pStyle w:val="Normal"/>
        <w:rPr>
          <w:lang w:val="es-ES"/>
        </w:rPr>
      </w:pPr>
      <w:r>
        <w:rPr>
          <w:lang w:val="es-ES"/>
        </w:rPr>
        <w:t>Básicamente, el listado de procesos a considerar en el diseño es el siguiente:</w:t>
      </w:r>
      <w:r/>
    </w:p>
    <w:tbl>
      <w:tblPr>
        <w:tblStyle w:val="Tabladecuadrcula4"/>
        <w:tblW w:w="8450" w:type="dxa"/>
        <w:jc w:val="left"/>
        <w:tblInd w:w="0"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CellMar>
          <w:top w:w="0" w:type="dxa"/>
          <w:left w:w="108" w:type="dxa"/>
          <w:bottom w:w="0" w:type="dxa"/>
          <w:right w:w="108" w:type="dxa"/>
        </w:tblCellMar>
      </w:tblPr>
      <w:tblGrid>
        <w:gridCol w:w="899"/>
        <w:gridCol w:w="1253"/>
        <w:gridCol w:w="959"/>
        <w:gridCol w:w="3686"/>
        <w:gridCol w:w="1653"/>
      </w:tblGrid>
      <w:tr>
        <w:trPr>
          <w:tblHeader w:val="true"/>
          <w:trHeight w:val="300" w:hRule="atLeast"/>
        </w:trPr>
        <w:tc>
          <w:tcPr>
            <w:tcW w:w="899" w:type="dxa"/>
            <w:tcBorders>
              <w:top w:val="single" w:sz="4" w:space="0" w:color="000001"/>
              <w:left w:val="single" w:sz="4" w:space="0" w:color="000001"/>
              <w:bottom w:val="single" w:sz="4" w:space="0" w:color="000001"/>
              <w:right w:val="single" w:sz="4" w:space="0" w:color="000001"/>
              <w:insideH w:val="single" w:sz="4" w:space="0" w:color="000001"/>
              <w:insideV w:val="single" w:sz="4" w:space="0" w:color="000001"/>
            </w:tcBorders>
            <w:shd w:color="auto" w:fill="000000" w:themeFill="text1" w:val="clear"/>
            <w:tcMar>
              <w:left w:w="108" w:type="dxa"/>
            </w:tcMar>
          </w:tcPr>
          <w:p>
            <w:pPr>
              <w:pStyle w:val="Normal"/>
              <w:spacing w:lineRule="auto" w:line="240" w:before="120" w:after="0"/>
              <w:jc w:val="center"/>
              <w:rPr>
                <w:sz w:val="20"/>
                <w:sz w:val="20"/>
                <w:szCs w:val="20"/>
                <w:rFonts w:eastAsia="Times New Roman" w:cs="Times New Roman"/>
                <w:color w:val="00000A"/>
                <w:lang w:val="es-ES" w:eastAsia="es-ES"/>
              </w:rPr>
            </w:pPr>
            <w:r>
              <w:rPr>
                <w:rFonts w:eastAsia="Times New Roman" w:cs="Times New Roman"/>
                <w:b/>
                <w:bCs/>
                <w:color w:val="00000A"/>
                <w:sz w:val="20"/>
                <w:szCs w:val="20"/>
                <w:lang w:val="es-ES" w:eastAsia="es-ES"/>
              </w:rPr>
              <w:t>CODIGO</w:t>
            </w:r>
            <w:r/>
          </w:p>
        </w:tc>
        <w:tc>
          <w:tcPr>
            <w:tcW w:w="1253" w:type="dxa"/>
            <w:tcBorders>
              <w:top w:val="single" w:sz="4" w:space="0" w:color="000001"/>
              <w:left w:val="single" w:sz="4" w:space="0" w:color="000001"/>
              <w:bottom w:val="single" w:sz="4" w:space="0" w:color="000001"/>
              <w:right w:val="single" w:sz="4" w:space="0" w:color="000001"/>
              <w:insideH w:val="single" w:sz="4" w:space="0" w:color="000001"/>
              <w:insideV w:val="single" w:sz="4" w:space="0" w:color="000001"/>
            </w:tcBorders>
            <w:shd w:color="auto" w:fill="000000" w:themeFill="text1" w:val="clear"/>
            <w:tcMar>
              <w:left w:w="108" w:type="dxa"/>
            </w:tcMar>
          </w:tcPr>
          <w:p>
            <w:pPr>
              <w:pStyle w:val="Normal"/>
              <w:spacing w:lineRule="auto" w:line="240" w:before="120" w:after="0"/>
              <w:jc w:val="center"/>
              <w:rPr>
                <w:sz w:val="20"/>
                <w:sz w:val="20"/>
                <w:szCs w:val="20"/>
                <w:rFonts w:eastAsia="Times New Roman" w:cs="Times New Roman"/>
                <w:color w:val="00000A"/>
                <w:lang w:val="es-ES" w:eastAsia="es-ES"/>
              </w:rPr>
            </w:pPr>
            <w:r>
              <w:rPr>
                <w:rFonts w:eastAsia="Times New Roman" w:cs="Times New Roman"/>
                <w:b/>
                <w:bCs/>
                <w:color w:val="00000A"/>
                <w:sz w:val="20"/>
                <w:szCs w:val="20"/>
                <w:lang w:val="es-ES" w:eastAsia="es-ES"/>
              </w:rPr>
              <w:t>CAMBIO</w:t>
            </w:r>
            <w:r/>
          </w:p>
        </w:tc>
        <w:tc>
          <w:tcPr>
            <w:tcW w:w="959" w:type="dxa"/>
            <w:tcBorders>
              <w:top w:val="single" w:sz="4" w:space="0" w:color="000001"/>
              <w:left w:val="single" w:sz="4" w:space="0" w:color="000001"/>
              <w:bottom w:val="single" w:sz="4" w:space="0" w:color="000001"/>
              <w:right w:val="single" w:sz="4" w:space="0" w:color="000001"/>
              <w:insideH w:val="single" w:sz="4" w:space="0" w:color="000001"/>
              <w:insideV w:val="single" w:sz="4" w:space="0" w:color="000001"/>
            </w:tcBorders>
            <w:shd w:color="auto" w:fill="000000" w:themeFill="text1" w:val="clear"/>
            <w:tcMar>
              <w:left w:w="108" w:type="dxa"/>
            </w:tcMar>
          </w:tcPr>
          <w:p>
            <w:pPr>
              <w:pStyle w:val="Normal"/>
              <w:spacing w:lineRule="auto" w:line="240" w:before="120" w:after="0"/>
              <w:jc w:val="center"/>
              <w:rPr>
                <w:sz w:val="20"/>
                <w:sz w:val="20"/>
                <w:szCs w:val="20"/>
                <w:rFonts w:eastAsia="Times New Roman" w:cs="Times New Roman"/>
                <w:color w:val="00000A"/>
                <w:lang w:val="es-ES" w:eastAsia="es-ES"/>
              </w:rPr>
            </w:pPr>
            <w:r>
              <w:rPr>
                <w:rFonts w:eastAsia="Times New Roman" w:cs="Times New Roman"/>
                <w:b/>
                <w:bCs/>
                <w:color w:val="00000A"/>
                <w:sz w:val="20"/>
                <w:szCs w:val="20"/>
                <w:lang w:val="es-ES" w:eastAsia="es-ES"/>
              </w:rPr>
              <w:t>VERSION</w:t>
            </w:r>
            <w:r/>
          </w:p>
        </w:tc>
        <w:tc>
          <w:tcPr>
            <w:tcW w:w="3686" w:type="dxa"/>
            <w:tcBorders>
              <w:top w:val="single" w:sz="4" w:space="0" w:color="000001"/>
              <w:left w:val="single" w:sz="4" w:space="0" w:color="000001"/>
              <w:bottom w:val="single" w:sz="4" w:space="0" w:color="000001"/>
              <w:right w:val="single" w:sz="4" w:space="0" w:color="000001"/>
              <w:insideH w:val="single" w:sz="4" w:space="0" w:color="000001"/>
              <w:insideV w:val="single" w:sz="4" w:space="0" w:color="000001"/>
            </w:tcBorders>
            <w:shd w:color="auto" w:fill="000000" w:themeFill="text1" w:val="clear"/>
            <w:tcMar>
              <w:left w:w="108" w:type="dxa"/>
            </w:tcMar>
          </w:tcPr>
          <w:p>
            <w:pPr>
              <w:pStyle w:val="Normal"/>
              <w:spacing w:lineRule="auto" w:line="240" w:before="120" w:after="0"/>
              <w:rPr>
                <w:sz w:val="20"/>
                <w:sz w:val="20"/>
                <w:szCs w:val="20"/>
                <w:rFonts w:eastAsia="Times New Roman" w:cs="Times New Roman"/>
                <w:color w:val="00000A"/>
                <w:lang w:val="es-ES" w:eastAsia="es-ES"/>
              </w:rPr>
            </w:pPr>
            <w:r>
              <w:rPr>
                <w:rFonts w:eastAsia="Times New Roman" w:cs="Times New Roman"/>
                <w:b/>
                <w:bCs/>
                <w:color w:val="00000A"/>
                <w:sz w:val="20"/>
                <w:szCs w:val="20"/>
                <w:lang w:val="es-ES" w:eastAsia="es-ES"/>
              </w:rPr>
              <w:t>REFERENCIA JOB O PROCESO</w:t>
            </w:r>
            <w:r/>
          </w:p>
        </w:tc>
        <w:tc>
          <w:tcPr>
            <w:tcW w:w="1653" w:type="dxa"/>
            <w:tcBorders>
              <w:top w:val="single" w:sz="4" w:space="0" w:color="000001"/>
              <w:left w:val="single" w:sz="4" w:space="0" w:color="000001"/>
              <w:bottom w:val="single" w:sz="4" w:space="0" w:color="000001"/>
              <w:right w:val="single" w:sz="4" w:space="0" w:color="000001"/>
              <w:insideH w:val="single" w:sz="4" w:space="0" w:color="000001"/>
              <w:insideV w:val="single" w:sz="4" w:space="0" w:color="000001"/>
            </w:tcBorders>
            <w:shd w:color="auto" w:fill="000000" w:themeFill="text1" w:val="clear"/>
            <w:tcMar>
              <w:left w:w="108" w:type="dxa"/>
            </w:tcMar>
          </w:tcPr>
          <w:p>
            <w:pPr>
              <w:pStyle w:val="Normal"/>
              <w:spacing w:lineRule="auto" w:line="240" w:before="120" w:after="0"/>
              <w:jc w:val="center"/>
              <w:rPr>
                <w:sz w:val="20"/>
                <w:sz w:val="20"/>
                <w:szCs w:val="20"/>
                <w:rFonts w:eastAsia="Times New Roman" w:cs="Times New Roman"/>
                <w:color w:val="00000A"/>
                <w:lang w:val="es-ES" w:eastAsia="es-ES"/>
              </w:rPr>
            </w:pPr>
            <w:r>
              <w:rPr>
                <w:rFonts w:eastAsia="Times New Roman" w:cs="Times New Roman"/>
                <w:b/>
                <w:bCs/>
                <w:color w:val="00000A"/>
                <w:sz w:val="20"/>
                <w:szCs w:val="20"/>
                <w:lang w:val="es-ES" w:eastAsia="es-ES"/>
              </w:rPr>
              <w:t>JOB</w:t>
            </w:r>
            <w:r/>
          </w:p>
        </w:tc>
      </w:tr>
      <w:tr>
        <w:trPr>
          <w:trHeight w:val="285" w:hRule="atLeast"/>
        </w:trPr>
        <w:tc>
          <w:tcPr>
            <w:tcW w:w="899" w:type="dxa"/>
            <w:tcBorders/>
            <w:shd w:color="auto" w:fill="CCCCCC" w:themeFill="text1" w:themeFillTint="33" w:val="clear"/>
            <w:tcMar>
              <w:left w:w="108" w:type="dxa"/>
            </w:tcMar>
          </w:tcPr>
          <w:p>
            <w:pPr>
              <w:pStyle w:val="Normal"/>
              <w:spacing w:lineRule="auto" w:line="240" w:before="120" w:after="0"/>
              <w:jc w:val="right"/>
              <w:rPr>
                <w:sz w:val="20"/>
                <w:sz w:val="20"/>
                <w:szCs w:val="20"/>
                <w:rFonts w:eastAsia="Times New Roman" w:cs="Times New Roman"/>
                <w:color w:val="000000"/>
                <w:lang w:val="es-ES" w:eastAsia="es-ES"/>
              </w:rPr>
            </w:pPr>
            <w:r>
              <w:rPr>
                <w:rFonts w:eastAsia="Times New Roman" w:cs="Times New Roman"/>
                <w:b/>
                <w:bCs/>
                <w:color w:val="000000"/>
                <w:sz w:val="20"/>
                <w:szCs w:val="20"/>
                <w:lang w:val="es-ES" w:eastAsia="es-ES"/>
              </w:rPr>
              <w:t>001</w:t>
            </w:r>
            <w:r/>
          </w:p>
        </w:tc>
        <w:tc>
          <w:tcPr>
            <w:tcW w:w="1253" w:type="dxa"/>
            <w:tcBorders/>
            <w:shd w:color="auto" w:fill="CCCCCC" w:themeFill="text1" w:themeFillTint="33" w:val="clear"/>
            <w:tcMar>
              <w:left w:w="108" w:type="dxa"/>
            </w:tcMar>
          </w:tcPr>
          <w:p>
            <w:pPr>
              <w:pStyle w:val="Normal"/>
              <w:spacing w:lineRule="auto" w:line="240" w:before="120" w:after="0"/>
              <w:rPr>
                <w:sz w:val="20"/>
                <w:sz w:val="20"/>
                <w:szCs w:val="20"/>
                <w:rFonts w:eastAsia="Times New Roman" w:cs="Times New Roman"/>
                <w:color w:val="000000"/>
                <w:lang w:val="es-ES" w:eastAsia="es-ES"/>
              </w:rPr>
            </w:pPr>
            <w:r>
              <w:rPr>
                <w:rFonts w:eastAsia="Times New Roman" w:cs="Times New Roman"/>
                <w:color w:val="000000"/>
                <w:sz w:val="20"/>
                <w:szCs w:val="20"/>
                <w:lang w:val="es-ES" w:eastAsia="es-ES"/>
              </w:rPr>
              <w:t>Nuevo</w:t>
            </w:r>
            <w:r/>
          </w:p>
        </w:tc>
        <w:tc>
          <w:tcPr>
            <w:tcW w:w="959" w:type="dxa"/>
            <w:tcBorders/>
            <w:shd w:color="auto" w:fill="CCCCCC" w:themeFill="text1" w:themeFillTint="33" w:val="clear"/>
            <w:tcMar>
              <w:left w:w="108" w:type="dxa"/>
            </w:tcMar>
          </w:tcPr>
          <w:p>
            <w:pPr>
              <w:pStyle w:val="Normal"/>
              <w:spacing w:lineRule="auto" w:line="240" w:before="120" w:after="0"/>
              <w:rPr>
                <w:sz w:val="20"/>
                <w:sz w:val="20"/>
                <w:szCs w:val="20"/>
                <w:rFonts w:eastAsia="Times New Roman" w:cs="Times New Roman"/>
                <w:color w:val="000000"/>
                <w:lang w:val="es-ES" w:eastAsia="es-ES"/>
              </w:rPr>
            </w:pPr>
            <w:r>
              <w:rPr>
                <w:rFonts w:eastAsia="Times New Roman" w:cs="Times New Roman"/>
                <w:color w:val="000000"/>
                <w:sz w:val="20"/>
                <w:szCs w:val="20"/>
                <w:lang w:val="es-ES" w:eastAsia="es-ES"/>
              </w:rPr>
              <w:t>1.0</w:t>
            </w:r>
            <w:r/>
          </w:p>
        </w:tc>
        <w:tc>
          <w:tcPr>
            <w:tcW w:w="3686" w:type="dxa"/>
            <w:tcBorders/>
            <w:shd w:color="auto" w:fill="CCCCCC" w:themeFill="text1" w:themeFillTint="33" w:val="clear"/>
            <w:tcMar>
              <w:left w:w="108" w:type="dxa"/>
            </w:tcMar>
          </w:tcPr>
          <w:p>
            <w:pPr>
              <w:pStyle w:val="Normal"/>
              <w:spacing w:lineRule="auto" w:line="240" w:before="120" w:after="0"/>
              <w:rPr>
                <w:sz w:val="20"/>
                <w:i/>
                <w:sz w:val="20"/>
                <w:i/>
                <w:szCs w:val="20"/>
                <w:iCs/>
                <w:rFonts w:eastAsia="Times New Roman" w:cs="Times New Roman"/>
                <w:color w:val="000000"/>
                <w:lang w:val="es-ES" w:eastAsia="es-ES"/>
              </w:rPr>
            </w:pPr>
            <w:r>
              <w:rPr>
                <w:rFonts w:eastAsia="Times New Roman" w:cs="Times New Roman"/>
                <w:i/>
                <w:iCs/>
                <w:color w:val="000000"/>
                <w:sz w:val="20"/>
                <w:szCs w:val="20"/>
                <w:lang w:val="es-ES" w:eastAsia="es-ES"/>
              </w:rPr>
              <w:t>Inicio de la malla</w:t>
            </w:r>
            <w:r/>
          </w:p>
        </w:tc>
        <w:tc>
          <w:tcPr>
            <w:tcW w:w="1653" w:type="dxa"/>
            <w:tcBorders/>
            <w:shd w:color="auto" w:fill="CCCCCC" w:themeFill="text1" w:themeFillTint="33" w:val="clear"/>
            <w:tcMar>
              <w:left w:w="108" w:type="dxa"/>
            </w:tcMar>
          </w:tcPr>
          <w:p>
            <w:pPr>
              <w:pStyle w:val="Normal"/>
              <w:spacing w:lineRule="auto" w:line="240" w:before="120" w:after="0"/>
              <w:rPr>
                <w:sz w:val="20"/>
                <w:sz w:val="20"/>
                <w:szCs w:val="20"/>
                <w:rFonts w:eastAsia="Times New Roman" w:cs="Times New Roman"/>
                <w:color w:val="000000"/>
                <w:lang w:val="es-ES" w:eastAsia="es-ES"/>
              </w:rPr>
            </w:pPr>
            <w:r>
              <w:rPr>
                <w:rFonts w:eastAsia="Times New Roman" w:cs="Times New Roman"/>
                <w:color w:val="000000"/>
                <w:sz w:val="20"/>
                <w:szCs w:val="20"/>
                <w:lang w:val="es-ES" w:eastAsia="es-ES"/>
              </w:rPr>
              <w:t>BEC001UDL</w:t>
            </w:r>
            <w:r/>
          </w:p>
        </w:tc>
      </w:tr>
      <w:tr>
        <w:trPr>
          <w:trHeight w:val="285" w:hRule="atLeast"/>
        </w:trPr>
        <w:tc>
          <w:tcPr>
            <w:tcW w:w="899" w:type="dxa"/>
            <w:tcBorders/>
            <w:shd w:fill="auto" w:val="clear"/>
            <w:tcMar>
              <w:left w:w="108" w:type="dxa"/>
            </w:tcMar>
          </w:tcPr>
          <w:p>
            <w:pPr>
              <w:pStyle w:val="Normal"/>
              <w:spacing w:lineRule="auto" w:line="240" w:before="120" w:after="0"/>
              <w:jc w:val="right"/>
              <w:rPr>
                <w:sz w:val="20"/>
                <w:sz w:val="20"/>
                <w:szCs w:val="20"/>
                <w:rFonts w:eastAsia="Times New Roman" w:cs="Times New Roman"/>
                <w:color w:val="000000"/>
                <w:lang w:val="es-ES" w:eastAsia="es-ES"/>
              </w:rPr>
            </w:pPr>
            <w:r>
              <w:rPr>
                <w:rFonts w:eastAsia="Times New Roman" w:cs="Times New Roman"/>
                <w:b/>
                <w:bCs/>
                <w:color w:val="000000"/>
                <w:sz w:val="20"/>
                <w:szCs w:val="20"/>
                <w:lang w:val="es-ES" w:eastAsia="es-ES"/>
              </w:rPr>
              <w:t>002</w:t>
            </w:r>
            <w:r/>
          </w:p>
        </w:tc>
        <w:tc>
          <w:tcPr>
            <w:tcW w:w="1253" w:type="dxa"/>
            <w:tcBorders/>
            <w:shd w:fill="auto" w:val="clear"/>
            <w:tcMar>
              <w:left w:w="108" w:type="dxa"/>
            </w:tcMar>
          </w:tcPr>
          <w:p>
            <w:pPr>
              <w:pStyle w:val="Normal"/>
              <w:spacing w:lineRule="auto" w:line="240" w:before="120" w:after="0"/>
              <w:rPr>
                <w:sz w:val="20"/>
                <w:sz w:val="20"/>
                <w:szCs w:val="20"/>
                <w:rFonts w:eastAsia="Times New Roman" w:cs="Times New Roman"/>
                <w:color w:val="000000"/>
                <w:lang w:val="es-ES" w:eastAsia="es-ES"/>
              </w:rPr>
            </w:pPr>
            <w:r>
              <w:rPr>
                <w:rFonts w:eastAsia="Times New Roman" w:cs="Times New Roman"/>
                <w:color w:val="000000"/>
                <w:sz w:val="20"/>
                <w:szCs w:val="20"/>
                <w:lang w:val="es-ES" w:eastAsia="es-ES"/>
              </w:rPr>
              <w:t>Nuevo</w:t>
            </w:r>
            <w:r/>
          </w:p>
        </w:tc>
        <w:tc>
          <w:tcPr>
            <w:tcW w:w="959" w:type="dxa"/>
            <w:tcBorders/>
            <w:shd w:fill="auto" w:val="clear"/>
            <w:tcMar>
              <w:left w:w="108" w:type="dxa"/>
            </w:tcMar>
          </w:tcPr>
          <w:p>
            <w:pPr>
              <w:pStyle w:val="Normal"/>
              <w:spacing w:lineRule="auto" w:line="240" w:before="120" w:after="0"/>
              <w:rPr>
                <w:sz w:val="20"/>
                <w:sz w:val="20"/>
                <w:szCs w:val="20"/>
                <w:rFonts w:eastAsia="Times New Roman" w:cs="Times New Roman"/>
                <w:color w:val="000000"/>
                <w:lang w:val="es-ES" w:eastAsia="es-ES"/>
              </w:rPr>
            </w:pPr>
            <w:r>
              <w:rPr>
                <w:rFonts w:eastAsia="Times New Roman" w:cs="Times New Roman"/>
                <w:color w:val="000000"/>
                <w:sz w:val="20"/>
                <w:szCs w:val="20"/>
                <w:lang w:val="es-ES" w:eastAsia="es-ES"/>
              </w:rPr>
              <w:t>1.0</w:t>
            </w:r>
            <w:r/>
          </w:p>
        </w:tc>
        <w:tc>
          <w:tcPr>
            <w:tcW w:w="3686" w:type="dxa"/>
            <w:tcBorders/>
            <w:shd w:fill="auto" w:val="clear"/>
            <w:tcMar>
              <w:left w:w="108" w:type="dxa"/>
            </w:tcMar>
          </w:tcPr>
          <w:p>
            <w:pPr>
              <w:pStyle w:val="Normal"/>
              <w:spacing w:lineRule="auto" w:line="240" w:before="120" w:after="0"/>
              <w:rPr>
                <w:sz w:val="20"/>
                <w:i/>
                <w:sz w:val="20"/>
                <w:i/>
                <w:szCs w:val="20"/>
                <w:iCs/>
                <w:rFonts w:eastAsia="Times New Roman" w:cs="Times New Roman"/>
                <w:color w:val="000000"/>
                <w:lang w:val="es-ES" w:eastAsia="es-ES"/>
              </w:rPr>
            </w:pPr>
            <w:r>
              <w:rPr>
                <w:rFonts w:eastAsia="Times New Roman" w:cs="Times New Roman"/>
                <w:i/>
                <w:iCs/>
                <w:color w:val="000000"/>
                <w:sz w:val="20"/>
                <w:szCs w:val="20"/>
                <w:lang w:val="es-ES" w:eastAsia="es-ES"/>
              </w:rPr>
              <w:t>Tráfico de archivos desde FTP a PATH Temporal</w:t>
            </w:r>
            <w:r/>
          </w:p>
        </w:tc>
        <w:tc>
          <w:tcPr>
            <w:tcW w:w="1653" w:type="dxa"/>
            <w:tcBorders/>
            <w:shd w:fill="auto" w:val="clear"/>
            <w:tcMar>
              <w:left w:w="108" w:type="dxa"/>
            </w:tcMar>
          </w:tcPr>
          <w:p>
            <w:pPr>
              <w:pStyle w:val="Normal"/>
              <w:spacing w:lineRule="auto" w:line="240" w:before="120" w:after="0"/>
              <w:rPr>
                <w:sz w:val="20"/>
                <w:sz w:val="20"/>
                <w:szCs w:val="20"/>
                <w:rFonts w:eastAsia="Times New Roman" w:cs="Times New Roman"/>
                <w:color w:val="000000"/>
                <w:lang w:val="es-ES" w:eastAsia="es-ES"/>
              </w:rPr>
            </w:pPr>
            <w:r>
              <w:rPr>
                <w:rFonts w:eastAsia="Times New Roman" w:cs="Times New Roman"/>
                <w:color w:val="000000"/>
                <w:sz w:val="20"/>
                <w:szCs w:val="20"/>
                <w:lang w:val="es-ES" w:eastAsia="es-ES"/>
              </w:rPr>
              <w:t>BEC002FDL</w:t>
            </w:r>
            <w:r/>
          </w:p>
        </w:tc>
      </w:tr>
      <w:tr>
        <w:trPr>
          <w:trHeight w:val="285" w:hRule="atLeast"/>
        </w:trPr>
        <w:tc>
          <w:tcPr>
            <w:tcW w:w="899" w:type="dxa"/>
            <w:tcBorders/>
            <w:shd w:color="auto" w:fill="CCCCCC" w:themeFill="text1" w:themeFillTint="33" w:val="clear"/>
            <w:tcMar>
              <w:left w:w="108" w:type="dxa"/>
            </w:tcMar>
          </w:tcPr>
          <w:p>
            <w:pPr>
              <w:pStyle w:val="Normal"/>
              <w:spacing w:lineRule="auto" w:line="240" w:before="120" w:after="0"/>
              <w:jc w:val="right"/>
              <w:rPr>
                <w:sz w:val="20"/>
                <w:sz w:val="20"/>
                <w:szCs w:val="20"/>
                <w:rFonts w:eastAsia="Times New Roman" w:cs="Times New Roman"/>
                <w:color w:val="000000"/>
                <w:lang w:val="es-ES" w:eastAsia="es-ES"/>
              </w:rPr>
            </w:pPr>
            <w:r>
              <w:rPr>
                <w:rFonts w:eastAsia="Times New Roman" w:cs="Times New Roman"/>
                <w:b/>
                <w:bCs/>
                <w:color w:val="000000"/>
                <w:sz w:val="20"/>
                <w:szCs w:val="20"/>
                <w:lang w:val="es-ES" w:eastAsia="es-ES"/>
              </w:rPr>
              <w:t>003</w:t>
            </w:r>
            <w:r/>
          </w:p>
        </w:tc>
        <w:tc>
          <w:tcPr>
            <w:tcW w:w="1253" w:type="dxa"/>
            <w:tcBorders/>
            <w:shd w:color="auto" w:fill="CCCCCC" w:themeFill="text1" w:themeFillTint="33" w:val="clear"/>
            <w:tcMar>
              <w:left w:w="108" w:type="dxa"/>
            </w:tcMar>
          </w:tcPr>
          <w:p>
            <w:pPr>
              <w:pStyle w:val="Normal"/>
              <w:spacing w:lineRule="auto" w:line="240" w:before="120" w:after="0"/>
              <w:rPr>
                <w:sz w:val="20"/>
                <w:sz w:val="20"/>
                <w:szCs w:val="20"/>
                <w:rFonts w:eastAsia="Times New Roman" w:cs="Times New Roman"/>
                <w:color w:val="000000"/>
                <w:lang w:val="es-ES" w:eastAsia="es-ES"/>
              </w:rPr>
            </w:pPr>
            <w:r>
              <w:rPr>
                <w:rFonts w:eastAsia="Times New Roman" w:cs="Times New Roman"/>
                <w:color w:val="000000"/>
                <w:sz w:val="20"/>
                <w:szCs w:val="20"/>
                <w:lang w:val="es-ES" w:eastAsia="es-ES"/>
              </w:rPr>
              <w:t>Nuevo</w:t>
            </w:r>
            <w:r/>
          </w:p>
        </w:tc>
        <w:tc>
          <w:tcPr>
            <w:tcW w:w="959" w:type="dxa"/>
            <w:tcBorders/>
            <w:shd w:color="auto" w:fill="CCCCCC" w:themeFill="text1" w:themeFillTint="33" w:val="clear"/>
            <w:tcMar>
              <w:left w:w="108" w:type="dxa"/>
            </w:tcMar>
          </w:tcPr>
          <w:p>
            <w:pPr>
              <w:pStyle w:val="Normal"/>
              <w:spacing w:lineRule="auto" w:line="240" w:before="120" w:after="0"/>
              <w:rPr>
                <w:sz w:val="20"/>
                <w:sz w:val="20"/>
                <w:szCs w:val="20"/>
                <w:rFonts w:eastAsia="Times New Roman" w:cs="Times New Roman"/>
                <w:color w:val="000000"/>
                <w:lang w:val="es-ES" w:eastAsia="es-ES"/>
              </w:rPr>
            </w:pPr>
            <w:r>
              <w:rPr>
                <w:rFonts w:eastAsia="Times New Roman" w:cs="Times New Roman"/>
                <w:color w:val="000000"/>
                <w:sz w:val="20"/>
                <w:szCs w:val="20"/>
                <w:lang w:val="es-ES" w:eastAsia="es-ES"/>
              </w:rPr>
              <w:t>1.0</w:t>
            </w:r>
            <w:r/>
          </w:p>
        </w:tc>
        <w:tc>
          <w:tcPr>
            <w:tcW w:w="3686" w:type="dxa"/>
            <w:tcBorders/>
            <w:shd w:color="auto" w:fill="CCCCCC" w:themeFill="text1" w:themeFillTint="33" w:val="clear"/>
            <w:tcMar>
              <w:left w:w="108" w:type="dxa"/>
            </w:tcMar>
          </w:tcPr>
          <w:p>
            <w:pPr>
              <w:pStyle w:val="Normal"/>
              <w:spacing w:lineRule="auto" w:line="240" w:before="120" w:after="0"/>
              <w:rPr>
                <w:sz w:val="20"/>
                <w:i/>
                <w:sz w:val="20"/>
                <w:i/>
                <w:szCs w:val="20"/>
                <w:iCs/>
                <w:rFonts w:eastAsia="Times New Roman" w:cs="Times New Roman"/>
                <w:color w:val="000000"/>
                <w:lang w:val="es-ES" w:eastAsia="es-ES"/>
              </w:rPr>
            </w:pPr>
            <w:r>
              <w:rPr>
                <w:rFonts w:eastAsia="Times New Roman" w:cs="Times New Roman"/>
                <w:i/>
                <w:iCs/>
                <w:color w:val="000000"/>
                <w:sz w:val="20"/>
                <w:szCs w:val="20"/>
                <w:lang w:val="es-ES" w:eastAsia="es-ES"/>
              </w:rPr>
              <w:t>Lectura de archivos y almacenado en Base de Datos</w:t>
            </w:r>
            <w:r/>
          </w:p>
        </w:tc>
        <w:tc>
          <w:tcPr>
            <w:tcW w:w="1653" w:type="dxa"/>
            <w:tcBorders/>
            <w:shd w:color="auto" w:fill="CCCCCC" w:themeFill="text1" w:themeFillTint="33" w:val="clear"/>
            <w:tcMar>
              <w:left w:w="108" w:type="dxa"/>
            </w:tcMar>
          </w:tcPr>
          <w:p>
            <w:pPr>
              <w:pStyle w:val="Normal"/>
              <w:spacing w:lineRule="auto" w:line="240" w:before="120" w:after="0"/>
              <w:ind w:left="708" w:hanging="708"/>
              <w:rPr>
                <w:sz w:val="20"/>
                <w:sz w:val="20"/>
                <w:szCs w:val="20"/>
                <w:rFonts w:eastAsia="Times New Roman" w:cs="Times New Roman"/>
                <w:color w:val="000000"/>
                <w:lang w:val="es-ES" w:eastAsia="es-ES"/>
              </w:rPr>
            </w:pPr>
            <w:r>
              <w:rPr>
                <w:rFonts w:eastAsia="Times New Roman" w:cs="Times New Roman"/>
                <w:color w:val="000000"/>
                <w:sz w:val="20"/>
                <w:szCs w:val="20"/>
                <w:lang w:val="es-ES" w:eastAsia="es-ES"/>
              </w:rPr>
              <w:t>BEC003SDL</w:t>
            </w:r>
            <w:r/>
          </w:p>
        </w:tc>
      </w:tr>
    </w:tbl>
    <w:p>
      <w:pPr>
        <w:pStyle w:val="Normal"/>
        <w:rPr>
          <w:lang w:val="es-ES"/>
        </w:rPr>
      </w:pPr>
      <w:r>
        <w:rPr>
          <w:lang w:val="es-ES"/>
        </w:rPr>
      </w:r>
      <w:r/>
    </w:p>
    <w:p>
      <w:pPr>
        <w:pStyle w:val="Encabezado2"/>
        <w:numPr>
          <w:ilvl w:val="1"/>
          <w:numId w:val="4"/>
        </w:numPr>
        <w:rPr>
          <w:sz w:val="26"/>
          <w:b/>
          <w:sz w:val="26"/>
          <w:b/>
          <w:szCs w:val="26"/>
          <w:rFonts w:ascii="Calibri Light" w:hAnsi="Calibri Light" w:eastAsia="" w:cs="" w:asciiTheme="majorHAnsi" w:cstheme="majorBidi" w:eastAsiaTheme="majorEastAsia" w:hAnsiTheme="majorHAnsi"/>
          <w:lang w:val="es-ES"/>
        </w:rPr>
      </w:pPr>
      <w:bookmarkStart w:id="12" w:name="_Toc507774401"/>
      <w:bookmarkEnd w:id="12"/>
      <w:r>
        <w:rPr/>
        <w:t>Convención de nombres y taxonomía de procesos</w:t>
      </w:r>
      <w:r/>
    </w:p>
    <w:p>
      <w:pPr>
        <w:pStyle w:val="Normal"/>
        <w:rPr>
          <w:lang w:val="es-ES"/>
        </w:rPr>
      </w:pPr>
      <w:r>
        <w:rPr>
          <w:lang w:val="es-ES"/>
        </w:rPr>
        <w:t>Para facilitar la transparencia y la localización de los procesos en la malla de Control-M se ha optado por usar identificadores de la malla de acuerdo a la convención de nombres descrita en el documento “</w:t>
      </w:r>
      <w:r>
        <w:rPr>
          <w:i/>
          <w:lang w:val="es-ES"/>
        </w:rPr>
        <w:t>VTR - Convención de nombres de Control-M - v1.0.docx</w:t>
      </w:r>
      <w:r>
        <w:rPr>
          <w:lang w:val="es-ES"/>
        </w:rPr>
        <w:t>”.</w:t>
      </w:r>
      <w:r/>
    </w:p>
    <w:p>
      <w:pPr>
        <w:pStyle w:val="Normal"/>
        <w:rPr>
          <w:lang w:val="es-ES"/>
        </w:rPr>
      </w:pPr>
      <w:r>
        <w:rPr>
          <w:lang w:val="es-ES"/>
        </w:rPr>
        <w:t>La catalogación de los procesos se ha realizado acorde a la realidad del negocio dentro de la organización (o similar), con el objeto de ubicar los procesos de acuerdo al dominio de la organización y el contexto del negocio.</w:t>
      </w:r>
      <w:r/>
    </w:p>
    <w:p>
      <w:pPr>
        <w:pStyle w:val="Normal"/>
        <w:rPr>
          <w:lang w:val="es-ES"/>
        </w:rPr>
      </w:pPr>
      <w:r>
        <w:rPr>
          <w:lang w:val="es-ES"/>
        </w:rPr>
        <w:t xml:space="preserve">La malla </w:t>
      </w:r>
      <w:r>
        <w:rPr>
          <w:rFonts w:ascii="Helvetica" w:hAnsi="Helvetica"/>
          <w:b/>
          <w:color w:val="000000" w:themeColor="text1"/>
          <w:sz w:val="18"/>
          <w:szCs w:val="18"/>
          <w:shd w:fill="F1F0F0" w:val="clear"/>
        </w:rPr>
        <w:t>BEC-MIRA-QUIEN-LLAMA</w:t>
      </w:r>
      <w:r>
        <w:rPr>
          <w:color w:val="000000" w:themeColor="text1"/>
          <w:lang w:val="es-ES"/>
        </w:rPr>
        <w:t xml:space="preserve"> </w:t>
      </w:r>
      <w:r>
        <w:rPr>
          <w:lang w:val="es-ES"/>
        </w:rPr>
        <w:t>está catalogada de la siguiente forma:</w:t>
      </w:r>
      <w:r/>
    </w:p>
    <w:tbl>
      <w:tblPr>
        <w:tblStyle w:val="Tabladecuadrcula4"/>
        <w:tblW w:w="8828" w:type="dxa"/>
        <w:jc w:val="left"/>
        <w:tblInd w:w="0"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CellMar>
          <w:top w:w="0" w:type="dxa"/>
          <w:left w:w="108" w:type="dxa"/>
          <w:bottom w:w="0" w:type="dxa"/>
          <w:right w:w="108" w:type="dxa"/>
        </w:tblCellMar>
      </w:tblPr>
      <w:tblGrid>
        <w:gridCol w:w="3255"/>
        <w:gridCol w:w="5572"/>
      </w:tblGrid>
      <w:tr>
        <w:trPr/>
        <w:tc>
          <w:tcPr>
            <w:tcW w:w="3255" w:type="dxa"/>
            <w:tcBorders>
              <w:top w:val="single" w:sz="4" w:space="0" w:color="000001"/>
              <w:left w:val="single" w:sz="4" w:space="0" w:color="000001"/>
              <w:bottom w:val="single" w:sz="4" w:space="0" w:color="000001"/>
              <w:right w:val="single" w:sz="4" w:space="0" w:color="000001"/>
              <w:insideH w:val="single" w:sz="4" w:space="0" w:color="000001"/>
              <w:insideV w:val="single" w:sz="4" w:space="0" w:color="000001"/>
            </w:tcBorders>
            <w:shd w:color="auto" w:fill="000000" w:themeFill="text1" w:val="clear"/>
            <w:tcMar>
              <w:left w:w="108" w:type="dxa"/>
            </w:tcMar>
          </w:tcPr>
          <w:p>
            <w:pPr>
              <w:pStyle w:val="Normal"/>
              <w:spacing w:lineRule="auto" w:line="240" w:before="60" w:after="0"/>
            </w:pPr>
            <w:r>
              <w:rPr>
                <w:b/>
                <w:bCs/>
                <w:color w:val="FFFFFF" w:themeColor="background1"/>
                <w:lang w:val="es-ES"/>
              </w:rPr>
              <w:t>Ítem</w:t>
            </w:r>
            <w:r/>
          </w:p>
        </w:tc>
        <w:tc>
          <w:tcPr>
            <w:tcW w:w="5572" w:type="dxa"/>
            <w:tcBorders>
              <w:top w:val="single" w:sz="4" w:space="0" w:color="000001"/>
              <w:left w:val="single" w:sz="4" w:space="0" w:color="000001"/>
              <w:bottom w:val="single" w:sz="4" w:space="0" w:color="000001"/>
              <w:right w:val="single" w:sz="4" w:space="0" w:color="000001"/>
              <w:insideH w:val="single" w:sz="4" w:space="0" w:color="000001"/>
              <w:insideV w:val="single" w:sz="4" w:space="0" w:color="000001"/>
            </w:tcBorders>
            <w:shd w:color="auto" w:fill="000000" w:themeFill="text1" w:val="clear"/>
            <w:tcMar>
              <w:left w:w="108" w:type="dxa"/>
            </w:tcMar>
          </w:tcPr>
          <w:p>
            <w:pPr>
              <w:pStyle w:val="Normal"/>
              <w:spacing w:lineRule="auto" w:line="240" w:before="60" w:after="0"/>
              <w:rPr>
                <w:lang w:val="es-ES"/>
              </w:rPr>
            </w:pPr>
            <w:r>
              <w:rPr>
                <w:b/>
                <w:bCs/>
                <w:color w:val="FFFFFF" w:themeColor="background1"/>
                <w:lang w:val="es-ES"/>
              </w:rPr>
              <w:t>Identificador</w:t>
            </w:r>
            <w:r/>
          </w:p>
        </w:tc>
      </w:tr>
      <w:tr>
        <w:trPr/>
        <w:tc>
          <w:tcPr>
            <w:tcW w:w="3255" w:type="dxa"/>
            <w:tcBorders/>
            <w:shd w:color="auto" w:fill="CCCCCC" w:themeFill="text1" w:themeFillTint="33" w:val="clear"/>
            <w:tcMar>
              <w:left w:w="108" w:type="dxa"/>
            </w:tcMar>
          </w:tcPr>
          <w:p>
            <w:pPr>
              <w:pStyle w:val="Normal"/>
              <w:spacing w:lineRule="auto" w:line="240" w:before="60" w:after="0"/>
              <w:jc w:val="right"/>
              <w:rPr>
                <w:lang w:val="es-ES"/>
              </w:rPr>
            </w:pPr>
            <w:r>
              <w:rPr>
                <w:b/>
                <w:bCs/>
                <w:lang w:val="es-ES"/>
              </w:rPr>
              <w:t>Código Aplicativo o Sistema</w:t>
            </w:r>
            <w:r/>
          </w:p>
        </w:tc>
        <w:tc>
          <w:tcPr>
            <w:tcW w:w="5572" w:type="dxa"/>
            <w:tcBorders/>
            <w:shd w:color="auto" w:fill="CCCCCC" w:themeFill="text1" w:themeFillTint="33" w:val="clear"/>
            <w:tcMar>
              <w:left w:w="108" w:type="dxa"/>
            </w:tcMar>
          </w:tcPr>
          <w:p>
            <w:pPr>
              <w:pStyle w:val="Normal"/>
              <w:spacing w:lineRule="auto" w:line="240" w:before="60" w:after="0"/>
              <w:rPr>
                <w:lang w:val="es-ES"/>
              </w:rPr>
            </w:pPr>
            <w:r>
              <w:rPr>
                <w:lang w:val="es-ES"/>
              </w:rPr>
              <w:t>BEC</w:t>
            </w:r>
            <w:r/>
          </w:p>
        </w:tc>
      </w:tr>
      <w:tr>
        <w:trPr/>
        <w:tc>
          <w:tcPr>
            <w:tcW w:w="3255" w:type="dxa"/>
            <w:tcBorders/>
            <w:shd w:fill="auto" w:val="clear"/>
            <w:tcMar>
              <w:left w:w="108" w:type="dxa"/>
            </w:tcMar>
          </w:tcPr>
          <w:p>
            <w:pPr>
              <w:pStyle w:val="Normal"/>
              <w:spacing w:lineRule="auto" w:line="240" w:before="60" w:after="0"/>
              <w:jc w:val="right"/>
              <w:rPr>
                <w:lang w:val="es-ES"/>
              </w:rPr>
            </w:pPr>
            <w:r>
              <w:rPr>
                <w:b/>
                <w:bCs/>
                <w:lang w:val="es-ES"/>
              </w:rPr>
              <w:t>Dominio</w:t>
            </w:r>
            <w:r/>
          </w:p>
        </w:tc>
        <w:tc>
          <w:tcPr>
            <w:tcW w:w="5572" w:type="dxa"/>
            <w:tcBorders/>
            <w:shd w:fill="auto" w:val="clear"/>
            <w:tcMar>
              <w:left w:w="108" w:type="dxa"/>
            </w:tcMar>
          </w:tcPr>
          <w:p>
            <w:pPr>
              <w:pStyle w:val="Normal"/>
              <w:spacing w:lineRule="auto" w:line="240" w:before="60" w:after="0"/>
              <w:rPr>
                <w:lang w:val="es-ES"/>
              </w:rPr>
            </w:pPr>
            <w:r>
              <w:rPr>
                <w:lang w:val="es-ES"/>
              </w:rPr>
            </w:r>
            <w:r/>
          </w:p>
        </w:tc>
      </w:tr>
      <w:tr>
        <w:trPr/>
        <w:tc>
          <w:tcPr>
            <w:tcW w:w="3255" w:type="dxa"/>
            <w:tcBorders/>
            <w:shd w:color="auto" w:fill="CCCCCC" w:themeFill="text1" w:themeFillTint="33" w:val="clear"/>
            <w:tcMar>
              <w:left w:w="108" w:type="dxa"/>
            </w:tcMar>
          </w:tcPr>
          <w:p>
            <w:pPr>
              <w:pStyle w:val="Normal"/>
              <w:spacing w:lineRule="auto" w:line="240" w:before="60" w:after="0"/>
              <w:jc w:val="right"/>
              <w:rPr>
                <w:lang w:val="es-ES"/>
              </w:rPr>
            </w:pPr>
            <w:r>
              <w:rPr>
                <w:b/>
                <w:bCs/>
                <w:lang w:val="es-ES"/>
              </w:rPr>
              <w:t>Negocio</w:t>
            </w:r>
            <w:r/>
          </w:p>
        </w:tc>
        <w:tc>
          <w:tcPr>
            <w:tcW w:w="5572" w:type="dxa"/>
            <w:tcBorders/>
            <w:shd w:color="auto" w:fill="CCCCCC" w:themeFill="text1" w:themeFillTint="33" w:val="clear"/>
            <w:tcMar>
              <w:left w:w="108" w:type="dxa"/>
            </w:tcMar>
          </w:tcPr>
          <w:p>
            <w:pPr>
              <w:pStyle w:val="Normal"/>
              <w:spacing w:lineRule="auto" w:line="240" w:before="60" w:after="0"/>
              <w:rPr>
                <w:lang w:val="es-ES"/>
              </w:rPr>
            </w:pPr>
            <w:r>
              <w:rPr>
                <w:lang w:val="es-ES"/>
              </w:rPr>
              <w:t>MIRA QUIEN LLAMA</w:t>
            </w:r>
            <w:r/>
          </w:p>
        </w:tc>
      </w:tr>
      <w:tr>
        <w:trPr/>
        <w:tc>
          <w:tcPr>
            <w:tcW w:w="3255" w:type="dxa"/>
            <w:tcBorders/>
            <w:shd w:fill="auto" w:val="clear"/>
            <w:tcMar>
              <w:left w:w="108" w:type="dxa"/>
            </w:tcMar>
          </w:tcPr>
          <w:p>
            <w:pPr>
              <w:pStyle w:val="Normal"/>
              <w:spacing w:lineRule="auto" w:line="240" w:before="60" w:after="0"/>
              <w:jc w:val="right"/>
              <w:rPr>
                <w:lang w:val="es-ES"/>
              </w:rPr>
            </w:pPr>
            <w:r>
              <w:rPr>
                <w:b/>
                <w:bCs/>
                <w:lang w:val="es-ES"/>
              </w:rPr>
              <w:t>Folder</w:t>
            </w:r>
            <w:r/>
          </w:p>
        </w:tc>
        <w:tc>
          <w:tcPr>
            <w:tcW w:w="5572" w:type="dxa"/>
            <w:tcBorders/>
            <w:shd w:fill="auto" w:val="clear"/>
            <w:tcMar>
              <w:left w:w="108" w:type="dxa"/>
            </w:tcMar>
          </w:tcPr>
          <w:p>
            <w:pPr>
              <w:pStyle w:val="Normal"/>
              <w:spacing w:lineRule="auto" w:line="240" w:before="60" w:after="0"/>
              <w:rPr>
                <w:lang w:val="es-ES"/>
              </w:rPr>
            </w:pPr>
            <w:r>
              <w:rPr>
                <w:rFonts w:cs="Calibri" w:cstheme="minorHAnsi"/>
                <w:b/>
                <w:color w:val="000000" w:themeColor="text1"/>
                <w:shd w:fill="F1F0F0" w:val="clear"/>
              </w:rPr>
              <w:t>BEC-MIRA-QUIEN-LLAMA</w:t>
            </w:r>
            <w:r/>
          </w:p>
        </w:tc>
      </w:tr>
      <w:tr>
        <w:trPr/>
        <w:tc>
          <w:tcPr>
            <w:tcW w:w="3255" w:type="dxa"/>
            <w:tcBorders/>
            <w:shd w:color="auto" w:fill="CCCCCC" w:themeFill="text1" w:themeFillTint="33" w:val="clear"/>
            <w:tcMar>
              <w:left w:w="108" w:type="dxa"/>
            </w:tcMar>
          </w:tcPr>
          <w:p>
            <w:pPr>
              <w:pStyle w:val="Normal"/>
              <w:spacing w:lineRule="auto" w:line="240" w:before="60" w:after="0"/>
              <w:jc w:val="right"/>
              <w:rPr>
                <w:lang w:val="es-ES"/>
              </w:rPr>
            </w:pPr>
            <w:r>
              <w:rPr>
                <w:b/>
                <w:bCs/>
                <w:lang w:val="es-ES"/>
              </w:rPr>
              <w:t>Aplicación</w:t>
            </w:r>
            <w:r/>
          </w:p>
        </w:tc>
        <w:tc>
          <w:tcPr>
            <w:tcW w:w="5572" w:type="dxa"/>
            <w:tcBorders/>
            <w:shd w:color="auto" w:fill="CCCCCC" w:themeFill="text1" w:themeFillTint="33" w:val="clear"/>
            <w:tcMar>
              <w:left w:w="108" w:type="dxa"/>
            </w:tcMar>
          </w:tcPr>
          <w:p>
            <w:pPr>
              <w:pStyle w:val="Normal"/>
              <w:spacing w:lineRule="auto" w:line="240" w:before="60" w:after="0"/>
              <w:rPr>
                <w:lang w:val="es-ES"/>
              </w:rPr>
            </w:pPr>
            <w:r>
              <w:rPr>
                <w:lang w:val="es-ES"/>
              </w:rPr>
            </w:r>
            <w:r/>
          </w:p>
        </w:tc>
      </w:tr>
      <w:tr>
        <w:trPr/>
        <w:tc>
          <w:tcPr>
            <w:tcW w:w="3255" w:type="dxa"/>
            <w:tcBorders/>
            <w:shd w:fill="auto" w:val="clear"/>
            <w:tcMar>
              <w:left w:w="108" w:type="dxa"/>
            </w:tcMar>
          </w:tcPr>
          <w:p>
            <w:pPr>
              <w:pStyle w:val="Normal"/>
              <w:spacing w:lineRule="auto" w:line="240" w:before="60" w:after="0"/>
              <w:jc w:val="right"/>
              <w:rPr>
                <w:lang w:val="es-ES"/>
              </w:rPr>
            </w:pPr>
            <w:r>
              <w:rPr>
                <w:b/>
                <w:bCs/>
                <w:lang w:val="es-ES"/>
              </w:rPr>
              <w:t>Sub Aplicaciones</w:t>
            </w:r>
            <w:r/>
          </w:p>
        </w:tc>
        <w:tc>
          <w:tcPr>
            <w:tcW w:w="5572" w:type="dxa"/>
            <w:tcBorders/>
            <w:shd w:fill="auto" w:val="clear"/>
            <w:tcMar>
              <w:left w:w="108" w:type="dxa"/>
            </w:tcMar>
          </w:tcPr>
          <w:p>
            <w:pPr>
              <w:pStyle w:val="Normal"/>
              <w:spacing w:lineRule="auto" w:line="240" w:before="60" w:after="0"/>
              <w:rPr>
                <w:lang w:val="es-ES"/>
              </w:rPr>
            </w:pPr>
            <w:r>
              <w:rPr>
                <w:rFonts w:cs="Calibri" w:cstheme="minorHAnsi"/>
                <w:b/>
                <w:color w:val="000000" w:themeColor="text1"/>
                <w:shd w:fill="F1F0F0" w:val="clear"/>
              </w:rPr>
              <w:t>BEC-MIRA-QUIEN-LLAMA</w:t>
            </w:r>
            <w:r/>
          </w:p>
        </w:tc>
      </w:tr>
      <w:tr>
        <w:trPr>
          <w:trHeight w:val="576" w:hRule="atLeast"/>
        </w:trPr>
        <w:tc>
          <w:tcPr>
            <w:tcW w:w="3255" w:type="dxa"/>
            <w:tcBorders/>
            <w:shd w:color="auto" w:fill="CCCCCC" w:themeFill="text1" w:themeFillTint="33" w:val="clear"/>
            <w:tcMar>
              <w:left w:w="108" w:type="dxa"/>
            </w:tcMar>
          </w:tcPr>
          <w:p>
            <w:pPr>
              <w:pStyle w:val="Normal"/>
              <w:spacing w:lineRule="auto" w:line="240" w:before="60" w:after="0"/>
              <w:jc w:val="right"/>
              <w:rPr>
                <w:lang w:val="es-ES"/>
              </w:rPr>
            </w:pPr>
            <w:r>
              <w:rPr>
                <w:b/>
                <w:bCs/>
                <w:lang w:val="es-ES"/>
              </w:rPr>
              <w:t>Taxonomía</w:t>
            </w:r>
            <w:r/>
          </w:p>
        </w:tc>
        <w:tc>
          <w:tcPr>
            <w:tcW w:w="5572" w:type="dxa"/>
            <w:tcBorders/>
            <w:shd w:color="auto" w:fill="CCCCCC" w:themeFill="text1" w:themeFillTint="33" w:val="clear"/>
            <w:tcMar>
              <w:left w:w="108" w:type="dxa"/>
            </w:tcMar>
          </w:tcPr>
          <w:p>
            <w:pPr>
              <w:pStyle w:val="Normal"/>
              <w:spacing w:lineRule="auto" w:line="240" w:before="60" w:after="0"/>
              <w:rPr>
                <w:lang w:val="es-ES"/>
              </w:rPr>
            </w:pPr>
            <w:r>
              <w:rPr/>
              <w:drawing>
                <wp:inline distT="0" distB="0" distL="0" distR="0">
                  <wp:extent cx="1718945" cy="219075"/>
                  <wp:effectExtent l="0" t="0" r="0" b="0"/>
                  <wp:docPr id="1"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descr=""/>
                          <pic:cNvPicPr>
                            <a:picLocks noChangeAspect="1" noChangeArrowheads="1"/>
                          </pic:cNvPicPr>
                        </pic:nvPicPr>
                        <pic:blipFill>
                          <a:blip r:embed="rId2"/>
                          <a:srcRect l="9248" t="29330" r="8103" b="34399"/>
                          <a:stretch>
                            <a:fillRect/>
                          </a:stretch>
                        </pic:blipFill>
                        <pic:spPr bwMode="auto">
                          <a:xfrm>
                            <a:off x="0" y="0"/>
                            <a:ext cx="1718945" cy="219075"/>
                          </a:xfrm>
                          <a:prstGeom prst="rect">
                            <a:avLst/>
                          </a:prstGeom>
                          <a:noFill/>
                          <a:ln w="9525">
                            <a:noFill/>
                            <a:miter lim="800000"/>
                            <a:headEnd/>
                            <a:tailEnd/>
                          </a:ln>
                        </pic:spPr>
                      </pic:pic>
                    </a:graphicData>
                  </a:graphic>
                </wp:inline>
              </w:drawing>
            </w:r>
            <w:r/>
          </w:p>
        </w:tc>
      </w:tr>
    </w:tbl>
    <w:p>
      <w:pPr>
        <w:pStyle w:val="Normal"/>
        <w:rPr>
          <w:lang w:val="es-ES"/>
        </w:rPr>
      </w:pPr>
      <w:r>
        <w:rPr>
          <w:lang w:val="es-ES"/>
        </w:rPr>
      </w:r>
      <w:r/>
    </w:p>
    <w:p>
      <w:pPr>
        <w:pStyle w:val="Normal"/>
        <w:rPr>
          <w:lang w:val="es-ES"/>
        </w:rPr>
      </w:pPr>
      <w:r>
        <w:rPr>
          <w:lang w:val="es-ES"/>
        </w:rPr>
      </w:r>
      <w:r/>
    </w:p>
    <w:p>
      <w:pPr>
        <w:pStyle w:val="Normal"/>
        <w:rPr>
          <w:lang w:val="es-ES"/>
        </w:rPr>
      </w:pPr>
      <w:r>
        <w:rPr>
          <w:lang w:val="es-ES"/>
        </w:rPr>
      </w:r>
      <w:r/>
    </w:p>
    <w:p>
      <w:pPr>
        <w:pStyle w:val="Normal"/>
        <w:rPr>
          <w:lang w:val="es-ES"/>
        </w:rPr>
      </w:pPr>
      <w:r>
        <w:rPr>
          <w:lang w:val="es-ES"/>
        </w:rPr>
      </w:r>
      <w:r/>
    </w:p>
    <w:p>
      <w:pPr>
        <w:pStyle w:val="Normal"/>
        <w:rPr>
          <w:lang w:val="es-ES"/>
        </w:rPr>
      </w:pPr>
      <w:r>
        <w:rPr>
          <w:lang w:val="es-ES"/>
        </w:rPr>
      </w:r>
      <w:r/>
    </w:p>
    <w:p>
      <w:pPr>
        <w:pStyle w:val="Normal"/>
        <w:rPr>
          <w:lang w:val="es-ES"/>
        </w:rPr>
      </w:pPr>
      <w:r>
        <w:rPr>
          <w:lang w:val="es-ES"/>
        </w:rPr>
      </w:r>
      <w:r/>
    </w:p>
    <w:p>
      <w:pPr>
        <w:pStyle w:val="Normal"/>
        <w:rPr>
          <w:lang w:val="es-ES"/>
        </w:rPr>
      </w:pPr>
      <w:r>
        <w:rPr>
          <w:lang w:val="es-ES"/>
        </w:rPr>
      </w:r>
      <w:r/>
    </w:p>
    <w:p>
      <w:pPr>
        <w:pStyle w:val="Normal"/>
        <w:rPr>
          <w:lang w:val="es-ES"/>
        </w:rPr>
      </w:pPr>
      <w:r>
        <w:rPr>
          <w:lang w:val="es-ES"/>
        </w:rPr>
      </w:r>
      <w:r/>
    </w:p>
    <w:p>
      <w:pPr>
        <w:pStyle w:val="Normal"/>
        <w:rPr>
          <w:lang w:val="es-ES"/>
        </w:rPr>
      </w:pPr>
      <w:r>
        <w:rPr>
          <w:lang w:val="es-ES"/>
        </w:rPr>
      </w:r>
      <w:r/>
    </w:p>
    <w:p>
      <w:pPr>
        <w:pStyle w:val="Normal"/>
        <w:rPr>
          <w:lang w:val="es-ES"/>
        </w:rPr>
      </w:pPr>
      <w:r>
        <w:rPr>
          <w:lang w:val="es-ES"/>
        </w:rPr>
      </w:r>
      <w:r/>
    </w:p>
    <w:p>
      <w:pPr>
        <w:pStyle w:val="Normal"/>
        <w:rPr>
          <w:lang w:val="es-ES"/>
        </w:rPr>
      </w:pPr>
      <w:r>
        <w:rPr>
          <w:lang w:val="es-ES"/>
        </w:rPr>
      </w:r>
      <w:r/>
    </w:p>
    <w:p>
      <w:pPr>
        <w:pStyle w:val="Normal"/>
        <w:rPr>
          <w:lang w:val="es-ES"/>
        </w:rPr>
      </w:pPr>
      <w:r>
        <w:rPr>
          <w:lang w:val="es-ES"/>
        </w:rPr>
      </w:r>
      <w:r/>
    </w:p>
    <w:p>
      <w:pPr>
        <w:pStyle w:val="Normal"/>
        <w:rPr>
          <w:lang w:val="es-ES"/>
        </w:rPr>
      </w:pPr>
      <w:r>
        <w:rPr>
          <w:lang w:val="es-ES"/>
        </w:rPr>
      </w:r>
      <w:r/>
    </w:p>
    <w:p>
      <w:pPr>
        <w:pStyle w:val="Normal"/>
        <w:rPr>
          <w:lang w:val="es-ES"/>
        </w:rPr>
      </w:pPr>
      <w:r>
        <w:rPr>
          <w:lang w:val="es-ES"/>
        </w:rPr>
      </w:r>
      <w:r/>
    </w:p>
    <w:p>
      <w:pPr>
        <w:pStyle w:val="Encabezado2"/>
        <w:numPr>
          <w:ilvl w:val="1"/>
          <w:numId w:val="4"/>
        </w:numPr>
        <w:rPr>
          <w:sz w:val="26"/>
          <w:b/>
          <w:sz w:val="26"/>
          <w:b/>
          <w:szCs w:val="26"/>
          <w:rFonts w:ascii="Calibri Light" w:hAnsi="Calibri Light" w:eastAsia="" w:cs="" w:asciiTheme="majorHAnsi" w:cstheme="majorBidi" w:eastAsiaTheme="majorEastAsia" w:hAnsiTheme="majorHAnsi"/>
          <w:lang w:val="es-ES"/>
        </w:rPr>
      </w:pPr>
      <w:bookmarkStart w:id="13" w:name="_Toc507774402"/>
      <w:bookmarkEnd w:id="13"/>
      <w:r>
        <w:rPr/>
        <w:t>Despliegue de los componentes</w:t>
      </w:r>
      <w:r/>
    </w:p>
    <w:p>
      <w:pPr>
        <w:pStyle w:val="Encabezado3"/>
        <w:numPr>
          <w:ilvl w:val="2"/>
          <w:numId w:val="4"/>
        </w:numPr>
        <w:rPr>
          <w:sz w:val="24"/>
          <w:sz w:val="24"/>
          <w:szCs w:val="24"/>
          <w:rFonts w:ascii="Calibri Light" w:hAnsi="Calibri Light" w:eastAsia="" w:cs="" w:asciiTheme="majorHAnsi" w:cstheme="majorBidi" w:eastAsiaTheme="majorEastAsia" w:hAnsiTheme="majorHAnsi"/>
        </w:rPr>
      </w:pPr>
      <w:bookmarkStart w:id="14" w:name="_Toc507774403"/>
      <w:bookmarkStart w:id="15" w:name="_GoBack"/>
      <w:bookmarkEnd w:id="15"/>
      <w:bookmarkEnd w:id="14"/>
      <w:r>
        <w:rPr/>
        <w:t>Diagrama de despliegue de componentes</w:t>
      </w:r>
      <w:r/>
    </w:p>
    <w:p>
      <w:pPr>
        <w:pStyle w:val="Normal"/>
      </w:pPr>
      <w:r>
        <w:rPr/>
        <w:t>A continuación, se muestra un diagrama con el despliegue de componentes del proyecto visto desde la perspectiva de Control-M.</w:t>
      </w:r>
      <w:r/>
    </w:p>
    <w:tbl>
      <w:tblPr>
        <w:tblStyle w:val="Tablaconcuadrcula"/>
        <w:tblW w:w="9493" w:type="dxa"/>
        <w:jc w:val="left"/>
        <w:tblInd w:w="0" w:type="dxa"/>
        <w:tblBorders/>
        <w:tblCellMar>
          <w:top w:w="0" w:type="dxa"/>
          <w:left w:w="108" w:type="dxa"/>
          <w:bottom w:w="0" w:type="dxa"/>
          <w:right w:w="108" w:type="dxa"/>
        </w:tblCellMar>
      </w:tblPr>
      <w:tblGrid>
        <w:gridCol w:w="5040"/>
        <w:gridCol w:w="4452"/>
      </w:tblGrid>
      <w:tr>
        <w:trPr/>
        <w:tc>
          <w:tcPr>
            <w:tcW w:w="5040" w:type="dxa"/>
            <w:tcBorders/>
            <w:shd w:color="auto" w:fill="FFFFFF" w:themeFill="background1" w:val="clear"/>
            <w:tcMar>
              <w:left w:w="108" w:type="dxa"/>
            </w:tcMar>
          </w:tcPr>
          <w:p>
            <w:pPr>
              <w:pStyle w:val="Caption"/>
              <w:spacing w:lineRule="auto" w:line="240" w:before="120" w:after="0"/>
              <w:jc w:val="center"/>
            </w:pPr>
            <w:r>
              <w:rPr/>
              <w:drawing>
                <wp:inline distT="0" distB="0" distL="0" distR="0">
                  <wp:extent cx="1855470" cy="3143250"/>
                  <wp:effectExtent l="0" t="0" r="0" b="0"/>
                  <wp:docPr id="2"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descr=""/>
                          <pic:cNvPicPr>
                            <a:picLocks noChangeAspect="1" noChangeArrowheads="1"/>
                          </pic:cNvPicPr>
                        </pic:nvPicPr>
                        <pic:blipFill>
                          <a:blip r:embed="rId3"/>
                          <a:stretch>
                            <a:fillRect/>
                          </a:stretch>
                        </pic:blipFill>
                        <pic:spPr bwMode="auto">
                          <a:xfrm>
                            <a:off x="0" y="0"/>
                            <a:ext cx="1855470" cy="3143250"/>
                          </a:xfrm>
                          <a:prstGeom prst="rect">
                            <a:avLst/>
                          </a:prstGeom>
                          <a:noFill/>
                          <a:ln w="9525">
                            <a:noFill/>
                            <a:miter lim="800000"/>
                            <a:headEnd/>
                            <a:tailEnd/>
                          </a:ln>
                        </pic:spPr>
                      </pic:pic>
                    </a:graphicData>
                  </a:graphic>
                </wp:inline>
              </w:drawing>
            </w:r>
            <w:r/>
          </w:p>
          <w:p>
            <w:pPr>
              <w:pStyle w:val="Caption"/>
              <w:spacing w:lineRule="auto" w:line="240" w:before="120" w:after="0"/>
              <w:jc w:val="center"/>
            </w:pPr>
            <w:r>
              <w:rPr/>
              <w:t xml:space="preserve">Diagrama </w:t>
            </w:r>
            <w:r>
              <w:rPr/>
              <w:fldChar w:fldCharType="begin"/>
            </w:r>
            <w:r>
              <w:instrText> SEQ Diagrama \* ARABIC </w:instrText>
            </w:r>
            <w:r>
              <w:fldChar w:fldCharType="separate"/>
            </w:r>
            <w:r>
              <w:t>1</w:t>
            </w:r>
            <w:r>
              <w:fldChar w:fldCharType="end"/>
            </w:r>
            <w:r>
              <w:rPr/>
              <w:t>. Despliegue de componentes</w:t>
            </w:r>
            <w:r/>
          </w:p>
        </w:tc>
        <w:tc>
          <w:tcPr>
            <w:tcW w:w="4452" w:type="dxa"/>
            <w:tcBorders/>
            <w:shd w:color="auto" w:fill="D9E2F3" w:themeFill="accent1" w:themeFillTint="33" w:val="clear"/>
            <w:tcMar>
              <w:left w:w="108" w:type="dxa"/>
            </w:tcMar>
          </w:tcPr>
          <w:p>
            <w:pPr>
              <w:pStyle w:val="Normal"/>
              <w:spacing w:lineRule="auto" w:line="240" w:before="120" w:after="0"/>
              <w:rPr>
                <w:b/>
                <w:b/>
              </w:rPr>
            </w:pPr>
            <w:r>
              <w:rPr>
                <w:b/>
              </w:rPr>
              <w:t>LEYENDA</w:t>
            </w:r>
            <w:r/>
          </w:p>
          <w:p>
            <w:pPr>
              <w:pStyle w:val="Normal"/>
              <w:spacing w:lineRule="auto" w:line="240" w:before="120" w:after="0"/>
            </w:pPr>
            <w:r>
              <w:rPr>
                <w:lang w:val="es-ES" w:eastAsia="es-ES"/>
              </w:rPr>
              <w:t>Malla de procesos:</w:t>
            </w:r>
            <w:r/>
          </w:p>
          <w:p>
            <w:pPr>
              <w:pStyle w:val="Normal"/>
              <w:spacing w:lineRule="auto" w:line="240" w:before="120" w:after="0"/>
            </w:pPr>
            <w:r>
              <w:rPr>
                <w:lang w:val="es-ES" w:eastAsia="es-ES"/>
              </w:rPr>
              <w:t xml:space="preserve">         </w:t>
            </w:r>
            <w:r>
              <w:rPr>
                <w:b/>
                <w:bCs/>
                <w:lang w:val="es-ES" w:eastAsia="es-ES"/>
              </w:rPr>
              <w:t>BEC-MIRA-QUIEN-LLAMA</w:t>
            </w:r>
            <w:r/>
          </w:p>
          <w:p>
            <w:pPr>
              <w:pStyle w:val="Normal"/>
              <w:spacing w:lineRule="auto" w:line="240" w:before="120" w:after="0"/>
              <w:rPr/>
            </w:pPr>
            <w:r>
              <w:rPr/>
              <w:t>Jobs:</w:t>
            </w:r>
            <w:r/>
          </w:p>
          <w:p>
            <w:pPr>
              <w:pStyle w:val="Normal"/>
              <w:numPr>
                <w:ilvl w:val="0"/>
                <w:numId w:val="5"/>
              </w:numPr>
              <w:spacing w:lineRule="auto" w:line="240" w:before="120" w:after="0"/>
              <w:rPr/>
            </w:pPr>
            <w:r>
              <w:rPr/>
              <w:t>BEC001UDL</w:t>
            </w:r>
            <w:r/>
          </w:p>
          <w:p>
            <w:pPr>
              <w:pStyle w:val="Normal"/>
              <w:numPr>
                <w:ilvl w:val="0"/>
                <w:numId w:val="5"/>
              </w:numPr>
              <w:spacing w:lineRule="auto" w:line="240" w:before="120" w:after="0"/>
              <w:rPr/>
            </w:pPr>
            <w:r>
              <w:rPr/>
              <w:t>BEC002FDL</w:t>
            </w:r>
            <w:r/>
          </w:p>
          <w:p>
            <w:pPr>
              <w:pStyle w:val="Normal"/>
              <w:numPr>
                <w:ilvl w:val="0"/>
                <w:numId w:val="5"/>
              </w:numPr>
              <w:spacing w:lineRule="auto" w:line="240" w:before="120" w:after="0"/>
              <w:rPr/>
            </w:pPr>
            <w:r>
              <w:rPr/>
              <w:t>BEC003SDL</w:t>
            </w:r>
            <w:r/>
          </w:p>
          <w:p>
            <w:pPr>
              <w:pStyle w:val="Normal"/>
              <w:numPr>
                <w:ilvl w:val="0"/>
                <w:numId w:val="0"/>
              </w:numPr>
              <w:spacing w:lineRule="auto" w:line="240" w:before="120" w:after="0"/>
              <w:rPr/>
            </w:pPr>
            <w:r>
              <w:rPr/>
            </w:r>
            <w:r/>
          </w:p>
          <w:p>
            <w:pPr>
              <w:pStyle w:val="Normal"/>
              <w:spacing w:lineRule="auto" w:line="240" w:before="120" w:after="0"/>
              <w:rPr/>
            </w:pPr>
            <w:r>
              <w:rPr/>
            </w:r>
            <w:r/>
          </w:p>
          <w:p>
            <w:pPr>
              <w:pStyle w:val="Normal"/>
              <w:spacing w:lineRule="auto" w:line="240" w:before="120" w:after="0"/>
              <w:rPr/>
            </w:pPr>
            <w:r>
              <w:rPr/>
            </w:r>
            <w:r/>
          </w:p>
          <w:p>
            <w:pPr>
              <w:pStyle w:val="Normal"/>
              <w:spacing w:lineRule="auto" w:line="240" w:before="120" w:after="0"/>
              <w:rPr>
                <w:sz w:val="16"/>
                <w:i/>
                <w:sz w:val="16"/>
                <w:i/>
                <w:szCs w:val="16"/>
              </w:rPr>
            </w:pPr>
            <w:r>
              <w:rPr>
                <w:i/>
                <w:sz w:val="16"/>
                <w:szCs w:val="16"/>
              </w:rPr>
            </w:r>
            <w:r/>
          </w:p>
        </w:tc>
      </w:tr>
    </w:tbl>
    <w:p>
      <w:pPr>
        <w:pStyle w:val="Normal"/>
      </w:pPr>
      <w:r>
        <w:rPr/>
      </w:r>
      <w:r/>
    </w:p>
    <w:p>
      <w:pPr>
        <w:pStyle w:val="Encabezado3"/>
        <w:numPr>
          <w:ilvl w:val="2"/>
          <w:numId w:val="4"/>
        </w:numPr>
        <w:rPr>
          <w:sz w:val="24"/>
          <w:sz w:val="24"/>
          <w:szCs w:val="24"/>
          <w:rFonts w:ascii="Calibri Light" w:hAnsi="Calibri Light" w:eastAsia="" w:cs="" w:asciiTheme="majorHAnsi" w:cstheme="majorBidi" w:eastAsiaTheme="majorEastAsia" w:hAnsiTheme="majorHAnsi"/>
        </w:rPr>
      </w:pPr>
      <w:bookmarkStart w:id="16" w:name="_Toc507774404"/>
      <w:bookmarkEnd w:id="16"/>
      <w:r>
        <w:rPr/>
        <w:t>Detalle descriptivo del flujo de datos y procesos</w:t>
      </w:r>
      <w:r/>
    </w:p>
    <w:p>
      <w:pPr>
        <w:pStyle w:val="Normal"/>
      </w:pPr>
      <w:r>
        <w:rPr/>
        <w:t>A continuación, un detalle resumido del flujo de datos y procesos en base al diagrama de Despliegue de componentes.</w:t>
      </w:r>
      <w:r/>
    </w:p>
    <w:p>
      <w:pPr>
        <w:pStyle w:val="Normal"/>
        <w:rPr>
          <w:lang w:val="es-ES"/>
        </w:rPr>
      </w:pPr>
      <w:r>
        <w:rPr/>
        <w:t>Procesos que componen el negocio MIRA QUIEN LLAMA:</w:t>
      </w:r>
      <w:r/>
    </w:p>
    <w:p>
      <w:pPr>
        <w:pStyle w:val="ListParagraph"/>
        <w:numPr>
          <w:ilvl w:val="0"/>
          <w:numId w:val="3"/>
        </w:numPr>
      </w:pPr>
      <w:r>
        <w:rPr/>
        <w:t xml:space="preserve">1. El </w:t>
      </w:r>
      <w:r>
        <w:rPr>
          <w:b/>
        </w:rPr>
        <w:t xml:space="preserve">Job </w:t>
      </w:r>
      <w:r>
        <w:rPr>
          <w:rFonts w:eastAsia="Times New Roman" w:cs="Times New Roman"/>
          <w:b/>
          <w:color w:val="000000"/>
          <w:sz w:val="20"/>
          <w:szCs w:val="20"/>
          <w:lang w:val="es-ES" w:eastAsia="es-ES"/>
        </w:rPr>
        <w:t>BEC001UDL</w:t>
      </w:r>
      <w:r>
        <w:rPr/>
        <w:t xml:space="preserve"> es de tipo </w:t>
      </w:r>
      <w:r>
        <w:rPr>
          <w:i/>
        </w:rPr>
        <w:t>Dummy</w:t>
      </w:r>
      <w:r>
        <w:rPr/>
        <w:t xml:space="preserve"> que se ejecuta todos los días en un host cuyo sistema operativo es Linux.</w:t>
      </w:r>
      <w:r/>
    </w:p>
    <w:p>
      <w:pPr>
        <w:pStyle w:val="ListParagraph"/>
        <w:numPr>
          <w:ilvl w:val="0"/>
          <w:numId w:val="3"/>
        </w:numPr>
      </w:pPr>
      <w:r>
        <w:rPr/>
        <w:t xml:space="preserve">2. El </w:t>
      </w:r>
      <w:r>
        <w:rPr>
          <w:b/>
        </w:rPr>
        <w:t xml:space="preserve">Job </w:t>
      </w:r>
      <w:r>
        <w:rPr>
          <w:rFonts w:eastAsia="Times New Roman" w:cs="Times New Roman"/>
          <w:b/>
          <w:color w:val="000000"/>
          <w:sz w:val="20"/>
          <w:szCs w:val="20"/>
          <w:lang w:eastAsia="es-ES"/>
        </w:rPr>
        <w:t>BEC002FDL</w:t>
      </w:r>
      <w:r>
        <w:rPr>
          <w:b/>
        </w:rPr>
        <w:t xml:space="preserve"> </w:t>
      </w:r>
      <w:r>
        <w:rPr/>
        <w:t>es de tipo Aft y se encarga de ir a buscar los archivos (.txt) en la FTP y alojarlo en la carpeta temporaria.</w:t>
      </w:r>
      <w:r/>
    </w:p>
    <w:p>
      <w:pPr>
        <w:pStyle w:val="ListParagraph"/>
        <w:numPr>
          <w:ilvl w:val="0"/>
          <w:numId w:val="3"/>
        </w:numPr>
      </w:pPr>
      <w:r>
        <w:rPr/>
        <w:t xml:space="preserve">3. El </w:t>
      </w:r>
      <w:r>
        <w:rPr>
          <w:b/>
        </w:rPr>
        <w:t xml:space="preserve">Job </w:t>
      </w:r>
      <w:r>
        <w:rPr>
          <w:rFonts w:eastAsia="Times New Roman" w:cs="Times New Roman"/>
          <w:b/>
          <w:color w:val="000000"/>
          <w:sz w:val="20"/>
          <w:szCs w:val="20"/>
          <w:lang w:eastAsia="es-ES"/>
        </w:rPr>
        <w:t>BEC003SDL</w:t>
      </w:r>
      <w:r>
        <w:rPr/>
        <w:t xml:space="preserve"> es de tipo Script </w:t>
      </w:r>
      <w:r>
        <w:rPr>
          <w:i/>
        </w:rPr>
        <w:t>Bash</w:t>
      </w:r>
      <w:r>
        <w:rPr/>
        <w:t xml:space="preserve"> de Unix, ultimo que se ejecuta y se encarga de tomar los archivos desde la carpeta temporaria procesarlos y guardar los datos de manera ordenada en la base de datos.</w:t>
      </w:r>
      <w:r/>
    </w:p>
    <w:p>
      <w:pPr>
        <w:pStyle w:val="ListParagraph"/>
        <w:rPr/>
      </w:pPr>
      <w:r>
        <w:rPr/>
      </w:r>
      <w:r/>
    </w:p>
    <w:p>
      <w:pPr>
        <w:pStyle w:val="ListParagraph"/>
        <w:rPr/>
      </w:pPr>
      <w:r>
        <w:rPr/>
      </w:r>
      <w:r/>
    </w:p>
    <w:p>
      <w:pPr>
        <w:pStyle w:val="ListParagraph"/>
        <w:rPr/>
      </w:pPr>
      <w:r>
        <w:rPr/>
      </w:r>
      <w:r/>
    </w:p>
    <w:p>
      <w:pPr>
        <w:pStyle w:val="ListParagraph"/>
        <w:rPr/>
      </w:pPr>
      <w:r>
        <w:rPr/>
      </w:r>
      <w:r/>
    </w:p>
    <w:p>
      <w:pPr>
        <w:pStyle w:val="ListParagraph"/>
        <w:rPr/>
      </w:pPr>
      <w:r>
        <w:rPr/>
      </w:r>
      <w:r/>
    </w:p>
    <w:p>
      <w:pPr>
        <w:pStyle w:val="Encabezado2"/>
        <w:numPr>
          <w:ilvl w:val="1"/>
          <w:numId w:val="4"/>
        </w:numPr>
        <w:rPr>
          <w:sz w:val="26"/>
          <w:b/>
          <w:sz w:val="26"/>
          <w:b/>
          <w:szCs w:val="26"/>
          <w:rFonts w:ascii="Calibri Light" w:hAnsi="Calibri Light" w:eastAsia="" w:cs="" w:asciiTheme="majorHAnsi" w:cstheme="majorBidi" w:eastAsiaTheme="majorEastAsia" w:hAnsiTheme="majorHAnsi"/>
          <w:lang w:val="es-ES"/>
        </w:rPr>
      </w:pPr>
      <w:bookmarkStart w:id="17" w:name="_Toc507774405"/>
      <w:r>
        <w:rPr/>
        <w:t>Arquitectura</w:t>
      </w:r>
      <w:bookmarkEnd w:id="17"/>
      <w:r>
        <w:rPr/>
        <w:t xml:space="preserve"> </w:t>
      </w:r>
      <w:r/>
    </w:p>
    <w:p>
      <w:pPr>
        <w:pStyle w:val="Normal"/>
      </w:pPr>
      <w:r>
        <w:rPr/>
        <w:t>Esta arquitectura está pensada para garantizar la continuidad operacional de modo automático en caso de falla en uno de los servidores del grupo.</w:t>
      </w:r>
      <w:r/>
    </w:p>
    <w:tbl>
      <w:tblPr>
        <w:tblStyle w:val="Tablaconcuadrcula"/>
        <w:tblW w:w="8828" w:type="dxa"/>
        <w:jc w:val="left"/>
        <w:tblInd w:w="0" w:type="dxa"/>
        <w:tblBorders/>
        <w:tblCellMar>
          <w:top w:w="0" w:type="dxa"/>
          <w:left w:w="108" w:type="dxa"/>
          <w:bottom w:w="0" w:type="dxa"/>
          <w:right w:w="108" w:type="dxa"/>
        </w:tblCellMar>
      </w:tblPr>
      <w:tblGrid>
        <w:gridCol w:w="6373"/>
        <w:gridCol w:w="2454"/>
      </w:tblGrid>
      <w:tr>
        <w:trPr/>
        <w:tc>
          <w:tcPr>
            <w:tcW w:w="6373" w:type="dxa"/>
            <w:tcBorders/>
            <w:shd w:fill="auto" w:val="clear"/>
            <w:tcMar>
              <w:left w:w="108" w:type="dxa"/>
            </w:tcMar>
          </w:tcPr>
          <w:p>
            <w:pPr>
              <w:pStyle w:val="Caption"/>
              <w:spacing w:lineRule="auto" w:line="240" w:before="120" w:after="0"/>
              <w:jc w:val="center"/>
            </w:pPr>
            <w:r>
              <w:rPr/>
              <w:drawing>
                <wp:inline distT="0" distB="0" distL="0" distR="0">
                  <wp:extent cx="2219325" cy="2442845"/>
                  <wp:effectExtent l="0" t="0" r="0" b="0"/>
                  <wp:docPr id="3"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descr=""/>
                          <pic:cNvPicPr>
                            <a:picLocks noChangeAspect="1" noChangeArrowheads="1"/>
                          </pic:cNvPicPr>
                        </pic:nvPicPr>
                        <pic:blipFill>
                          <a:blip r:embed="rId4"/>
                          <a:stretch>
                            <a:fillRect/>
                          </a:stretch>
                        </pic:blipFill>
                        <pic:spPr bwMode="auto">
                          <a:xfrm>
                            <a:off x="0" y="0"/>
                            <a:ext cx="2219325" cy="2442845"/>
                          </a:xfrm>
                          <a:prstGeom prst="rect">
                            <a:avLst/>
                          </a:prstGeom>
                          <a:noFill/>
                          <a:ln w="9525">
                            <a:noFill/>
                            <a:miter lim="800000"/>
                            <a:headEnd/>
                            <a:tailEnd/>
                          </a:ln>
                        </pic:spPr>
                      </pic:pic>
                    </a:graphicData>
                  </a:graphic>
                </wp:inline>
              </w:drawing>
            </w:r>
            <w:r/>
          </w:p>
          <w:p>
            <w:pPr>
              <w:pStyle w:val="Caption"/>
              <w:spacing w:lineRule="auto" w:line="240" w:before="120" w:after="0"/>
              <w:jc w:val="center"/>
              <w:rPr>
                <w:lang w:val="es-ES"/>
              </w:rPr>
            </w:pPr>
            <w:r>
              <w:rPr/>
              <w:t xml:space="preserve">Diagrama </w:t>
            </w:r>
            <w:r>
              <w:rPr/>
              <w:fldChar w:fldCharType="begin"/>
            </w:r>
            <w:r>
              <w:instrText> SEQ Diagrama \* ARABIC </w:instrText>
            </w:r>
            <w:r>
              <w:fldChar w:fldCharType="separate"/>
            </w:r>
            <w:r>
              <w:t>2</w:t>
            </w:r>
            <w:r>
              <w:fldChar w:fldCharType="end"/>
            </w:r>
            <w:r>
              <w:rPr/>
              <w:t>. Arquitectura general</w:t>
            </w:r>
            <w:r/>
          </w:p>
        </w:tc>
        <w:tc>
          <w:tcPr>
            <w:tcW w:w="2454" w:type="dxa"/>
            <w:tcBorders/>
            <w:shd w:color="auto" w:fill="D9E2F3" w:themeFill="accent1" w:themeFillTint="33" w:val="clear"/>
            <w:tcMar>
              <w:left w:w="108" w:type="dxa"/>
            </w:tcMar>
          </w:tcPr>
          <w:p>
            <w:pPr>
              <w:pStyle w:val="Normal"/>
              <w:spacing w:lineRule="auto" w:line="240" w:before="120" w:after="0"/>
              <w:rPr>
                <w:b/>
                <w:b/>
              </w:rPr>
            </w:pPr>
            <w:r>
              <w:rPr>
                <w:b/>
              </w:rPr>
              <w:t>LEYENDA</w:t>
            </w:r>
            <w:r/>
          </w:p>
          <w:p>
            <w:pPr>
              <w:pStyle w:val="Normal"/>
              <w:spacing w:lineRule="auto" w:line="240" w:before="120" w:after="0"/>
              <w:rPr>
                <w:sz w:val="20"/>
                <w:i/>
                <w:sz w:val="20"/>
                <w:i/>
                <w:szCs w:val="16"/>
              </w:rPr>
            </w:pPr>
            <w:r>
              <w:rPr>
                <w:b/>
                <w:i/>
                <w:sz w:val="20"/>
                <w:szCs w:val="16"/>
              </w:rPr>
              <w:t>Salim:</w:t>
            </w:r>
            <w:r>
              <w:rPr>
                <w:i/>
                <w:sz w:val="20"/>
                <w:szCs w:val="16"/>
              </w:rPr>
              <w:t xml:space="preserve"> Servidor base de datos y agente control m.</w:t>
            </w:r>
            <w:r/>
          </w:p>
          <w:p>
            <w:pPr>
              <w:pStyle w:val="Normal"/>
              <w:spacing w:lineRule="auto" w:line="240" w:before="120" w:after="0"/>
              <w:rPr>
                <w:sz w:val="20"/>
                <w:i/>
                <w:sz w:val="20"/>
                <w:i/>
                <w:szCs w:val="16"/>
              </w:rPr>
            </w:pPr>
            <w:r>
              <w:rPr>
                <w:b/>
                <w:i/>
                <w:sz w:val="20"/>
                <w:szCs w:val="16"/>
              </w:rPr>
              <w:t>Ctmprod9.vtr.cl:</w:t>
            </w:r>
            <w:r>
              <w:rPr>
                <w:i/>
                <w:sz w:val="20"/>
                <w:szCs w:val="16"/>
              </w:rPr>
              <w:t xml:space="preserve"> Servidor control m.</w:t>
            </w:r>
            <w:r/>
          </w:p>
          <w:p>
            <w:pPr>
              <w:pStyle w:val="Normal"/>
              <w:spacing w:lineRule="auto" w:line="240" w:before="120" w:after="0"/>
              <w:rPr>
                <w:sz w:val="20"/>
                <w:i/>
                <w:sz w:val="20"/>
                <w:i/>
                <w:szCs w:val="16"/>
              </w:rPr>
            </w:pPr>
            <w:r>
              <w:rPr>
                <w:b/>
                <w:i/>
                <w:sz w:val="20"/>
                <w:szCs w:val="16"/>
              </w:rPr>
              <w:t>Mapuche.vtr.cl:</w:t>
            </w:r>
            <w:r>
              <w:rPr>
                <w:i/>
                <w:sz w:val="20"/>
                <w:szCs w:val="16"/>
              </w:rPr>
              <w:t xml:space="preserve"> Agente control m</w:t>
            </w:r>
            <w:r/>
          </w:p>
          <w:p>
            <w:pPr>
              <w:pStyle w:val="Normal"/>
              <w:spacing w:lineRule="auto" w:line="240" w:before="120" w:after="0"/>
              <w:rPr/>
            </w:pPr>
            <w:r>
              <w:rPr/>
            </w:r>
            <w:r/>
          </w:p>
        </w:tc>
      </w:tr>
    </w:tbl>
    <w:p>
      <w:pPr>
        <w:pStyle w:val="Encabezado1"/>
        <w:numPr>
          <w:ilvl w:val="0"/>
          <w:numId w:val="4"/>
        </w:numPr>
        <w:rPr>
          <w:sz w:val="32"/>
          <w:b/>
          <w:sz w:val="32"/>
          <w:b/>
          <w:szCs w:val="32"/>
          <w:rFonts w:ascii="Calibri Light" w:hAnsi="Calibri Light" w:eastAsia="" w:cs="" w:asciiTheme="majorHAnsi" w:cstheme="majorBidi" w:eastAsiaTheme="majorEastAsia" w:hAnsiTheme="majorHAnsi"/>
          <w:color w:val="0D0D0D" w:themeColor="text1" w:themeTint="f2"/>
          <w:lang w:val="es-ES"/>
        </w:rPr>
      </w:pPr>
      <w:bookmarkStart w:id="18" w:name="_Toc507774406"/>
      <w:bookmarkEnd w:id="18"/>
      <w:r>
        <w:rPr/>
        <w:t>Supuestos</w:t>
      </w:r>
      <w:r/>
    </w:p>
    <w:p>
      <w:pPr>
        <w:pStyle w:val="Encabezado2"/>
        <w:numPr>
          <w:ilvl w:val="1"/>
          <w:numId w:val="4"/>
        </w:numPr>
        <w:rPr>
          <w:sz w:val="26"/>
          <w:b/>
          <w:sz w:val="26"/>
          <w:b/>
          <w:szCs w:val="26"/>
          <w:rFonts w:ascii="Calibri Light" w:hAnsi="Calibri Light" w:eastAsia="" w:cs="" w:asciiTheme="majorHAnsi" w:cstheme="majorBidi" w:eastAsiaTheme="majorEastAsia" w:hAnsiTheme="majorHAnsi"/>
          <w:lang w:val="es-ES"/>
        </w:rPr>
      </w:pPr>
      <w:bookmarkStart w:id="19" w:name="_Toc507774407"/>
      <w:bookmarkEnd w:id="19"/>
      <w:r>
        <w:rPr/>
        <w:t>Supuestos generales</w:t>
      </w:r>
      <w:r/>
    </w:p>
    <w:p>
      <w:pPr>
        <w:pStyle w:val="Normal"/>
        <w:rPr>
          <w:lang w:val="es-ES"/>
        </w:rPr>
      </w:pPr>
      <w:r>
        <w:rPr>
          <w:lang w:val="es-ES"/>
        </w:rPr>
        <w:t>A continuación, los supuestos generales para el correcto funcionamiento de la malla:</w:t>
      </w:r>
      <w:r/>
    </w:p>
    <w:p>
      <w:pPr>
        <w:pStyle w:val="ListParagraph"/>
        <w:numPr>
          <w:ilvl w:val="0"/>
          <w:numId w:val="1"/>
        </w:numPr>
        <w:rPr>
          <w:lang w:val="es-ES"/>
        </w:rPr>
      </w:pPr>
      <w:r>
        <w:rPr>
          <w:lang w:val="es-ES"/>
        </w:rPr>
        <w:t>Los archivos deben estar en la FTP y sin error.</w:t>
      </w:r>
      <w:r/>
    </w:p>
    <w:p>
      <w:pPr>
        <w:pStyle w:val="ListParagraph"/>
        <w:numPr>
          <w:ilvl w:val="0"/>
          <w:numId w:val="1"/>
        </w:numPr>
        <w:rPr>
          <w:lang w:val="es-ES"/>
        </w:rPr>
      </w:pPr>
      <w:r>
        <w:rPr>
          <w:lang w:val="es-ES"/>
        </w:rPr>
        <w:t>La conexión al servidor debe ser exitosa.</w:t>
      </w:r>
      <w:r/>
    </w:p>
    <w:p>
      <w:pPr>
        <w:pStyle w:val="Encabezado2"/>
        <w:numPr>
          <w:ilvl w:val="1"/>
          <w:numId w:val="4"/>
        </w:numPr>
        <w:rPr>
          <w:sz w:val="26"/>
          <w:b/>
          <w:sz w:val="26"/>
          <w:b/>
          <w:szCs w:val="26"/>
          <w:rFonts w:ascii="Calibri Light" w:hAnsi="Calibri Light" w:eastAsia="" w:cs="" w:asciiTheme="majorHAnsi" w:cstheme="majorBidi" w:eastAsiaTheme="majorEastAsia" w:hAnsiTheme="majorHAnsi"/>
          <w:lang w:val="es-ES"/>
        </w:rPr>
      </w:pPr>
      <w:bookmarkStart w:id="20" w:name="_Toc507774408"/>
      <w:bookmarkEnd w:id="20"/>
      <w:r>
        <w:rPr/>
        <w:t>Condiciones de seguridad</w:t>
      </w:r>
      <w:r/>
    </w:p>
    <w:p>
      <w:pPr>
        <w:pStyle w:val="Normal"/>
        <w:rPr>
          <w:lang w:val="es-ES"/>
        </w:rPr>
      </w:pPr>
      <w:r>
        <w:rPr>
          <w:lang w:val="es-ES"/>
        </w:rPr>
        <w:t>A continuación, las condiciones de seguridad que estipula el diseño:</w:t>
      </w:r>
      <w:r/>
    </w:p>
    <w:p>
      <w:pPr>
        <w:pStyle w:val="ListParagraph"/>
        <w:numPr>
          <w:ilvl w:val="0"/>
          <w:numId w:val="2"/>
        </w:numPr>
        <w:rPr>
          <w:lang w:val="es-ES"/>
        </w:rPr>
      </w:pPr>
      <w:r>
        <w:rPr>
          <w:lang w:val="es-ES"/>
        </w:rPr>
        <w:t>Se ocuparon cuentas de sistemas y no nominativas.</w:t>
      </w:r>
      <w:r/>
    </w:p>
    <w:p>
      <w:pPr>
        <w:pStyle w:val="Encabezado2"/>
        <w:numPr>
          <w:ilvl w:val="1"/>
          <w:numId w:val="4"/>
        </w:numPr>
        <w:rPr>
          <w:sz w:val="26"/>
          <w:b/>
          <w:sz w:val="26"/>
          <w:b/>
          <w:szCs w:val="26"/>
          <w:rFonts w:ascii="Calibri Light" w:hAnsi="Calibri Light" w:eastAsia="" w:cs="" w:asciiTheme="majorHAnsi" w:cstheme="majorBidi" w:eastAsiaTheme="majorEastAsia" w:hAnsiTheme="majorHAnsi"/>
          <w:lang w:val="es-ES"/>
        </w:rPr>
      </w:pPr>
      <w:bookmarkStart w:id="21" w:name="_Toc507774409"/>
      <w:bookmarkEnd w:id="21"/>
      <w:r>
        <w:rPr/>
        <w:t>Configuraciones</w:t>
      </w:r>
      <w:r/>
    </w:p>
    <w:p>
      <w:pPr>
        <w:pStyle w:val="Normal"/>
        <w:rPr>
          <w:lang w:val="es-ES"/>
        </w:rPr>
      </w:pPr>
      <w:r>
        <w:rPr>
          <w:lang w:val="es-ES"/>
        </w:rPr>
        <w:t>A continuación, se listan las configuraciones requeridas para el correcto funcionamiento de la malla en ambos ambientes, tomando en cuenta que el ambiente de producción debe ser una copia fiel del ambiente de Certificación:</w:t>
      </w:r>
      <w:r/>
    </w:p>
    <w:tbl>
      <w:tblPr>
        <w:tblStyle w:val="Tabladecuadrcula4"/>
        <w:tblW w:w="8828" w:type="dxa"/>
        <w:jc w:val="left"/>
        <w:tblInd w:w="0"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CellMar>
          <w:top w:w="0" w:type="dxa"/>
          <w:left w:w="108" w:type="dxa"/>
          <w:bottom w:w="0" w:type="dxa"/>
          <w:right w:w="108" w:type="dxa"/>
        </w:tblCellMar>
      </w:tblPr>
      <w:tblGrid>
        <w:gridCol w:w="1857"/>
        <w:gridCol w:w="3890"/>
        <w:gridCol w:w="3081"/>
      </w:tblGrid>
      <w:tr>
        <w:trPr>
          <w:tblHeader w:val="true"/>
        </w:trPr>
        <w:tc>
          <w:tcPr>
            <w:tcW w:w="1857" w:type="dxa"/>
            <w:tcBorders>
              <w:top w:val="single" w:sz="4" w:space="0" w:color="000001"/>
              <w:left w:val="single" w:sz="4" w:space="0" w:color="000001"/>
              <w:bottom w:val="single" w:sz="4" w:space="0" w:color="000001"/>
              <w:right w:val="single" w:sz="4" w:space="0" w:color="000001"/>
              <w:insideH w:val="single" w:sz="4" w:space="0" w:color="000001"/>
              <w:insideV w:val="single" w:sz="4" w:space="0" w:color="000001"/>
            </w:tcBorders>
            <w:shd w:color="auto" w:fill="000000" w:themeFill="text1" w:val="clear"/>
            <w:tcMar>
              <w:left w:w="108" w:type="dxa"/>
            </w:tcMar>
          </w:tcPr>
          <w:p>
            <w:pPr>
              <w:pStyle w:val="Normal"/>
              <w:spacing w:lineRule="auto" w:line="240" w:before="120" w:after="0"/>
              <w:jc w:val="right"/>
              <w:rPr>
                <w:lang w:val="es-ES"/>
              </w:rPr>
            </w:pPr>
            <w:r>
              <w:rPr>
                <w:b/>
                <w:bCs/>
                <w:color w:val="FFFFFF" w:themeColor="background1"/>
                <w:lang w:val="es-ES"/>
              </w:rPr>
              <w:t>Configuración</w:t>
            </w:r>
            <w:r/>
          </w:p>
        </w:tc>
        <w:tc>
          <w:tcPr>
            <w:tcW w:w="3890" w:type="dxa"/>
            <w:tcBorders>
              <w:top w:val="single" w:sz="4" w:space="0" w:color="000001"/>
              <w:left w:val="single" w:sz="4" w:space="0" w:color="000001"/>
              <w:bottom w:val="single" w:sz="4" w:space="0" w:color="000001"/>
              <w:right w:val="single" w:sz="4" w:space="0" w:color="000001"/>
              <w:insideH w:val="single" w:sz="4" w:space="0" w:color="000001"/>
              <w:insideV w:val="single" w:sz="4" w:space="0" w:color="000001"/>
            </w:tcBorders>
            <w:shd w:color="auto" w:fill="000000" w:themeFill="text1" w:val="clear"/>
            <w:tcMar>
              <w:left w:w="108" w:type="dxa"/>
            </w:tcMar>
          </w:tcPr>
          <w:p>
            <w:pPr>
              <w:pStyle w:val="Normal"/>
              <w:spacing w:lineRule="auto" w:line="240" w:before="120" w:after="0"/>
              <w:rPr>
                <w:lang w:val="es-ES"/>
              </w:rPr>
            </w:pPr>
            <w:r>
              <w:rPr>
                <w:b/>
                <w:bCs/>
                <w:color w:val="FFFFFF" w:themeColor="background1"/>
                <w:lang w:val="es-ES"/>
              </w:rPr>
              <w:t>Ambiente Certificación</w:t>
            </w:r>
            <w:r/>
          </w:p>
        </w:tc>
        <w:tc>
          <w:tcPr>
            <w:tcW w:w="3081" w:type="dxa"/>
            <w:tcBorders>
              <w:top w:val="single" w:sz="4" w:space="0" w:color="000001"/>
              <w:left w:val="single" w:sz="4" w:space="0" w:color="000001"/>
              <w:bottom w:val="single" w:sz="4" w:space="0" w:color="000001"/>
              <w:right w:val="single" w:sz="4" w:space="0" w:color="000001"/>
              <w:insideH w:val="single" w:sz="4" w:space="0" w:color="000001"/>
              <w:insideV w:val="single" w:sz="4" w:space="0" w:color="000001"/>
            </w:tcBorders>
            <w:shd w:color="auto" w:fill="000000" w:themeFill="text1" w:val="clear"/>
            <w:tcMar>
              <w:left w:w="108" w:type="dxa"/>
            </w:tcMar>
          </w:tcPr>
          <w:p>
            <w:pPr>
              <w:pStyle w:val="Normal"/>
              <w:spacing w:lineRule="auto" w:line="240" w:before="120" w:after="0"/>
              <w:rPr>
                <w:lang w:val="es-ES"/>
              </w:rPr>
            </w:pPr>
            <w:r>
              <w:rPr>
                <w:b/>
                <w:bCs/>
                <w:color w:val="FFFFFF" w:themeColor="background1"/>
                <w:lang w:val="es-ES"/>
              </w:rPr>
              <w:t>Ambiente Producción</w:t>
            </w:r>
            <w:r/>
          </w:p>
        </w:tc>
      </w:tr>
      <w:tr>
        <w:trPr/>
        <w:tc>
          <w:tcPr>
            <w:tcW w:w="1857" w:type="dxa"/>
            <w:tcBorders/>
            <w:shd w:color="auto" w:fill="CCCCCC" w:themeFill="text1" w:themeFillTint="33" w:val="clear"/>
            <w:tcMar>
              <w:left w:w="108" w:type="dxa"/>
            </w:tcMar>
          </w:tcPr>
          <w:p>
            <w:pPr>
              <w:pStyle w:val="Normal"/>
              <w:spacing w:lineRule="auto" w:line="240" w:before="120" w:after="0"/>
              <w:jc w:val="right"/>
              <w:rPr>
                <w:lang w:val="es-ES"/>
              </w:rPr>
            </w:pPr>
            <w:r>
              <w:rPr>
                <w:b/>
                <w:bCs/>
                <w:lang w:val="es-ES"/>
              </w:rPr>
              <w:t>scriptLoadData.sh</w:t>
            </w:r>
            <w:r/>
          </w:p>
        </w:tc>
        <w:tc>
          <w:tcPr>
            <w:tcW w:w="3890" w:type="dxa"/>
            <w:tcBorders/>
            <w:shd w:color="auto" w:fill="CCCCCC" w:themeFill="text1" w:themeFillTint="33" w:val="clear"/>
            <w:tcMar>
              <w:left w:w="108" w:type="dxa"/>
            </w:tcMar>
          </w:tcPr>
          <w:p>
            <w:pPr>
              <w:pStyle w:val="Normal"/>
              <w:spacing w:lineRule="auto" w:line="240" w:before="120" w:after="0"/>
              <w:rPr>
                <w:lang w:val="es-ES"/>
              </w:rPr>
            </w:pPr>
            <w:r>
              <w:rPr>
                <w:lang w:val="es-ES"/>
              </w:rPr>
              <w:t>Configurar en Script la conexión a la base de datos y la ruta hacia el sqlldr</w:t>
            </w:r>
            <w:r/>
          </w:p>
        </w:tc>
        <w:tc>
          <w:tcPr>
            <w:tcW w:w="3081" w:type="dxa"/>
            <w:tcBorders/>
            <w:shd w:color="auto" w:fill="CCCCCC" w:themeFill="text1" w:themeFillTint="33" w:val="clear"/>
            <w:tcMar>
              <w:left w:w="108" w:type="dxa"/>
            </w:tcMar>
          </w:tcPr>
          <w:p>
            <w:pPr>
              <w:pStyle w:val="Normal"/>
              <w:spacing w:lineRule="auto" w:line="240" w:before="120" w:after="0"/>
              <w:rPr>
                <w:lang w:val="es-ES"/>
              </w:rPr>
            </w:pPr>
            <w:r>
              <w:rPr>
                <w:lang w:val="es-ES"/>
              </w:rPr>
              <w:t>Configurar en Script la conexión a la base de datos y la ruta hacia el sqlldr</w:t>
            </w:r>
            <w:r/>
          </w:p>
        </w:tc>
      </w:tr>
    </w:tbl>
    <w:p>
      <w:pPr>
        <w:pStyle w:val="Encabezado2"/>
        <w:numPr>
          <w:ilvl w:val="0"/>
          <w:numId w:val="0"/>
        </w:numPr>
        <w:ind w:left="0" w:hanging="0"/>
        <w:rPr>
          <w:sz w:val="26"/>
          <w:b/>
          <w:sz w:val="26"/>
          <w:b/>
          <w:szCs w:val="26"/>
          <w:rFonts w:ascii="Calibri Light" w:hAnsi="Calibri Light" w:eastAsia="" w:cs="" w:asciiTheme="majorHAnsi" w:cstheme="majorBidi" w:eastAsiaTheme="majorEastAsia" w:hAnsiTheme="majorHAnsi"/>
          <w:lang w:val="es-ES"/>
        </w:rPr>
      </w:pPr>
      <w:r>
        <w:rPr/>
      </w:r>
      <w:r/>
    </w:p>
    <w:sectPr>
      <w:footerReference w:type="default" r:id="rId5"/>
      <w:type w:val="nextPage"/>
      <w:pgSz w:w="12240" w:h="15840"/>
      <w:pgMar w:left="1701" w:right="1701" w:header="0" w:top="1417" w:footer="708" w:bottom="1417" w:gutter="0"/>
      <w:pgNumType w:start="0" w:fmt="decimal"/>
      <w:formProt w:val="false"/>
      <w:titlePg/>
      <w:textDirection w:val="lrTb"/>
      <w:docGrid w:type="default" w:linePitch="360" w:charSpace="4294965247"/>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Segoe UI">
    <w:charset w:val="01"/>
    <w:family w:val="roman"/>
    <w:pitch w:val="variable"/>
  </w:font>
  <w:font w:name="Courier New">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Helvetica">
    <w:altName w:val="Arial"/>
    <w:charset w:val="01"/>
    <w:family w:val="roman"/>
    <w:pitch w:val="variable"/>
  </w:font>
  <w:font w:name="Calibri">
    <w:charset w:val="01"/>
    <w:family w:val="swiss"/>
    <w:pitch w:val="default"/>
  </w:font>
  <w:font w:name="Symbol">
    <w:charset w:val="02"/>
    <w:family w:val="auto"/>
    <w:pitch w:val="default"/>
  </w:font>
  <w:font w:name="Courier New">
    <w:charset w:val="01"/>
    <w:family w:val="modern"/>
    <w:pitch w:val="fixed"/>
  </w:font>
  <w:font w:name="Wingdings">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sdt>
    <w:sdtPr>
      <w:docPartObj>
        <w:docPartGallery w:val="Page Numbers (Bottom of Page)"/>
        <w:docPartUnique w:val=""/>
      </w:docPartObj>
    </w:sdtPr>
    <w:sdtContent>
      <w:p>
        <w:pPr>
          <w:pStyle w:val="Piedepgina"/>
          <w:pBdr>
            <w:top w:val="single" w:sz="4" w:space="1" w:color="00000A"/>
          </w:pBdr>
          <w:spacing w:before="120" w:after="0"/>
          <w:jc w:val="right"/>
          <w:rPr>
            <w:sz w:val="16"/>
            <w:sz w:val="16"/>
            <w:szCs w:val="16"/>
          </w:rPr>
        </w:pPr>
        <w:r>
          <w:rPr>
            <w:b/>
            <w:sz w:val="16"/>
            <w:szCs w:val="16"/>
          </w:rPr>
          <w:t>P</w:t>
        </w:r>
        <w:r>
          <w:rPr>
            <w:sz w:val="16"/>
            <w:szCs w:val="16"/>
          </w:rPr>
          <w:t xml:space="preserve">ag. </w:t>
        </w:r>
        <w:r>
          <w:rPr>
            <w:b/>
            <w:sz w:val="16"/>
            <w:szCs w:val="16"/>
          </w:rPr>
          <w:fldChar w:fldCharType="begin"/>
        </w:r>
        <w:r>
          <w:instrText> PAGE </w:instrText>
        </w:r>
        <w:r>
          <w:fldChar w:fldCharType="separate"/>
        </w:r>
        <w:r>
          <w:t>7</w:t>
        </w:r>
        <w:r>
          <w:fldChar w:fldCharType="end"/>
        </w:r>
        <w:r/>
      </w:p>
    </w:sdtContent>
  </w:sdt>
  <w:p>
    <w:pPr>
      <w:pStyle w:val="Piedepgina"/>
    </w:pPr>
    <w:r>
      <w:rPr/>
    </w:r>
    <w:r/>
  </w:p>
</w:ft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3">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4">
    <w:lvl w:ilvl="0">
      <w:start w:val="1"/>
      <w:numFmt w:val="decimal"/>
      <w:lvlText w:val="%1"/>
      <w:lvlJc w:val="left"/>
      <w:pPr>
        <w:ind w:left="432" w:hanging="432"/>
      </w:pPr>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08"/>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s-C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s-CL" w:eastAsia="en-US" w:bidi="ar-SA"/>
      </w:rPr>
    </w:rPrDefault>
    <w:pPrDefault>
      <w:pPr>
        <w:spacing w:lineRule="auto" w:line="259"/>
      </w:pPr>
    </w:pPrDefault>
  </w:docDefaults>
  <w:latentStyles w:defQFormat="0" w:count="375" w:defUnhideWhenUsed="0" w:defSemiHidden="0" w:defUIPriority="99" w:defLockedState="0">
    <w:lsdException w:qFormat="1" w:uiPriority="0" w:name="Normal"/>
    <w:lsdException w:qFormat="1" w:uiPriority="9" w:name="heading 1"/>
    <w:lsdException w:qFormat="1" w:unhideWhenUsed="1" w:semiHidden="1" w:uiPriority="9" w:name="heading 2"/>
    <w:lsdException w:qFormat="1" w:unhideWhenUsed="1" w:semiHidden="1" w:uiPriority="9" w:name="heading 3"/>
    <w:lsdException w:qFormat="1" w:unhideWhenUsed="1" w:semiHidden="1" w:uiPriority="9" w:name="heading 4"/>
    <w:lsdException w:qFormat="1" w:unhideWhenUsed="1" w:semiHidden="1" w:uiPriority="9" w:name="heading 5"/>
    <w:lsdException w:qFormat="1" w:unhideWhenUsed="1" w:semiHidden="1" w:uiPriority="9" w:name="heading 6"/>
    <w:lsdException w:qFormat="1" w:unhideWhenUsed="1" w:semiHidden="1" w:uiPriority="9" w:name="heading 7"/>
    <w:lsdException w:qFormat="1" w:unhideWhenUsed="1" w:semiHidden="1" w:uiPriority="9" w:name="heading 8"/>
    <w:lsdException w:qFormat="1" w:unhideWhenUsed="1" w:semiHidden="1" w:uiPriority="9" w:name="heading 9"/>
    <w:lsdException w:unhideWhenUsed="1" w:semiHidden="1" w:name="index 1"/>
    <w:lsdException w:unhideWhenUsed="1" w:semiHidden="1" w:name="index 2"/>
    <w:lsdException w:unhideWhenUsed="1" w:semiHidden="1" w:name="index 3"/>
    <w:lsdException w:unhideWhenUsed="1" w:semiHidden="1" w:name="index 4"/>
    <w:lsdException w:unhideWhenUsed="1" w:semiHidden="1" w:name="index 5"/>
    <w:lsdException w:unhideWhenUsed="1" w:semiHidden="1" w:name="index 6"/>
    <w:lsdException w:unhideWhenUsed="1" w:semiHidden="1" w:name="index 7"/>
    <w:lsdException w:unhideWhenUsed="1" w:semiHidden="1" w:name="index 8"/>
    <w:lsdException w:unhideWhenUsed="1" w:semiHidden="1" w:name="index 9"/>
    <w:lsdException w:unhideWhenUsed="1" w:semiHidden="1" w:uiPriority="39" w:name="toc 1"/>
    <w:lsdException w:unhideWhenUsed="1" w:semiHidden="1" w:uiPriority="39" w:name="toc 2"/>
    <w:lsdException w:unhideWhenUsed="1" w:semiHidden="1" w:uiPriority="39" w:name="toc 3"/>
    <w:lsdException w:unhideWhenUsed="1" w:semiHidden="1" w:uiPriority="39" w:name="toc 4"/>
    <w:lsdException w:unhideWhenUsed="1" w:semiHidden="1" w:uiPriority="39" w:name="toc 5"/>
    <w:lsdException w:unhideWhenUsed="1" w:semiHidden="1" w:uiPriority="39" w:name="toc 6"/>
    <w:lsdException w:unhideWhenUsed="1" w:semiHidden="1" w:uiPriority="39" w:name="toc 7"/>
    <w:lsdException w:unhideWhenUsed="1" w:semiHidden="1" w:uiPriority="39" w:name="toc 8"/>
    <w:lsdException w:unhideWhenUsed="1" w:semiHidden="1" w:uiPriority="39" w:name="toc 9"/>
    <w:lsdException w:unhideWhenUsed="1" w:semiHidden="1" w:name="Normal Indent"/>
    <w:lsdException w:unhideWhenUsed="1" w:semiHidden="1" w:name="footnote text"/>
    <w:lsdException w:unhideWhenUsed="1" w:semiHidden="1" w:name="annotation text"/>
    <w:lsdException w:unhideWhenUsed="1" w:semiHidden="1" w:name="header"/>
    <w:lsdException w:unhideWhenUsed="1" w:semiHidden="1" w:name="footer"/>
    <w:lsdException w:unhideWhenUsed="1" w:semiHidden="1" w:name="index heading"/>
    <w:lsdException w:qFormat="1" w:unhideWhenUsed="1" w:semiHidden="1" w:uiPriority="35" w:name="caption"/>
    <w:lsdException w:unhideWhenUsed="1" w:semiHidden="1" w:name="table of figures"/>
    <w:lsdException w:unhideWhenUsed="1" w:semiHidden="1" w:name="envelope address"/>
    <w:lsdException w:unhideWhenUsed="1" w:semiHidden="1" w:name="envelope return"/>
    <w:lsdException w:unhideWhenUsed="1" w:semiHidden="1" w:name="footnote reference"/>
    <w:lsdException w:unhideWhenUsed="1" w:semiHidden="1" w:name="annotation reference"/>
    <w:lsdException w:unhideWhenUsed="1" w:semiHidden="1" w:name="line number"/>
    <w:lsdException w:unhideWhenUsed="1" w:semiHidden="1" w:name="page number"/>
    <w:lsdException w:unhideWhenUsed="1" w:semiHidden="1" w:name="endnote reference"/>
    <w:lsdException w:unhideWhenUsed="1" w:semiHidden="1" w:name="endnote text"/>
    <w:lsdException w:unhideWhenUsed="1" w:semiHidden="1" w:name="table of authorities"/>
    <w:lsdException w:unhideWhenUsed="1" w:semiHidden="1" w:name="macro"/>
    <w:lsdException w:unhideWhenUsed="1" w:semiHidden="1" w:name="toa heading"/>
    <w:lsdException w:unhideWhenUsed="1" w:semiHidden="1" w:name="List"/>
    <w:lsdException w:unhideWhenUsed="1" w:semiHidden="1" w:name="List Bullet"/>
    <w:lsdException w:unhideWhenUsed="1" w:semiHidden="1" w:name="List Number"/>
    <w:lsdException w:unhideWhenUsed="1" w:semiHidden="1" w:name="List 2"/>
    <w:lsdException w:unhideWhenUsed="1" w:semiHidden="1" w:name="List 3"/>
    <w:lsdException w:unhideWhenUsed="1" w:semiHidden="1" w:name="List 4"/>
    <w:lsdException w:unhideWhenUsed="1" w:semiHidden="1" w:name="List 5"/>
    <w:lsdException w:unhideWhenUsed="1" w:semiHidden="1" w:name="List Bullet 2"/>
    <w:lsdException w:unhideWhenUsed="1" w:semiHidden="1" w:name="List Bullet 3"/>
    <w:lsdException w:unhideWhenUsed="1" w:semiHidden="1" w:name="List Bullet 4"/>
    <w:lsdException w:unhideWhenUsed="1" w:semiHidden="1" w:name="List Bullet 5"/>
    <w:lsdException w:unhideWhenUsed="1" w:semiHidden="1" w:name="List Number 2"/>
    <w:lsdException w:unhideWhenUsed="1" w:semiHidden="1" w:name="List Number 3"/>
    <w:lsdException w:unhideWhenUsed="1" w:semiHidden="1" w:name="List Number 4"/>
    <w:lsdException w:unhideWhenUsed="1" w:semiHidden="1" w:name="List Number 5"/>
    <w:lsdException w:qFormat="1" w:uiPriority="10" w:name="Title"/>
    <w:lsdException w:unhideWhenUsed="1" w:semiHidden="1" w:name="Closing"/>
    <w:lsdException w:unhideWhenUsed="1" w:semiHidden="1" w:name="Signature"/>
    <w:lsdException w:unhideWhenUsed="1" w:semiHidden="1" w:uiPriority="1" w:name="Default Paragraph Font"/>
    <w:lsdException w:unhideWhenUsed="1" w:semiHidden="1" w:name="Body Text"/>
    <w:lsdException w:unhideWhenUsed="1" w:semiHidden="1" w:name="Body Text Indent"/>
    <w:lsdException w:unhideWhenUsed="1" w:semiHidden="1" w:name="List Continue"/>
    <w:lsdException w:unhideWhenUsed="1" w:semiHidden="1" w:name="List Continue 2"/>
    <w:lsdException w:unhideWhenUsed="1" w:semiHidden="1" w:name="List Continue 3"/>
    <w:lsdException w:unhideWhenUsed="1" w:semiHidden="1" w:name="List Continue 4"/>
    <w:lsdException w:unhideWhenUsed="1" w:semiHidden="1" w:name="List Continue 5"/>
    <w:lsdException w:unhideWhenUsed="1" w:semiHidden="1" w:name="Message Header"/>
    <w:lsdException w:qFormat="1" w:uiPriority="11" w:name="Subtitle"/>
    <w:lsdException w:unhideWhenUsed="1" w:semiHidden="1" w:name="Salutation"/>
    <w:lsdException w:unhideWhenUsed="1" w:semiHidden="1" w:name="Date"/>
    <w:lsdException w:unhideWhenUsed="1" w:semiHidden="1" w:name="Body Text First Indent"/>
    <w:lsdException w:unhideWhenUsed="1" w:semiHidden="1" w:name="Body Text First Indent 2"/>
    <w:lsdException w:unhideWhenUsed="1" w:semiHidden="1" w:name="Note Heading"/>
    <w:lsdException w:unhideWhenUsed="1" w:semiHidden="1" w:name="Body Text 2"/>
    <w:lsdException w:unhideWhenUsed="1" w:semiHidden="1" w:name="Body Text 3"/>
    <w:lsdException w:unhideWhenUsed="1" w:semiHidden="1" w:name="Body Text Indent 2"/>
    <w:lsdException w:unhideWhenUsed="1" w:semiHidden="1" w:name="Body Text Indent 3"/>
    <w:lsdException w:unhideWhenUsed="1" w:semiHidden="1" w:name="Block Text"/>
    <w:lsdException w:unhideWhenUsed="1" w:semiHidden="1" w:name="Hyperlink"/>
    <w:lsdException w:unhideWhenUsed="1" w:semiHidden="1" w:name="FollowedHyperlink"/>
    <w:lsdException w:qFormat="1" w:uiPriority="22" w:name="Strong"/>
    <w:lsdException w:qFormat="1" w:uiPriority="20" w:name="Emphasis"/>
    <w:lsdException w:unhideWhenUsed="1" w:semiHidden="1" w:name="Document Map"/>
    <w:lsdException w:unhideWhenUsed="1" w:semiHidden="1" w:name="Plain Text"/>
    <w:lsdException w:unhideWhenUsed="1" w:semiHidden="1" w:name="E-mail Signature"/>
    <w:lsdException w:unhideWhenUsed="1" w:semiHidden="1" w:name="HTML Top of Form"/>
    <w:lsdException w:unhideWhenUsed="1" w:semiHidden="1" w:name="HTML Bottom of Form"/>
    <w:lsdException w:unhideWhenUsed="1" w:semiHidden="1" w:name="Normal (Web)"/>
    <w:lsdException w:unhideWhenUsed="1" w:semiHidden="1" w:name="HTML Acronym"/>
    <w:lsdException w:unhideWhenUsed="1" w:semiHidden="1" w:name="HTML Address"/>
    <w:lsdException w:unhideWhenUsed="1" w:semiHidden="1" w:name="HTML Cite"/>
    <w:lsdException w:unhideWhenUsed="1" w:semiHidden="1" w:name="HTML Code"/>
    <w:lsdException w:unhideWhenUsed="1" w:semiHidden="1" w:name="HTML Definition"/>
    <w:lsdException w:unhideWhenUsed="1" w:semiHidden="1" w:name="HTML Keyboard"/>
    <w:lsdException w:unhideWhenUsed="1" w:semiHidden="1" w:name="HTML Preformatted"/>
    <w:lsdException w:unhideWhenUsed="1" w:semiHidden="1" w:name="HTML Sample"/>
    <w:lsdException w:unhideWhenUsed="1" w:semiHidden="1" w:name="HTML Typewriter"/>
    <w:lsdException w:unhideWhenUsed="1" w:semiHidden="1" w:name="HTML Variable"/>
    <w:lsdException w:unhideWhenUsed="1" w:semiHidden="1" w:name="Normal Table"/>
    <w:lsdException w:unhideWhenUsed="1" w:semiHidden="1" w:name="annotation subject"/>
    <w:lsdException w:unhideWhenUsed="1" w:semiHidden="1" w:name="No List"/>
    <w:lsdException w:unhideWhenUsed="1" w:semiHidden="1" w:name="Outline List 1"/>
    <w:lsdException w:unhideWhenUsed="1" w:semiHidden="1" w:name="Outline List 2"/>
    <w:lsdException w:unhideWhenUsed="1" w:semiHidden="1" w:name="Outline List 3"/>
    <w:lsdException w:unhideWhenUsed="1" w:semiHidden="1" w:name="Table Simple 1"/>
    <w:lsdException w:unhideWhenUsed="1" w:semiHidden="1" w:name="Table Simple 2"/>
    <w:lsdException w:unhideWhenUsed="1" w:semiHidden="1" w:name="Table Simple 3"/>
    <w:lsdException w:unhideWhenUsed="1" w:semiHidden="1" w:name="Table Classic 1"/>
    <w:lsdException w:unhideWhenUsed="1" w:semiHidden="1" w:name="Table Classic 2"/>
    <w:lsdException w:unhideWhenUsed="1" w:semiHidden="1" w:name="Table Classic 3"/>
    <w:lsdException w:unhideWhenUsed="1" w:semiHidden="1" w:name="Table Classic 4"/>
    <w:lsdException w:unhideWhenUsed="1" w:semiHidden="1" w:name="Table Colorful 1"/>
    <w:lsdException w:unhideWhenUsed="1" w:semiHidden="1" w:name="Table Colorful 2"/>
    <w:lsdException w:unhideWhenUsed="1" w:semiHidden="1" w:name="Table Colorful 3"/>
    <w:lsdException w:unhideWhenUsed="1" w:semiHidden="1" w:name="Table Columns 1"/>
    <w:lsdException w:unhideWhenUsed="1" w:semiHidden="1" w:name="Table Columns 2"/>
    <w:lsdException w:unhideWhenUsed="1" w:semiHidden="1" w:name="Table Columns 3"/>
    <w:lsdException w:unhideWhenUsed="1" w:semiHidden="1" w:name="Table Columns 4"/>
    <w:lsdException w:unhideWhenUsed="1" w:semiHidden="1" w:name="Table Columns 5"/>
    <w:lsdException w:unhideWhenUsed="1" w:semiHidden="1" w:name="Table Grid 1"/>
    <w:lsdException w:unhideWhenUsed="1" w:semiHidden="1" w:name="Table Grid 2"/>
    <w:lsdException w:unhideWhenUsed="1" w:semiHidden="1" w:name="Table Grid 3"/>
    <w:lsdException w:unhideWhenUsed="1" w:semiHidden="1" w:name="Table Grid 4"/>
    <w:lsdException w:unhideWhenUsed="1" w:semiHidden="1" w:name="Table Grid 5"/>
    <w:lsdException w:unhideWhenUsed="1" w:semiHidden="1" w:name="Table Grid 6"/>
    <w:lsdException w:unhideWhenUsed="1" w:semiHidden="1" w:name="Table Grid 7"/>
    <w:lsdException w:unhideWhenUsed="1" w:semiHidden="1" w:name="Table Grid 8"/>
    <w:lsdException w:unhideWhenUsed="1" w:semiHidden="1" w:name="Table List 1"/>
    <w:lsdException w:unhideWhenUsed="1" w:semiHidden="1" w:name="Table List 2"/>
    <w:lsdException w:unhideWhenUsed="1" w:semiHidden="1" w:name="Table List 3"/>
    <w:lsdException w:unhideWhenUsed="1" w:semiHidden="1" w:name="Table List 4"/>
    <w:lsdException w:unhideWhenUsed="1" w:semiHidden="1" w:name="Table List 5"/>
    <w:lsdException w:unhideWhenUsed="1" w:semiHidden="1" w:name="Table List 6"/>
    <w:lsdException w:unhideWhenUsed="1" w:semiHidden="1" w:name="Table List 7"/>
    <w:lsdException w:unhideWhenUsed="1" w:semiHidden="1" w:name="Table List 8"/>
    <w:lsdException w:unhideWhenUsed="1" w:semiHidden="1" w:name="Table 3D effects 1"/>
    <w:lsdException w:unhideWhenUsed="1" w:semiHidden="1" w:name="Table 3D effects 2"/>
    <w:lsdException w:unhideWhenUsed="1" w:semiHidden="1" w:name="Table 3D effects 3"/>
    <w:lsdException w:unhideWhenUsed="1" w:semiHidden="1" w:name="Table Contemporary"/>
    <w:lsdException w:unhideWhenUsed="1" w:semiHidden="1" w:name="Table Elegant"/>
    <w:lsdException w:unhideWhenUsed="1" w:semiHidden="1" w:name="Table Professional"/>
    <w:lsdException w:unhideWhenUsed="1" w:semiHidden="1" w:name="Table Subtle 1"/>
    <w:lsdException w:unhideWhenUsed="1" w:semiHidden="1" w:name="Table Subtle 2"/>
    <w:lsdException w:unhideWhenUsed="1" w:semiHidden="1" w:name="Table Web 1"/>
    <w:lsdException w:unhideWhenUsed="1" w:semiHidden="1" w:name="Table Web 2"/>
    <w:lsdException w:unhideWhenUsed="1" w:semiHidden="1" w:name="Table Web 3"/>
    <w:lsdException w:unhideWhenUsed="1" w:semiHidden="1" w:name="Balloon Text"/>
    <w:lsdException w:uiPriority="39" w:name="Table Grid"/>
    <w:lsdException w:unhideWhenUsed="1" w:semiHidden="1" w:name="Table Theme"/>
    <w:lsdException w:semiHidden="1" w:name="Placeholder Text"/>
    <w:lsdException w:qFormat="1" w:uiPriority="1" w:name="No Spacing"/>
    <w:lsdException w:uiPriority="60" w:name="Light Shading"/>
    <w:lsdException w:uiPriority="61" w:name="Light List"/>
    <w:lsdException w:uiPriority="62" w:name="Light Grid"/>
    <w:lsdException w:uiPriority="63" w:name="Medium Shading 1"/>
    <w:lsdException w:uiPriority="64" w:name="Medium Shading 2"/>
    <w:lsdException w:uiPriority="65" w:name="Medium List 1"/>
    <w:lsdException w:uiPriority="66" w:name="Medium List 2"/>
    <w:lsdException w:uiPriority="67" w:name="Medium Grid 1"/>
    <w:lsdException w:uiPriority="68" w:name="Medium Grid 2"/>
    <w:lsdException w:uiPriority="69" w:name="Medium Grid 3"/>
    <w:lsdException w:uiPriority="70" w:name="Dark List"/>
    <w:lsdException w:uiPriority="71" w:name="Colorful Shading"/>
    <w:lsdException w:uiPriority="72" w:name="Colorful List"/>
    <w:lsdException w:uiPriority="73" w:name="Colorful Grid"/>
    <w:lsdException w:uiPriority="60" w:name="Light Shading Accent 1"/>
    <w:lsdException w:uiPriority="61" w:name="Light List Accent 1"/>
    <w:lsdException w:uiPriority="62" w:name="Light Grid Accent 1"/>
    <w:lsdException w:uiPriority="63" w:name="Medium Shading 1 Accent 1"/>
    <w:lsdException w:uiPriority="64" w:name="Medium Shading 2 Accent 1"/>
    <w:lsdException w:uiPriority="65" w:name="Medium List 1 Accent 1"/>
    <w:lsdException w:semiHidden="1" w:name="Revision"/>
    <w:lsdException w:qFormat="1" w:uiPriority="34" w:name="List Paragraph"/>
    <w:lsdException w:qFormat="1" w:uiPriority="29" w:name="Quote"/>
    <w:lsdException w:qFormat="1" w:uiPriority="30" w:name="Intense Quote"/>
    <w:lsdException w:uiPriority="66" w:name="Medium List 2 Accent 1"/>
    <w:lsdException w:uiPriority="67" w:name="Medium Grid 1 Accent 1"/>
    <w:lsdException w:uiPriority="68" w:name="Medium Grid 2 Accent 1"/>
    <w:lsdException w:uiPriority="69" w:name="Medium Grid 3 Accent 1"/>
    <w:lsdException w:uiPriority="70" w:name="Dark List Accent 1"/>
    <w:lsdException w:uiPriority="71" w:name="Colorful Shading Accent 1"/>
    <w:lsdException w:uiPriority="72" w:name="Colorful List Accent 1"/>
    <w:lsdException w:uiPriority="73" w:name="Colorful Grid Accent 1"/>
    <w:lsdException w:uiPriority="60" w:name="Light Shading Accent 2"/>
    <w:lsdException w:uiPriority="61" w:name="Light List Accent 2"/>
    <w:lsdException w:uiPriority="62" w:name="Light Grid Accent 2"/>
    <w:lsdException w:uiPriority="63" w:name="Medium Shading 1 Accent 2"/>
    <w:lsdException w:uiPriority="64" w:name="Medium Shading 2 Accent 2"/>
    <w:lsdException w:uiPriority="65" w:name="Medium List 1 Accent 2"/>
    <w:lsdException w:uiPriority="66" w:name="Medium List 2 Accent 2"/>
    <w:lsdException w:uiPriority="67" w:name="Medium Grid 1 Accent 2"/>
    <w:lsdException w:uiPriority="68" w:name="Medium Grid 2 Accent 2"/>
    <w:lsdException w:uiPriority="69" w:name="Medium Grid 3 Accent 2"/>
    <w:lsdException w:uiPriority="70" w:name="Dark List Accent 2"/>
    <w:lsdException w:uiPriority="71" w:name="Colorful Shading Accent 2"/>
    <w:lsdException w:uiPriority="72" w:name="Colorful List Accent 2"/>
    <w:lsdException w:uiPriority="73" w:name="Colorful Grid Accent 2"/>
    <w:lsdException w:uiPriority="60" w:name="Light Shading Accent 3"/>
    <w:lsdException w:uiPriority="61" w:name="Light List Accent 3"/>
    <w:lsdException w:uiPriority="62" w:name="Light Grid Accent 3"/>
    <w:lsdException w:uiPriority="63" w:name="Medium Shading 1 Accent 3"/>
    <w:lsdException w:uiPriority="64" w:name="Medium Shading 2 Accent 3"/>
    <w:lsdException w:uiPriority="65" w:name="Medium List 1 Accent 3"/>
    <w:lsdException w:uiPriority="66" w:name="Medium List 2 Accent 3"/>
    <w:lsdException w:uiPriority="67" w:name="Medium Grid 1 Accent 3"/>
    <w:lsdException w:uiPriority="68" w:name="Medium Grid 2 Accent 3"/>
    <w:lsdException w:uiPriority="69" w:name="Medium Grid 3 Accent 3"/>
    <w:lsdException w:uiPriority="70" w:name="Dark List Accent 3"/>
    <w:lsdException w:uiPriority="71" w:name="Colorful Shading Accent 3"/>
    <w:lsdException w:uiPriority="72" w:name="Colorful List Accent 3"/>
    <w:lsdException w:uiPriority="73" w:name="Colorful Grid Accent 3"/>
    <w:lsdException w:uiPriority="60" w:name="Light Shading Accent 4"/>
    <w:lsdException w:uiPriority="61" w:name="Light List Accent 4"/>
    <w:lsdException w:uiPriority="62" w:name="Light Grid Accent 4"/>
    <w:lsdException w:uiPriority="63" w:name="Medium Shading 1 Accent 4"/>
    <w:lsdException w:uiPriority="64" w:name="Medium Shading 2 Accent 4"/>
    <w:lsdException w:uiPriority="65" w:name="Medium List 1 Accent 4"/>
    <w:lsdException w:uiPriority="66" w:name="Medium List 2 Accent 4"/>
    <w:lsdException w:uiPriority="67" w:name="Medium Grid 1 Accent 4"/>
    <w:lsdException w:uiPriority="68" w:name="Medium Grid 2 Accent 4"/>
    <w:lsdException w:uiPriority="69" w:name="Medium Grid 3 Accent 4"/>
    <w:lsdException w:uiPriority="70" w:name="Dark List Accent 4"/>
    <w:lsdException w:uiPriority="71" w:name="Colorful Shading Accent 4"/>
    <w:lsdException w:uiPriority="72" w:name="Colorful List Accent 4"/>
    <w:lsdException w:uiPriority="73" w:name="Colorful Grid Accent 4"/>
    <w:lsdException w:uiPriority="60" w:name="Light Shading Accent 5"/>
    <w:lsdException w:uiPriority="61" w:name="Light List Accent 5"/>
    <w:lsdException w:uiPriority="62" w:name="Light Grid Accent 5"/>
    <w:lsdException w:uiPriority="63" w:name="Medium Shading 1 Accent 5"/>
    <w:lsdException w:uiPriority="64" w:name="Medium Shading 2 Accent 5"/>
    <w:lsdException w:uiPriority="65" w:name="Medium List 1 Accent 5"/>
    <w:lsdException w:uiPriority="66" w:name="Medium List 2 Accent 5"/>
    <w:lsdException w:uiPriority="67" w:name="Medium Grid 1 Accent 5"/>
    <w:lsdException w:uiPriority="68" w:name="Medium Grid 2 Accent 5"/>
    <w:lsdException w:uiPriority="69" w:name="Medium Grid 3 Accent 5"/>
    <w:lsdException w:uiPriority="70" w:name="Dark List Accent 5"/>
    <w:lsdException w:uiPriority="71" w:name="Colorful Shading Accent 5"/>
    <w:lsdException w:uiPriority="72" w:name="Colorful List Accent 5"/>
    <w:lsdException w:uiPriority="73" w:name="Colorful Grid Accent 5"/>
    <w:lsdException w:uiPriority="60" w:name="Light Shading Accent 6"/>
    <w:lsdException w:uiPriority="61" w:name="Light List Accent 6"/>
    <w:lsdException w:uiPriority="62" w:name="Light Grid Accent 6"/>
    <w:lsdException w:uiPriority="63" w:name="Medium Shading 1 Accent 6"/>
    <w:lsdException w:uiPriority="64" w:name="Medium Shading 2 Accent 6"/>
    <w:lsdException w:uiPriority="65" w:name="Medium List 1 Accent 6"/>
    <w:lsdException w:uiPriority="66" w:name="Medium List 2 Accent 6"/>
    <w:lsdException w:uiPriority="67" w:name="Medium Grid 1 Accent 6"/>
    <w:lsdException w:uiPriority="68" w:name="Medium Grid 2 Accent 6"/>
    <w:lsdException w:uiPriority="69" w:name="Medium Grid 3 Accent 6"/>
    <w:lsdException w:uiPriority="70" w:name="Dark List Accent 6"/>
    <w:lsdException w:uiPriority="71" w:name="Colorful Shading Accent 6"/>
    <w:lsdException w:uiPriority="72" w:name="Colorful List Accent 6"/>
    <w:lsdException w:uiPriority="73" w:name="Colorful Grid Accent 6"/>
    <w:lsdException w:qFormat="1" w:uiPriority="19" w:name="Subtle Emphasis"/>
    <w:lsdException w:qFormat="1" w:uiPriority="21" w:name="Intense Emphasis"/>
    <w:lsdException w:qFormat="1" w:uiPriority="31" w:name="Subtle Reference"/>
    <w:lsdException w:qFormat="1" w:uiPriority="32" w:name="Intense Reference"/>
    <w:lsdException w:qFormat="1" w:uiPriority="33" w:name="Book Title"/>
    <w:lsdException w:unhideWhenUsed="1" w:semiHidden="1" w:uiPriority="37" w:name="Bibliography"/>
    <w:lsdException w:qFormat="1" w:unhideWhenUsed="1" w:semiHidden="1" w:uiPriority="39" w:name="TOC Heading"/>
    <w:lsdException w:uiPriority="41" w:name="Plain Table 1"/>
    <w:lsdException w:uiPriority="42" w:name="Plain Table 2"/>
    <w:lsdException w:uiPriority="43" w:name="Plain Table 3"/>
    <w:lsdException w:uiPriority="44" w:name="Plain Table 4"/>
    <w:lsdException w:uiPriority="45" w:name="Plain Table 5"/>
    <w:lsdException w:uiPriority="40" w:name="Grid Table Light"/>
    <w:lsdException w:uiPriority="46" w:name="Grid Table 1 Light"/>
    <w:lsdException w:uiPriority="47" w:name="Grid Table 2"/>
    <w:lsdException w:uiPriority="48" w:name="Grid Table 3"/>
    <w:lsdException w:uiPriority="49" w:name="Grid Table 4"/>
    <w:lsdException w:uiPriority="50" w:name="Grid Table 5 Dark"/>
    <w:lsdException w:uiPriority="51" w:name="Grid Table 6 Colorful"/>
    <w:lsdException w:uiPriority="52" w:name="Grid Table 7 Colorful"/>
    <w:lsdException w:uiPriority="46" w:name="Grid Table 1 Light Accent 1"/>
    <w:lsdException w:uiPriority="47" w:name="Grid Table 2 Accent 1"/>
    <w:lsdException w:uiPriority="48" w:name="Grid Table 3 Accent 1"/>
    <w:lsdException w:uiPriority="49" w:name="Grid Table 4 Accent 1"/>
    <w:lsdException w:uiPriority="50" w:name="Grid Table 5 Dark Accent 1"/>
    <w:lsdException w:uiPriority="51" w:name="Grid Table 6 Colorful Accent 1"/>
    <w:lsdException w:uiPriority="52" w:name="Grid Table 7 Colorful Accent 1"/>
    <w:lsdException w:uiPriority="46" w:name="Grid Table 1 Light Accent 2"/>
    <w:lsdException w:uiPriority="47" w:name="Grid Table 2 Accent 2"/>
    <w:lsdException w:uiPriority="48" w:name="Grid Table 3 Accent 2"/>
    <w:lsdException w:uiPriority="49" w:name="Grid Table 4 Accent 2"/>
    <w:lsdException w:uiPriority="50" w:name="Grid Table 5 Dark Accent 2"/>
    <w:lsdException w:uiPriority="51" w:name="Grid Table 6 Colorful Accent 2"/>
    <w:lsdException w:uiPriority="52" w:name="Grid Table 7 Colorful Accent 2"/>
    <w:lsdException w:uiPriority="46" w:name="Grid Table 1 Light Accent 3"/>
    <w:lsdException w:uiPriority="47" w:name="Grid Table 2 Accent 3"/>
    <w:lsdException w:uiPriority="48" w:name="Grid Table 3 Accent 3"/>
    <w:lsdException w:uiPriority="49" w:name="Grid Table 4 Accent 3"/>
    <w:lsdException w:uiPriority="50" w:name="Grid Table 5 Dark Accent 3"/>
    <w:lsdException w:uiPriority="51" w:name="Grid Table 6 Colorful Accent 3"/>
    <w:lsdException w:uiPriority="52" w:name="Grid Table 7 Colorful Accent 3"/>
    <w:lsdException w:uiPriority="46" w:name="Grid Table 1 Light Accent 4"/>
    <w:lsdException w:uiPriority="47" w:name="Grid Table 2 Accent 4"/>
    <w:lsdException w:uiPriority="48" w:name="Grid Table 3 Accent 4"/>
    <w:lsdException w:uiPriority="49" w:name="Grid Table 4 Accent 4"/>
    <w:lsdException w:uiPriority="50" w:name="Grid Table 5 Dark Accent 4"/>
    <w:lsdException w:uiPriority="51" w:name="Grid Table 6 Colorful Accent 4"/>
    <w:lsdException w:uiPriority="52" w:name="Grid Table 7 Colorful Accent 4"/>
    <w:lsdException w:uiPriority="46" w:name="Grid Table 1 Light Accent 5"/>
    <w:lsdException w:uiPriority="47" w:name="Grid Table 2 Accent 5"/>
    <w:lsdException w:uiPriority="48" w:name="Grid Table 3 Accent 5"/>
    <w:lsdException w:uiPriority="49" w:name="Grid Table 4 Accent 5"/>
    <w:lsdException w:uiPriority="50" w:name="Grid Table 5 Dark Accent 5"/>
    <w:lsdException w:uiPriority="51" w:name="Grid Table 6 Colorful Accent 5"/>
    <w:lsdException w:uiPriority="52" w:name="Grid Table 7 Colorful Accent 5"/>
    <w:lsdException w:uiPriority="46" w:name="Grid Table 1 Light Accent 6"/>
    <w:lsdException w:uiPriority="47" w:name="Grid Table 2 Accent 6"/>
    <w:lsdException w:uiPriority="48" w:name="Grid Table 3 Accent 6"/>
    <w:lsdException w:uiPriority="49" w:name="Grid Table 4 Accent 6"/>
    <w:lsdException w:uiPriority="50" w:name="Grid Table 5 Dark Accent 6"/>
    <w:lsdException w:uiPriority="51" w:name="Grid Table 6 Colorful Accent 6"/>
    <w:lsdException w:uiPriority="52" w:name="Grid Table 7 Colorful Accent 6"/>
    <w:lsdException w:uiPriority="46" w:name="List Table 1 Light"/>
    <w:lsdException w:uiPriority="47" w:name="List Table 2"/>
    <w:lsdException w:uiPriority="48" w:name="List Table 3"/>
    <w:lsdException w:uiPriority="49" w:name="List Table 4"/>
    <w:lsdException w:uiPriority="50" w:name="List Table 5 Dark"/>
    <w:lsdException w:uiPriority="51" w:name="List Table 6 Colorful"/>
    <w:lsdException w:uiPriority="52" w:name="List Table 7 Colorful"/>
    <w:lsdException w:uiPriority="46" w:name="List Table 1 Light Accent 1"/>
    <w:lsdException w:uiPriority="47" w:name="List Table 2 Accent 1"/>
    <w:lsdException w:uiPriority="48" w:name="List Table 3 Accent 1"/>
    <w:lsdException w:uiPriority="49" w:name="List Table 4 Accent 1"/>
    <w:lsdException w:uiPriority="50" w:name="List Table 5 Dark Accent 1"/>
    <w:lsdException w:uiPriority="51" w:name="List Table 6 Colorful Accent 1"/>
    <w:lsdException w:uiPriority="52" w:name="List Table 7 Colorful Accent 1"/>
    <w:lsdException w:uiPriority="46" w:name="List Table 1 Light Accent 2"/>
    <w:lsdException w:uiPriority="47" w:name="List Table 2 Accent 2"/>
    <w:lsdException w:uiPriority="48" w:name="List Table 3 Accent 2"/>
    <w:lsdException w:uiPriority="49" w:name="List Table 4 Accent 2"/>
    <w:lsdException w:uiPriority="50" w:name="List Table 5 Dark Accent 2"/>
    <w:lsdException w:uiPriority="51" w:name="List Table 6 Colorful Accent 2"/>
    <w:lsdException w:uiPriority="52" w:name="List Table 7 Colorful Accent 2"/>
    <w:lsdException w:uiPriority="46" w:name="List Table 1 Light Accent 3"/>
    <w:lsdException w:uiPriority="47" w:name="List Table 2 Accent 3"/>
    <w:lsdException w:uiPriority="48" w:name="List Table 3 Accent 3"/>
    <w:lsdException w:uiPriority="49" w:name="List Table 4 Accent 3"/>
    <w:lsdException w:uiPriority="50" w:name="List Table 5 Dark Accent 3"/>
    <w:lsdException w:uiPriority="51" w:name="List Table 6 Colorful Accent 3"/>
    <w:lsdException w:uiPriority="52" w:name="List Table 7 Colorful Accent 3"/>
    <w:lsdException w:uiPriority="46" w:name="List Table 1 Light Accent 4"/>
    <w:lsdException w:uiPriority="47" w:name="List Table 2 Accent 4"/>
    <w:lsdException w:uiPriority="48" w:name="List Table 3 Accent 4"/>
    <w:lsdException w:uiPriority="49" w:name="List Table 4 Accent 4"/>
    <w:lsdException w:uiPriority="50" w:name="List Table 5 Dark Accent 4"/>
    <w:lsdException w:uiPriority="51" w:name="List Table 6 Colorful Accent 4"/>
    <w:lsdException w:uiPriority="52" w:name="List Table 7 Colorful Accent 4"/>
    <w:lsdException w:uiPriority="46" w:name="List Table 1 Light Accent 5"/>
    <w:lsdException w:uiPriority="47" w:name="List Table 2 Accent 5"/>
    <w:lsdException w:uiPriority="48" w:name="List Table 3 Accent 5"/>
    <w:lsdException w:uiPriority="49" w:name="List Table 4 Accent 5"/>
    <w:lsdException w:uiPriority="50" w:name="List Table 5 Dark Accent 5"/>
    <w:lsdException w:uiPriority="51" w:name="List Table 6 Colorful Accent 5"/>
    <w:lsdException w:uiPriority="52" w:name="List Table 7 Colorful Accent 5"/>
    <w:lsdException w:uiPriority="46" w:name="List Table 1 Light Accent 6"/>
    <w:lsdException w:uiPriority="47" w:name="List Table 2 Accent 6"/>
    <w:lsdException w:uiPriority="48" w:name="List Table 3 Accent 6"/>
    <w:lsdException w:uiPriority="49" w:name="List Table 4 Accent 6"/>
    <w:lsdException w:uiPriority="50" w:name="List Table 5 Dark Accent 6"/>
    <w:lsdException w:uiPriority="51" w:name="List Table 6 Colorful Accent 6"/>
    <w:lsdException w:uiPriority="52" w:name="List Table 7 Colorful Accent 6"/>
    <w:lsdException w:unhideWhenUsed="1" w:semiHidden="1" w:name="Mention"/>
    <w:lsdException w:unhideWhenUsed="1" w:semiHidden="1" w:name="Smart Hyperlink"/>
    <w:lsdException w:unhideWhenUsed="1" w:semiHidden="1" w:name="Hashtag"/>
    <w:lsdException w:unhideWhenUsed="1" w:semiHidden="1" w:name="Unresolved Mention"/>
  </w:latentStyles>
  <w:style w:type="paragraph" w:styleId="Normal" w:default="1">
    <w:name w:val="Normal"/>
    <w:qFormat/>
    <w:rsid w:val="00f466be"/>
    <w:pPr>
      <w:widowControl/>
      <w:suppressAutoHyphens w:val="true"/>
      <w:bidi w:val="0"/>
      <w:spacing w:before="120" w:after="120" w:lineRule="auto" w:line="259"/>
      <w:jc w:val="left"/>
    </w:pPr>
    <w:rPr>
      <w:rFonts w:ascii="Calibri" w:hAnsi="Calibri" w:eastAsia="Calibri" w:cs="" w:asciiTheme="minorHAnsi" w:cstheme="minorBidi" w:eastAsiaTheme="minorHAnsi" w:hAnsiTheme="minorHAnsi"/>
      <w:color w:val="auto"/>
      <w:sz w:val="22"/>
      <w:szCs w:val="22"/>
      <w:lang w:val="es-CL" w:eastAsia="en-US" w:bidi="ar-SA"/>
    </w:rPr>
  </w:style>
  <w:style w:type="paragraph" w:styleId="Encabezado1">
    <w:name w:val="Encabezado 1"/>
    <w:basedOn w:val="Normal"/>
    <w:next w:val="Normal"/>
    <w:link w:val="Ttulo1Car"/>
    <w:uiPriority w:val="9"/>
    <w:qFormat/>
    <w:rsid w:val="00256f9e"/>
    <w:pPr>
      <w:keepNext/>
      <w:keepLines/>
      <w:spacing w:before="240" w:after="0"/>
      <w:ind w:left="0" w:hanging="0"/>
      <w:outlineLvl w:val="0"/>
    </w:pPr>
    <w:rPr>
      <w:rFonts w:ascii="Calibri Light" w:hAnsi="Calibri Light" w:eastAsia="" w:cs="" w:asciiTheme="majorHAnsi" w:cstheme="majorBidi" w:eastAsiaTheme="majorEastAsia" w:hAnsiTheme="majorHAnsi"/>
      <w:b/>
      <w:color w:val="0D0D0D" w:themeColor="text1" w:themeTint="f2"/>
      <w:sz w:val="32"/>
      <w:szCs w:val="32"/>
      <w:lang w:val="es-ES"/>
    </w:rPr>
  </w:style>
  <w:style w:type="paragraph" w:styleId="Encabezado2">
    <w:name w:val="Encabezado 2"/>
    <w:basedOn w:val="Normal"/>
    <w:next w:val="Normal"/>
    <w:link w:val="Ttulo2Car"/>
    <w:uiPriority w:val="9"/>
    <w:unhideWhenUsed/>
    <w:qFormat/>
    <w:rsid w:val="00256f9e"/>
    <w:pPr>
      <w:keepNext/>
      <w:keepLines/>
      <w:spacing w:before="40" w:after="0"/>
      <w:ind w:left="0" w:hanging="0"/>
      <w:outlineLvl w:val="1"/>
    </w:pPr>
    <w:rPr>
      <w:rFonts w:ascii="Calibri Light" w:hAnsi="Calibri Light" w:eastAsia="" w:cs="" w:asciiTheme="majorHAnsi" w:cstheme="majorBidi" w:eastAsiaTheme="majorEastAsia" w:hAnsiTheme="majorHAnsi"/>
      <w:b/>
      <w:sz w:val="26"/>
      <w:szCs w:val="26"/>
      <w:lang w:val="es-ES"/>
    </w:rPr>
  </w:style>
  <w:style w:type="paragraph" w:styleId="Encabezado3">
    <w:name w:val="Encabezado 3"/>
    <w:basedOn w:val="Normal"/>
    <w:next w:val="Normal"/>
    <w:link w:val="Ttulo3Car"/>
    <w:uiPriority w:val="9"/>
    <w:unhideWhenUsed/>
    <w:qFormat/>
    <w:rsid w:val="00256f9e"/>
    <w:pPr>
      <w:keepNext/>
      <w:keepLines/>
      <w:spacing w:before="40" w:after="0"/>
      <w:ind w:left="0" w:hanging="0"/>
      <w:outlineLvl w:val="2"/>
    </w:pPr>
    <w:rPr>
      <w:rFonts w:ascii="Calibri Light" w:hAnsi="Calibri Light" w:eastAsia="" w:cs="" w:asciiTheme="majorHAnsi" w:cstheme="majorBidi" w:eastAsiaTheme="majorEastAsia" w:hAnsiTheme="majorHAnsi"/>
      <w:sz w:val="24"/>
      <w:szCs w:val="24"/>
    </w:rPr>
  </w:style>
  <w:style w:type="paragraph" w:styleId="Encabezado4">
    <w:name w:val="Encabezado 4"/>
    <w:basedOn w:val="Normal"/>
    <w:next w:val="Normal"/>
    <w:link w:val="Ttulo4Car"/>
    <w:uiPriority w:val="9"/>
    <w:semiHidden/>
    <w:unhideWhenUsed/>
    <w:qFormat/>
    <w:rsid w:val="00353adb"/>
    <w:pPr>
      <w:keepNext/>
      <w:keepLines/>
      <w:spacing w:before="40" w:after="0"/>
      <w:outlineLvl w:val="3"/>
    </w:pPr>
    <w:rPr>
      <w:rFonts w:ascii="Calibri Light" w:hAnsi="Calibri Light" w:eastAsia="" w:cs="" w:asciiTheme="majorHAnsi" w:cstheme="majorBidi" w:eastAsiaTheme="majorEastAsia" w:hAnsiTheme="majorHAnsi"/>
      <w:i/>
      <w:iCs/>
      <w:color w:val="2F5496" w:themeColor="accent1" w:themeShade="bf"/>
    </w:rPr>
  </w:style>
  <w:style w:type="paragraph" w:styleId="Encabezado5">
    <w:name w:val="Encabezado 5"/>
    <w:basedOn w:val="Normal"/>
    <w:next w:val="Normal"/>
    <w:link w:val="Ttulo5Car"/>
    <w:uiPriority w:val="9"/>
    <w:semiHidden/>
    <w:unhideWhenUsed/>
    <w:qFormat/>
    <w:rsid w:val="00353adb"/>
    <w:pPr>
      <w:keepNext/>
      <w:keepLines/>
      <w:spacing w:before="40" w:after="0"/>
      <w:outlineLvl w:val="4"/>
    </w:pPr>
    <w:rPr>
      <w:rFonts w:ascii="Calibri Light" w:hAnsi="Calibri Light" w:eastAsia="" w:cs="" w:asciiTheme="majorHAnsi" w:cstheme="majorBidi" w:eastAsiaTheme="majorEastAsia" w:hAnsiTheme="majorHAnsi"/>
      <w:color w:val="2F5496" w:themeColor="accent1" w:themeShade="bf"/>
    </w:rPr>
  </w:style>
  <w:style w:type="paragraph" w:styleId="Encabezado6">
    <w:name w:val="Encabezado 6"/>
    <w:basedOn w:val="Normal"/>
    <w:next w:val="Normal"/>
    <w:link w:val="Ttulo6Car"/>
    <w:uiPriority w:val="9"/>
    <w:semiHidden/>
    <w:unhideWhenUsed/>
    <w:qFormat/>
    <w:rsid w:val="00353adb"/>
    <w:pPr>
      <w:keepNext/>
      <w:keepLines/>
      <w:spacing w:before="40" w:after="0"/>
      <w:outlineLvl w:val="5"/>
    </w:pPr>
    <w:rPr>
      <w:rFonts w:ascii="Calibri Light" w:hAnsi="Calibri Light" w:eastAsia="" w:cs="" w:asciiTheme="majorHAnsi" w:cstheme="majorBidi" w:eastAsiaTheme="majorEastAsia" w:hAnsiTheme="majorHAnsi"/>
      <w:color w:val="1F3763" w:themeColor="accent1" w:themeShade="7f"/>
    </w:rPr>
  </w:style>
  <w:style w:type="paragraph" w:styleId="Encabezado7">
    <w:name w:val="Encabezado 7"/>
    <w:basedOn w:val="Normal"/>
    <w:next w:val="Normal"/>
    <w:link w:val="Ttulo7Car"/>
    <w:uiPriority w:val="9"/>
    <w:semiHidden/>
    <w:unhideWhenUsed/>
    <w:qFormat/>
    <w:rsid w:val="00353adb"/>
    <w:pPr>
      <w:keepNext/>
      <w:keepLines/>
      <w:spacing w:before="40" w:after="0"/>
      <w:outlineLvl w:val="6"/>
    </w:pPr>
    <w:rPr>
      <w:rFonts w:ascii="Calibri Light" w:hAnsi="Calibri Light" w:eastAsia="" w:cs="" w:asciiTheme="majorHAnsi" w:cstheme="majorBidi" w:eastAsiaTheme="majorEastAsia" w:hAnsiTheme="majorHAnsi"/>
      <w:i/>
      <w:iCs/>
      <w:color w:val="1F3763" w:themeColor="accent1" w:themeShade="7f"/>
    </w:rPr>
  </w:style>
  <w:style w:type="paragraph" w:styleId="Encabezado8">
    <w:name w:val="Encabezado 8"/>
    <w:basedOn w:val="Normal"/>
    <w:next w:val="Normal"/>
    <w:link w:val="Ttulo8Car"/>
    <w:uiPriority w:val="9"/>
    <w:semiHidden/>
    <w:unhideWhenUsed/>
    <w:qFormat/>
    <w:rsid w:val="00353adb"/>
    <w:pPr>
      <w:keepNext/>
      <w:keepLines/>
      <w:spacing w:before="40" w:after="0"/>
      <w:outlineLvl w:val="7"/>
    </w:pPr>
    <w:rPr>
      <w:rFonts w:ascii="Calibri Light" w:hAnsi="Calibri Light" w:eastAsia="" w:cs="" w:asciiTheme="majorHAnsi" w:cstheme="majorBidi" w:eastAsiaTheme="majorEastAsia" w:hAnsiTheme="majorHAnsi"/>
      <w:color w:val="272727" w:themeColor="text1" w:themeTint="d8"/>
      <w:sz w:val="21"/>
      <w:szCs w:val="21"/>
    </w:rPr>
  </w:style>
  <w:style w:type="paragraph" w:styleId="Encabezado9">
    <w:name w:val="Encabezado 9"/>
    <w:basedOn w:val="Normal"/>
    <w:next w:val="Normal"/>
    <w:link w:val="Ttulo9Car"/>
    <w:uiPriority w:val="9"/>
    <w:semiHidden/>
    <w:unhideWhenUsed/>
    <w:qFormat/>
    <w:rsid w:val="00353adb"/>
    <w:pPr>
      <w:keepNext/>
      <w:keepLines/>
      <w:spacing w:before="40" w:after="0"/>
      <w:outlineLvl w:val="8"/>
    </w:pPr>
    <w:rPr>
      <w:rFonts w:ascii="Calibri Light" w:hAnsi="Calibri Light" w:eastAsia="" w:cs="" w:asciiTheme="majorHAnsi" w:cstheme="majorBidi" w:eastAsiaTheme="majorEastAsia" w:hAnsiTheme="majorHAnsi"/>
      <w:i/>
      <w:iCs/>
      <w:color w:val="272727" w:themeColor="text1" w:themeTint="d8"/>
      <w:sz w:val="21"/>
      <w:szCs w:val="21"/>
    </w:rPr>
  </w:style>
  <w:style w:type="character" w:styleId="DefaultParagraphFont" w:default="1">
    <w:name w:val="Default Paragraph Font"/>
    <w:uiPriority w:val="1"/>
    <w:semiHidden/>
    <w:unhideWhenUsed/>
    <w:rPr/>
  </w:style>
  <w:style w:type="character" w:styleId="TtuloCar" w:customStyle="1">
    <w:name w:val="Título Car"/>
    <w:basedOn w:val="DefaultParagraphFont"/>
    <w:link w:val="Ttulo"/>
    <w:uiPriority w:val="10"/>
    <w:rsid w:val="00cb6976"/>
    <w:rPr>
      <w:rFonts w:ascii="Calibri Light" w:hAnsi="Calibri Light" w:eastAsia="" w:cs="" w:asciiTheme="majorHAnsi" w:cstheme="majorBidi" w:eastAsiaTheme="majorEastAsia" w:hAnsiTheme="majorHAnsi"/>
      <w:spacing w:val="-10"/>
      <w:sz w:val="56"/>
      <w:szCs w:val="56"/>
    </w:rPr>
  </w:style>
  <w:style w:type="character" w:styleId="SinespaciadoCar" w:customStyle="1">
    <w:name w:val="Sin espaciado Car"/>
    <w:basedOn w:val="DefaultParagraphFont"/>
    <w:link w:val="Sinespaciado"/>
    <w:uiPriority w:val="1"/>
    <w:rsid w:val="00cb6976"/>
    <w:rPr>
      <w:rFonts w:eastAsia="" w:eastAsiaTheme="minorEastAsia"/>
      <w:lang w:val="es-ES" w:eastAsia="es-ES"/>
    </w:rPr>
  </w:style>
  <w:style w:type="character" w:styleId="Ttulo2Car" w:customStyle="1">
    <w:name w:val="Título 2 Car"/>
    <w:basedOn w:val="DefaultParagraphFont"/>
    <w:link w:val="Ttulo2"/>
    <w:uiPriority w:val="9"/>
    <w:rsid w:val="00256f9e"/>
    <w:rPr>
      <w:rFonts w:ascii="Calibri Light" w:hAnsi="Calibri Light" w:eastAsia="" w:cs="" w:asciiTheme="majorHAnsi" w:cstheme="majorBidi" w:eastAsiaTheme="majorEastAsia" w:hAnsiTheme="majorHAnsi"/>
      <w:b/>
      <w:sz w:val="26"/>
      <w:szCs w:val="26"/>
      <w:lang w:val="es-ES"/>
    </w:rPr>
  </w:style>
  <w:style w:type="character" w:styleId="Ttulo1Car" w:customStyle="1">
    <w:name w:val="Título 1 Car"/>
    <w:basedOn w:val="DefaultParagraphFont"/>
    <w:link w:val="Ttulo1"/>
    <w:uiPriority w:val="9"/>
    <w:rsid w:val="00256f9e"/>
    <w:rPr>
      <w:rFonts w:ascii="Calibri Light" w:hAnsi="Calibri Light" w:eastAsia="" w:cs="" w:asciiTheme="majorHAnsi" w:cstheme="majorBidi" w:eastAsiaTheme="majorEastAsia" w:hAnsiTheme="majorHAnsi"/>
      <w:b/>
      <w:color w:val="0D0D0D" w:themeColor="text1" w:themeTint="f2"/>
      <w:sz w:val="32"/>
      <w:szCs w:val="32"/>
      <w:lang w:val="es-ES"/>
    </w:rPr>
  </w:style>
  <w:style w:type="character" w:styleId="EncabezadoCar" w:customStyle="1">
    <w:name w:val="Encabezado Car"/>
    <w:basedOn w:val="DefaultParagraphFont"/>
    <w:link w:val="Encabezado"/>
    <w:uiPriority w:val="99"/>
    <w:rsid w:val="00e870b2"/>
    <w:rPr/>
  </w:style>
  <w:style w:type="character" w:styleId="PiedepginaCar" w:customStyle="1">
    <w:name w:val="Pie de página Car"/>
    <w:basedOn w:val="DefaultParagraphFont"/>
    <w:link w:val="Piedepgina"/>
    <w:uiPriority w:val="99"/>
    <w:rsid w:val="00e870b2"/>
    <w:rPr/>
  </w:style>
  <w:style w:type="character" w:styleId="EnlacedeInternet">
    <w:name w:val="Enlace de Internet"/>
    <w:basedOn w:val="DefaultParagraphFont"/>
    <w:uiPriority w:val="99"/>
    <w:unhideWhenUsed/>
    <w:rsid w:val="00e870b2"/>
    <w:rPr>
      <w:color w:val="0563C1" w:themeColor="hyperlink"/>
      <w:u w:val="single"/>
      <w:lang w:val="zxx" w:eastAsia="zxx" w:bidi="zxx"/>
    </w:rPr>
  </w:style>
  <w:style w:type="character" w:styleId="Ttulo3Car" w:customStyle="1">
    <w:name w:val="Título 3 Car"/>
    <w:basedOn w:val="DefaultParagraphFont"/>
    <w:link w:val="Ttulo3"/>
    <w:uiPriority w:val="9"/>
    <w:rsid w:val="00256f9e"/>
    <w:rPr>
      <w:rFonts w:ascii="Calibri Light" w:hAnsi="Calibri Light" w:eastAsia="" w:cs="" w:asciiTheme="majorHAnsi" w:cstheme="majorBidi" w:eastAsiaTheme="majorEastAsia" w:hAnsiTheme="majorHAnsi"/>
      <w:sz w:val="24"/>
      <w:szCs w:val="24"/>
    </w:rPr>
  </w:style>
  <w:style w:type="character" w:styleId="Ttulo4Car" w:customStyle="1">
    <w:name w:val="Título 4 Car"/>
    <w:basedOn w:val="DefaultParagraphFont"/>
    <w:link w:val="Ttulo4"/>
    <w:uiPriority w:val="9"/>
    <w:semiHidden/>
    <w:rsid w:val="00353adb"/>
    <w:rPr>
      <w:rFonts w:ascii="Calibri Light" w:hAnsi="Calibri Light" w:eastAsia="" w:cs="" w:asciiTheme="majorHAnsi" w:cstheme="majorBidi" w:eastAsiaTheme="majorEastAsia" w:hAnsiTheme="majorHAnsi"/>
      <w:i/>
      <w:iCs/>
      <w:color w:val="2F5496" w:themeColor="accent1" w:themeShade="bf"/>
    </w:rPr>
  </w:style>
  <w:style w:type="character" w:styleId="Titulo1Car" w:customStyle="1">
    <w:name w:val="Titulo 1 Car"/>
    <w:basedOn w:val="Ttulo1Car"/>
    <w:link w:val="Titulo1"/>
    <w:rsid w:val="00033c9e"/>
    <w:rPr>
      <w:rFonts w:ascii="Calibri Light" w:hAnsi="Calibri Light" w:eastAsia="" w:cs="" w:asciiTheme="majorHAnsi" w:cstheme="majorBidi" w:eastAsiaTheme="majorEastAsia" w:hAnsiTheme="majorHAnsi"/>
      <w:b/>
      <w:color w:val="0D0D0D" w:themeColor="text1" w:themeTint="f2"/>
      <w:sz w:val="32"/>
      <w:szCs w:val="32"/>
      <w:lang w:val="es-ES"/>
    </w:rPr>
  </w:style>
  <w:style w:type="character" w:styleId="Ttulo5Car" w:customStyle="1">
    <w:name w:val="Título 5 Car"/>
    <w:basedOn w:val="DefaultParagraphFont"/>
    <w:link w:val="Ttulo5"/>
    <w:uiPriority w:val="9"/>
    <w:semiHidden/>
    <w:rsid w:val="00353adb"/>
    <w:rPr>
      <w:rFonts w:ascii="Calibri Light" w:hAnsi="Calibri Light" w:eastAsia="" w:cs="" w:asciiTheme="majorHAnsi" w:cstheme="majorBidi" w:eastAsiaTheme="majorEastAsia" w:hAnsiTheme="majorHAnsi"/>
      <w:color w:val="2F5496" w:themeColor="accent1" w:themeShade="bf"/>
    </w:rPr>
  </w:style>
  <w:style w:type="character" w:styleId="Ttulo6Car" w:customStyle="1">
    <w:name w:val="Título 6 Car"/>
    <w:basedOn w:val="DefaultParagraphFont"/>
    <w:link w:val="Ttulo6"/>
    <w:uiPriority w:val="9"/>
    <w:semiHidden/>
    <w:rsid w:val="00353adb"/>
    <w:rPr>
      <w:rFonts w:ascii="Calibri Light" w:hAnsi="Calibri Light" w:eastAsia="" w:cs="" w:asciiTheme="majorHAnsi" w:cstheme="majorBidi" w:eastAsiaTheme="majorEastAsia" w:hAnsiTheme="majorHAnsi"/>
      <w:color w:val="1F3763" w:themeColor="accent1" w:themeShade="7f"/>
    </w:rPr>
  </w:style>
  <w:style w:type="character" w:styleId="Ttulo7Car" w:customStyle="1">
    <w:name w:val="Título 7 Car"/>
    <w:basedOn w:val="DefaultParagraphFont"/>
    <w:link w:val="Ttulo7"/>
    <w:uiPriority w:val="9"/>
    <w:semiHidden/>
    <w:rsid w:val="00353adb"/>
    <w:rPr>
      <w:rFonts w:ascii="Calibri Light" w:hAnsi="Calibri Light" w:eastAsia="" w:cs="" w:asciiTheme="majorHAnsi" w:cstheme="majorBidi" w:eastAsiaTheme="majorEastAsia" w:hAnsiTheme="majorHAnsi"/>
      <w:i/>
      <w:iCs/>
      <w:color w:val="1F3763" w:themeColor="accent1" w:themeShade="7f"/>
    </w:rPr>
  </w:style>
  <w:style w:type="character" w:styleId="Ttulo8Car" w:customStyle="1">
    <w:name w:val="Título 8 Car"/>
    <w:basedOn w:val="DefaultParagraphFont"/>
    <w:link w:val="Ttulo8"/>
    <w:uiPriority w:val="9"/>
    <w:semiHidden/>
    <w:rsid w:val="00353adb"/>
    <w:rPr>
      <w:rFonts w:ascii="Calibri Light" w:hAnsi="Calibri Light" w:eastAsia="" w:cs="" w:asciiTheme="majorHAnsi" w:cstheme="majorBidi" w:eastAsiaTheme="majorEastAsia" w:hAnsiTheme="majorHAnsi"/>
      <w:color w:val="272727" w:themeColor="text1" w:themeTint="d8"/>
      <w:sz w:val="21"/>
      <w:szCs w:val="21"/>
    </w:rPr>
  </w:style>
  <w:style w:type="character" w:styleId="Ttulo9Car" w:customStyle="1">
    <w:name w:val="Título 9 Car"/>
    <w:basedOn w:val="DefaultParagraphFont"/>
    <w:link w:val="Ttulo9"/>
    <w:uiPriority w:val="9"/>
    <w:semiHidden/>
    <w:rsid w:val="00353adb"/>
    <w:rPr>
      <w:rFonts w:ascii="Calibri Light" w:hAnsi="Calibri Light" w:eastAsia="" w:cs="" w:asciiTheme="majorHAnsi" w:cstheme="majorBidi" w:eastAsiaTheme="majorEastAsia" w:hAnsiTheme="majorHAnsi"/>
      <w:i/>
      <w:iCs/>
      <w:color w:val="272727" w:themeColor="text1" w:themeTint="d8"/>
      <w:sz w:val="21"/>
      <w:szCs w:val="21"/>
    </w:rPr>
  </w:style>
  <w:style w:type="character" w:styleId="Normal1TablaCar" w:customStyle="1">
    <w:name w:val="Normal 1 Tabla Car"/>
    <w:basedOn w:val="DefaultParagraphFont"/>
    <w:link w:val="Normal1Tabla"/>
    <w:rsid w:val="00e13d7e"/>
    <w:rPr>
      <w:lang w:val="es-ES"/>
    </w:rPr>
  </w:style>
  <w:style w:type="character" w:styleId="Resalte1RablaCar" w:customStyle="1">
    <w:name w:val="Resalte 1 Rabla Car"/>
    <w:basedOn w:val="DefaultParagraphFont"/>
    <w:link w:val="Resalte1Rabla"/>
    <w:rsid w:val="00e13d7e"/>
    <w:rPr>
      <w:b/>
      <w:bCs/>
      <w:lang w:val="es-ES"/>
    </w:rPr>
  </w:style>
  <w:style w:type="character" w:styleId="Mencionar1" w:customStyle="1">
    <w:name w:val="Mencionar1"/>
    <w:basedOn w:val="DefaultParagraphFont"/>
    <w:uiPriority w:val="99"/>
    <w:semiHidden/>
    <w:unhideWhenUsed/>
    <w:rsid w:val="00bd34e2"/>
    <w:rPr>
      <w:color w:val="2B579A"/>
      <w:shd w:fill="E6E6E6" w:val="clear"/>
    </w:rPr>
  </w:style>
  <w:style w:type="character" w:styleId="Annotationreference">
    <w:name w:val="annotation reference"/>
    <w:basedOn w:val="DefaultParagraphFont"/>
    <w:uiPriority w:val="99"/>
    <w:semiHidden/>
    <w:unhideWhenUsed/>
    <w:rsid w:val="00307c2e"/>
    <w:rPr>
      <w:sz w:val="16"/>
      <w:szCs w:val="16"/>
    </w:rPr>
  </w:style>
  <w:style w:type="character" w:styleId="TextocomentarioCar" w:customStyle="1">
    <w:name w:val="Texto comentario Car"/>
    <w:basedOn w:val="DefaultParagraphFont"/>
    <w:link w:val="Textocomentario"/>
    <w:uiPriority w:val="99"/>
    <w:semiHidden/>
    <w:rsid w:val="00307c2e"/>
    <w:rPr>
      <w:sz w:val="20"/>
      <w:szCs w:val="20"/>
    </w:rPr>
  </w:style>
  <w:style w:type="character" w:styleId="AsuntodelcomentarioCar" w:customStyle="1">
    <w:name w:val="Asunto del comentario Car"/>
    <w:basedOn w:val="TextocomentarioCar"/>
    <w:link w:val="Asuntodelcomentario"/>
    <w:uiPriority w:val="99"/>
    <w:semiHidden/>
    <w:rsid w:val="00307c2e"/>
    <w:rPr>
      <w:b/>
      <w:bCs/>
      <w:sz w:val="20"/>
      <w:szCs w:val="20"/>
    </w:rPr>
  </w:style>
  <w:style w:type="character" w:styleId="TextodegloboCar" w:customStyle="1">
    <w:name w:val="Texto de globo Car"/>
    <w:basedOn w:val="DefaultParagraphFont"/>
    <w:link w:val="Textodeglobo"/>
    <w:uiPriority w:val="99"/>
    <w:semiHidden/>
    <w:rsid w:val="00307c2e"/>
    <w:rPr>
      <w:rFonts w:ascii="Segoe UI" w:hAnsi="Segoe UI" w:cs="Segoe UI"/>
      <w:sz w:val="18"/>
      <w:szCs w:val="18"/>
    </w:rPr>
  </w:style>
  <w:style w:type="character" w:styleId="Mention">
    <w:name w:val="Mention"/>
    <w:basedOn w:val="DefaultParagraphFont"/>
    <w:uiPriority w:val="99"/>
    <w:semiHidden/>
    <w:unhideWhenUsed/>
    <w:rsid w:val="00385b89"/>
    <w:rPr>
      <w:color w:val="2B579A"/>
      <w:shd w:fill="E6E6E6" w:val="clear"/>
    </w:rPr>
  </w:style>
  <w:style w:type="character" w:styleId="Destacado">
    <w:name w:val="Destacado"/>
    <w:basedOn w:val="DefaultParagraphFont"/>
    <w:uiPriority w:val="20"/>
    <w:qFormat/>
    <w:rsid w:val="00fe2ea7"/>
    <w:rPr>
      <w:i/>
      <w:iCs/>
    </w:rPr>
  </w:style>
  <w:style w:type="character" w:styleId="HTMLconformatoprevioCar" w:customStyle="1">
    <w:name w:val="HTML con formato previo Car"/>
    <w:basedOn w:val="DefaultParagraphFont"/>
    <w:link w:val="HTMLconformatoprevio"/>
    <w:uiPriority w:val="99"/>
    <w:rsid w:val="0022742c"/>
    <w:rPr>
      <w:rFonts w:ascii="Courier New" w:hAnsi="Courier New" w:eastAsia="Times New Roman" w:cs="Courier New"/>
      <w:sz w:val="20"/>
      <w:szCs w:val="20"/>
      <w:lang w:eastAsia="es-CL"/>
    </w:rPr>
  </w:style>
  <w:style w:type="character" w:styleId="ListLabel1">
    <w:name w:val="ListLabel 1"/>
    <w:rPr>
      <w:rFonts w:cs="Courier New"/>
    </w:rPr>
  </w:style>
  <w:style w:type="character" w:styleId="ListLabel2">
    <w:name w:val="ListLabel 2"/>
    <w:rPr>
      <w:lang w:val="es-CL"/>
    </w:rPr>
  </w:style>
  <w:style w:type="character" w:styleId="ListLabel3">
    <w:name w:val="ListLabel 3"/>
    <w:rPr>
      <w:rFonts w:eastAsia="Calibri" w:cs="Calibri"/>
    </w:rPr>
  </w:style>
  <w:style w:type="character" w:styleId="Enlacedelndice">
    <w:name w:val="Enlace del índice"/>
    <w:rPr/>
  </w:style>
  <w:style w:type="character" w:styleId="Vietas">
    <w:name w:val="Viñetas"/>
    <w:rPr>
      <w:rFonts w:ascii="OpenSymbol" w:hAnsi="OpenSymbol" w:eastAsia="OpenSymbol" w:cs="OpenSymbol"/>
    </w:rPr>
  </w:style>
  <w:style w:type="paragraph" w:styleId="Encabezado">
    <w:name w:val="Encabezado"/>
    <w:basedOn w:val="Normal"/>
    <w:next w:val="Cuerpodetexto"/>
    <w:pPr>
      <w:keepNext/>
      <w:spacing w:before="240" w:after="120"/>
    </w:pPr>
    <w:rPr>
      <w:rFonts w:ascii="Liberation Sans" w:hAnsi="Liberation Sans" w:eastAsia="Droid Sans Fallback" w:cs="FreeSans"/>
      <w:sz w:val="28"/>
      <w:szCs w:val="28"/>
    </w:rPr>
  </w:style>
  <w:style w:type="paragraph" w:styleId="Cuerpodetexto">
    <w:name w:val="Cuerpo de texto"/>
    <w:basedOn w:val="Normal"/>
    <w:pPr>
      <w:spacing w:lineRule="auto" w:line="288" w:before="0" w:after="140"/>
    </w:pPr>
    <w:rPr/>
  </w:style>
  <w:style w:type="paragraph" w:styleId="Lista">
    <w:name w:val="Lista"/>
    <w:basedOn w:val="Cuerpodetexto"/>
    <w:pPr/>
    <w:rPr>
      <w:rFonts w:cs="FreeSans"/>
    </w:rPr>
  </w:style>
  <w:style w:type="paragraph" w:styleId="Pie">
    <w:name w:val="Pie"/>
    <w:basedOn w:val="Normal"/>
    <w:pPr>
      <w:suppressLineNumbers/>
      <w:spacing w:before="120" w:after="120"/>
    </w:pPr>
    <w:rPr>
      <w:rFonts w:cs="FreeSans"/>
      <w:i/>
      <w:iCs/>
      <w:sz w:val="24"/>
      <w:szCs w:val="24"/>
    </w:rPr>
  </w:style>
  <w:style w:type="paragraph" w:styleId="Ndice">
    <w:name w:val="Índice"/>
    <w:basedOn w:val="Normal"/>
    <w:pPr>
      <w:suppressLineNumbers/>
    </w:pPr>
    <w:rPr>
      <w:rFonts w:cs="FreeSans"/>
    </w:rPr>
  </w:style>
  <w:style w:type="paragraph" w:styleId="Ttulo">
    <w:name w:val="Título"/>
    <w:basedOn w:val="Normal"/>
    <w:next w:val="Normal"/>
    <w:link w:val="TtuloCar"/>
    <w:uiPriority w:val="10"/>
    <w:qFormat/>
    <w:rsid w:val="00cb6976"/>
    <w:pPr>
      <w:spacing w:lineRule="auto" w:line="240" w:before="120" w:after="0"/>
      <w:contextualSpacing/>
    </w:pPr>
    <w:rPr>
      <w:rFonts w:ascii="Calibri Light" w:hAnsi="Calibri Light" w:eastAsia="" w:cs="" w:asciiTheme="majorHAnsi" w:cstheme="majorBidi" w:eastAsiaTheme="majorEastAsia" w:hAnsiTheme="majorHAnsi"/>
      <w:spacing w:val="-10"/>
      <w:sz w:val="56"/>
      <w:szCs w:val="56"/>
    </w:rPr>
  </w:style>
  <w:style w:type="paragraph" w:styleId="NoSpacing">
    <w:name w:val="No Spacing"/>
    <w:link w:val="SinespaciadoCar"/>
    <w:uiPriority w:val="1"/>
    <w:qFormat/>
    <w:rsid w:val="00cb6976"/>
    <w:pPr>
      <w:widowControl/>
      <w:suppressAutoHyphens w:val="true"/>
      <w:bidi w:val="0"/>
      <w:spacing w:lineRule="auto" w:line="240" w:before="0" w:after="0"/>
      <w:jc w:val="left"/>
    </w:pPr>
    <w:rPr>
      <w:rFonts w:eastAsia="" w:eastAsiaTheme="minorEastAsia" w:ascii="Calibri" w:hAnsi="Calibri" w:cs=""/>
      <w:color w:val="auto"/>
      <w:sz w:val="22"/>
      <w:szCs w:val="22"/>
      <w:lang w:val="es-ES" w:eastAsia="es-ES" w:bidi="ar-SA"/>
    </w:rPr>
  </w:style>
  <w:style w:type="paragraph" w:styleId="ListParagraph">
    <w:name w:val="List Paragraph"/>
    <w:basedOn w:val="Normal"/>
    <w:uiPriority w:val="34"/>
    <w:qFormat/>
    <w:rsid w:val="00bc5a8c"/>
    <w:pPr>
      <w:spacing w:before="120" w:after="120"/>
      <w:ind w:left="720" w:hanging="0"/>
      <w:contextualSpacing/>
    </w:pPr>
    <w:rPr/>
  </w:style>
  <w:style w:type="paragraph" w:styleId="Encabezamiento">
    <w:name w:val="Encabezamiento"/>
    <w:basedOn w:val="Normal"/>
    <w:link w:val="EncabezadoCar"/>
    <w:uiPriority w:val="99"/>
    <w:unhideWhenUsed/>
    <w:rsid w:val="00e870b2"/>
    <w:pPr>
      <w:tabs>
        <w:tab w:val="center" w:pos="4419" w:leader="none"/>
        <w:tab w:val="right" w:pos="8838" w:leader="none"/>
      </w:tabs>
      <w:spacing w:lineRule="auto" w:line="240" w:before="120" w:after="0"/>
    </w:pPr>
    <w:rPr/>
  </w:style>
  <w:style w:type="paragraph" w:styleId="Piedepgina">
    <w:name w:val="Pie de página"/>
    <w:basedOn w:val="Normal"/>
    <w:link w:val="PiedepginaCar"/>
    <w:uiPriority w:val="99"/>
    <w:unhideWhenUsed/>
    <w:rsid w:val="00e870b2"/>
    <w:pPr>
      <w:tabs>
        <w:tab w:val="center" w:pos="4419" w:leader="none"/>
        <w:tab w:val="right" w:pos="8838" w:leader="none"/>
      </w:tabs>
      <w:spacing w:lineRule="auto" w:line="240" w:before="120" w:after="0"/>
    </w:pPr>
    <w:rPr/>
  </w:style>
  <w:style w:type="paragraph" w:styleId="Encabezadodelndice">
    <w:name w:val="Encabezado del índice"/>
    <w:basedOn w:val="Encabezado1"/>
    <w:next w:val="Normal"/>
    <w:uiPriority w:val="39"/>
    <w:unhideWhenUsed/>
    <w:qFormat/>
    <w:rsid w:val="00e870b2"/>
    <w:pPr/>
    <w:rPr>
      <w:lang w:eastAsia="es-ES"/>
    </w:rPr>
  </w:style>
  <w:style w:type="paragraph" w:styleId="Ndice1">
    <w:name w:val="Índice 1"/>
    <w:basedOn w:val="Normal"/>
    <w:next w:val="Normal"/>
    <w:autoRedefine/>
    <w:uiPriority w:val="39"/>
    <w:unhideWhenUsed/>
    <w:rsid w:val="00e870b2"/>
    <w:pPr>
      <w:spacing w:before="120" w:after="100"/>
    </w:pPr>
    <w:rPr/>
  </w:style>
  <w:style w:type="paragraph" w:styleId="Ndice2">
    <w:name w:val="Índice 2"/>
    <w:basedOn w:val="Normal"/>
    <w:next w:val="Normal"/>
    <w:autoRedefine/>
    <w:uiPriority w:val="39"/>
    <w:unhideWhenUsed/>
    <w:rsid w:val="00e870b2"/>
    <w:pPr>
      <w:spacing w:before="120" w:after="100"/>
      <w:ind w:left="220" w:hanging="0"/>
    </w:pPr>
    <w:rPr/>
  </w:style>
  <w:style w:type="paragraph" w:styleId="Ndice3">
    <w:name w:val="Índice 3"/>
    <w:basedOn w:val="Normal"/>
    <w:next w:val="Normal"/>
    <w:autoRedefine/>
    <w:uiPriority w:val="39"/>
    <w:unhideWhenUsed/>
    <w:rsid w:val="00e870b2"/>
    <w:pPr>
      <w:spacing w:before="120" w:after="100"/>
      <w:ind w:left="440" w:hanging="0"/>
    </w:pPr>
    <w:rPr>
      <w:rFonts w:eastAsia="" w:cs="Times New Roman" w:eastAsiaTheme="minorEastAsia"/>
      <w:lang w:val="es-ES" w:eastAsia="es-ES"/>
    </w:rPr>
  </w:style>
  <w:style w:type="paragraph" w:styleId="Caption">
    <w:name w:val="caption"/>
    <w:basedOn w:val="Normal"/>
    <w:next w:val="Normal"/>
    <w:uiPriority w:val="35"/>
    <w:unhideWhenUsed/>
    <w:qFormat/>
    <w:rsid w:val="006f6a20"/>
    <w:pPr>
      <w:spacing w:lineRule="auto" w:line="240" w:before="120" w:after="200"/>
    </w:pPr>
    <w:rPr>
      <w:i/>
      <w:iCs/>
      <w:color w:val="44546A" w:themeColor="text2"/>
      <w:sz w:val="18"/>
      <w:szCs w:val="18"/>
    </w:rPr>
  </w:style>
  <w:style w:type="paragraph" w:styleId="Titulo1" w:customStyle="1">
    <w:name w:val="Titulo 1"/>
    <w:basedOn w:val="Encabezado1"/>
    <w:link w:val="Titulo1Car"/>
    <w:qFormat/>
    <w:rsid w:val="00033c9e"/>
    <w:pPr/>
    <w:rPr/>
  </w:style>
  <w:style w:type="paragraph" w:styleId="Normal1Tabla" w:customStyle="1">
    <w:name w:val="Normal 1 Tabla"/>
    <w:basedOn w:val="Normal"/>
    <w:link w:val="Normal1TablaCar"/>
    <w:qFormat/>
    <w:rsid w:val="00e13d7e"/>
    <w:pPr>
      <w:spacing w:lineRule="auto" w:line="240" w:before="60" w:after="60"/>
    </w:pPr>
    <w:rPr>
      <w:lang w:val="es-ES"/>
    </w:rPr>
  </w:style>
  <w:style w:type="paragraph" w:styleId="Resalte1Rabla" w:customStyle="1">
    <w:name w:val="Resalte 1 Rabla"/>
    <w:basedOn w:val="Normal"/>
    <w:link w:val="Resalte1RablaCar"/>
    <w:qFormat/>
    <w:rsid w:val="00e13d7e"/>
    <w:pPr>
      <w:spacing w:lineRule="auto" w:line="240" w:before="60" w:after="60"/>
      <w:jc w:val="right"/>
    </w:pPr>
    <w:rPr>
      <w:b/>
      <w:bCs/>
      <w:lang w:val="es-ES"/>
    </w:rPr>
  </w:style>
  <w:style w:type="paragraph" w:styleId="Annotationtext">
    <w:name w:val="annotation text"/>
    <w:basedOn w:val="Normal"/>
    <w:link w:val="TextocomentarioCar"/>
    <w:uiPriority w:val="99"/>
    <w:semiHidden/>
    <w:unhideWhenUsed/>
    <w:rsid w:val="00307c2e"/>
    <w:pPr>
      <w:spacing w:lineRule="auto" w:line="240"/>
    </w:pPr>
    <w:rPr>
      <w:sz w:val="20"/>
      <w:szCs w:val="20"/>
    </w:rPr>
  </w:style>
  <w:style w:type="paragraph" w:styleId="Annotationsubject">
    <w:name w:val="annotation subject"/>
    <w:basedOn w:val="Annotationtext"/>
    <w:link w:val="AsuntodelcomentarioCar"/>
    <w:uiPriority w:val="99"/>
    <w:semiHidden/>
    <w:unhideWhenUsed/>
    <w:rsid w:val="00307c2e"/>
    <w:pPr/>
    <w:rPr>
      <w:b/>
      <w:bCs/>
    </w:rPr>
  </w:style>
  <w:style w:type="paragraph" w:styleId="BalloonText">
    <w:name w:val="Balloon Text"/>
    <w:basedOn w:val="Normal"/>
    <w:link w:val="TextodegloboCar"/>
    <w:uiPriority w:val="99"/>
    <w:semiHidden/>
    <w:unhideWhenUsed/>
    <w:rsid w:val="00307c2e"/>
    <w:pPr>
      <w:spacing w:lineRule="auto" w:line="240" w:before="0" w:after="0"/>
    </w:pPr>
    <w:rPr>
      <w:rFonts w:ascii="Segoe UI" w:hAnsi="Segoe UI" w:cs="Segoe UI"/>
      <w:sz w:val="18"/>
      <w:szCs w:val="18"/>
    </w:rPr>
  </w:style>
  <w:style w:type="paragraph" w:styleId="Revision">
    <w:name w:val="Revision"/>
    <w:uiPriority w:val="99"/>
    <w:semiHidden/>
    <w:rsid w:val="00227505"/>
    <w:pPr>
      <w:widowControl/>
      <w:suppressAutoHyphens w:val="true"/>
      <w:bidi w:val="0"/>
      <w:spacing w:lineRule="auto" w:line="240" w:before="0" w:after="0"/>
      <w:jc w:val="left"/>
    </w:pPr>
    <w:rPr>
      <w:rFonts w:ascii="Calibri" w:hAnsi="Calibri" w:eastAsia="Calibri" w:cs="" w:asciiTheme="minorHAnsi" w:cstheme="minorBidi" w:eastAsiaTheme="minorHAnsi" w:hAnsiTheme="minorHAnsi"/>
      <w:color w:val="auto"/>
      <w:sz w:val="22"/>
      <w:szCs w:val="22"/>
      <w:lang w:val="es-CL" w:eastAsia="en-US" w:bidi="ar-SA"/>
    </w:rPr>
  </w:style>
  <w:style w:type="paragraph" w:styleId="HTMLPreformatted">
    <w:name w:val="HTML Preformatted"/>
    <w:basedOn w:val="Normal"/>
    <w:link w:val="HTMLconformatoprevioCar"/>
    <w:uiPriority w:val="99"/>
    <w:unhideWhenUsed/>
    <w:rsid w:val="0022742c"/>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pPr>
    <w:rPr>
      <w:rFonts w:ascii="Courier New" w:hAnsi="Courier New" w:eastAsia="Times New Roman" w:cs="Courier New"/>
      <w:sz w:val="20"/>
      <w:szCs w:val="20"/>
      <w:lang w:eastAsia="es-CL"/>
    </w:rPr>
  </w:style>
  <w:style w:type="numbering" w:styleId="NoList" w:default="1">
    <w:name w:val="No List"/>
    <w:uiPriority w:val="99"/>
    <w:semiHidden/>
    <w:unhideWhenUsed/>
  </w:style>
  <w:style w:type="table" w:default="1" w:styleId="Tablanormal">
    <w:name w:val="Normal Table"/>
    <w:uiPriority w:val="99"/>
    <w:semiHidden/>
    <w:unhideWhenUsed/>
    <w:tblPr>
      <w:tblInd w:type="dxa" w:w="0"/>
      <w:tblCellMar>
        <w:top w:w="0" w:type="dxa"/>
        <w:left w:w="108" w:type="dxa"/>
        <w:bottom w:w="0" w:type="dxa"/>
        <w:right w:w="108" w:type="dxa"/>
      </w:tblCellMar>
    </w:tblPr>
  </w:style>
  <w:style w:type="table" w:styleId="Tablaconcuadrcula">
    <w:name w:val="Table Grid"/>
    <w:basedOn w:val="Tablanormal"/>
    <w:uiPriority w:val="39"/>
    <w:rsid w:val="009327f8"/>
    <w:pPr>
      <w:spacing w:line="240" w:after="0" w:lineRule="auto"/>
    </w:pPr>
    <w:tblPr>
      <w:tblBorders>
        <w:top w:sz="4" w:space="0" w:color="auto" w:val="single"/>
        <w:left w:sz="4" w:space="0" w:color="auto" w:val="single"/>
        <w:bottom w:sz="4" w:space="0" w:color="auto" w:val="single"/>
        <w:right w:sz="4" w:space="0" w:color="auto" w:val="single"/>
        <w:insideH w:sz="4" w:space="0" w:color="auto" w:val="single"/>
        <w:insideV w:sz="4" w:space="0" w:color="auto" w:val="single"/>
      </w:tblBorders>
    </w:tblPr>
  </w:style>
  <w:style w:type="table" w:styleId="Tabladecuadrcula4">
    <w:name w:val="Grid Table 4"/>
    <w:basedOn w:val="Tablanormal"/>
    <w:uiPriority w:val="49"/>
    <w:rsid w:val="00c05ee3"/>
    <w:pPr>
      <w:spacing w:line="240" w:after="0" w:lineRule="auto"/>
    </w:pPr>
    <w:tblPr>
      <w:tblStyleRowBandSize w:val="1"/>
      <w:tblStyleColBandSize w:val="1"/>
      <w:tblBorders>
        <w:top w:sz="4" w:space="0" w:themeTint="99" w:themeColor="text1" w:color="666666" w:val="single"/>
        <w:left w:sz="4" w:space="0" w:themeTint="99" w:themeColor="text1" w:color="666666" w:val="single"/>
        <w:bottom w:sz="4" w:space="0" w:themeTint="99" w:themeColor="text1" w:color="666666" w:val="single"/>
        <w:right w:sz="4" w:space="0" w:themeTint="99" w:themeColor="text1" w:color="666666" w:val="single"/>
        <w:insideH w:sz="4" w:space="0" w:themeTint="99" w:themeColor="text1" w:color="666666" w:val="single"/>
        <w:insideV w:sz="4" w:space="0" w:themeTint="99" w:themeColor="text1" w:color="666666" w:val="single"/>
      </w:tblBorders>
    </w:tblPr>
    <w:tblStylePr w:type="firstRow">
      <w:rPr>
        <w:b/>
        <w:bCs/>
        <w:color w:themeColor="background1" w:val="FFFFFF"/>
      </w:rPr>
      <w:tblPr/>
      <w:tcPr>
        <w:tcBorders>
          <w:top w:sz="4" w:space="0" w:themeColor="text1" w:color="000000" w:val="single"/>
          <w:left w:sz="4" w:space="0" w:themeColor="text1" w:color="000000" w:val="single"/>
          <w:bottom w:sz="4" w:space="0" w:themeColor="text1" w:color="000000" w:val="single"/>
          <w:right w:sz="4" w:space="0" w:themeColor="text1" w:color="000000" w:val="single"/>
          <w:insideH w:val="nil"/>
          <w:insideV w:val="nil"/>
        </w:tcBorders>
        <w:shd w:themeFill="text1" w:fill="000000" w:color="auto" w:val="clear"/>
      </w:tcPr>
    </w:tblStylePr>
    <w:tblStylePr w:type="lastRow">
      <w:rPr>
        <w:b/>
        <w:bCs/>
      </w:rPr>
      <w:tblPr/>
      <w:tcPr>
        <w:tcBorders>
          <w:top w:sz="4" w:space="0" w:themeColor="text1" w:color="000000" w:val="double"/>
        </w:tcBorders>
      </w:tcPr>
    </w:tblStylePr>
    <w:tblStylePr w:type="firstCol">
      <w:rPr>
        <w:b/>
        <w:bCs/>
      </w:rPr>
      <w:tblPr/>
    </w:tblStylePr>
    <w:tblStylePr w:type="lastCol">
      <w:rPr>
        <w:b/>
        <w:bCs/>
      </w:rPr>
      <w:tblPr/>
    </w:tblStylePr>
    <w:tblStylePr w:type="band1Vert">
      <w:tblPr/>
      <w:tcPr>
        <w:shd w:themeFillTint="33" w:themeFill="text1" w:fill="CCCCCC" w:color="auto" w:val="clear"/>
      </w:tcPr>
    </w:tblStylePr>
    <w:tblStylePr w:type="band1Horz">
      <w:tblPr/>
      <w:tcPr>
        <w:shd w:themeFillTint="33" w:themeFill="text1" w:fill="CCCCCC" w:color="auto" w:val="clear"/>
      </w:tcPr>
    </w:tblStylePr>
  </w:style>
  <w:style w:type="table" w:customStyle="1" w:styleId="Tabladecuadrcula41">
    <w:name w:val="Tabla de cuadrícula 41"/>
    <w:basedOn w:val="Tablanormal"/>
    <w:uiPriority w:val="49"/>
    <w:rsid w:val="00e13d7e"/>
    <w:pPr>
      <w:spacing w:line="240" w:after="0" w:lineRule="auto"/>
    </w:pPr>
    <w:tblPr>
      <w:tblStyleRowBandSize w:val="1"/>
      <w:tblStyleColBandSize w:val="1"/>
      <w:tblBorders>
        <w:top w:sz="4" w:space="0" w:themeTint="99" w:themeColor="text1" w:color="666666" w:val="single"/>
        <w:left w:sz="4" w:space="0" w:themeTint="99" w:themeColor="text1" w:color="666666" w:val="single"/>
        <w:bottom w:sz="4" w:space="0" w:themeTint="99" w:themeColor="text1" w:color="666666" w:val="single"/>
        <w:right w:sz="4" w:space="0" w:themeTint="99" w:themeColor="text1" w:color="666666" w:val="single"/>
        <w:insideH w:sz="4" w:space="0" w:themeTint="99" w:themeColor="text1" w:color="666666" w:val="single"/>
        <w:insideV w:sz="4" w:space="0" w:themeTint="99" w:themeColor="text1" w:color="666666" w:val="single"/>
      </w:tblBorders>
    </w:tblPr>
    <w:tblStylePr w:type="firstRow">
      <w:rPr>
        <w:b/>
        <w:bCs/>
        <w:color w:themeColor="background1" w:val="FFFFFF"/>
      </w:rPr>
      <w:tblPr/>
      <w:tcPr>
        <w:tcBorders>
          <w:top w:sz="4" w:space="0" w:themeColor="text1" w:color="000000" w:val="single"/>
          <w:left w:sz="4" w:space="0" w:themeColor="text1" w:color="000000" w:val="single"/>
          <w:bottom w:sz="4" w:space="0" w:themeColor="text1" w:color="000000" w:val="single"/>
          <w:right w:sz="4" w:space="0" w:themeColor="text1" w:color="000000" w:val="single"/>
          <w:insideH w:val="nil"/>
          <w:insideV w:val="nil"/>
        </w:tcBorders>
        <w:shd w:themeFill="text1" w:fill="000000" w:color="auto" w:val="clear"/>
      </w:tcPr>
    </w:tblStylePr>
    <w:tblStylePr w:type="lastRow">
      <w:rPr>
        <w:b/>
        <w:bCs/>
      </w:rPr>
      <w:tblPr/>
      <w:tcPr>
        <w:tcBorders>
          <w:top w:sz="4" w:space="0" w:themeColor="text1" w:color="000000" w:val="double"/>
        </w:tcBorders>
      </w:tcPr>
    </w:tblStylePr>
    <w:tblStylePr w:type="firstCol">
      <w:rPr>
        <w:b/>
        <w:bCs/>
      </w:rPr>
      <w:tblPr/>
    </w:tblStylePr>
    <w:tblStylePr w:type="lastCol">
      <w:rPr>
        <w:b/>
        <w:bCs/>
      </w:rPr>
      <w:tblPr/>
    </w:tblStylePr>
    <w:tblStylePr w:type="band1Vert">
      <w:tblPr/>
      <w:tcPr>
        <w:shd w:themeFillTint="33" w:themeFill="text1" w:fill="CCCCCC" w:color="auto" w:val="clear"/>
      </w:tcPr>
    </w:tblStylePr>
    <w:tblStylePr w:type="band1Horz">
      <w:tblPr/>
      <w:tcPr>
        <w:shd w:themeFillTint="33" w:themeFill="text1" w:fill="CCCCCC" w:color="auto" w:val="clear"/>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ustomXml" Target="../customXml/item1.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30BFE1-F455-44E6-8BB7-D45AE9E1E3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667</TotalTime>
  <Application>LibreOffice/4.3.3.2$Linux_X86_64 LibreOffice_project/430m0$Build-2</Application>
  <Paragraphs>192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2017-08-21T20:15:00Z</dcterms:created>
  <dc:creator>Raciel Hernandez</dc:creator>
  <dc:language>es-CL</dc:language>
  <cp:lastModifiedBy>himurax </cp:lastModifiedBy>
  <dcterms:modified xsi:type="dcterms:W3CDTF">2018-03-07T11:47:13Z</dcterms:modified>
  <cp:revision>154</cp:revision>
  <dc:subject>DOCUMENTO DE DISEÑO DE CONTROL-M</dc:subject>
  <dc:title>CONTROL M</dc:title>
</cp:coreProperties>
</file>