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ABB6" w14:textId="4C25ED4F" w:rsidR="00674B1B" w:rsidRPr="000F145B" w:rsidRDefault="00674B1B" w:rsidP="00A8771D">
      <w:pPr>
        <w:jc w:val="both"/>
        <w:rPr>
          <w:rFonts w:ascii="Times New Roman" w:hAnsi="Times New Roman" w:cs="Times New Roman"/>
          <w:b/>
          <w:bCs/>
        </w:rPr>
      </w:pPr>
      <w:r w:rsidRPr="000F145B">
        <w:rPr>
          <w:rFonts w:ascii="Times New Roman" w:hAnsi="Times New Roman" w:cs="Times New Roman"/>
          <w:b/>
          <w:bCs/>
        </w:rPr>
        <w:t>Scalability Strategies</w:t>
      </w:r>
    </w:p>
    <w:p w14:paraId="0718F59A" w14:textId="77777777" w:rsidR="00A8771D" w:rsidRDefault="00674B1B" w:rsidP="00A8771D">
      <w:pPr>
        <w:jc w:val="both"/>
        <w:rPr>
          <w:rFonts w:ascii="Times New Roman" w:hAnsi="Times New Roman" w:cs="Times New Roman"/>
          <w:sz w:val="18"/>
          <w:szCs w:val="18"/>
        </w:rPr>
      </w:pPr>
      <w:r w:rsidRPr="00674B1B">
        <w:rPr>
          <w:rFonts w:ascii="Times New Roman" w:hAnsi="Times New Roman" w:cs="Times New Roman"/>
          <w:sz w:val="18"/>
          <w:szCs w:val="18"/>
        </w:rPr>
        <w:t>T</w:t>
      </w:r>
      <w:r w:rsidR="00A8771D">
        <w:rPr>
          <w:rFonts w:ascii="Times New Roman" w:hAnsi="Times New Roman" w:cs="Times New Roman"/>
          <w:sz w:val="18"/>
          <w:szCs w:val="18"/>
        </w:rPr>
        <w:t>he following are the proposed strategies to effectively scale the system without much manual intervention and making use of dynamic API’s and cloud tools. By u</w:t>
      </w:r>
      <w:r w:rsidRPr="00674B1B">
        <w:rPr>
          <w:rFonts w:ascii="Times New Roman" w:hAnsi="Times New Roman" w:cs="Times New Roman"/>
          <w:sz w:val="18"/>
          <w:szCs w:val="18"/>
        </w:rPr>
        <w:t xml:space="preserve">sing a hybrid deployment model and semi-managed PaaS services, along with automated alerts and monitoring using alarms, we can leverage a combination of </w:t>
      </w:r>
      <w:r w:rsidR="00A8771D">
        <w:rPr>
          <w:rFonts w:ascii="Times New Roman" w:hAnsi="Times New Roman" w:cs="Times New Roman"/>
          <w:sz w:val="18"/>
          <w:szCs w:val="18"/>
        </w:rPr>
        <w:t xml:space="preserve">cloud say ‘AWS’ </w:t>
      </w:r>
      <w:r w:rsidRPr="00674B1B">
        <w:rPr>
          <w:rFonts w:ascii="Times New Roman" w:hAnsi="Times New Roman" w:cs="Times New Roman"/>
          <w:sz w:val="18"/>
          <w:szCs w:val="18"/>
        </w:rPr>
        <w:t>services</w:t>
      </w:r>
      <w:r w:rsidR="00A8771D">
        <w:rPr>
          <w:rFonts w:ascii="Times New Roman" w:hAnsi="Times New Roman" w:cs="Times New Roman"/>
          <w:sz w:val="18"/>
          <w:szCs w:val="18"/>
        </w:rPr>
        <w:t>.</w:t>
      </w:r>
    </w:p>
    <w:p w14:paraId="23B5317E" w14:textId="55082EC5" w:rsidR="00674B1B" w:rsidRPr="00674B1B" w:rsidRDefault="00674B1B" w:rsidP="00A8771D">
      <w:pPr>
        <w:jc w:val="both"/>
        <w:rPr>
          <w:rFonts w:ascii="Times New Roman" w:hAnsi="Times New Roman" w:cs="Times New Roman"/>
          <w:sz w:val="18"/>
          <w:szCs w:val="18"/>
        </w:rPr>
      </w:pPr>
      <w:r w:rsidRPr="00674B1B">
        <w:rPr>
          <w:rFonts w:ascii="Times New Roman" w:hAnsi="Times New Roman" w:cs="Times New Roman"/>
          <w:sz w:val="18"/>
          <w:szCs w:val="18"/>
        </w:rPr>
        <w:t>Here's a proposed architecture:</w:t>
      </w:r>
    </w:p>
    <w:p w14:paraId="08930413" w14:textId="365B4075" w:rsidR="00674B1B" w:rsidRPr="00A8771D" w:rsidRDefault="00674B1B" w:rsidP="00A8771D">
      <w:pPr>
        <w:jc w:val="both"/>
        <w:rPr>
          <w:rFonts w:ascii="Times New Roman" w:hAnsi="Times New Roman" w:cs="Times New Roman"/>
          <w:i/>
          <w:iCs/>
          <w:sz w:val="18"/>
          <w:szCs w:val="18"/>
          <w:u w:val="single"/>
        </w:rPr>
      </w:pPr>
      <w:r w:rsidRPr="00A8771D">
        <w:rPr>
          <w:rFonts w:ascii="Times New Roman" w:hAnsi="Times New Roman" w:cs="Times New Roman"/>
          <w:i/>
          <w:iCs/>
          <w:sz w:val="18"/>
          <w:szCs w:val="18"/>
          <w:highlight w:val="lightGray"/>
          <w:u w:val="single"/>
        </w:rPr>
        <w:t>Hybrid Deployment Model:</w:t>
      </w:r>
    </w:p>
    <w:p w14:paraId="443D2248" w14:textId="3D945656" w:rsidR="00674B1B" w:rsidRPr="00674B1B" w:rsidRDefault="00674B1B" w:rsidP="00A8771D">
      <w:pPr>
        <w:jc w:val="both"/>
        <w:rPr>
          <w:rFonts w:ascii="Times New Roman" w:hAnsi="Times New Roman" w:cs="Times New Roman"/>
          <w:sz w:val="18"/>
          <w:szCs w:val="18"/>
        </w:rPr>
      </w:pPr>
      <w:r w:rsidRPr="00674B1B">
        <w:rPr>
          <w:rFonts w:ascii="Times New Roman" w:hAnsi="Times New Roman" w:cs="Times New Roman"/>
          <w:sz w:val="18"/>
          <w:szCs w:val="18"/>
        </w:rPr>
        <w:t>Utilize a hybrid deployment model that combines on-premises resources with cloud-based services</w:t>
      </w:r>
      <w:r w:rsidR="00A8771D">
        <w:rPr>
          <w:rFonts w:ascii="Times New Roman" w:hAnsi="Times New Roman" w:cs="Times New Roman"/>
          <w:sz w:val="18"/>
          <w:szCs w:val="18"/>
        </w:rPr>
        <w:t xml:space="preserve">. </w:t>
      </w:r>
      <w:r w:rsidRPr="00674B1B">
        <w:rPr>
          <w:rFonts w:ascii="Times New Roman" w:hAnsi="Times New Roman" w:cs="Times New Roman"/>
          <w:sz w:val="18"/>
          <w:szCs w:val="18"/>
        </w:rPr>
        <w:t>Keep critical components of the application, such as the database, on-premises for better control and compliance with regulatory requirements</w:t>
      </w:r>
      <w:r w:rsidR="00A8771D">
        <w:rPr>
          <w:rFonts w:ascii="Times New Roman" w:hAnsi="Times New Roman" w:cs="Times New Roman"/>
          <w:sz w:val="18"/>
          <w:szCs w:val="18"/>
        </w:rPr>
        <w:t xml:space="preserve">. </w:t>
      </w:r>
      <w:r w:rsidRPr="00674B1B">
        <w:rPr>
          <w:rFonts w:ascii="Times New Roman" w:hAnsi="Times New Roman" w:cs="Times New Roman"/>
          <w:sz w:val="18"/>
          <w:szCs w:val="18"/>
        </w:rPr>
        <w:t>Deploy other components of the application, such as the application server and load balancer, on the cloud to take advantage of scalability and flexibility.</w:t>
      </w:r>
      <w:r w:rsidR="00A8771D">
        <w:rPr>
          <w:rFonts w:ascii="Times New Roman" w:hAnsi="Times New Roman" w:cs="Times New Roman"/>
          <w:sz w:val="18"/>
          <w:szCs w:val="18"/>
        </w:rPr>
        <w:t xml:space="preserve"> Implementation of cloud burst architectures will also allow us to ensure multiple point of failures and deploy virtualisation on an appreciable scale make use of heartbeat datastores too.</w:t>
      </w:r>
    </w:p>
    <w:p w14:paraId="06D04B70" w14:textId="098BBDB7" w:rsidR="00674B1B" w:rsidRPr="00674B1B" w:rsidRDefault="00674B1B" w:rsidP="00A8771D">
      <w:pPr>
        <w:jc w:val="both"/>
        <w:rPr>
          <w:rFonts w:ascii="Times New Roman" w:hAnsi="Times New Roman" w:cs="Times New Roman"/>
          <w:sz w:val="18"/>
          <w:szCs w:val="18"/>
        </w:rPr>
      </w:pPr>
      <w:r w:rsidRPr="00335D88">
        <w:rPr>
          <w:rFonts w:ascii="Times New Roman" w:hAnsi="Times New Roman" w:cs="Times New Roman"/>
          <w:i/>
          <w:iCs/>
          <w:sz w:val="18"/>
          <w:szCs w:val="18"/>
          <w:highlight w:val="lightGray"/>
          <w:u w:val="single"/>
        </w:rPr>
        <w:t>Semi-Managed PaaS Services:</w:t>
      </w:r>
    </w:p>
    <w:p w14:paraId="7BB2909A" w14:textId="4C1AC1B1" w:rsidR="00335D88" w:rsidRPr="00674B1B" w:rsidRDefault="00335D88" w:rsidP="00A8771D">
      <w:pPr>
        <w:jc w:val="both"/>
        <w:rPr>
          <w:rFonts w:ascii="Times New Roman" w:hAnsi="Times New Roman" w:cs="Times New Roman"/>
          <w:sz w:val="18"/>
          <w:szCs w:val="18"/>
        </w:rPr>
      </w:pPr>
      <w:r>
        <w:rPr>
          <w:rFonts w:ascii="Times New Roman" w:hAnsi="Times New Roman" w:cs="Times New Roman"/>
          <w:sz w:val="18"/>
          <w:szCs w:val="18"/>
        </w:rPr>
        <w:t>Use, say</w:t>
      </w:r>
      <w:r w:rsidR="00674B1B" w:rsidRPr="00674B1B">
        <w:rPr>
          <w:rFonts w:ascii="Times New Roman" w:hAnsi="Times New Roman" w:cs="Times New Roman"/>
          <w:sz w:val="18"/>
          <w:szCs w:val="18"/>
        </w:rPr>
        <w:t xml:space="preserve"> Amazon RDS (Relational Database Service) for hosting the database. </w:t>
      </w:r>
      <w:r>
        <w:rPr>
          <w:rFonts w:ascii="Times New Roman" w:hAnsi="Times New Roman" w:cs="Times New Roman"/>
          <w:sz w:val="18"/>
          <w:szCs w:val="18"/>
        </w:rPr>
        <w:t>It helps maintain both backups and scaling.</w:t>
      </w:r>
    </w:p>
    <w:p w14:paraId="694F209F" w14:textId="373A7AFF" w:rsidR="00674B1B" w:rsidRPr="00674B1B" w:rsidRDefault="00674B1B" w:rsidP="00A8771D">
      <w:pPr>
        <w:jc w:val="both"/>
        <w:rPr>
          <w:rFonts w:ascii="Times New Roman" w:hAnsi="Times New Roman" w:cs="Times New Roman"/>
          <w:sz w:val="18"/>
          <w:szCs w:val="18"/>
        </w:rPr>
      </w:pPr>
      <w:r w:rsidRPr="00674B1B">
        <w:rPr>
          <w:rFonts w:ascii="Times New Roman" w:hAnsi="Times New Roman" w:cs="Times New Roman"/>
          <w:sz w:val="18"/>
          <w:szCs w:val="18"/>
        </w:rPr>
        <w:t>Utilize</w:t>
      </w:r>
      <w:r w:rsidR="00335D88">
        <w:rPr>
          <w:rFonts w:ascii="Times New Roman" w:hAnsi="Times New Roman" w:cs="Times New Roman"/>
          <w:sz w:val="18"/>
          <w:szCs w:val="18"/>
        </w:rPr>
        <w:t>, say</w:t>
      </w:r>
      <w:r w:rsidRPr="00674B1B">
        <w:rPr>
          <w:rFonts w:ascii="Times New Roman" w:hAnsi="Times New Roman" w:cs="Times New Roman"/>
          <w:sz w:val="18"/>
          <w:szCs w:val="18"/>
        </w:rPr>
        <w:t xml:space="preserve"> Amazon ECS (Elastic Container Service) or AWS </w:t>
      </w:r>
      <w:proofErr w:type="spellStart"/>
      <w:r w:rsidRPr="00674B1B">
        <w:rPr>
          <w:rFonts w:ascii="Times New Roman" w:hAnsi="Times New Roman" w:cs="Times New Roman"/>
          <w:sz w:val="18"/>
          <w:szCs w:val="18"/>
        </w:rPr>
        <w:t>Fargate</w:t>
      </w:r>
      <w:proofErr w:type="spellEnd"/>
      <w:r w:rsidRPr="00674B1B">
        <w:rPr>
          <w:rFonts w:ascii="Times New Roman" w:hAnsi="Times New Roman" w:cs="Times New Roman"/>
          <w:sz w:val="18"/>
          <w:szCs w:val="18"/>
        </w:rPr>
        <w:t xml:space="preserve"> for containerized application deployment. These services provide managed container orchestration, allowing you to focus on application development rather than infrastructure management.</w:t>
      </w:r>
      <w:r w:rsidR="00335D88">
        <w:rPr>
          <w:rFonts w:ascii="Times New Roman" w:hAnsi="Times New Roman" w:cs="Times New Roman"/>
          <w:sz w:val="18"/>
          <w:szCs w:val="18"/>
        </w:rPr>
        <w:t xml:space="preserve"> This is very important from business point of view so that the enterprise is able to focus more on its product and not solely troubled with the development part. The end goal is sure shot customer acquisition with reduced costs for developmen</w:t>
      </w:r>
      <w:r w:rsidR="008E427A">
        <w:rPr>
          <w:rFonts w:ascii="Times New Roman" w:hAnsi="Times New Roman" w:cs="Times New Roman"/>
          <w:sz w:val="18"/>
          <w:szCs w:val="18"/>
        </w:rPr>
        <w:t>t.</w:t>
      </w:r>
    </w:p>
    <w:p w14:paraId="1BA3547F" w14:textId="1EA582BA" w:rsidR="00674B1B" w:rsidRPr="00674B1B" w:rsidRDefault="00674B1B" w:rsidP="00A8771D">
      <w:pPr>
        <w:jc w:val="both"/>
        <w:rPr>
          <w:rFonts w:ascii="Times New Roman" w:hAnsi="Times New Roman" w:cs="Times New Roman"/>
          <w:sz w:val="18"/>
          <w:szCs w:val="18"/>
        </w:rPr>
      </w:pPr>
      <w:r w:rsidRPr="00674B1B">
        <w:rPr>
          <w:rFonts w:ascii="Times New Roman" w:hAnsi="Times New Roman" w:cs="Times New Roman"/>
          <w:sz w:val="18"/>
          <w:szCs w:val="18"/>
        </w:rPr>
        <w:t>Deploy</w:t>
      </w:r>
      <w:r w:rsidR="009E4D59">
        <w:rPr>
          <w:rFonts w:ascii="Times New Roman" w:hAnsi="Times New Roman" w:cs="Times New Roman"/>
          <w:sz w:val="18"/>
          <w:szCs w:val="18"/>
        </w:rPr>
        <w:t>ing</w:t>
      </w:r>
      <w:r w:rsidRPr="00674B1B">
        <w:rPr>
          <w:rFonts w:ascii="Times New Roman" w:hAnsi="Times New Roman" w:cs="Times New Roman"/>
          <w:sz w:val="18"/>
          <w:szCs w:val="18"/>
        </w:rPr>
        <w:t xml:space="preserve"> the application behind an Application Load Balancer (ALB) or Network Load Balancer (NLB) for distributing incoming traffic across multiple instances of the application</w:t>
      </w:r>
      <w:r w:rsidR="009E4D59">
        <w:rPr>
          <w:rFonts w:ascii="Times New Roman" w:hAnsi="Times New Roman" w:cs="Times New Roman"/>
          <w:sz w:val="18"/>
          <w:szCs w:val="18"/>
        </w:rPr>
        <w:t xml:space="preserve"> </w:t>
      </w:r>
      <w:r w:rsidR="002210F7">
        <w:rPr>
          <w:rFonts w:ascii="Times New Roman" w:hAnsi="Times New Roman" w:cs="Times New Roman"/>
          <w:sz w:val="18"/>
          <w:szCs w:val="18"/>
        </w:rPr>
        <w:t xml:space="preserve">helps in </w:t>
      </w:r>
      <w:r w:rsidR="002210F7">
        <w:rPr>
          <w:rFonts w:ascii="Times New Roman" w:hAnsi="Times New Roman" w:cs="Times New Roman"/>
          <w:b/>
          <w:bCs/>
          <w:sz w:val="18"/>
          <w:szCs w:val="18"/>
        </w:rPr>
        <w:t>*</w:t>
      </w:r>
      <w:r w:rsidR="002210F7">
        <w:rPr>
          <w:rFonts w:ascii="Times New Roman" w:hAnsi="Times New Roman" w:cs="Times New Roman"/>
          <w:sz w:val="18"/>
          <w:szCs w:val="18"/>
        </w:rPr>
        <w:t>scaling.</w:t>
      </w:r>
      <w:r w:rsidR="008E427A">
        <w:rPr>
          <w:rFonts w:ascii="Times New Roman" w:hAnsi="Times New Roman" w:cs="Times New Roman"/>
          <w:sz w:val="18"/>
          <w:szCs w:val="18"/>
        </w:rPr>
        <w:t xml:space="preserve"> Target groups are created which are triggered as and when number of requests increases and the thresholds are breached.</w:t>
      </w:r>
    </w:p>
    <w:p w14:paraId="63ED52B8" w14:textId="77777777" w:rsidR="00674B1B" w:rsidRPr="008E427A" w:rsidRDefault="00674B1B" w:rsidP="00A8771D">
      <w:pPr>
        <w:jc w:val="both"/>
        <w:rPr>
          <w:rFonts w:ascii="Times New Roman" w:hAnsi="Times New Roman" w:cs="Times New Roman"/>
          <w:i/>
          <w:iCs/>
          <w:sz w:val="18"/>
          <w:szCs w:val="18"/>
          <w:u w:val="single"/>
        </w:rPr>
      </w:pPr>
      <w:r w:rsidRPr="008E427A">
        <w:rPr>
          <w:rFonts w:ascii="Times New Roman" w:hAnsi="Times New Roman" w:cs="Times New Roman"/>
          <w:i/>
          <w:iCs/>
          <w:sz w:val="18"/>
          <w:szCs w:val="18"/>
          <w:highlight w:val="lightGray"/>
          <w:u w:val="single"/>
        </w:rPr>
        <w:t>Automated Alerts and Monitoring:</w:t>
      </w:r>
    </w:p>
    <w:p w14:paraId="228B3ABB" w14:textId="77777777" w:rsidR="00674B1B" w:rsidRPr="00674B1B" w:rsidRDefault="00674B1B" w:rsidP="00A8771D">
      <w:pPr>
        <w:jc w:val="both"/>
        <w:rPr>
          <w:rFonts w:ascii="Times New Roman" w:hAnsi="Times New Roman" w:cs="Times New Roman"/>
          <w:sz w:val="18"/>
          <w:szCs w:val="18"/>
        </w:rPr>
      </w:pPr>
    </w:p>
    <w:p w14:paraId="36ED055F" w14:textId="7531B71F" w:rsidR="00674B1B" w:rsidRPr="00911446" w:rsidRDefault="00674B1B" w:rsidP="00A8771D">
      <w:pPr>
        <w:jc w:val="both"/>
        <w:rPr>
          <w:rFonts w:ascii="Times New Roman" w:hAnsi="Times New Roman" w:cs="Times New Roman"/>
          <w:b/>
          <w:bCs/>
          <w:sz w:val="18"/>
          <w:szCs w:val="18"/>
        </w:rPr>
      </w:pPr>
      <w:r w:rsidRPr="00674B1B">
        <w:rPr>
          <w:rFonts w:ascii="Times New Roman" w:hAnsi="Times New Roman" w:cs="Times New Roman"/>
          <w:sz w:val="18"/>
          <w:szCs w:val="18"/>
        </w:rPr>
        <w:t>Set up CloudWatch alarms to monitor key metrics such as CPU utilization, memory usage, database connections, and request latency.</w:t>
      </w:r>
      <w:r w:rsidR="008E427A">
        <w:rPr>
          <w:rFonts w:ascii="Times New Roman" w:hAnsi="Times New Roman" w:cs="Times New Roman"/>
          <w:sz w:val="18"/>
          <w:szCs w:val="18"/>
        </w:rPr>
        <w:t xml:space="preserve"> </w:t>
      </w:r>
      <w:r w:rsidRPr="00674B1B">
        <w:rPr>
          <w:rFonts w:ascii="Times New Roman" w:hAnsi="Times New Roman" w:cs="Times New Roman"/>
          <w:sz w:val="18"/>
          <w:szCs w:val="18"/>
        </w:rPr>
        <w:t>Configure alarms to trigger notifications (e.g., SNS notifications, email alerts) when predefined thresholds are breached, enabling proactive response to potential issues.</w:t>
      </w:r>
      <w:r w:rsidR="008E427A">
        <w:rPr>
          <w:rFonts w:ascii="Times New Roman" w:hAnsi="Times New Roman" w:cs="Times New Roman"/>
          <w:sz w:val="18"/>
          <w:szCs w:val="18"/>
        </w:rPr>
        <w:t xml:space="preserve"> </w:t>
      </w:r>
      <w:proofErr w:type="gramStart"/>
      <w:r w:rsidR="008E427A">
        <w:rPr>
          <w:rFonts w:ascii="Times New Roman" w:hAnsi="Times New Roman" w:cs="Times New Roman"/>
          <w:sz w:val="18"/>
          <w:szCs w:val="18"/>
        </w:rPr>
        <w:t>Also</w:t>
      </w:r>
      <w:proofErr w:type="gramEnd"/>
      <w:r w:rsidR="008E427A">
        <w:rPr>
          <w:rFonts w:ascii="Times New Roman" w:hAnsi="Times New Roman" w:cs="Times New Roman"/>
          <w:sz w:val="18"/>
          <w:szCs w:val="18"/>
        </w:rPr>
        <w:t xml:space="preserve"> these could </w:t>
      </w:r>
      <w:r w:rsidR="00ED326F">
        <w:rPr>
          <w:rFonts w:ascii="Times New Roman" w:hAnsi="Times New Roman" w:cs="Times New Roman"/>
          <w:sz w:val="18"/>
          <w:szCs w:val="18"/>
        </w:rPr>
        <w:t xml:space="preserve">potentially serve as the </w:t>
      </w:r>
      <w:r w:rsidR="00911446">
        <w:rPr>
          <w:rFonts w:ascii="Times New Roman" w:hAnsi="Times New Roman" w:cs="Times New Roman"/>
          <w:b/>
          <w:bCs/>
          <w:sz w:val="18"/>
          <w:szCs w:val="18"/>
        </w:rPr>
        <w:t>Notification Management Microservice.</w:t>
      </w:r>
    </w:p>
    <w:p w14:paraId="73EA35F6" w14:textId="77777777" w:rsidR="00674B1B" w:rsidRDefault="00674B1B" w:rsidP="00A8771D">
      <w:pPr>
        <w:jc w:val="both"/>
        <w:rPr>
          <w:rFonts w:ascii="Times New Roman" w:hAnsi="Times New Roman" w:cs="Times New Roman"/>
          <w:i/>
          <w:iCs/>
          <w:sz w:val="18"/>
          <w:szCs w:val="18"/>
          <w:u w:val="single"/>
        </w:rPr>
      </w:pPr>
      <w:r w:rsidRPr="00911446">
        <w:rPr>
          <w:rFonts w:ascii="Times New Roman" w:hAnsi="Times New Roman" w:cs="Times New Roman"/>
          <w:i/>
          <w:iCs/>
          <w:sz w:val="18"/>
          <w:szCs w:val="18"/>
          <w:highlight w:val="lightGray"/>
          <w:u w:val="single"/>
        </w:rPr>
        <w:t>High Availability and Fault Tolerance:</w:t>
      </w:r>
    </w:p>
    <w:p w14:paraId="7B2517AC" w14:textId="0D0E6743" w:rsidR="00674B1B" w:rsidRPr="00674B1B" w:rsidRDefault="00911446" w:rsidP="00A8771D">
      <w:pPr>
        <w:jc w:val="both"/>
        <w:rPr>
          <w:rFonts w:ascii="Times New Roman" w:hAnsi="Times New Roman" w:cs="Times New Roman"/>
          <w:sz w:val="18"/>
          <w:szCs w:val="18"/>
        </w:rPr>
      </w:pPr>
      <w:r>
        <w:rPr>
          <w:rFonts w:ascii="Times New Roman" w:hAnsi="Times New Roman" w:cs="Times New Roman"/>
          <w:sz w:val="18"/>
          <w:szCs w:val="18"/>
        </w:rPr>
        <w:t xml:space="preserve">This factor is yet another important factor because an application’s up-time and its availability </w:t>
      </w:r>
      <w:proofErr w:type="gramStart"/>
      <w:r>
        <w:rPr>
          <w:rFonts w:ascii="Times New Roman" w:hAnsi="Times New Roman" w:cs="Times New Roman"/>
          <w:sz w:val="18"/>
          <w:szCs w:val="18"/>
        </w:rPr>
        <w:t>is</w:t>
      </w:r>
      <w:proofErr w:type="gramEnd"/>
      <w:r>
        <w:rPr>
          <w:rFonts w:ascii="Times New Roman" w:hAnsi="Times New Roman" w:cs="Times New Roman"/>
          <w:sz w:val="18"/>
          <w:szCs w:val="18"/>
        </w:rPr>
        <w:t xml:space="preserve"> </w:t>
      </w:r>
      <w:r w:rsidR="001F6690">
        <w:rPr>
          <w:rFonts w:ascii="Times New Roman" w:hAnsi="Times New Roman" w:cs="Times New Roman"/>
          <w:sz w:val="18"/>
          <w:szCs w:val="18"/>
        </w:rPr>
        <w:t>one prime objective that must be fulfilled meticulously.</w:t>
      </w:r>
    </w:p>
    <w:p w14:paraId="06FB5B90" w14:textId="150FC034" w:rsidR="00674B1B" w:rsidRPr="00674B1B" w:rsidRDefault="001F6690" w:rsidP="00A8771D">
      <w:pPr>
        <w:jc w:val="both"/>
        <w:rPr>
          <w:rFonts w:ascii="Times New Roman" w:hAnsi="Times New Roman" w:cs="Times New Roman"/>
          <w:sz w:val="18"/>
          <w:szCs w:val="18"/>
        </w:rPr>
      </w:pPr>
      <w:r>
        <w:rPr>
          <w:rFonts w:ascii="Times New Roman" w:hAnsi="Times New Roman" w:cs="Times New Roman"/>
          <w:sz w:val="18"/>
          <w:szCs w:val="18"/>
        </w:rPr>
        <w:t>**</w:t>
      </w:r>
      <w:r w:rsidR="00674B1B" w:rsidRPr="00674B1B">
        <w:rPr>
          <w:rFonts w:ascii="Times New Roman" w:hAnsi="Times New Roman" w:cs="Times New Roman"/>
          <w:sz w:val="18"/>
          <w:szCs w:val="18"/>
        </w:rPr>
        <w:t xml:space="preserve">Configure </w:t>
      </w:r>
      <w:proofErr w:type="gramStart"/>
      <w:r w:rsidR="00674B1B" w:rsidRPr="00674B1B">
        <w:rPr>
          <w:rFonts w:ascii="Times New Roman" w:hAnsi="Times New Roman" w:cs="Times New Roman"/>
          <w:sz w:val="18"/>
          <w:szCs w:val="18"/>
        </w:rPr>
        <w:t>Multi-AZ</w:t>
      </w:r>
      <w:proofErr w:type="gramEnd"/>
      <w:r w:rsidR="00674B1B" w:rsidRPr="00674B1B">
        <w:rPr>
          <w:rFonts w:ascii="Times New Roman" w:hAnsi="Times New Roman" w:cs="Times New Roman"/>
          <w:sz w:val="18"/>
          <w:szCs w:val="18"/>
        </w:rPr>
        <w:t xml:space="preserve"> deployment for RDS to automatically replicate data across multiple Availability Zones for fault tolerance and disaster recovery</w:t>
      </w:r>
      <w:r>
        <w:rPr>
          <w:rFonts w:ascii="Times New Roman" w:hAnsi="Times New Roman" w:cs="Times New Roman"/>
          <w:sz w:val="18"/>
          <w:szCs w:val="18"/>
        </w:rPr>
        <w:t xml:space="preserve">. </w:t>
      </w:r>
    </w:p>
    <w:p w14:paraId="05428481" w14:textId="1541A01F" w:rsidR="00674B1B" w:rsidRPr="009E4D59" w:rsidRDefault="00674B1B" w:rsidP="00A8771D">
      <w:pPr>
        <w:jc w:val="both"/>
        <w:rPr>
          <w:rFonts w:ascii="Times New Roman" w:hAnsi="Times New Roman" w:cs="Times New Roman"/>
          <w:i/>
          <w:iCs/>
          <w:sz w:val="18"/>
          <w:szCs w:val="18"/>
          <w:u w:val="single"/>
        </w:rPr>
      </w:pPr>
      <w:r w:rsidRPr="009E4D59">
        <w:rPr>
          <w:rFonts w:ascii="Times New Roman" w:hAnsi="Times New Roman" w:cs="Times New Roman"/>
          <w:i/>
          <w:iCs/>
          <w:sz w:val="18"/>
          <w:szCs w:val="18"/>
          <w:highlight w:val="lightGray"/>
          <w:u w:val="single"/>
        </w:rPr>
        <w:t>Security and Compliance:</w:t>
      </w:r>
    </w:p>
    <w:p w14:paraId="63E1FBBD" w14:textId="0DFB04D5" w:rsidR="00674B1B" w:rsidRPr="00674B1B" w:rsidRDefault="00674B1B" w:rsidP="00A8771D">
      <w:pPr>
        <w:jc w:val="both"/>
        <w:rPr>
          <w:rFonts w:ascii="Times New Roman" w:hAnsi="Times New Roman" w:cs="Times New Roman"/>
          <w:sz w:val="18"/>
          <w:szCs w:val="18"/>
        </w:rPr>
      </w:pPr>
      <w:r w:rsidRPr="00674B1B">
        <w:rPr>
          <w:rFonts w:ascii="Times New Roman" w:hAnsi="Times New Roman" w:cs="Times New Roman"/>
          <w:sz w:val="18"/>
          <w:szCs w:val="18"/>
        </w:rPr>
        <w:t>Implement</w:t>
      </w:r>
      <w:r w:rsidR="009E4D59">
        <w:rPr>
          <w:rFonts w:ascii="Times New Roman" w:hAnsi="Times New Roman" w:cs="Times New Roman"/>
          <w:sz w:val="18"/>
          <w:szCs w:val="18"/>
        </w:rPr>
        <w:t>ation of</w:t>
      </w:r>
      <w:r w:rsidRPr="00674B1B">
        <w:rPr>
          <w:rFonts w:ascii="Times New Roman" w:hAnsi="Times New Roman" w:cs="Times New Roman"/>
          <w:sz w:val="18"/>
          <w:szCs w:val="18"/>
        </w:rPr>
        <w:t xml:space="preserve"> network security best practices such as security groups, VPC (Virtual Private Cloud) isolation, and encryption in transit and at rest</w:t>
      </w:r>
      <w:r w:rsidR="009E4D59">
        <w:rPr>
          <w:rFonts w:ascii="Times New Roman" w:hAnsi="Times New Roman" w:cs="Times New Roman"/>
          <w:sz w:val="18"/>
          <w:szCs w:val="18"/>
        </w:rPr>
        <w:t xml:space="preserve"> has to be done.</w:t>
      </w:r>
    </w:p>
    <w:p w14:paraId="6F83684F" w14:textId="25D31CF0" w:rsidR="00674B1B" w:rsidRPr="00674B1B" w:rsidRDefault="009E4D59" w:rsidP="00A8771D">
      <w:pPr>
        <w:jc w:val="both"/>
        <w:rPr>
          <w:rFonts w:ascii="Times New Roman" w:hAnsi="Times New Roman" w:cs="Times New Roman"/>
          <w:sz w:val="18"/>
          <w:szCs w:val="18"/>
        </w:rPr>
      </w:pPr>
      <w:r>
        <w:rPr>
          <w:rFonts w:ascii="Times New Roman" w:hAnsi="Times New Roman" w:cs="Times New Roman"/>
          <w:sz w:val="18"/>
          <w:szCs w:val="18"/>
        </w:rPr>
        <w:t>**</w:t>
      </w:r>
      <w:r w:rsidR="00674B1B" w:rsidRPr="00674B1B">
        <w:rPr>
          <w:rFonts w:ascii="Times New Roman" w:hAnsi="Times New Roman" w:cs="Times New Roman"/>
          <w:sz w:val="18"/>
          <w:szCs w:val="18"/>
        </w:rPr>
        <w:t>Us</w:t>
      </w:r>
      <w:r>
        <w:rPr>
          <w:rFonts w:ascii="Times New Roman" w:hAnsi="Times New Roman" w:cs="Times New Roman"/>
          <w:sz w:val="18"/>
          <w:szCs w:val="18"/>
        </w:rPr>
        <w:t xml:space="preserve">age </w:t>
      </w:r>
      <w:r w:rsidR="00674B1B" w:rsidRPr="00674B1B">
        <w:rPr>
          <w:rFonts w:ascii="Times New Roman" w:hAnsi="Times New Roman" w:cs="Times New Roman"/>
          <w:sz w:val="18"/>
          <w:szCs w:val="18"/>
        </w:rPr>
        <w:t>AWS Identity and Access Management (IAM) to enforce least privilege access control and manage user permissions</w:t>
      </w:r>
      <w:r>
        <w:rPr>
          <w:rFonts w:ascii="Times New Roman" w:hAnsi="Times New Roman" w:cs="Times New Roman"/>
          <w:sz w:val="18"/>
          <w:szCs w:val="18"/>
        </w:rPr>
        <w:t xml:space="preserve"> will be utmost beneficial.</w:t>
      </w:r>
    </w:p>
    <w:p w14:paraId="1F45990F" w14:textId="132D4CDB" w:rsidR="00674B1B" w:rsidRPr="00674B1B" w:rsidRDefault="009E4D59" w:rsidP="00A8771D">
      <w:pPr>
        <w:jc w:val="both"/>
        <w:rPr>
          <w:rFonts w:ascii="Times New Roman" w:hAnsi="Times New Roman" w:cs="Times New Roman"/>
          <w:sz w:val="18"/>
          <w:szCs w:val="18"/>
        </w:rPr>
      </w:pPr>
      <w:r>
        <w:rPr>
          <w:rFonts w:ascii="Times New Roman" w:hAnsi="Times New Roman" w:cs="Times New Roman"/>
          <w:sz w:val="18"/>
          <w:szCs w:val="18"/>
        </w:rPr>
        <w:t>**</w:t>
      </w:r>
      <w:r w:rsidR="00002CB0">
        <w:rPr>
          <w:rFonts w:ascii="Times New Roman" w:hAnsi="Times New Roman" w:cs="Times New Roman"/>
          <w:sz w:val="18"/>
          <w:szCs w:val="18"/>
        </w:rPr>
        <w:t>E</w:t>
      </w:r>
      <w:r w:rsidR="00674B1B" w:rsidRPr="00674B1B">
        <w:rPr>
          <w:rFonts w:ascii="Times New Roman" w:hAnsi="Times New Roman" w:cs="Times New Roman"/>
          <w:sz w:val="18"/>
          <w:szCs w:val="18"/>
        </w:rPr>
        <w:t>ncryption mechanisms such as AWS Key Management Service (KMS) for encrypting sensitive data and managing encryption keys</w:t>
      </w:r>
      <w:r w:rsidR="00002CB0">
        <w:rPr>
          <w:rFonts w:ascii="Times New Roman" w:hAnsi="Times New Roman" w:cs="Times New Roman"/>
          <w:sz w:val="18"/>
          <w:szCs w:val="18"/>
        </w:rPr>
        <w:t xml:space="preserve"> are way too secure and need little management.</w:t>
      </w:r>
    </w:p>
    <w:p w14:paraId="4C0D9FC0" w14:textId="7058640F" w:rsidR="00674B1B" w:rsidRDefault="00002CB0" w:rsidP="00A8771D">
      <w:pPr>
        <w:jc w:val="both"/>
        <w:rPr>
          <w:rFonts w:ascii="Times New Roman" w:hAnsi="Times New Roman" w:cs="Times New Roman"/>
          <w:sz w:val="18"/>
          <w:szCs w:val="18"/>
        </w:rPr>
      </w:pPr>
      <w:r>
        <w:rPr>
          <w:rFonts w:ascii="Times New Roman" w:hAnsi="Times New Roman" w:cs="Times New Roman"/>
          <w:sz w:val="18"/>
          <w:szCs w:val="18"/>
        </w:rPr>
        <w:t>**</w:t>
      </w:r>
      <w:r w:rsidR="00674B1B" w:rsidRPr="00674B1B">
        <w:rPr>
          <w:rFonts w:ascii="Times New Roman" w:hAnsi="Times New Roman" w:cs="Times New Roman"/>
          <w:sz w:val="18"/>
          <w:szCs w:val="18"/>
        </w:rPr>
        <w:t>Regularly audit and review security configurations to ensure compliance with industry standards and regulations.</w:t>
      </w:r>
    </w:p>
    <w:p w14:paraId="537BAAA0" w14:textId="77777777" w:rsidR="00002CB0" w:rsidRPr="00674B1B" w:rsidRDefault="00002CB0" w:rsidP="00A8771D">
      <w:pPr>
        <w:jc w:val="both"/>
        <w:rPr>
          <w:rFonts w:ascii="Times New Roman" w:hAnsi="Times New Roman" w:cs="Times New Roman"/>
          <w:sz w:val="18"/>
          <w:szCs w:val="18"/>
        </w:rPr>
      </w:pPr>
    </w:p>
    <w:p w14:paraId="0C015D25" w14:textId="2507847D" w:rsidR="002210F7" w:rsidRPr="00002CB0" w:rsidRDefault="002210F7" w:rsidP="00A8771D">
      <w:pPr>
        <w:jc w:val="both"/>
        <w:rPr>
          <w:rFonts w:ascii="Times New Roman" w:hAnsi="Times New Roman" w:cs="Times New Roman"/>
          <w:b/>
          <w:bCs/>
          <w:sz w:val="16"/>
          <w:szCs w:val="16"/>
        </w:rPr>
      </w:pPr>
      <w:r w:rsidRPr="00002CB0">
        <w:rPr>
          <w:rFonts w:ascii="Times New Roman" w:hAnsi="Times New Roman" w:cs="Times New Roman"/>
          <w:b/>
          <w:bCs/>
          <w:sz w:val="16"/>
          <w:szCs w:val="16"/>
        </w:rPr>
        <w:t xml:space="preserve">* Vertical Scaling by deploying more resources or horizontal scaling by expanding existing resources can be performed depending upon real-time analysis </w:t>
      </w:r>
      <w:proofErr w:type="gramStart"/>
      <w:r w:rsidRPr="00002CB0">
        <w:rPr>
          <w:rFonts w:ascii="Times New Roman" w:hAnsi="Times New Roman" w:cs="Times New Roman"/>
          <w:b/>
          <w:bCs/>
          <w:sz w:val="16"/>
          <w:szCs w:val="16"/>
        </w:rPr>
        <w:t>and  customer</w:t>
      </w:r>
      <w:proofErr w:type="gramEnd"/>
      <w:r w:rsidRPr="00002CB0">
        <w:rPr>
          <w:rFonts w:ascii="Times New Roman" w:hAnsi="Times New Roman" w:cs="Times New Roman"/>
          <w:b/>
          <w:bCs/>
          <w:sz w:val="16"/>
          <w:szCs w:val="16"/>
        </w:rPr>
        <w:t xml:space="preserve"> journey analytics dashboard insights provided by the data-analysis team.</w:t>
      </w:r>
    </w:p>
    <w:p w14:paraId="408A9480" w14:textId="57902904" w:rsidR="002210F7" w:rsidRDefault="009E4D59" w:rsidP="00A8771D">
      <w:pPr>
        <w:jc w:val="both"/>
        <w:rPr>
          <w:rFonts w:ascii="Times New Roman" w:hAnsi="Times New Roman" w:cs="Times New Roman"/>
          <w:b/>
          <w:bCs/>
          <w:sz w:val="16"/>
          <w:szCs w:val="16"/>
        </w:rPr>
      </w:pPr>
      <w:r w:rsidRPr="00002CB0">
        <w:rPr>
          <w:rFonts w:ascii="Times New Roman" w:hAnsi="Times New Roman" w:cs="Times New Roman"/>
          <w:b/>
          <w:bCs/>
          <w:sz w:val="16"/>
          <w:szCs w:val="16"/>
        </w:rPr>
        <w:t>** The lines have been starred due to their crucial nature in real-time implementation.</w:t>
      </w:r>
    </w:p>
    <w:p w14:paraId="3E875118" w14:textId="439ED704" w:rsidR="009D4E5F" w:rsidRDefault="009D4E5F" w:rsidP="00A8771D">
      <w:pPr>
        <w:jc w:val="both"/>
        <w:rPr>
          <w:rFonts w:ascii="Times New Roman" w:hAnsi="Times New Roman" w:cs="Times New Roman"/>
          <w:b/>
          <w:bCs/>
        </w:rPr>
      </w:pPr>
      <w:r w:rsidRPr="001725D5">
        <w:rPr>
          <w:rFonts w:ascii="Times New Roman" w:hAnsi="Times New Roman" w:cs="Times New Roman"/>
          <w:b/>
          <w:bCs/>
        </w:rPr>
        <w:t>Cost Optimization Strategies</w:t>
      </w:r>
    </w:p>
    <w:p w14:paraId="7F3672EC" w14:textId="77777777" w:rsidR="001725D5" w:rsidRPr="001725D5" w:rsidRDefault="001725D5" w:rsidP="00A8771D">
      <w:pPr>
        <w:jc w:val="both"/>
        <w:rPr>
          <w:rFonts w:ascii="Times New Roman" w:hAnsi="Times New Roman" w:cs="Times New Roman"/>
          <w:b/>
          <w:bCs/>
        </w:rPr>
      </w:pPr>
    </w:p>
    <w:p w14:paraId="6E88B9D4" w14:textId="1551235F" w:rsidR="009D4E5F" w:rsidRPr="009D4E5F" w:rsidRDefault="009D4E5F" w:rsidP="009D4E5F">
      <w:pPr>
        <w:rPr>
          <w:rFonts w:ascii="Times New Roman" w:hAnsi="Times New Roman" w:cs="Times New Roman"/>
        </w:rPr>
      </w:pPr>
      <w:r w:rsidRPr="001725D5">
        <w:rPr>
          <w:rFonts w:ascii="Times New Roman" w:hAnsi="Times New Roman" w:cs="Times New Roman"/>
          <w:i/>
          <w:iCs/>
          <w:u w:val="single"/>
        </w:rPr>
        <w:t>Serverless Architecture:</w:t>
      </w:r>
      <w:r w:rsidRPr="009D4E5F">
        <w:rPr>
          <w:rFonts w:ascii="Times New Roman" w:hAnsi="Times New Roman" w:cs="Times New Roman"/>
        </w:rPr>
        <w:t xml:space="preserve"> Utilize serverless computing platforms like AWS Lambda or Google Cloud Functions. These services allow you to pay only for the resources you use, minimizing costs when the application is not in active use.</w:t>
      </w:r>
      <w:r w:rsidR="00A30A95">
        <w:rPr>
          <w:rFonts w:ascii="Times New Roman" w:hAnsi="Times New Roman" w:cs="Times New Roman"/>
        </w:rPr>
        <w:t xml:space="preserve"> AWS Lambda is one such option to implement a serverless architecture.</w:t>
      </w:r>
    </w:p>
    <w:p w14:paraId="0E4DDA60" w14:textId="77777777" w:rsidR="009D4E5F" w:rsidRPr="009D4E5F" w:rsidRDefault="009D4E5F" w:rsidP="009D4E5F">
      <w:pPr>
        <w:rPr>
          <w:rFonts w:ascii="Times New Roman" w:hAnsi="Times New Roman" w:cs="Times New Roman"/>
        </w:rPr>
      </w:pPr>
      <w:r w:rsidRPr="001725D5">
        <w:rPr>
          <w:rFonts w:ascii="Times New Roman" w:hAnsi="Times New Roman" w:cs="Times New Roman"/>
          <w:i/>
          <w:iCs/>
          <w:u w:val="single"/>
        </w:rPr>
        <w:t>Containerization:</w:t>
      </w:r>
      <w:r w:rsidRPr="009D4E5F">
        <w:rPr>
          <w:rFonts w:ascii="Times New Roman" w:hAnsi="Times New Roman" w:cs="Times New Roman"/>
        </w:rPr>
        <w:t xml:space="preserve"> Employ containerization technologies such as Docker to optimize resource usage. Containers enable efficient deployment of applications across different environments, reducing the need for dedicated servers.</w:t>
      </w:r>
    </w:p>
    <w:p w14:paraId="5BBF5F21" w14:textId="77777777" w:rsidR="009D4E5F" w:rsidRPr="009D4E5F" w:rsidRDefault="009D4E5F" w:rsidP="009D4E5F">
      <w:pPr>
        <w:rPr>
          <w:rFonts w:ascii="Times New Roman" w:hAnsi="Times New Roman" w:cs="Times New Roman"/>
        </w:rPr>
      </w:pPr>
      <w:r w:rsidRPr="001725D5">
        <w:rPr>
          <w:rFonts w:ascii="Times New Roman" w:hAnsi="Times New Roman" w:cs="Times New Roman"/>
          <w:i/>
          <w:iCs/>
          <w:u w:val="single"/>
        </w:rPr>
        <w:t>Auto-scaling:</w:t>
      </w:r>
      <w:r w:rsidRPr="009D4E5F">
        <w:rPr>
          <w:rFonts w:ascii="Times New Roman" w:hAnsi="Times New Roman" w:cs="Times New Roman"/>
        </w:rPr>
        <w:t xml:space="preserve"> Configure auto-scaling policies for your application infrastructure. This ensures that resources are dynamically adjusted based on demand, preventing over-provisioning and reducing unnecessary costs during low-traffic periods.</w:t>
      </w:r>
    </w:p>
    <w:p w14:paraId="48328C4D" w14:textId="16408C95" w:rsidR="009D4E5F" w:rsidRPr="009D4E5F" w:rsidRDefault="009D4E5F" w:rsidP="009D4E5F">
      <w:pPr>
        <w:rPr>
          <w:rFonts w:ascii="Times New Roman" w:hAnsi="Times New Roman" w:cs="Times New Roman"/>
        </w:rPr>
      </w:pPr>
      <w:r w:rsidRPr="001725D5">
        <w:rPr>
          <w:rFonts w:ascii="Times New Roman" w:hAnsi="Times New Roman" w:cs="Times New Roman"/>
          <w:i/>
          <w:iCs/>
          <w:u w:val="single"/>
        </w:rPr>
        <w:t>Caching</w:t>
      </w:r>
      <w:r w:rsidR="001725D5" w:rsidRPr="001725D5">
        <w:rPr>
          <w:rFonts w:ascii="Times New Roman" w:hAnsi="Times New Roman" w:cs="Times New Roman"/>
          <w:i/>
          <w:iCs/>
          <w:u w:val="single"/>
        </w:rPr>
        <w:t xml:space="preserve"> and Optimal Network Management</w:t>
      </w:r>
      <w:r w:rsidRPr="001725D5">
        <w:rPr>
          <w:rFonts w:ascii="Times New Roman" w:hAnsi="Times New Roman" w:cs="Times New Roman"/>
          <w:i/>
          <w:iCs/>
          <w:u w:val="single"/>
        </w:rPr>
        <w:t>:</w:t>
      </w:r>
      <w:r w:rsidRPr="009D4E5F">
        <w:rPr>
          <w:rFonts w:ascii="Times New Roman" w:hAnsi="Times New Roman" w:cs="Times New Roman"/>
        </w:rPr>
        <w:t xml:space="preserve"> Implement caching mechanisms to reduce the load on backend servers and database systems. By caching frequently accessed data, you can minimize the number of requests and decrease overall resource usage</w:t>
      </w:r>
      <w:r w:rsidR="001725D5">
        <w:rPr>
          <w:rFonts w:ascii="Times New Roman" w:hAnsi="Times New Roman" w:cs="Times New Roman"/>
        </w:rPr>
        <w:t xml:space="preserve"> </w:t>
      </w:r>
      <w:r w:rsidR="001725D5" w:rsidRPr="009D4E5F">
        <w:rPr>
          <w:rFonts w:ascii="Times New Roman" w:hAnsi="Times New Roman" w:cs="Times New Roman"/>
        </w:rPr>
        <w:t>Optimized Networking: Configure networking resources efficiently to minimize data transfer costs. Use content delivery networks (CDNs) and edge caching to reduce latency and bandwidth usage, particularly for serving static content.</w:t>
      </w:r>
    </w:p>
    <w:p w14:paraId="563D32FF" w14:textId="77777777" w:rsidR="009D4E5F" w:rsidRDefault="009D4E5F" w:rsidP="009D4E5F">
      <w:pPr>
        <w:rPr>
          <w:rFonts w:ascii="Times New Roman" w:hAnsi="Times New Roman" w:cs="Times New Roman"/>
        </w:rPr>
      </w:pPr>
      <w:r w:rsidRPr="001725D5">
        <w:rPr>
          <w:rFonts w:ascii="Times New Roman" w:hAnsi="Times New Roman" w:cs="Times New Roman"/>
          <w:i/>
          <w:iCs/>
          <w:u w:val="single"/>
        </w:rPr>
        <w:t xml:space="preserve">Cost Monitoring and Analysis: </w:t>
      </w:r>
      <w:r w:rsidRPr="009D4E5F">
        <w:rPr>
          <w:rFonts w:ascii="Times New Roman" w:hAnsi="Times New Roman" w:cs="Times New Roman"/>
        </w:rPr>
        <w:t xml:space="preserve">Regularly monitor and </w:t>
      </w:r>
      <w:proofErr w:type="spellStart"/>
      <w:r w:rsidRPr="009D4E5F">
        <w:rPr>
          <w:rFonts w:ascii="Times New Roman" w:hAnsi="Times New Roman" w:cs="Times New Roman"/>
        </w:rPr>
        <w:t>analyze</w:t>
      </w:r>
      <w:proofErr w:type="spellEnd"/>
      <w:r w:rsidRPr="009D4E5F">
        <w:rPr>
          <w:rFonts w:ascii="Times New Roman" w:hAnsi="Times New Roman" w:cs="Times New Roman"/>
        </w:rPr>
        <w:t xml:space="preserve"> cost metrics using cloud provider tools or third-party solutions. This allows you to identify areas of high expenditure and implement strategies to optimize costs effectively.</w:t>
      </w:r>
    </w:p>
    <w:p w14:paraId="1EC5D8C1" w14:textId="77777777" w:rsidR="00A30A95" w:rsidRDefault="00A30A95" w:rsidP="009D4E5F">
      <w:pPr>
        <w:rPr>
          <w:rFonts w:ascii="Times New Roman" w:hAnsi="Times New Roman" w:cs="Times New Roman"/>
        </w:rPr>
      </w:pPr>
    </w:p>
    <w:p w14:paraId="7F1A0463" w14:textId="266C9530" w:rsidR="00A30A95" w:rsidRPr="00342968" w:rsidRDefault="00342968" w:rsidP="009D4E5F">
      <w:pPr>
        <w:rPr>
          <w:rFonts w:ascii="Times New Roman" w:hAnsi="Times New Roman" w:cs="Times New Roman"/>
          <w:b/>
          <w:bCs/>
        </w:rPr>
      </w:pPr>
      <w:r>
        <w:rPr>
          <w:rFonts w:ascii="Times New Roman" w:hAnsi="Times New Roman" w:cs="Times New Roman"/>
          <w:b/>
          <w:bCs/>
        </w:rPr>
        <w:t>*</w:t>
      </w:r>
      <w:r w:rsidR="00A30A95" w:rsidRPr="00342968">
        <w:rPr>
          <w:rFonts w:ascii="Times New Roman" w:hAnsi="Times New Roman" w:cs="Times New Roman"/>
          <w:b/>
          <w:bCs/>
        </w:rPr>
        <w:t>CAF Perspectives:</w:t>
      </w:r>
    </w:p>
    <w:p w14:paraId="5FF89CE1" w14:textId="77777777" w:rsidR="00A30A95" w:rsidRDefault="00A30A95" w:rsidP="009D4E5F">
      <w:pPr>
        <w:rPr>
          <w:rFonts w:ascii="Times New Roman" w:hAnsi="Times New Roman" w:cs="Times New Roman"/>
        </w:rPr>
      </w:pPr>
      <w:r>
        <w:rPr>
          <w:rFonts w:ascii="Times New Roman" w:hAnsi="Times New Roman" w:cs="Times New Roman"/>
        </w:rPr>
        <w:t>These perspectives are a set of 6 perspectives divided primarily into two broad categories:</w:t>
      </w:r>
    </w:p>
    <w:p w14:paraId="3891D0A4" w14:textId="7C8C09AE" w:rsidR="00AE749B" w:rsidRDefault="00A30A95" w:rsidP="00541DF8">
      <w:pPr>
        <w:jc w:val="both"/>
        <w:rPr>
          <w:rFonts w:ascii="Times New Roman" w:hAnsi="Times New Roman" w:cs="Times New Roman"/>
        </w:rPr>
      </w:pPr>
      <w:r>
        <w:rPr>
          <w:rFonts w:ascii="Times New Roman" w:hAnsi="Times New Roman" w:cs="Times New Roman"/>
        </w:rPr>
        <w:t xml:space="preserve">Business and technical with due consideration of </w:t>
      </w:r>
      <w:r w:rsidR="00541DF8">
        <w:rPr>
          <w:rFonts w:ascii="Times New Roman" w:hAnsi="Times New Roman" w:cs="Times New Roman"/>
        </w:rPr>
        <w:t>OPEX</w:t>
      </w:r>
      <w:r>
        <w:rPr>
          <w:rFonts w:ascii="Times New Roman" w:hAnsi="Times New Roman" w:cs="Times New Roman"/>
        </w:rPr>
        <w:t xml:space="preserve">, </w:t>
      </w:r>
      <w:r w:rsidR="00541DF8">
        <w:rPr>
          <w:rFonts w:ascii="Times New Roman" w:hAnsi="Times New Roman" w:cs="Times New Roman"/>
        </w:rPr>
        <w:t>CAPEX</w:t>
      </w:r>
      <w:r>
        <w:rPr>
          <w:rFonts w:ascii="Times New Roman" w:hAnsi="Times New Roman" w:cs="Times New Roman"/>
        </w:rPr>
        <w:t xml:space="preserve">, human capital and economies of scale achieved </w:t>
      </w:r>
      <w:r w:rsidR="00541DF8">
        <w:rPr>
          <w:rFonts w:ascii="Times New Roman" w:hAnsi="Times New Roman" w:cs="Times New Roman"/>
        </w:rPr>
        <w:t>through optimal implementation of the system, the portion of which could be subsequently passed onto customers and the other could be invested in Research and Development process.</w:t>
      </w:r>
      <w:r>
        <w:rPr>
          <w:rFonts w:ascii="Times New Roman" w:hAnsi="Times New Roman" w:cs="Times New Roman"/>
        </w:rPr>
        <w:t xml:space="preserve"> </w:t>
      </w:r>
      <w:r w:rsidR="00AE749B">
        <w:rPr>
          <w:rFonts w:ascii="Times New Roman" w:hAnsi="Times New Roman" w:cs="Times New Roman"/>
        </w:rPr>
        <w:t>The Six perspectives are:</w:t>
      </w:r>
    </w:p>
    <w:tbl>
      <w:tblPr>
        <w:tblStyle w:val="GridTable6Colorful-Accent5"/>
        <w:tblW w:w="0" w:type="auto"/>
        <w:tblLook w:val="04A0" w:firstRow="1" w:lastRow="0" w:firstColumn="1" w:lastColumn="0" w:noHBand="0" w:noVBand="1"/>
      </w:tblPr>
      <w:tblGrid>
        <w:gridCol w:w="4508"/>
        <w:gridCol w:w="4508"/>
      </w:tblGrid>
      <w:tr w:rsidR="00C70D83" w14:paraId="202E28C8" w14:textId="77777777" w:rsidTr="008A1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171A6C" w14:textId="708F5E6C" w:rsidR="00C70D83" w:rsidRDefault="00C70D83" w:rsidP="008A1F76">
            <w:pPr>
              <w:jc w:val="center"/>
              <w:rPr>
                <w:rFonts w:ascii="Times New Roman" w:hAnsi="Times New Roman" w:cs="Times New Roman"/>
              </w:rPr>
            </w:pPr>
            <w:r>
              <w:rPr>
                <w:rFonts w:ascii="Times New Roman" w:hAnsi="Times New Roman" w:cs="Times New Roman"/>
              </w:rPr>
              <w:t>Business Perspectives</w:t>
            </w:r>
          </w:p>
        </w:tc>
        <w:tc>
          <w:tcPr>
            <w:tcW w:w="4508" w:type="dxa"/>
          </w:tcPr>
          <w:p w14:paraId="335D5FBA" w14:textId="7AF4A485" w:rsidR="00C70D83" w:rsidRDefault="00C70D83" w:rsidP="008A1F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Technical Perspectives</w:t>
            </w:r>
          </w:p>
        </w:tc>
      </w:tr>
      <w:tr w:rsidR="00C70D83" w14:paraId="6CB75C86" w14:textId="77777777" w:rsidTr="008A1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6E611C" w14:textId="77777777" w:rsidR="008A1F76" w:rsidRPr="008A1F76" w:rsidRDefault="008A1F76" w:rsidP="008A1F76">
            <w:pPr>
              <w:spacing w:after="160" w:line="259" w:lineRule="auto"/>
              <w:rPr>
                <w:rFonts w:ascii="Times New Roman" w:hAnsi="Times New Roman" w:cs="Times New Roman"/>
                <w:b w:val="0"/>
                <w:bCs w:val="0"/>
                <w:color w:val="auto"/>
                <w:sz w:val="18"/>
                <w:szCs w:val="18"/>
              </w:rPr>
            </w:pPr>
          </w:p>
          <w:p w14:paraId="2FCFF33A" w14:textId="75DC8F32" w:rsidR="00C70D83" w:rsidRPr="008A1F76" w:rsidRDefault="00C70D83" w:rsidP="008A1F76">
            <w:pPr>
              <w:rPr>
                <w:rFonts w:ascii="Times New Roman" w:hAnsi="Times New Roman" w:cs="Times New Roman"/>
                <w:sz w:val="18"/>
                <w:szCs w:val="18"/>
              </w:rPr>
            </w:pPr>
            <w:r w:rsidRPr="008A1F76">
              <w:rPr>
                <w:rFonts w:ascii="Times New Roman" w:hAnsi="Times New Roman" w:cs="Times New Roman"/>
                <w:i/>
                <w:iCs/>
                <w:sz w:val="18"/>
                <w:szCs w:val="18"/>
                <w:u w:val="single"/>
              </w:rPr>
              <w:t>Business Perspective:</w:t>
            </w:r>
            <w:r w:rsidRPr="008A1F76">
              <w:rPr>
                <w:rFonts w:ascii="Times New Roman" w:hAnsi="Times New Roman" w:cs="Times New Roman"/>
                <w:sz w:val="18"/>
                <w:szCs w:val="18"/>
              </w:rPr>
              <w:t xml:space="preserve"> Align cost-saving strategies like serverless computing with business goals to maximize profitability and efficiency.</w:t>
            </w:r>
          </w:p>
          <w:p w14:paraId="25DF3BB4" w14:textId="77777777" w:rsidR="00C70D83" w:rsidRPr="008A1F76" w:rsidRDefault="00C70D83" w:rsidP="008A1F76">
            <w:pPr>
              <w:rPr>
                <w:rFonts w:ascii="Times New Roman" w:hAnsi="Times New Roman" w:cs="Times New Roman"/>
                <w:b w:val="0"/>
                <w:bCs w:val="0"/>
                <w:color w:val="auto"/>
              </w:rPr>
            </w:pPr>
          </w:p>
        </w:tc>
        <w:tc>
          <w:tcPr>
            <w:tcW w:w="4508" w:type="dxa"/>
          </w:tcPr>
          <w:p w14:paraId="7DC41ECB" w14:textId="77777777" w:rsidR="008A1F76" w:rsidRPr="008A1F76" w:rsidRDefault="008A1F76" w:rsidP="008A1F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p w14:paraId="7C10A791" w14:textId="77777777" w:rsidR="008A1F76" w:rsidRPr="008A1F76" w:rsidRDefault="008A1F76" w:rsidP="008A1F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sz w:val="18"/>
                <w:szCs w:val="18"/>
                <w:u w:val="single"/>
              </w:rPr>
            </w:pPr>
          </w:p>
          <w:p w14:paraId="000220F7" w14:textId="626C9EB0" w:rsidR="00C70D83" w:rsidRPr="008A1F76" w:rsidRDefault="008A1F76" w:rsidP="008A1F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A1F76">
              <w:rPr>
                <w:rFonts w:ascii="Times New Roman" w:hAnsi="Times New Roman" w:cs="Times New Roman"/>
                <w:i/>
                <w:iCs/>
                <w:color w:val="auto"/>
                <w:sz w:val="18"/>
                <w:szCs w:val="18"/>
                <w:u w:val="single"/>
              </w:rPr>
              <w:t>Platform Perspective</w:t>
            </w:r>
            <w:r w:rsidRPr="008A1F76">
              <w:rPr>
                <w:rFonts w:ascii="Times New Roman" w:hAnsi="Times New Roman" w:cs="Times New Roman"/>
                <w:color w:val="auto"/>
                <w:sz w:val="18"/>
                <w:szCs w:val="18"/>
              </w:rPr>
              <w:t>: Optimize infrastructure usage through containerization and auto-scaling to minimize expenses while maintaining performance.</w:t>
            </w:r>
          </w:p>
        </w:tc>
      </w:tr>
      <w:tr w:rsidR="00C70D83" w14:paraId="7AD05E1A" w14:textId="77777777" w:rsidTr="008A1F76">
        <w:tc>
          <w:tcPr>
            <w:cnfStyle w:val="001000000000" w:firstRow="0" w:lastRow="0" w:firstColumn="1" w:lastColumn="0" w:oddVBand="0" w:evenVBand="0" w:oddHBand="0" w:evenHBand="0" w:firstRowFirstColumn="0" w:firstRowLastColumn="0" w:lastRowFirstColumn="0" w:lastRowLastColumn="0"/>
            <w:tcW w:w="4508" w:type="dxa"/>
          </w:tcPr>
          <w:p w14:paraId="761DBFC5" w14:textId="77777777" w:rsidR="008A1F76" w:rsidRPr="008A1F76" w:rsidRDefault="008A1F76" w:rsidP="008A1F76">
            <w:pPr>
              <w:rPr>
                <w:rFonts w:ascii="Times New Roman" w:hAnsi="Times New Roman" w:cs="Times New Roman"/>
                <w:b w:val="0"/>
                <w:bCs w:val="0"/>
                <w:i/>
                <w:iCs/>
                <w:color w:val="auto"/>
                <w:sz w:val="18"/>
                <w:szCs w:val="18"/>
                <w:u w:val="single"/>
              </w:rPr>
            </w:pPr>
          </w:p>
          <w:p w14:paraId="1B53F1DA" w14:textId="573DBA37" w:rsidR="00C70D83" w:rsidRPr="008A1F76" w:rsidRDefault="00C70D83" w:rsidP="008A1F76">
            <w:pPr>
              <w:rPr>
                <w:rFonts w:ascii="Times New Roman" w:hAnsi="Times New Roman" w:cs="Times New Roman"/>
                <w:b w:val="0"/>
                <w:bCs w:val="0"/>
                <w:color w:val="auto"/>
                <w:sz w:val="18"/>
                <w:szCs w:val="18"/>
              </w:rPr>
            </w:pPr>
            <w:r w:rsidRPr="008A1F76">
              <w:rPr>
                <w:rFonts w:ascii="Times New Roman" w:hAnsi="Times New Roman" w:cs="Times New Roman"/>
                <w:b w:val="0"/>
                <w:bCs w:val="0"/>
                <w:i/>
                <w:iCs/>
                <w:color w:val="auto"/>
                <w:sz w:val="18"/>
                <w:szCs w:val="18"/>
                <w:u w:val="single"/>
              </w:rPr>
              <w:t>People Perspective:</w:t>
            </w:r>
            <w:r w:rsidRPr="008A1F76">
              <w:rPr>
                <w:rFonts w:ascii="Times New Roman" w:hAnsi="Times New Roman" w:cs="Times New Roman"/>
                <w:b w:val="0"/>
                <w:bCs w:val="0"/>
                <w:color w:val="auto"/>
                <w:sz w:val="18"/>
                <w:szCs w:val="18"/>
              </w:rPr>
              <w:t xml:space="preserve"> Ensure team members understand cost-saving measures and encourage a culture of responsibility towards resource usage.</w:t>
            </w:r>
          </w:p>
          <w:p w14:paraId="516574BF" w14:textId="77777777" w:rsidR="00C70D83" w:rsidRPr="008A1F76" w:rsidRDefault="00C70D83" w:rsidP="008A1F76">
            <w:pPr>
              <w:rPr>
                <w:rFonts w:ascii="Times New Roman" w:hAnsi="Times New Roman" w:cs="Times New Roman"/>
                <w:b w:val="0"/>
                <w:bCs w:val="0"/>
                <w:color w:val="auto"/>
              </w:rPr>
            </w:pPr>
          </w:p>
        </w:tc>
        <w:tc>
          <w:tcPr>
            <w:tcW w:w="4508" w:type="dxa"/>
          </w:tcPr>
          <w:p w14:paraId="780B3E94" w14:textId="77777777" w:rsidR="008A1F76" w:rsidRPr="008A1F76" w:rsidRDefault="008A1F76" w:rsidP="008A1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p w14:paraId="39A1DBA3" w14:textId="37C0BC79" w:rsidR="008A1F76" w:rsidRPr="008A1F76" w:rsidRDefault="008A1F76" w:rsidP="008A1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A1F76">
              <w:rPr>
                <w:rFonts w:ascii="Times New Roman" w:hAnsi="Times New Roman" w:cs="Times New Roman"/>
                <w:i/>
                <w:iCs/>
                <w:color w:val="auto"/>
                <w:sz w:val="18"/>
                <w:szCs w:val="18"/>
                <w:u w:val="single"/>
              </w:rPr>
              <w:t>Security Perspective:</w:t>
            </w:r>
            <w:r w:rsidRPr="008A1F76">
              <w:rPr>
                <w:rFonts w:ascii="Times New Roman" w:hAnsi="Times New Roman" w:cs="Times New Roman"/>
                <w:color w:val="auto"/>
                <w:sz w:val="18"/>
                <w:szCs w:val="18"/>
              </w:rPr>
              <w:t xml:space="preserve"> Protect sensitive data by implementing robust access controls and encryption mechanisms, ensuring compliance with security standards.</w:t>
            </w:r>
          </w:p>
          <w:p w14:paraId="3C3C9296" w14:textId="77777777" w:rsidR="00C70D83" w:rsidRPr="008A1F76" w:rsidRDefault="00C70D83" w:rsidP="008A1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C70D83" w14:paraId="381E6A86" w14:textId="77777777" w:rsidTr="008A1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B5F325" w14:textId="77777777" w:rsidR="008A1F76" w:rsidRPr="008A1F76" w:rsidRDefault="008A1F76" w:rsidP="008A1F76">
            <w:pPr>
              <w:rPr>
                <w:rFonts w:ascii="Times New Roman" w:hAnsi="Times New Roman" w:cs="Times New Roman"/>
                <w:b w:val="0"/>
                <w:bCs w:val="0"/>
                <w:i/>
                <w:iCs/>
                <w:color w:val="auto"/>
                <w:sz w:val="18"/>
                <w:szCs w:val="18"/>
                <w:u w:val="single"/>
              </w:rPr>
            </w:pPr>
          </w:p>
          <w:p w14:paraId="41633D0C" w14:textId="0A90310A" w:rsidR="00C70D83" w:rsidRPr="008A1F76" w:rsidRDefault="00C70D83" w:rsidP="008A1F76">
            <w:pPr>
              <w:rPr>
                <w:rFonts w:ascii="Times New Roman" w:hAnsi="Times New Roman" w:cs="Times New Roman"/>
                <w:b w:val="0"/>
                <w:bCs w:val="0"/>
                <w:color w:val="auto"/>
                <w:sz w:val="18"/>
                <w:szCs w:val="18"/>
              </w:rPr>
            </w:pPr>
            <w:r w:rsidRPr="008A1F76">
              <w:rPr>
                <w:rFonts w:ascii="Times New Roman" w:hAnsi="Times New Roman" w:cs="Times New Roman"/>
                <w:b w:val="0"/>
                <w:bCs w:val="0"/>
                <w:i/>
                <w:iCs/>
                <w:color w:val="auto"/>
                <w:sz w:val="18"/>
                <w:szCs w:val="18"/>
                <w:u w:val="single"/>
              </w:rPr>
              <w:t>Governance Perspective:</w:t>
            </w:r>
            <w:r w:rsidRPr="008A1F76">
              <w:rPr>
                <w:rFonts w:ascii="Times New Roman" w:hAnsi="Times New Roman" w:cs="Times New Roman"/>
                <w:b w:val="0"/>
                <w:bCs w:val="0"/>
                <w:color w:val="auto"/>
                <w:sz w:val="18"/>
                <w:szCs w:val="18"/>
              </w:rPr>
              <w:t xml:space="preserve"> Implement policies and procedures to monitor and manage costs effectively, utilizing tagging and monitoring tools for transparency.</w:t>
            </w:r>
          </w:p>
          <w:p w14:paraId="26B714F1" w14:textId="77777777" w:rsidR="00C70D83" w:rsidRPr="008A1F76" w:rsidRDefault="00C70D83" w:rsidP="008A1F76">
            <w:pPr>
              <w:rPr>
                <w:rFonts w:ascii="Times New Roman" w:hAnsi="Times New Roman" w:cs="Times New Roman"/>
                <w:b w:val="0"/>
                <w:bCs w:val="0"/>
                <w:color w:val="auto"/>
              </w:rPr>
            </w:pPr>
          </w:p>
        </w:tc>
        <w:tc>
          <w:tcPr>
            <w:tcW w:w="4508" w:type="dxa"/>
          </w:tcPr>
          <w:p w14:paraId="64F22CB5" w14:textId="77777777" w:rsidR="008A1F76" w:rsidRPr="008A1F76" w:rsidRDefault="008A1F76" w:rsidP="008A1F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39AA173D" w14:textId="77777777" w:rsidR="008A1F76" w:rsidRPr="008A1F76" w:rsidRDefault="008A1F76" w:rsidP="008A1F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A1F76">
              <w:rPr>
                <w:rFonts w:ascii="Times New Roman" w:hAnsi="Times New Roman" w:cs="Times New Roman"/>
                <w:i/>
                <w:iCs/>
                <w:color w:val="auto"/>
                <w:sz w:val="18"/>
                <w:szCs w:val="18"/>
                <w:u w:val="single"/>
              </w:rPr>
              <w:t>Operations Perspective:</w:t>
            </w:r>
            <w:r w:rsidRPr="008A1F76">
              <w:rPr>
                <w:rFonts w:ascii="Times New Roman" w:hAnsi="Times New Roman" w:cs="Times New Roman"/>
                <w:color w:val="auto"/>
                <w:sz w:val="18"/>
                <w:szCs w:val="18"/>
              </w:rPr>
              <w:t xml:space="preserve"> Enhance operational efficiency by continuously monitoring costs and optimizing resource utilization through caching and network enhancements.</w:t>
            </w:r>
          </w:p>
          <w:p w14:paraId="58AB2104" w14:textId="77777777" w:rsidR="00C70D83" w:rsidRPr="008A1F76" w:rsidRDefault="00C70D83" w:rsidP="008A1F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363EDD88" w14:textId="71CE05AB" w:rsidR="00C70D83" w:rsidRDefault="00342968" w:rsidP="00541DF8">
      <w:pPr>
        <w:jc w:val="both"/>
        <w:rPr>
          <w:rFonts w:ascii="Times New Roman" w:hAnsi="Times New Roman" w:cs="Times New Roman"/>
        </w:rPr>
      </w:pPr>
      <w:r>
        <w:rPr>
          <w:rFonts w:ascii="Times New Roman" w:hAnsi="Times New Roman" w:cs="Times New Roman"/>
        </w:rPr>
        <w:t>*Cloud Adoption Framework</w:t>
      </w:r>
    </w:p>
    <w:p w14:paraId="34C97835" w14:textId="77777777" w:rsidR="009D4E5F" w:rsidRPr="009D4E5F" w:rsidRDefault="009D4E5F" w:rsidP="00A8771D">
      <w:pPr>
        <w:jc w:val="both"/>
        <w:rPr>
          <w:rFonts w:ascii="Times New Roman" w:hAnsi="Times New Roman" w:cs="Times New Roman"/>
          <w:b/>
          <w:bCs/>
          <w:sz w:val="18"/>
          <w:szCs w:val="18"/>
        </w:rPr>
      </w:pPr>
    </w:p>
    <w:sectPr w:rsidR="009D4E5F" w:rsidRPr="009D4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4B9B"/>
    <w:multiLevelType w:val="multilevel"/>
    <w:tmpl w:val="9094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940C3"/>
    <w:multiLevelType w:val="multilevel"/>
    <w:tmpl w:val="8E48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B593A"/>
    <w:multiLevelType w:val="multilevel"/>
    <w:tmpl w:val="A458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670942">
    <w:abstractNumId w:val="0"/>
  </w:num>
  <w:num w:numId="2" w16cid:durableId="886334004">
    <w:abstractNumId w:val="2"/>
  </w:num>
  <w:num w:numId="3" w16cid:durableId="795834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1B"/>
    <w:rsid w:val="00002CB0"/>
    <w:rsid w:val="000F145B"/>
    <w:rsid w:val="001654EB"/>
    <w:rsid w:val="001725D5"/>
    <w:rsid w:val="001F6690"/>
    <w:rsid w:val="002210F7"/>
    <w:rsid w:val="00335D88"/>
    <w:rsid w:val="00342968"/>
    <w:rsid w:val="0042553E"/>
    <w:rsid w:val="00541DF8"/>
    <w:rsid w:val="0059419E"/>
    <w:rsid w:val="00674B1B"/>
    <w:rsid w:val="00897C8E"/>
    <w:rsid w:val="008A1F76"/>
    <w:rsid w:val="008E427A"/>
    <w:rsid w:val="00911446"/>
    <w:rsid w:val="00964374"/>
    <w:rsid w:val="009D4E5F"/>
    <w:rsid w:val="009E4D59"/>
    <w:rsid w:val="00A30A95"/>
    <w:rsid w:val="00A57234"/>
    <w:rsid w:val="00A62769"/>
    <w:rsid w:val="00A8771D"/>
    <w:rsid w:val="00AE749B"/>
    <w:rsid w:val="00BA1699"/>
    <w:rsid w:val="00C70D83"/>
    <w:rsid w:val="00ED326F"/>
    <w:rsid w:val="00FD2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7BA0"/>
  <w15:chartTrackingRefBased/>
  <w15:docId w15:val="{A139E879-07D6-4279-B0A1-3CCAEE0F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F7"/>
    <w:pPr>
      <w:ind w:left="720"/>
      <w:contextualSpacing/>
    </w:pPr>
  </w:style>
  <w:style w:type="paragraph" w:styleId="NormalWeb">
    <w:name w:val="Normal (Web)"/>
    <w:basedOn w:val="Normal"/>
    <w:uiPriority w:val="99"/>
    <w:semiHidden/>
    <w:unhideWhenUsed/>
    <w:rsid w:val="009D4E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4E5F"/>
    <w:rPr>
      <w:b/>
      <w:bCs/>
    </w:rPr>
  </w:style>
  <w:style w:type="table" w:styleId="TableGrid">
    <w:name w:val="Table Grid"/>
    <w:basedOn w:val="TableNormal"/>
    <w:uiPriority w:val="39"/>
    <w:rsid w:val="00C70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8A1F7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909">
      <w:bodyDiv w:val="1"/>
      <w:marLeft w:val="0"/>
      <w:marRight w:val="0"/>
      <w:marTop w:val="0"/>
      <w:marBottom w:val="0"/>
      <w:divBdr>
        <w:top w:val="none" w:sz="0" w:space="0" w:color="auto"/>
        <w:left w:val="none" w:sz="0" w:space="0" w:color="auto"/>
        <w:bottom w:val="none" w:sz="0" w:space="0" w:color="auto"/>
        <w:right w:val="none" w:sz="0" w:space="0" w:color="auto"/>
      </w:divBdr>
    </w:div>
    <w:div w:id="1962881138">
      <w:bodyDiv w:val="1"/>
      <w:marLeft w:val="0"/>
      <w:marRight w:val="0"/>
      <w:marTop w:val="0"/>
      <w:marBottom w:val="0"/>
      <w:divBdr>
        <w:top w:val="none" w:sz="0" w:space="0" w:color="auto"/>
        <w:left w:val="none" w:sz="0" w:space="0" w:color="auto"/>
        <w:bottom w:val="none" w:sz="0" w:space="0" w:color="auto"/>
        <w:right w:val="none" w:sz="0" w:space="0" w:color="auto"/>
      </w:divBdr>
    </w:div>
    <w:div w:id="20443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Goel</dc:creator>
  <cp:keywords/>
  <dc:description/>
  <cp:lastModifiedBy>Himanshu Goel</cp:lastModifiedBy>
  <cp:revision>2</cp:revision>
  <dcterms:created xsi:type="dcterms:W3CDTF">2024-02-14T07:57:00Z</dcterms:created>
  <dcterms:modified xsi:type="dcterms:W3CDTF">2024-02-14T07:57:00Z</dcterms:modified>
</cp:coreProperties>
</file>