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5E6" w:rsidRPr="008605E6" w:rsidRDefault="008605E6" w:rsidP="008605E6">
      <w:pPr>
        <w:rPr>
          <w:b/>
          <w:bCs/>
          <w:i/>
          <w:color w:val="FF0000"/>
          <w:sz w:val="24"/>
          <w:u w:val="single"/>
        </w:rPr>
      </w:pPr>
      <w:r w:rsidRPr="008605E6">
        <w:rPr>
          <w:b/>
          <w:bCs/>
          <w:i/>
          <w:color w:val="FF0000"/>
          <w:sz w:val="24"/>
          <w:u w:val="single"/>
        </w:rPr>
        <w:t>What is DNS?</w:t>
      </w:r>
    </w:p>
    <w:p w:rsidR="008605E6" w:rsidRPr="008605E6" w:rsidRDefault="008605E6" w:rsidP="008605E6">
      <w:r w:rsidRPr="008605E6">
        <w:rPr>
          <w:b/>
          <w:bCs/>
        </w:rPr>
        <w:t>DNS = Domain Name System</w:t>
      </w:r>
    </w:p>
    <w:p w:rsidR="008605E6" w:rsidRPr="008605E6" w:rsidRDefault="008605E6" w:rsidP="008605E6">
      <w:r w:rsidRPr="008605E6">
        <w:rPr>
          <w:highlight w:val="yellow"/>
        </w:rPr>
        <w:t xml:space="preserve">It’s like the </w:t>
      </w:r>
      <w:r w:rsidRPr="008605E6">
        <w:rPr>
          <w:b/>
          <w:bCs/>
          <w:highlight w:val="yellow"/>
        </w:rPr>
        <w:t>phonebook of the internet</w:t>
      </w:r>
      <w:r w:rsidRPr="008605E6">
        <w:rPr>
          <w:highlight w:val="yellow"/>
        </w:rPr>
        <w:t>.</w:t>
      </w:r>
      <w:r w:rsidRPr="008605E6">
        <w:rPr>
          <w:highlight w:val="yellow"/>
        </w:rPr>
        <w:br/>
        <w:t xml:space="preserve">It translates </w:t>
      </w:r>
      <w:r w:rsidRPr="008605E6">
        <w:rPr>
          <w:b/>
          <w:bCs/>
          <w:highlight w:val="yellow"/>
        </w:rPr>
        <w:t>domain names</w:t>
      </w:r>
      <w:r w:rsidRPr="008605E6">
        <w:rPr>
          <w:highlight w:val="yellow"/>
        </w:rPr>
        <w:t xml:space="preserve"> (like www.google.com) into </w:t>
      </w:r>
      <w:r w:rsidRPr="008605E6">
        <w:rPr>
          <w:b/>
          <w:bCs/>
          <w:highlight w:val="yellow"/>
        </w:rPr>
        <w:t>IP addresses</w:t>
      </w:r>
      <w:r w:rsidRPr="008605E6">
        <w:rPr>
          <w:highlight w:val="yellow"/>
        </w:rPr>
        <w:t xml:space="preserve"> (like 142.250.195.78), which computers use to communicate.</w:t>
      </w:r>
    </w:p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Segoe UI Symbol" w:hAnsi="Segoe UI Symbol" w:cs="Segoe UI Symbol"/>
          <w:b/>
          <w:bCs/>
        </w:rPr>
        <w:t>📱</w:t>
      </w:r>
      <w:r w:rsidRPr="008605E6">
        <w:rPr>
          <w:b/>
          <w:bCs/>
        </w:rPr>
        <w:t xml:space="preserve"> Real-Life Analogy: Phonebook or Contact List</w:t>
      </w:r>
    </w:p>
    <w:p w:rsidR="008605E6" w:rsidRPr="008605E6" w:rsidRDefault="008605E6" w:rsidP="008605E6">
      <w:r w:rsidRPr="008605E6">
        <w:t>Imagine this:</w:t>
      </w:r>
    </w:p>
    <w:p w:rsidR="008605E6" w:rsidRPr="008605E6" w:rsidRDefault="008605E6" w:rsidP="008605E6">
      <w:pPr>
        <w:numPr>
          <w:ilvl w:val="0"/>
          <w:numId w:val="1"/>
        </w:numPr>
      </w:pPr>
      <w:r w:rsidRPr="008605E6">
        <w:t xml:space="preserve">You want to call your friend </w:t>
      </w:r>
      <w:proofErr w:type="spellStart"/>
      <w:r w:rsidRPr="008605E6">
        <w:rPr>
          <w:b/>
          <w:bCs/>
        </w:rPr>
        <w:t>Lokesh</w:t>
      </w:r>
      <w:proofErr w:type="spellEnd"/>
      <w:r w:rsidRPr="008605E6">
        <w:t>.</w:t>
      </w:r>
    </w:p>
    <w:p w:rsidR="008605E6" w:rsidRPr="008605E6" w:rsidRDefault="008605E6" w:rsidP="008605E6">
      <w:pPr>
        <w:numPr>
          <w:ilvl w:val="0"/>
          <w:numId w:val="1"/>
        </w:numPr>
      </w:pPr>
      <w:r w:rsidRPr="008605E6">
        <w:t xml:space="preserve">You don’t remember his </w:t>
      </w:r>
      <w:r w:rsidRPr="008605E6">
        <w:rPr>
          <w:b/>
          <w:bCs/>
        </w:rPr>
        <w:t>phone number</w:t>
      </w:r>
      <w:r w:rsidRPr="008605E6">
        <w:t>.</w:t>
      </w:r>
    </w:p>
    <w:p w:rsidR="008605E6" w:rsidRPr="008605E6" w:rsidRDefault="008605E6" w:rsidP="008605E6">
      <w:pPr>
        <w:numPr>
          <w:ilvl w:val="0"/>
          <w:numId w:val="1"/>
        </w:numPr>
      </w:pPr>
      <w:r w:rsidRPr="008605E6">
        <w:t xml:space="preserve">So, you open your </w:t>
      </w:r>
      <w:r w:rsidRPr="008605E6">
        <w:rPr>
          <w:b/>
          <w:bCs/>
        </w:rPr>
        <w:t>contacts app</w:t>
      </w:r>
      <w:r w:rsidRPr="008605E6">
        <w:t xml:space="preserve"> and just tap on </w:t>
      </w:r>
      <w:proofErr w:type="spellStart"/>
      <w:r w:rsidRPr="008605E6">
        <w:rPr>
          <w:b/>
          <w:bCs/>
        </w:rPr>
        <w:t>Lokesh</w:t>
      </w:r>
      <w:proofErr w:type="spellEnd"/>
      <w:r w:rsidRPr="008605E6">
        <w:t>.</w:t>
      </w:r>
    </w:p>
    <w:p w:rsidR="008605E6" w:rsidRPr="008605E6" w:rsidRDefault="008605E6" w:rsidP="008605E6">
      <w:r w:rsidRPr="008605E6">
        <w:rPr>
          <w:rFonts w:ascii="Segoe UI Symbol" w:hAnsi="Segoe UI Symbol" w:cs="Segoe UI Symbol"/>
        </w:rPr>
        <w:t>➡</w:t>
      </w:r>
      <w:r w:rsidRPr="008605E6">
        <w:t xml:space="preserve">️ </w:t>
      </w:r>
      <w:proofErr w:type="gramStart"/>
      <w:r w:rsidRPr="008605E6">
        <w:t>Your</w:t>
      </w:r>
      <w:proofErr w:type="gramEnd"/>
      <w:r w:rsidRPr="008605E6">
        <w:t xml:space="preserve"> phone automatically looks up </w:t>
      </w:r>
      <w:proofErr w:type="spellStart"/>
      <w:r w:rsidRPr="008605E6">
        <w:t>Lokesh's</w:t>
      </w:r>
      <w:proofErr w:type="spellEnd"/>
      <w:r w:rsidRPr="008605E6">
        <w:t xml:space="preserve"> number and dials it.</w:t>
      </w:r>
    </w:p>
    <w:p w:rsidR="008605E6" w:rsidRPr="008605E6" w:rsidRDefault="008605E6" w:rsidP="008605E6">
      <w:r w:rsidRPr="008605E6">
        <w:t xml:space="preserve">That’s exactly what </w:t>
      </w:r>
      <w:r w:rsidRPr="008605E6">
        <w:rPr>
          <w:b/>
          <w:bCs/>
        </w:rPr>
        <w:t>DNS</w:t>
      </w:r>
      <w:r w:rsidRPr="008605E6">
        <w:t xml:space="preserve"> does on the internet!</w:t>
      </w:r>
    </w:p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Segoe UI Symbol" w:hAnsi="Segoe UI Symbol" w:cs="Segoe UI Symbol"/>
          <w:b/>
          <w:bCs/>
        </w:rPr>
        <w:t>💡</w:t>
      </w:r>
      <w:r w:rsidRPr="008605E6">
        <w:rPr>
          <w:b/>
          <w:bCs/>
        </w:rPr>
        <w:t xml:space="preserve"> Real-Life Web Example:</w:t>
      </w:r>
    </w:p>
    <w:p w:rsidR="008605E6" w:rsidRPr="008605E6" w:rsidRDefault="008605E6" w:rsidP="008605E6">
      <w:r w:rsidRPr="008605E6">
        <w:t>Let’s say you open a browser and type:</w:t>
      </w:r>
    </w:p>
    <w:p w:rsidR="008605E6" w:rsidRPr="008605E6" w:rsidRDefault="008605E6" w:rsidP="008605E6">
      <w:r w:rsidRPr="008605E6">
        <w:rPr>
          <w:highlight w:val="yellow"/>
        </w:rPr>
        <w:t>www.facebook.com</w:t>
      </w:r>
    </w:p>
    <w:p w:rsidR="008605E6" w:rsidRPr="008605E6" w:rsidRDefault="008605E6" w:rsidP="008605E6">
      <w:r w:rsidRPr="008605E6">
        <w:t>Here’s what happens behind the scenes:</w:t>
      </w:r>
    </w:p>
    <w:p w:rsidR="008605E6" w:rsidRPr="008605E6" w:rsidRDefault="008605E6" w:rsidP="008605E6">
      <w:pPr>
        <w:numPr>
          <w:ilvl w:val="0"/>
          <w:numId w:val="2"/>
        </w:numPr>
      </w:pPr>
      <w:r w:rsidRPr="008605E6">
        <w:rPr>
          <w:b/>
          <w:bCs/>
        </w:rPr>
        <w:t>Browser asks DNS</w:t>
      </w:r>
      <w:r w:rsidRPr="008605E6">
        <w:t xml:space="preserve"> – "Hey, what is the IP address of www.facebook.com?"</w:t>
      </w:r>
    </w:p>
    <w:p w:rsidR="008605E6" w:rsidRPr="008605E6" w:rsidRDefault="008605E6" w:rsidP="008605E6">
      <w:pPr>
        <w:numPr>
          <w:ilvl w:val="0"/>
          <w:numId w:val="2"/>
        </w:numPr>
      </w:pPr>
      <w:r w:rsidRPr="008605E6">
        <w:t>DNS replies: "157.240.22.35"</w:t>
      </w:r>
    </w:p>
    <w:p w:rsidR="008605E6" w:rsidRPr="008605E6" w:rsidRDefault="008605E6" w:rsidP="008605E6">
      <w:pPr>
        <w:numPr>
          <w:ilvl w:val="0"/>
          <w:numId w:val="2"/>
        </w:numPr>
      </w:pPr>
      <w:r w:rsidRPr="008605E6">
        <w:t>Your browser connects to 157.240.22.35 and loads Facebook.</w:t>
      </w:r>
    </w:p>
    <w:p w:rsidR="008605E6" w:rsidRPr="008605E6" w:rsidRDefault="008605E6" w:rsidP="008605E6">
      <w:r w:rsidRPr="008605E6">
        <w:t>So, you never need to remember or type the IP!</w:t>
      </w:r>
    </w:p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Calibri" w:hAnsi="Calibri" w:cs="Calibri"/>
          <w:b/>
          <w:bCs/>
        </w:rPr>
        <w:t>🧠</w:t>
      </w:r>
      <w:r w:rsidRPr="008605E6">
        <w:rPr>
          <w:b/>
          <w:bCs/>
        </w:rPr>
        <w:t xml:space="preserve"> Why DNS is Important?</w:t>
      </w:r>
    </w:p>
    <w:p w:rsidR="008605E6" w:rsidRPr="008605E6" w:rsidRDefault="008605E6" w:rsidP="008605E6">
      <w:pPr>
        <w:numPr>
          <w:ilvl w:val="0"/>
          <w:numId w:val="3"/>
        </w:numPr>
      </w:pPr>
      <w:r w:rsidRPr="008605E6">
        <w:t xml:space="preserve">Easy to remember names (google.com </w:t>
      </w:r>
      <w:proofErr w:type="spellStart"/>
      <w:r w:rsidRPr="008605E6">
        <w:t>vs</w:t>
      </w:r>
      <w:proofErr w:type="spellEnd"/>
      <w:r w:rsidRPr="008605E6">
        <w:t xml:space="preserve"> 142.250.195.78)</w:t>
      </w:r>
    </w:p>
    <w:p w:rsidR="008605E6" w:rsidRPr="008605E6" w:rsidRDefault="008605E6" w:rsidP="008605E6">
      <w:pPr>
        <w:numPr>
          <w:ilvl w:val="0"/>
          <w:numId w:val="3"/>
        </w:numPr>
      </w:pPr>
      <w:r w:rsidRPr="008605E6">
        <w:t>Helps browsers, apps, and users find websites</w:t>
      </w:r>
    </w:p>
    <w:p w:rsidR="008605E6" w:rsidRPr="008605E6" w:rsidRDefault="008605E6" w:rsidP="008605E6">
      <w:pPr>
        <w:numPr>
          <w:ilvl w:val="0"/>
          <w:numId w:val="3"/>
        </w:numPr>
      </w:pPr>
      <w:r w:rsidRPr="008605E6">
        <w:t xml:space="preserve">Allows companies to </w:t>
      </w:r>
      <w:r w:rsidRPr="008605E6">
        <w:rPr>
          <w:b/>
          <w:bCs/>
        </w:rPr>
        <w:t>change servers</w:t>
      </w:r>
      <w:r w:rsidRPr="008605E6">
        <w:t xml:space="preserve"> without changing the domain</w:t>
      </w:r>
    </w:p>
    <w:p w:rsidR="008605E6" w:rsidRPr="008605E6" w:rsidRDefault="008605E6" w:rsidP="008605E6"/>
    <w:p w:rsidR="00673226" w:rsidRDefault="00673226">
      <w:pPr>
        <w:rPr>
          <w:rFonts w:ascii="Segoe UI Symbol" w:hAnsi="Segoe UI Symbol" w:cs="Segoe UI Symbol"/>
          <w:b/>
          <w:bCs/>
        </w:rPr>
      </w:pPr>
    </w:p>
    <w:p w:rsidR="008605E6" w:rsidRDefault="008605E6">
      <w:pPr>
        <w:rPr>
          <w:rFonts w:ascii="Segoe UI Symbol" w:hAnsi="Segoe UI Symbol" w:cs="Segoe UI Symbol"/>
          <w:b/>
          <w:bCs/>
        </w:rPr>
      </w:pPr>
    </w:p>
    <w:p w:rsidR="008605E6" w:rsidRDefault="008605E6">
      <w:pPr>
        <w:rPr>
          <w:rFonts w:ascii="Segoe UI Symbol" w:hAnsi="Segoe UI Symbol" w:cs="Segoe UI Symbol"/>
          <w:b/>
          <w:bCs/>
        </w:rPr>
      </w:pPr>
    </w:p>
    <w:p w:rsidR="008605E6" w:rsidRDefault="008605E6">
      <w:r w:rsidRPr="008605E6">
        <w:lastRenderedPageBreak/>
        <w:drawing>
          <wp:inline distT="0" distB="0" distL="0" distR="0" wp14:anchorId="70808E79" wp14:editId="5FDF6A18">
            <wp:extent cx="5731510" cy="32550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E6" w:rsidRDefault="008605E6">
      <w:r w:rsidRPr="008605E6">
        <w:drawing>
          <wp:inline distT="0" distB="0" distL="0" distR="0" wp14:anchorId="0A2C0DEB" wp14:editId="1E794D88">
            <wp:extent cx="5731510" cy="30467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5E6" w:rsidRDefault="008605E6"/>
    <w:p w:rsidR="008605E6" w:rsidRDefault="008605E6"/>
    <w:p w:rsidR="008605E6" w:rsidRDefault="008605E6"/>
    <w:p w:rsidR="008605E6" w:rsidRDefault="008605E6"/>
    <w:p w:rsidR="008605E6" w:rsidRDefault="008605E6"/>
    <w:p w:rsidR="008605E6" w:rsidRDefault="008605E6"/>
    <w:p w:rsidR="008605E6" w:rsidRDefault="008605E6"/>
    <w:p w:rsidR="008605E6" w:rsidRDefault="008605E6"/>
    <w:p w:rsidR="008605E6" w:rsidRPr="008605E6" w:rsidRDefault="008605E6" w:rsidP="008605E6">
      <w:pPr>
        <w:rPr>
          <w:b/>
          <w:bCs/>
          <w:i/>
          <w:color w:val="FF0000"/>
          <w:sz w:val="24"/>
          <w:u w:val="single"/>
        </w:rPr>
      </w:pPr>
      <w:r w:rsidRPr="008605E6">
        <w:rPr>
          <w:b/>
          <w:bCs/>
          <w:i/>
          <w:color w:val="FF0000"/>
          <w:sz w:val="24"/>
          <w:u w:val="single"/>
        </w:rPr>
        <w:lastRenderedPageBreak/>
        <w:t>What is Route 53?</w:t>
      </w:r>
    </w:p>
    <w:p w:rsidR="008605E6" w:rsidRPr="008605E6" w:rsidRDefault="008605E6" w:rsidP="008605E6">
      <w:r w:rsidRPr="008605E6">
        <w:rPr>
          <w:b/>
          <w:bCs/>
          <w:highlight w:val="yellow"/>
        </w:rPr>
        <w:t>Amazon Route 53</w:t>
      </w:r>
      <w:r w:rsidRPr="008605E6">
        <w:rPr>
          <w:highlight w:val="yellow"/>
        </w:rPr>
        <w:t xml:space="preserve"> is AWS’s </w:t>
      </w:r>
      <w:r w:rsidRPr="008605E6">
        <w:rPr>
          <w:b/>
          <w:bCs/>
          <w:highlight w:val="yellow"/>
        </w:rPr>
        <w:t>scalable and highly available DNS and domain name service</w:t>
      </w:r>
      <w:r w:rsidRPr="008605E6">
        <w:rPr>
          <w:highlight w:val="yellow"/>
        </w:rPr>
        <w:t>.</w:t>
      </w:r>
    </w:p>
    <w:p w:rsidR="008605E6" w:rsidRPr="008605E6" w:rsidRDefault="008605E6" w:rsidP="008605E6">
      <w:r w:rsidRPr="008605E6">
        <w:t>Think of it as:</w:t>
      </w:r>
    </w:p>
    <w:p w:rsidR="008605E6" w:rsidRPr="008605E6" w:rsidRDefault="008605E6" w:rsidP="008605E6">
      <w:r w:rsidRPr="008605E6">
        <w:rPr>
          <w:b/>
          <w:bCs/>
        </w:rPr>
        <w:t>“The traffic controller of the cloud.”</w:t>
      </w:r>
    </w:p>
    <w:p w:rsidR="008605E6" w:rsidRPr="008605E6" w:rsidRDefault="008605E6" w:rsidP="008605E6">
      <w:r w:rsidRPr="008605E6">
        <w:t>It helps you:</w:t>
      </w:r>
    </w:p>
    <w:p w:rsidR="008605E6" w:rsidRPr="008605E6" w:rsidRDefault="008605E6" w:rsidP="008605E6">
      <w:pPr>
        <w:numPr>
          <w:ilvl w:val="0"/>
          <w:numId w:val="5"/>
        </w:numPr>
      </w:pPr>
      <w:r w:rsidRPr="008605E6">
        <w:t>Register domain names</w:t>
      </w:r>
    </w:p>
    <w:p w:rsidR="008605E6" w:rsidRPr="008605E6" w:rsidRDefault="008605E6" w:rsidP="008605E6">
      <w:pPr>
        <w:numPr>
          <w:ilvl w:val="0"/>
          <w:numId w:val="5"/>
        </w:numPr>
      </w:pPr>
      <w:r w:rsidRPr="008605E6">
        <w:t>Route users to applications</w:t>
      </w:r>
    </w:p>
    <w:p w:rsidR="008605E6" w:rsidRPr="008605E6" w:rsidRDefault="008605E6" w:rsidP="008605E6">
      <w:pPr>
        <w:numPr>
          <w:ilvl w:val="0"/>
          <w:numId w:val="5"/>
        </w:numPr>
      </w:pPr>
      <w:r w:rsidRPr="008605E6">
        <w:t>Check the health of your web resources</w:t>
      </w:r>
    </w:p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Calibri" w:hAnsi="Calibri" w:cs="Calibri"/>
          <w:b/>
          <w:bCs/>
        </w:rPr>
        <w:t>🧩</w:t>
      </w:r>
      <w:r w:rsidRPr="008605E6">
        <w:rPr>
          <w:b/>
          <w:bCs/>
        </w:rPr>
        <w:t xml:space="preserve"> Why the name </w:t>
      </w:r>
      <w:r w:rsidRPr="008605E6">
        <w:rPr>
          <w:b/>
          <w:bCs/>
          <w:i/>
          <w:iCs/>
        </w:rPr>
        <w:t>"Route 53"</w:t>
      </w:r>
      <w:r w:rsidRPr="008605E6">
        <w:rPr>
          <w:b/>
          <w:bCs/>
        </w:rPr>
        <w:t>?</w:t>
      </w:r>
    </w:p>
    <w:p w:rsidR="008605E6" w:rsidRPr="008605E6" w:rsidRDefault="008605E6" w:rsidP="008605E6">
      <w:pPr>
        <w:numPr>
          <w:ilvl w:val="0"/>
          <w:numId w:val="6"/>
        </w:numPr>
      </w:pPr>
      <w:r w:rsidRPr="008605E6">
        <w:t>“</w:t>
      </w:r>
      <w:r w:rsidRPr="008605E6">
        <w:rPr>
          <w:b/>
          <w:bCs/>
        </w:rPr>
        <w:t>Route</w:t>
      </w:r>
      <w:r w:rsidRPr="008605E6">
        <w:t>” – because it routes internet traffic.</w:t>
      </w:r>
    </w:p>
    <w:p w:rsidR="008605E6" w:rsidRPr="008605E6" w:rsidRDefault="008605E6" w:rsidP="008605E6">
      <w:pPr>
        <w:numPr>
          <w:ilvl w:val="0"/>
          <w:numId w:val="6"/>
        </w:numPr>
      </w:pPr>
      <w:r w:rsidRPr="008605E6">
        <w:t>“</w:t>
      </w:r>
      <w:r w:rsidRPr="008605E6">
        <w:rPr>
          <w:b/>
          <w:bCs/>
        </w:rPr>
        <w:t>53</w:t>
      </w:r>
      <w:r w:rsidRPr="008605E6">
        <w:t xml:space="preserve">” – because </w:t>
      </w:r>
      <w:r w:rsidRPr="008605E6">
        <w:rPr>
          <w:b/>
          <w:bCs/>
        </w:rPr>
        <w:t>DNS uses port 53</w:t>
      </w:r>
      <w:r w:rsidRPr="008605E6">
        <w:t xml:space="preserve"> (TCP/UDP).</w:t>
      </w:r>
    </w:p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Segoe UI Symbol" w:hAnsi="Segoe UI Symbol" w:cs="Segoe UI Symbol"/>
          <w:b/>
          <w:bCs/>
        </w:rPr>
        <w:t>🛠</w:t>
      </w:r>
      <w:r w:rsidRPr="008605E6">
        <w:rPr>
          <w:b/>
          <w:bCs/>
        </w:rPr>
        <w:t>️ Core Features of Route 53: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5635"/>
      </w:tblGrid>
      <w:tr w:rsidR="008605E6" w:rsidRPr="008605E6" w:rsidTr="00860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pPr>
              <w:rPr>
                <w:b/>
                <w:bCs/>
              </w:rPr>
            </w:pPr>
            <w:r w:rsidRPr="008605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pPr>
              <w:rPr>
                <w:b/>
                <w:bCs/>
              </w:rPr>
            </w:pPr>
            <w:r w:rsidRPr="008605E6">
              <w:rPr>
                <w:b/>
                <w:bCs/>
              </w:rPr>
              <w:t>Purpose</w:t>
            </w:r>
          </w:p>
        </w:tc>
      </w:tr>
      <w:tr w:rsidR="008605E6" w:rsidRPr="008605E6" w:rsidTr="00860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rPr>
                <w:b/>
                <w:bCs/>
              </w:rPr>
              <w:t>Domain Registration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t>Buy and manage domain names directly in AWS.</w:t>
            </w:r>
          </w:p>
        </w:tc>
      </w:tr>
      <w:tr w:rsidR="008605E6" w:rsidRPr="008605E6" w:rsidTr="00860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rPr>
                <w:b/>
                <w:bCs/>
              </w:rPr>
              <w:t>DNS Service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t>Resolve domain names to IP addresses.</w:t>
            </w:r>
          </w:p>
        </w:tc>
      </w:tr>
      <w:tr w:rsidR="008605E6" w:rsidRPr="008605E6" w:rsidTr="00860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rPr>
                <w:b/>
                <w:bCs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t>Monitor endpoints and route traffic only to healthy resources.</w:t>
            </w:r>
          </w:p>
        </w:tc>
      </w:tr>
      <w:tr w:rsidR="008605E6" w:rsidRPr="008605E6" w:rsidTr="00860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rPr>
                <w:b/>
                <w:bCs/>
              </w:rPr>
              <w:t>Traffic Flow (Routing Policies)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t xml:space="preserve">Control </w:t>
            </w:r>
            <w:r w:rsidRPr="008605E6">
              <w:rPr>
                <w:i/>
                <w:iCs/>
              </w:rPr>
              <w:t>how</w:t>
            </w:r>
            <w:r w:rsidRPr="008605E6">
              <w:t xml:space="preserve"> users are routed (geo, latency, failover, etc.).</w:t>
            </w:r>
          </w:p>
        </w:tc>
      </w:tr>
      <w:tr w:rsidR="008605E6" w:rsidRPr="008605E6" w:rsidTr="008605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rPr>
                <w:b/>
                <w:bCs/>
              </w:rPr>
              <w:t>Integration with other AWS services</w:t>
            </w:r>
          </w:p>
        </w:tc>
        <w:tc>
          <w:tcPr>
            <w:tcW w:w="0" w:type="auto"/>
            <w:vAlign w:val="center"/>
            <w:hideMark/>
          </w:tcPr>
          <w:p w:rsidR="008605E6" w:rsidRPr="008605E6" w:rsidRDefault="008605E6" w:rsidP="008605E6">
            <w:r w:rsidRPr="008605E6">
              <w:t xml:space="preserve">Works smoothly with EC2, ELB, S3, </w:t>
            </w:r>
            <w:proofErr w:type="spellStart"/>
            <w:r w:rsidRPr="008605E6">
              <w:t>CloudFront</w:t>
            </w:r>
            <w:proofErr w:type="spellEnd"/>
            <w:r w:rsidRPr="008605E6">
              <w:t>, etc.</w:t>
            </w:r>
          </w:p>
        </w:tc>
      </w:tr>
    </w:tbl>
    <w:p w:rsidR="008605E6" w:rsidRPr="008605E6" w:rsidRDefault="008605E6" w:rsidP="008605E6"/>
    <w:p w:rsidR="008605E6" w:rsidRPr="008605E6" w:rsidRDefault="008605E6" w:rsidP="008605E6">
      <w:pPr>
        <w:rPr>
          <w:b/>
          <w:bCs/>
        </w:rPr>
      </w:pPr>
      <w:r w:rsidRPr="008605E6">
        <w:rPr>
          <w:rFonts w:ascii="Segoe UI Symbol" w:hAnsi="Segoe UI Symbol" w:cs="Segoe UI Symbol"/>
          <w:b/>
          <w:bCs/>
        </w:rPr>
        <w:t>⚙</w:t>
      </w:r>
      <w:r w:rsidRPr="008605E6">
        <w:rPr>
          <w:b/>
          <w:bCs/>
        </w:rPr>
        <w:t>️ How Route 53 Works (Simple Flow):</w:t>
      </w:r>
    </w:p>
    <w:p w:rsidR="008605E6" w:rsidRPr="008605E6" w:rsidRDefault="008605E6" w:rsidP="008605E6">
      <w:pPr>
        <w:numPr>
          <w:ilvl w:val="0"/>
          <w:numId w:val="7"/>
        </w:numPr>
      </w:pPr>
      <w:r w:rsidRPr="008605E6">
        <w:rPr>
          <w:b/>
          <w:bCs/>
        </w:rPr>
        <w:t>User enters:</w:t>
      </w:r>
      <w:r w:rsidRPr="008605E6">
        <w:t xml:space="preserve"> www.myclientproject.com</w:t>
      </w:r>
    </w:p>
    <w:p w:rsidR="008605E6" w:rsidRPr="008605E6" w:rsidRDefault="008605E6" w:rsidP="008605E6">
      <w:pPr>
        <w:numPr>
          <w:ilvl w:val="0"/>
          <w:numId w:val="7"/>
        </w:numPr>
      </w:pPr>
      <w:r w:rsidRPr="008605E6">
        <w:t>DNS resolver contacts Route 53</w:t>
      </w:r>
    </w:p>
    <w:p w:rsidR="008605E6" w:rsidRPr="008605E6" w:rsidRDefault="008605E6" w:rsidP="008605E6">
      <w:pPr>
        <w:numPr>
          <w:ilvl w:val="0"/>
          <w:numId w:val="7"/>
        </w:numPr>
      </w:pPr>
      <w:r w:rsidRPr="008605E6">
        <w:t>Route 53 looks up DNS record for your domain</w:t>
      </w:r>
    </w:p>
    <w:p w:rsidR="008605E6" w:rsidRPr="008605E6" w:rsidRDefault="008605E6" w:rsidP="008605E6">
      <w:pPr>
        <w:numPr>
          <w:ilvl w:val="0"/>
          <w:numId w:val="7"/>
        </w:numPr>
      </w:pPr>
      <w:r w:rsidRPr="008605E6">
        <w:t xml:space="preserve">Returns the correct </w:t>
      </w:r>
      <w:r w:rsidRPr="008605E6">
        <w:rPr>
          <w:b/>
          <w:bCs/>
        </w:rPr>
        <w:t>IP address</w:t>
      </w:r>
      <w:r w:rsidRPr="008605E6">
        <w:t xml:space="preserve"> (or load balancer)</w:t>
      </w:r>
    </w:p>
    <w:p w:rsidR="008605E6" w:rsidRPr="008605E6" w:rsidRDefault="008605E6" w:rsidP="008605E6">
      <w:pPr>
        <w:numPr>
          <w:ilvl w:val="0"/>
          <w:numId w:val="7"/>
        </w:numPr>
      </w:pPr>
      <w:r w:rsidRPr="008605E6">
        <w:t xml:space="preserve">User is routed to your </w:t>
      </w:r>
      <w:r w:rsidRPr="008605E6">
        <w:rPr>
          <w:b/>
          <w:bCs/>
        </w:rPr>
        <w:t>application server</w:t>
      </w:r>
    </w:p>
    <w:p w:rsidR="008605E6" w:rsidRDefault="008605E6"/>
    <w:p w:rsidR="008605E6" w:rsidRDefault="008605E6"/>
    <w:p w:rsidR="008605E6" w:rsidRDefault="008605E6"/>
    <w:p w:rsidR="008605E6" w:rsidRDefault="001B1077">
      <w:r w:rsidRPr="001B1077">
        <w:lastRenderedPageBreak/>
        <w:drawing>
          <wp:inline distT="0" distB="0" distL="0" distR="0" wp14:anchorId="44CF4823" wp14:editId="6D2CD60A">
            <wp:extent cx="5257800" cy="27902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390" cy="27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77" w:rsidRDefault="001B1077">
      <w:r w:rsidRPr="001B1077">
        <w:drawing>
          <wp:inline distT="0" distB="0" distL="0" distR="0" wp14:anchorId="30647889" wp14:editId="18326351">
            <wp:extent cx="4953000" cy="2973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672" cy="297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077">
        <w:drawing>
          <wp:inline distT="0" distB="0" distL="0" distR="0" wp14:anchorId="67E2BC6E" wp14:editId="2E57AB34">
            <wp:extent cx="5120640" cy="278724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031" cy="27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77" w:rsidRDefault="001B1077">
      <w:r w:rsidRPr="001B1077">
        <w:lastRenderedPageBreak/>
        <w:drawing>
          <wp:inline distT="0" distB="0" distL="0" distR="0" wp14:anchorId="453B694D" wp14:editId="1733E94A">
            <wp:extent cx="4991100" cy="254421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902" cy="25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77" w:rsidRDefault="001B1077">
      <w:r w:rsidRPr="001B1077">
        <w:drawing>
          <wp:inline distT="0" distB="0" distL="0" distR="0" wp14:anchorId="562FFDDA" wp14:editId="7A6493F3">
            <wp:extent cx="5013960" cy="2586972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1081" cy="259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077" w:rsidRDefault="001B1077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Default="008B55A6"/>
    <w:p w:rsidR="008B55A6" w:rsidRPr="008B55A6" w:rsidRDefault="008B55A6" w:rsidP="008B55A6">
      <w:pPr>
        <w:rPr>
          <w:b/>
          <w:bCs/>
          <w:i/>
          <w:color w:val="FF0000"/>
          <w:sz w:val="24"/>
          <w:u w:val="single"/>
        </w:rPr>
      </w:pPr>
      <w:r w:rsidRPr="008B55A6">
        <w:rPr>
          <w:b/>
          <w:bCs/>
          <w:i/>
          <w:color w:val="FF0000"/>
          <w:sz w:val="24"/>
          <w:u w:val="single"/>
        </w:rPr>
        <w:lastRenderedPageBreak/>
        <w:t>What is TTL in Route 53?</w:t>
      </w:r>
    </w:p>
    <w:p w:rsidR="008B55A6" w:rsidRPr="008B55A6" w:rsidRDefault="008B55A6" w:rsidP="008B55A6">
      <w:r w:rsidRPr="008B55A6">
        <w:rPr>
          <w:b/>
          <w:bCs/>
          <w:highlight w:val="yellow"/>
        </w:rPr>
        <w:t xml:space="preserve">TTL = Time </w:t>
      </w:r>
      <w:proofErr w:type="gramStart"/>
      <w:r w:rsidRPr="008B55A6">
        <w:rPr>
          <w:b/>
          <w:bCs/>
          <w:highlight w:val="yellow"/>
        </w:rPr>
        <w:t>To</w:t>
      </w:r>
      <w:proofErr w:type="gramEnd"/>
      <w:r w:rsidRPr="008B55A6">
        <w:rPr>
          <w:b/>
          <w:bCs/>
          <w:highlight w:val="yellow"/>
        </w:rPr>
        <w:t xml:space="preserve"> Live</w:t>
      </w:r>
      <w:r w:rsidRPr="008B55A6">
        <w:rPr>
          <w:highlight w:val="yellow"/>
        </w:rPr>
        <w:br/>
        <w:t xml:space="preserve">It’s the amount of </w:t>
      </w:r>
      <w:r w:rsidRPr="008B55A6">
        <w:rPr>
          <w:b/>
          <w:bCs/>
          <w:highlight w:val="yellow"/>
        </w:rPr>
        <w:t>time (in seconds)</w:t>
      </w:r>
      <w:r w:rsidRPr="008B55A6">
        <w:rPr>
          <w:highlight w:val="yellow"/>
        </w:rPr>
        <w:t xml:space="preserve"> that DNS resolvers should </w:t>
      </w:r>
      <w:r w:rsidRPr="008B55A6">
        <w:rPr>
          <w:b/>
          <w:bCs/>
          <w:highlight w:val="yellow"/>
        </w:rPr>
        <w:t>cache (remember)</w:t>
      </w:r>
      <w:r w:rsidRPr="008B55A6">
        <w:rPr>
          <w:highlight w:val="yellow"/>
        </w:rPr>
        <w:t xml:space="preserve"> the DNS record </w:t>
      </w:r>
      <w:r w:rsidRPr="008B55A6">
        <w:rPr>
          <w:b/>
          <w:bCs/>
          <w:highlight w:val="yellow"/>
        </w:rPr>
        <w:t>before checking again</w:t>
      </w:r>
      <w:r w:rsidRPr="008B55A6">
        <w:rPr>
          <w:highlight w:val="yellow"/>
        </w:rPr>
        <w:t xml:space="preserve"> with Route 53.</w:t>
      </w:r>
    </w:p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Segoe UI Symbol" w:hAnsi="Segoe UI Symbol" w:cs="Segoe UI Symbol"/>
          <w:b/>
          <w:bCs/>
        </w:rPr>
        <w:t>🔁</w:t>
      </w:r>
      <w:r w:rsidRPr="008B55A6">
        <w:rPr>
          <w:b/>
          <w:bCs/>
        </w:rPr>
        <w:t xml:space="preserve"> Real-Life Analogy:</w:t>
      </w:r>
    </w:p>
    <w:p w:rsidR="008B55A6" w:rsidRPr="008B55A6" w:rsidRDefault="008B55A6" w:rsidP="008B55A6">
      <w:r w:rsidRPr="008B55A6">
        <w:t>Imagine you’re telling your friend:</w:t>
      </w:r>
    </w:p>
    <w:p w:rsidR="008B55A6" w:rsidRPr="008B55A6" w:rsidRDefault="008B55A6" w:rsidP="008B55A6">
      <w:r w:rsidRPr="008B55A6">
        <w:t>"This phone number is valid for the next 5 minutes. After that, call me again to check if it changed."</w:t>
      </w:r>
    </w:p>
    <w:p w:rsidR="008B55A6" w:rsidRPr="008B55A6" w:rsidRDefault="008B55A6" w:rsidP="008B55A6">
      <w:r w:rsidRPr="008B55A6">
        <w:t xml:space="preserve">That “5 minutes” is the </w:t>
      </w:r>
      <w:r w:rsidRPr="008B55A6">
        <w:rPr>
          <w:b/>
          <w:bCs/>
        </w:rPr>
        <w:t>TTL</w:t>
      </w:r>
      <w:r w:rsidRPr="008B55A6">
        <w:t>.</w:t>
      </w:r>
    </w:p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Segoe UI Symbol" w:hAnsi="Segoe UI Symbol" w:cs="Segoe UI Symbol"/>
          <w:b/>
          <w:bCs/>
        </w:rPr>
        <w:t>📦</w:t>
      </w:r>
      <w:r w:rsidRPr="008B55A6">
        <w:rPr>
          <w:b/>
          <w:bCs/>
        </w:rPr>
        <w:t xml:space="preserve"> Where You See TTL in Route 53:</w:t>
      </w:r>
    </w:p>
    <w:p w:rsidR="008B55A6" w:rsidRPr="008B55A6" w:rsidRDefault="008B55A6" w:rsidP="008B55A6">
      <w:r w:rsidRPr="008B55A6">
        <w:t xml:space="preserve">When you create or update a </w:t>
      </w:r>
      <w:r w:rsidRPr="008B55A6">
        <w:rPr>
          <w:b/>
          <w:bCs/>
        </w:rPr>
        <w:t>DNS record</w:t>
      </w:r>
      <w:r w:rsidRPr="008B55A6">
        <w:t xml:space="preserve"> (like an A, CNAME, or MX record), you’ll see a TTL field.</w:t>
      </w:r>
    </w:p>
    <w:p w:rsidR="008B55A6" w:rsidRPr="008B55A6" w:rsidRDefault="008B55A6" w:rsidP="008B55A6">
      <w:pPr>
        <w:rPr>
          <w:color w:val="0070C0"/>
        </w:rPr>
      </w:pPr>
      <w:r w:rsidRPr="008B55A6">
        <w:rPr>
          <w:color w:val="0070C0"/>
        </w:rPr>
        <w:t xml:space="preserve">Record Type: A  </w:t>
      </w:r>
    </w:p>
    <w:p w:rsidR="008B55A6" w:rsidRPr="008B55A6" w:rsidRDefault="008B55A6" w:rsidP="008B55A6">
      <w:pPr>
        <w:rPr>
          <w:color w:val="0070C0"/>
        </w:rPr>
      </w:pPr>
      <w:r w:rsidRPr="008B55A6">
        <w:rPr>
          <w:color w:val="0070C0"/>
        </w:rPr>
        <w:t xml:space="preserve">Value: 20.188.228.44  </w:t>
      </w:r>
    </w:p>
    <w:p w:rsidR="008B55A6" w:rsidRPr="008B55A6" w:rsidRDefault="008B55A6" w:rsidP="008B55A6">
      <w:pPr>
        <w:rPr>
          <w:color w:val="0070C0"/>
        </w:rPr>
      </w:pPr>
      <w:r w:rsidRPr="008B55A6">
        <w:rPr>
          <w:color w:val="0070C0"/>
        </w:rPr>
        <w:t>TTL: 300 seconds (default)</w:t>
      </w:r>
    </w:p>
    <w:p w:rsidR="008B55A6" w:rsidRPr="008B55A6" w:rsidRDefault="008B55A6" w:rsidP="008B55A6">
      <w:r w:rsidRPr="008B55A6">
        <w:t>This means</w:t>
      </w:r>
      <w:proofErr w:type="gramStart"/>
      <w:r w:rsidRPr="008B55A6">
        <w:t>:</w:t>
      </w:r>
      <w:proofErr w:type="gramEnd"/>
      <w:r w:rsidRPr="008B55A6">
        <w:br/>
        <w:t xml:space="preserve">Resolvers will </w:t>
      </w:r>
      <w:r w:rsidRPr="008B55A6">
        <w:rPr>
          <w:b/>
          <w:bCs/>
        </w:rPr>
        <w:t>cache this record for 5 minutes</w:t>
      </w:r>
      <w:r w:rsidRPr="008B55A6">
        <w:t xml:space="preserve"> before checking again.</w:t>
      </w:r>
    </w:p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Calibri" w:hAnsi="Calibri" w:cs="Calibri"/>
          <w:b/>
          <w:bCs/>
        </w:rPr>
        <w:t>⏱</w:t>
      </w:r>
      <w:r w:rsidRPr="008B55A6">
        <w:rPr>
          <w:b/>
          <w:bCs/>
        </w:rPr>
        <w:t>️ Common TTL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241"/>
        <w:gridCol w:w="4397"/>
      </w:tblGrid>
      <w:tr w:rsidR="008B55A6" w:rsidRPr="008B55A6" w:rsidTr="008B55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pPr>
              <w:rPr>
                <w:b/>
                <w:bCs/>
              </w:rPr>
            </w:pPr>
            <w:r w:rsidRPr="008B55A6">
              <w:rPr>
                <w:b/>
                <w:bCs/>
              </w:rPr>
              <w:t>TTL (Seconds)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pPr>
              <w:rPr>
                <w:b/>
                <w:bCs/>
              </w:rPr>
            </w:pPr>
            <w:r w:rsidRPr="008B55A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pPr>
              <w:rPr>
                <w:b/>
                <w:bCs/>
              </w:rPr>
            </w:pPr>
            <w:r w:rsidRPr="008B55A6">
              <w:rPr>
                <w:b/>
                <w:bCs/>
              </w:rPr>
              <w:t>Use Case</w:t>
            </w:r>
          </w:p>
        </w:tc>
      </w:tr>
      <w:tr w:rsidR="008B55A6" w:rsidRPr="008B55A6" w:rsidTr="008B5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60 (1 min)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Very short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Good for temporary testing or dynamic changes</w:t>
            </w:r>
          </w:p>
        </w:tc>
      </w:tr>
      <w:tr w:rsidR="008B55A6" w:rsidRPr="008B55A6" w:rsidTr="008B5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300 (5 min)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Default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Balance between performance and flexibility</w:t>
            </w:r>
          </w:p>
        </w:tc>
      </w:tr>
      <w:tr w:rsidR="008B55A6" w:rsidRPr="008B55A6" w:rsidTr="008B5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 xml:space="preserve">3600 (1 </w:t>
            </w:r>
            <w:proofErr w:type="spellStart"/>
            <w:r w:rsidRPr="008B55A6">
              <w:t>hr</w:t>
            </w:r>
            <w:proofErr w:type="spellEnd"/>
            <w:r w:rsidRPr="008B55A6">
              <w:t>)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Longer cache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For stable records (like static sites)</w:t>
            </w:r>
          </w:p>
        </w:tc>
      </w:tr>
      <w:tr w:rsidR="008B55A6" w:rsidRPr="008B55A6" w:rsidTr="008B5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86400 (1 day)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Long cache</w:t>
            </w:r>
          </w:p>
        </w:tc>
        <w:tc>
          <w:tcPr>
            <w:tcW w:w="0" w:type="auto"/>
            <w:vAlign w:val="center"/>
            <w:hideMark/>
          </w:tcPr>
          <w:p w:rsidR="008B55A6" w:rsidRPr="008B55A6" w:rsidRDefault="008B55A6" w:rsidP="008B55A6">
            <w:r w:rsidRPr="008B55A6">
              <w:t>For rarely changing DNS (e.g., email MX records)</w:t>
            </w:r>
          </w:p>
        </w:tc>
      </w:tr>
    </w:tbl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Segoe UI Symbol" w:hAnsi="Segoe UI Symbol" w:cs="Segoe UI Symbol"/>
          <w:b/>
          <w:bCs/>
        </w:rPr>
        <w:t>⚡</w:t>
      </w:r>
      <w:r w:rsidRPr="008B55A6">
        <w:rPr>
          <w:b/>
          <w:bCs/>
        </w:rPr>
        <w:t xml:space="preserve"> Why TTL Matters:</w:t>
      </w:r>
    </w:p>
    <w:p w:rsidR="008B55A6" w:rsidRPr="008B55A6" w:rsidRDefault="008B55A6" w:rsidP="008B55A6">
      <w:pPr>
        <w:numPr>
          <w:ilvl w:val="0"/>
          <w:numId w:val="8"/>
        </w:numPr>
      </w:pPr>
      <w:r w:rsidRPr="008B55A6">
        <w:rPr>
          <w:b/>
          <w:bCs/>
        </w:rPr>
        <w:t>Performance:</w:t>
      </w:r>
      <w:r w:rsidRPr="008B55A6">
        <w:t xml:space="preserve"> Higher TTL = fewer DNS lookups = faster response</w:t>
      </w:r>
    </w:p>
    <w:p w:rsidR="008B55A6" w:rsidRPr="008B55A6" w:rsidRDefault="008B55A6" w:rsidP="008B55A6">
      <w:pPr>
        <w:numPr>
          <w:ilvl w:val="0"/>
          <w:numId w:val="8"/>
        </w:numPr>
      </w:pPr>
      <w:r w:rsidRPr="008B55A6">
        <w:rPr>
          <w:b/>
          <w:bCs/>
        </w:rPr>
        <w:t>Flexibility:</w:t>
      </w:r>
      <w:r w:rsidRPr="008B55A6">
        <w:t xml:space="preserve"> Lower TTL = faster propagation of changes (e.g., IP updates)</w:t>
      </w:r>
    </w:p>
    <w:p w:rsidR="008B55A6" w:rsidRPr="008B55A6" w:rsidRDefault="008B55A6" w:rsidP="008B55A6">
      <w:pPr>
        <w:numPr>
          <w:ilvl w:val="0"/>
          <w:numId w:val="8"/>
        </w:numPr>
      </w:pPr>
      <w:r w:rsidRPr="008B55A6">
        <w:rPr>
          <w:b/>
          <w:bCs/>
        </w:rPr>
        <w:t>Traffic Control:</w:t>
      </w:r>
      <w:r w:rsidRPr="008B55A6">
        <w:t xml:space="preserve"> TTL works with </w:t>
      </w:r>
      <w:r w:rsidRPr="008B55A6">
        <w:rPr>
          <w:b/>
          <w:bCs/>
        </w:rPr>
        <w:t>failover and routing policies</w:t>
      </w:r>
      <w:r w:rsidRPr="008B55A6">
        <w:t xml:space="preserve"> in Route 53</w:t>
      </w:r>
    </w:p>
    <w:p w:rsidR="008B55A6" w:rsidRDefault="008B55A6" w:rsidP="008B55A6"/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Calibri" w:hAnsi="Calibri" w:cs="Calibri"/>
          <w:b/>
          <w:bCs/>
        </w:rPr>
        <w:lastRenderedPageBreak/>
        <w:t>🧪</w:t>
      </w:r>
      <w:r w:rsidRPr="008B55A6">
        <w:rPr>
          <w:b/>
          <w:bCs/>
        </w:rPr>
        <w:t xml:space="preserve"> Example:</w:t>
      </w:r>
    </w:p>
    <w:p w:rsidR="008B55A6" w:rsidRPr="008B55A6" w:rsidRDefault="008B55A6" w:rsidP="008B55A6">
      <w:r w:rsidRPr="008B55A6">
        <w:t>You switch your frontend app IP from 20.188.228.44 to 20.10.5.1:</w:t>
      </w:r>
    </w:p>
    <w:p w:rsidR="008B55A6" w:rsidRPr="008B55A6" w:rsidRDefault="008B55A6" w:rsidP="008B55A6">
      <w:pPr>
        <w:numPr>
          <w:ilvl w:val="0"/>
          <w:numId w:val="9"/>
        </w:numPr>
      </w:pPr>
      <w:r w:rsidRPr="008B55A6">
        <w:t xml:space="preserve">If TTL is </w:t>
      </w:r>
      <w:r w:rsidRPr="008B55A6">
        <w:rPr>
          <w:b/>
          <w:bCs/>
        </w:rPr>
        <w:t>60</w:t>
      </w:r>
      <w:r w:rsidRPr="008B55A6">
        <w:t>, change takes effect quickly (~1 min)</w:t>
      </w:r>
    </w:p>
    <w:p w:rsidR="008B55A6" w:rsidRPr="008B55A6" w:rsidRDefault="008B55A6" w:rsidP="008B55A6">
      <w:pPr>
        <w:numPr>
          <w:ilvl w:val="0"/>
          <w:numId w:val="9"/>
        </w:numPr>
      </w:pPr>
      <w:r w:rsidRPr="008B55A6">
        <w:t xml:space="preserve">If TTL is </w:t>
      </w:r>
      <w:r w:rsidRPr="008B55A6">
        <w:rPr>
          <w:b/>
          <w:bCs/>
        </w:rPr>
        <w:t>86400</w:t>
      </w:r>
      <w:r w:rsidRPr="008B55A6">
        <w:t xml:space="preserve">, users may still hit the old IP for up to </w:t>
      </w:r>
      <w:r w:rsidRPr="008B55A6">
        <w:rPr>
          <w:b/>
          <w:bCs/>
        </w:rPr>
        <w:t>24 hours</w:t>
      </w:r>
    </w:p>
    <w:p w:rsidR="008B55A6" w:rsidRPr="008B55A6" w:rsidRDefault="008B55A6" w:rsidP="008B55A6">
      <w:r w:rsidRPr="008B55A6">
        <w:rPr>
          <w:rFonts w:ascii="Segoe UI Symbol" w:hAnsi="Segoe UI Symbol" w:cs="Segoe UI Symbol"/>
        </w:rPr>
        <w:t>😱</w:t>
      </w:r>
      <w:r w:rsidRPr="008B55A6">
        <w:t xml:space="preserve">That’s why </w:t>
      </w:r>
      <w:r>
        <w:rPr>
          <w:b/>
          <w:bCs/>
        </w:rPr>
        <w:t xml:space="preserve">setting a short </w:t>
      </w:r>
      <w:r w:rsidRPr="008B55A6">
        <w:rPr>
          <w:b/>
          <w:bCs/>
        </w:rPr>
        <w:t>TL before planned DNS changes</w:t>
      </w:r>
      <w:r w:rsidRPr="008B55A6">
        <w:t xml:space="preserve"> is a smart move!</w:t>
      </w:r>
    </w:p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Segoe UI Symbol" w:hAnsi="Segoe UI Symbol" w:cs="Segoe UI Symbol"/>
          <w:b/>
          <w:bCs/>
        </w:rPr>
        <w:t>🔐</w:t>
      </w:r>
      <w:r w:rsidRPr="008B55A6">
        <w:rPr>
          <w:b/>
          <w:bCs/>
        </w:rPr>
        <w:t xml:space="preserve"> Bonus: In Failover Routing</w:t>
      </w:r>
    </w:p>
    <w:p w:rsidR="008B55A6" w:rsidRPr="008B55A6" w:rsidRDefault="008B55A6" w:rsidP="008B55A6">
      <w:r w:rsidRPr="008B55A6">
        <w:t xml:space="preserve">When using </w:t>
      </w:r>
      <w:r w:rsidRPr="008B55A6">
        <w:rPr>
          <w:b/>
          <w:bCs/>
        </w:rPr>
        <w:t>failover policies</w:t>
      </w:r>
      <w:r w:rsidRPr="008B55A6">
        <w:t>, Route 53 can:</w:t>
      </w:r>
    </w:p>
    <w:p w:rsidR="008B55A6" w:rsidRPr="008B55A6" w:rsidRDefault="008B55A6" w:rsidP="008B55A6">
      <w:pPr>
        <w:numPr>
          <w:ilvl w:val="0"/>
          <w:numId w:val="10"/>
        </w:numPr>
      </w:pPr>
      <w:r w:rsidRPr="008B55A6">
        <w:t>Monitor the health of primary resources</w:t>
      </w:r>
    </w:p>
    <w:p w:rsidR="008B55A6" w:rsidRPr="008B55A6" w:rsidRDefault="008B55A6" w:rsidP="008B55A6">
      <w:pPr>
        <w:numPr>
          <w:ilvl w:val="0"/>
          <w:numId w:val="10"/>
        </w:numPr>
      </w:pPr>
      <w:r w:rsidRPr="008B55A6">
        <w:t>Automatically switch to backup if health checks fail</w:t>
      </w:r>
    </w:p>
    <w:p w:rsidR="008B55A6" w:rsidRPr="008B55A6" w:rsidRDefault="008B55A6" w:rsidP="008B55A6">
      <w:pPr>
        <w:numPr>
          <w:ilvl w:val="0"/>
          <w:numId w:val="10"/>
        </w:numPr>
      </w:pPr>
      <w:r w:rsidRPr="008B55A6">
        <w:t xml:space="preserve">TTL controls </w:t>
      </w:r>
      <w:r w:rsidRPr="008B55A6">
        <w:rPr>
          <w:b/>
          <w:bCs/>
        </w:rPr>
        <w:t>how quickly DNS caches respect that switch</w:t>
      </w:r>
    </w:p>
    <w:p w:rsidR="008B55A6" w:rsidRPr="008B55A6" w:rsidRDefault="008B55A6" w:rsidP="008B55A6"/>
    <w:p w:rsidR="008B55A6" w:rsidRPr="008B55A6" w:rsidRDefault="008B55A6" w:rsidP="008B55A6">
      <w:pPr>
        <w:rPr>
          <w:b/>
          <w:bCs/>
        </w:rPr>
      </w:pPr>
      <w:r w:rsidRPr="008B55A6">
        <w:rPr>
          <w:rFonts w:ascii="Segoe UI Symbol" w:hAnsi="Segoe UI Symbol" w:cs="Segoe UI Symbol"/>
          <w:b/>
          <w:bCs/>
        </w:rPr>
        <w:t>✅</w:t>
      </w:r>
      <w:r w:rsidRPr="008B55A6">
        <w:rPr>
          <w:b/>
          <w:bCs/>
        </w:rPr>
        <w:t xml:space="preserve"> Tips:</w:t>
      </w:r>
    </w:p>
    <w:p w:rsidR="008B55A6" w:rsidRPr="008B55A6" w:rsidRDefault="008B55A6" w:rsidP="008B55A6">
      <w:pPr>
        <w:numPr>
          <w:ilvl w:val="0"/>
          <w:numId w:val="11"/>
        </w:numPr>
      </w:pPr>
      <w:r w:rsidRPr="008B55A6">
        <w:t xml:space="preserve">Set </w:t>
      </w:r>
      <w:r w:rsidRPr="008B55A6">
        <w:rPr>
          <w:b/>
          <w:bCs/>
        </w:rPr>
        <w:t>short TTL (60-300)</w:t>
      </w:r>
      <w:r w:rsidRPr="008B55A6">
        <w:t xml:space="preserve"> during changes or testing</w:t>
      </w:r>
    </w:p>
    <w:p w:rsidR="008B55A6" w:rsidRPr="008B55A6" w:rsidRDefault="008B55A6" w:rsidP="008B55A6">
      <w:pPr>
        <w:numPr>
          <w:ilvl w:val="0"/>
          <w:numId w:val="11"/>
        </w:numPr>
      </w:pPr>
      <w:r w:rsidRPr="008B55A6">
        <w:t xml:space="preserve">Set </w:t>
      </w:r>
      <w:r w:rsidRPr="008B55A6">
        <w:rPr>
          <w:b/>
          <w:bCs/>
        </w:rPr>
        <w:t>long TTL (3600+)</w:t>
      </w:r>
      <w:r w:rsidRPr="008B55A6">
        <w:t xml:space="preserve"> for stable services to reduce DNS traffic</w:t>
      </w:r>
    </w:p>
    <w:p w:rsidR="008B55A6" w:rsidRPr="008B55A6" w:rsidRDefault="008B55A6" w:rsidP="008B55A6">
      <w:pPr>
        <w:numPr>
          <w:ilvl w:val="0"/>
          <w:numId w:val="11"/>
        </w:numPr>
      </w:pPr>
      <w:r w:rsidRPr="008B55A6">
        <w:t xml:space="preserve">Always update TTL </w:t>
      </w:r>
      <w:r w:rsidRPr="008B55A6">
        <w:rPr>
          <w:b/>
          <w:bCs/>
        </w:rPr>
        <w:t>before major migrations or IP changes</w:t>
      </w:r>
    </w:p>
    <w:p w:rsidR="008B55A6" w:rsidRDefault="008B55A6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Default="00490120"/>
    <w:p w:rsidR="00490120" w:rsidRPr="00673226" w:rsidRDefault="00490120" w:rsidP="00490120">
      <w:pPr>
        <w:rPr>
          <w:b/>
          <w:bCs/>
          <w:i/>
          <w:color w:val="C00000"/>
          <w:sz w:val="24"/>
          <w:u w:val="single"/>
        </w:rPr>
      </w:pPr>
      <w:r w:rsidRPr="00673226">
        <w:rPr>
          <w:b/>
          <w:bCs/>
          <w:i/>
          <w:color w:val="C00000"/>
          <w:sz w:val="24"/>
          <w:u w:val="single"/>
        </w:rPr>
        <w:lastRenderedPageBreak/>
        <w:t>What Are They?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955"/>
      </w:tblGrid>
      <w:tr w:rsidR="00490120" w:rsidRPr="00490120" w:rsidTr="00490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pPr>
              <w:rPr>
                <w:b/>
                <w:bCs/>
              </w:rPr>
            </w:pPr>
            <w:r w:rsidRPr="00490120">
              <w:rPr>
                <w:b/>
                <w:bCs/>
              </w:rPr>
              <w:t>Record Type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pPr>
              <w:rPr>
                <w:b/>
                <w:bCs/>
              </w:rPr>
            </w:pPr>
            <w:r w:rsidRPr="00490120">
              <w:rPr>
                <w:b/>
                <w:bCs/>
              </w:rPr>
              <w:t>Purpose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673226" w:rsidRDefault="00490120" w:rsidP="00490120">
            <w:pPr>
              <w:rPr>
                <w:highlight w:val="yellow"/>
              </w:rPr>
            </w:pPr>
            <w:r w:rsidRPr="00673226">
              <w:rPr>
                <w:b/>
                <w:bCs/>
                <w:highlight w:val="yellow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90120" w:rsidRPr="00673226" w:rsidRDefault="00490120" w:rsidP="00490120">
            <w:pPr>
              <w:rPr>
                <w:highlight w:val="yellow"/>
              </w:rPr>
            </w:pPr>
            <w:r w:rsidRPr="00673226">
              <w:rPr>
                <w:highlight w:val="yellow"/>
              </w:rPr>
              <w:t xml:space="preserve">Maps a domain name to </w:t>
            </w:r>
            <w:r w:rsidRPr="00673226">
              <w:rPr>
                <w:b/>
                <w:bCs/>
                <w:highlight w:val="yellow"/>
              </w:rPr>
              <w:t>another domain name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673226" w:rsidRDefault="00490120" w:rsidP="00490120">
            <w:pPr>
              <w:rPr>
                <w:highlight w:val="yellow"/>
              </w:rPr>
            </w:pPr>
            <w:r w:rsidRPr="00673226">
              <w:rPr>
                <w:b/>
                <w:bCs/>
                <w:highlight w:val="yellow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="00490120" w:rsidRPr="00673226" w:rsidRDefault="00490120" w:rsidP="00490120">
            <w:pPr>
              <w:rPr>
                <w:highlight w:val="yellow"/>
              </w:rPr>
            </w:pPr>
            <w:r w:rsidRPr="00673226">
              <w:rPr>
                <w:highlight w:val="yellow"/>
              </w:rPr>
              <w:t xml:space="preserve">AWS-specific – behaves like CNAME but can point to </w:t>
            </w:r>
            <w:r w:rsidRPr="00673226">
              <w:rPr>
                <w:b/>
                <w:bCs/>
                <w:highlight w:val="yellow"/>
              </w:rPr>
              <w:t>AWS resources</w:t>
            </w:r>
            <w:r w:rsidRPr="00673226">
              <w:rPr>
                <w:highlight w:val="yellow"/>
              </w:rPr>
              <w:t xml:space="preserve"> (like Load Balancers, </w:t>
            </w:r>
            <w:proofErr w:type="spellStart"/>
            <w:r w:rsidRPr="00673226">
              <w:rPr>
                <w:highlight w:val="yellow"/>
              </w:rPr>
              <w:t>CloudFront</w:t>
            </w:r>
            <w:proofErr w:type="spellEnd"/>
            <w:r w:rsidRPr="00673226">
              <w:rPr>
                <w:highlight w:val="yellow"/>
              </w:rPr>
              <w:t xml:space="preserve">, S3, etc.) and is </w:t>
            </w:r>
            <w:r w:rsidRPr="00673226">
              <w:rPr>
                <w:b/>
                <w:bCs/>
                <w:highlight w:val="yellow"/>
              </w:rPr>
              <w:t>faster</w:t>
            </w:r>
          </w:p>
        </w:tc>
      </w:tr>
    </w:tbl>
    <w:p w:rsidR="00490120" w:rsidRPr="00490120" w:rsidRDefault="00490120" w:rsidP="00490120"/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t>🔁</w:t>
      </w:r>
      <w:r w:rsidRPr="00490120">
        <w:rPr>
          <w:b/>
          <w:bCs/>
        </w:rPr>
        <w:t xml:space="preserve"> Real-World Analogy:</w:t>
      </w:r>
    </w:p>
    <w:p w:rsidR="00490120" w:rsidRPr="00490120" w:rsidRDefault="00490120" w:rsidP="00490120">
      <w:pPr>
        <w:numPr>
          <w:ilvl w:val="0"/>
          <w:numId w:val="12"/>
        </w:numPr>
      </w:pPr>
      <w:r w:rsidRPr="00490120">
        <w:rPr>
          <w:b/>
          <w:bCs/>
        </w:rPr>
        <w:t>CNAME</w:t>
      </w:r>
      <w:r w:rsidRPr="00490120">
        <w:t xml:space="preserve"> is like saying:</w:t>
      </w:r>
    </w:p>
    <w:p w:rsidR="00490120" w:rsidRPr="00490120" w:rsidRDefault="00490120" w:rsidP="00490120">
      <w:r w:rsidRPr="00490120">
        <w:t>"Go to this address: myapp.example.com, which is the same as appserver123.otherdomain.com."</w:t>
      </w:r>
    </w:p>
    <w:p w:rsidR="00490120" w:rsidRPr="00490120" w:rsidRDefault="00490120" w:rsidP="00490120">
      <w:pPr>
        <w:numPr>
          <w:ilvl w:val="0"/>
          <w:numId w:val="12"/>
        </w:numPr>
      </w:pPr>
      <w:r w:rsidRPr="00490120">
        <w:rPr>
          <w:b/>
          <w:bCs/>
        </w:rPr>
        <w:t>Alias</w:t>
      </w:r>
      <w:r w:rsidRPr="00490120">
        <w:t xml:space="preserve"> is like saying:</w:t>
      </w:r>
    </w:p>
    <w:p w:rsidR="00490120" w:rsidRPr="00490120" w:rsidRDefault="00490120" w:rsidP="00490120">
      <w:r w:rsidRPr="00490120">
        <w:t>"Go to my house, but the address changes based on traffic — AWS figures it out for you."</w:t>
      </w:r>
    </w:p>
    <w:p w:rsidR="00490120" w:rsidRPr="00490120" w:rsidRDefault="00490120" w:rsidP="00490120"/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t>🔍</w:t>
      </w:r>
      <w:r w:rsidRPr="00490120">
        <w:rPr>
          <w:b/>
          <w:bCs/>
        </w:rPr>
        <w:t xml:space="preserve">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562"/>
        <w:gridCol w:w="3380"/>
      </w:tblGrid>
      <w:tr w:rsidR="00490120" w:rsidRPr="00490120" w:rsidTr="00490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pPr>
              <w:rPr>
                <w:b/>
                <w:bCs/>
              </w:rPr>
            </w:pPr>
            <w:r w:rsidRPr="004901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pPr>
              <w:rPr>
                <w:b/>
                <w:bCs/>
              </w:rPr>
            </w:pPr>
            <w:r w:rsidRPr="00490120">
              <w:rPr>
                <w:b/>
                <w:bCs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pPr>
              <w:rPr>
                <w:b/>
                <w:bCs/>
              </w:rPr>
            </w:pPr>
            <w:r w:rsidRPr="00490120">
              <w:rPr>
                <w:b/>
                <w:bCs/>
              </w:rPr>
              <w:t>Alias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>Points to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 xml:space="preserve">Another </w:t>
            </w:r>
            <w:r w:rsidRPr="00490120">
              <w:rPr>
                <w:b/>
                <w:bCs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b/>
                <w:bCs/>
              </w:rPr>
              <w:t>AWS resource</w:t>
            </w:r>
            <w:r w:rsidRPr="00490120">
              <w:t xml:space="preserve"> (like ELB, </w:t>
            </w:r>
            <w:proofErr w:type="spellStart"/>
            <w:r w:rsidRPr="00490120">
              <w:t>CloudFront</w:t>
            </w:r>
            <w:proofErr w:type="spellEnd"/>
            <w:r w:rsidRPr="00490120">
              <w:t>) or domain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>Root domain support (e.g., example.com)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❌</w:t>
            </w:r>
            <w:r w:rsidRPr="00490120">
              <w:t xml:space="preserve"> Not allowed (only subdomains)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✅</w:t>
            </w:r>
            <w:r w:rsidRPr="00490120">
              <w:t xml:space="preserve"> Allowed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>Works outside AWS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✅</w:t>
            </w:r>
            <w:r w:rsidRPr="004901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❌</w:t>
            </w:r>
            <w:r w:rsidRPr="00490120">
              <w:t xml:space="preserve"> AWS only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>DNS query charges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✅</w:t>
            </w:r>
            <w:r w:rsidRPr="00490120">
              <w:t xml:space="preserve"> Standard charge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rFonts w:ascii="Segoe UI Symbol" w:hAnsi="Segoe UI Symbol" w:cs="Segoe UI Symbol"/>
              </w:rPr>
              <w:t>✅</w:t>
            </w:r>
            <w:r w:rsidRPr="00490120">
              <w:t xml:space="preserve"> No extra charge for AWS resources</w:t>
            </w:r>
          </w:p>
        </w:tc>
      </w:tr>
      <w:tr w:rsidR="00490120" w:rsidRPr="00490120" w:rsidTr="004901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t>Evaluation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b/>
                <w:bCs/>
              </w:rPr>
              <w:t>Client-side</w:t>
            </w:r>
            <w:r w:rsidRPr="00490120">
              <w:t xml:space="preserve"> DNS resolver</w:t>
            </w:r>
          </w:p>
        </w:tc>
        <w:tc>
          <w:tcPr>
            <w:tcW w:w="0" w:type="auto"/>
            <w:vAlign w:val="center"/>
            <w:hideMark/>
          </w:tcPr>
          <w:p w:rsidR="00490120" w:rsidRPr="00490120" w:rsidRDefault="00490120" w:rsidP="00490120">
            <w:r w:rsidRPr="00490120">
              <w:rPr>
                <w:b/>
                <w:bCs/>
              </w:rPr>
              <w:t>AWS-managed</w:t>
            </w:r>
            <w:r w:rsidRPr="00490120">
              <w:t xml:space="preserve"> alias resolution</w:t>
            </w:r>
          </w:p>
        </w:tc>
      </w:tr>
    </w:tbl>
    <w:p w:rsidR="00490120" w:rsidRPr="00490120" w:rsidRDefault="00490120" w:rsidP="00490120"/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t>💡</w:t>
      </w:r>
      <w:r w:rsidRPr="00490120">
        <w:rPr>
          <w:b/>
          <w:bCs/>
        </w:rPr>
        <w:t xml:space="preserve"> Real-Life Use Cases:</w:t>
      </w:r>
    </w:p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t>✅</w:t>
      </w:r>
      <w:r w:rsidRPr="00490120">
        <w:rPr>
          <w:b/>
          <w:bCs/>
        </w:rPr>
        <w:t xml:space="preserve"> Use CNAME when:</w:t>
      </w:r>
    </w:p>
    <w:p w:rsidR="00490120" w:rsidRPr="00490120" w:rsidRDefault="00490120" w:rsidP="00490120">
      <w:pPr>
        <w:numPr>
          <w:ilvl w:val="0"/>
          <w:numId w:val="13"/>
        </w:numPr>
      </w:pPr>
      <w:r w:rsidRPr="00490120">
        <w:t>You want to map:</w:t>
      </w:r>
    </w:p>
    <w:p w:rsidR="00490120" w:rsidRPr="00490120" w:rsidRDefault="00490120" w:rsidP="00490120">
      <w:r w:rsidRPr="00490120">
        <w:t xml:space="preserve">www.myclient.com </w:t>
      </w:r>
      <w:r w:rsidRPr="00490120">
        <w:rPr>
          <w:rFonts w:ascii="Segoe UI Symbol" w:hAnsi="Segoe UI Symbol" w:cs="Segoe UI Symbol"/>
        </w:rPr>
        <w:t>➝</w:t>
      </w:r>
      <w:r w:rsidRPr="00490120">
        <w:t xml:space="preserve"> myclient.herokuapp.com</w:t>
      </w:r>
    </w:p>
    <w:p w:rsidR="00490120" w:rsidRPr="00490120" w:rsidRDefault="00490120" w:rsidP="00490120">
      <w:pPr>
        <w:numPr>
          <w:ilvl w:val="0"/>
          <w:numId w:val="13"/>
        </w:numPr>
      </w:pPr>
      <w:r w:rsidRPr="00490120">
        <w:t xml:space="preserve">You’re pointing to </w:t>
      </w:r>
      <w:r w:rsidRPr="00490120">
        <w:rPr>
          <w:b/>
          <w:bCs/>
        </w:rPr>
        <w:t>a third-party service</w:t>
      </w:r>
      <w:r w:rsidRPr="00490120">
        <w:t xml:space="preserve"> or another domain.</w:t>
      </w:r>
    </w:p>
    <w:p w:rsidR="00490120" w:rsidRDefault="00490120" w:rsidP="00490120"/>
    <w:p w:rsidR="00673226" w:rsidRPr="00490120" w:rsidRDefault="00673226" w:rsidP="00490120"/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lastRenderedPageBreak/>
        <w:t>✅</w:t>
      </w:r>
      <w:r w:rsidRPr="00490120">
        <w:rPr>
          <w:b/>
          <w:bCs/>
        </w:rPr>
        <w:t xml:space="preserve"> Use Alias when:</w:t>
      </w:r>
    </w:p>
    <w:p w:rsidR="00490120" w:rsidRPr="00490120" w:rsidRDefault="00490120" w:rsidP="00490120">
      <w:pPr>
        <w:numPr>
          <w:ilvl w:val="0"/>
          <w:numId w:val="14"/>
        </w:numPr>
      </w:pPr>
      <w:r w:rsidRPr="00490120">
        <w:t>You want to map:</w:t>
      </w:r>
    </w:p>
    <w:p w:rsidR="00490120" w:rsidRPr="00490120" w:rsidRDefault="00490120" w:rsidP="00490120">
      <w:proofErr w:type="spellStart"/>
      <w:proofErr w:type="gramStart"/>
      <w:r w:rsidRPr="00490120">
        <w:t>cpp</w:t>
      </w:r>
      <w:proofErr w:type="spellEnd"/>
      <w:proofErr w:type="gramEnd"/>
    </w:p>
    <w:p w:rsidR="00490120" w:rsidRPr="00490120" w:rsidRDefault="00490120" w:rsidP="00490120">
      <w:r w:rsidRPr="00490120">
        <w:t xml:space="preserve">myclient.com </w:t>
      </w:r>
      <w:r w:rsidRPr="00490120">
        <w:rPr>
          <w:rFonts w:ascii="Segoe UI Symbol" w:hAnsi="Segoe UI Symbol" w:cs="Segoe UI Symbol"/>
        </w:rPr>
        <w:t>➝</w:t>
      </w:r>
      <w:r w:rsidRPr="00490120">
        <w:t xml:space="preserve"> AWS Load Balancer, S3 static website, </w:t>
      </w:r>
      <w:proofErr w:type="spellStart"/>
      <w:r w:rsidRPr="00490120">
        <w:t>CloudFront</w:t>
      </w:r>
      <w:proofErr w:type="spellEnd"/>
      <w:r w:rsidRPr="00490120">
        <w:t>, etc.</w:t>
      </w:r>
    </w:p>
    <w:p w:rsidR="00490120" w:rsidRPr="00490120" w:rsidRDefault="00490120" w:rsidP="00490120">
      <w:pPr>
        <w:numPr>
          <w:ilvl w:val="0"/>
          <w:numId w:val="14"/>
        </w:numPr>
      </w:pPr>
      <w:r w:rsidRPr="00490120">
        <w:t xml:space="preserve">You're working </w:t>
      </w:r>
      <w:r w:rsidRPr="00490120">
        <w:rPr>
          <w:b/>
          <w:bCs/>
        </w:rPr>
        <w:t>within AWS</w:t>
      </w:r>
      <w:r w:rsidRPr="00490120">
        <w:t xml:space="preserve"> and want </w:t>
      </w:r>
      <w:r w:rsidRPr="00490120">
        <w:rPr>
          <w:b/>
          <w:bCs/>
        </w:rPr>
        <w:t>better performance and root domain support.</w:t>
      </w:r>
    </w:p>
    <w:p w:rsidR="00490120" w:rsidRPr="00490120" w:rsidRDefault="00490120" w:rsidP="00490120"/>
    <w:p w:rsidR="00490120" w:rsidRPr="00673226" w:rsidRDefault="00490120" w:rsidP="00490120">
      <w:pPr>
        <w:rPr>
          <w:b/>
          <w:bCs/>
          <w:highlight w:val="yellow"/>
        </w:rPr>
      </w:pPr>
      <w:r w:rsidRPr="00673226">
        <w:rPr>
          <w:rFonts w:ascii="Segoe UI Symbol" w:hAnsi="Segoe UI Symbol" w:cs="Segoe UI Symbol"/>
          <w:b/>
          <w:bCs/>
          <w:highlight w:val="yellow"/>
        </w:rPr>
        <w:t>⚠</w:t>
      </w:r>
      <w:r w:rsidRPr="00673226">
        <w:rPr>
          <w:b/>
          <w:bCs/>
          <w:highlight w:val="yellow"/>
        </w:rPr>
        <w:t>️ Important Rule:</w:t>
      </w:r>
    </w:p>
    <w:p w:rsidR="00490120" w:rsidRPr="00673226" w:rsidRDefault="00490120" w:rsidP="00490120">
      <w:pPr>
        <w:numPr>
          <w:ilvl w:val="0"/>
          <w:numId w:val="15"/>
        </w:numPr>
        <w:rPr>
          <w:highlight w:val="yellow"/>
        </w:rPr>
      </w:pPr>
      <w:r w:rsidRPr="00673226">
        <w:rPr>
          <w:highlight w:val="yellow"/>
        </w:rPr>
        <w:t xml:space="preserve">You </w:t>
      </w:r>
      <w:r w:rsidRPr="00673226">
        <w:rPr>
          <w:b/>
          <w:bCs/>
          <w:highlight w:val="yellow"/>
        </w:rPr>
        <w:t>cannot</w:t>
      </w:r>
      <w:r w:rsidRPr="00673226">
        <w:rPr>
          <w:highlight w:val="yellow"/>
        </w:rPr>
        <w:t xml:space="preserve"> create a CNAME at the </w:t>
      </w:r>
      <w:r w:rsidRPr="00673226">
        <w:rPr>
          <w:b/>
          <w:bCs/>
          <w:highlight w:val="yellow"/>
        </w:rPr>
        <w:t>root domain</w:t>
      </w:r>
      <w:r w:rsidRPr="00673226">
        <w:rPr>
          <w:highlight w:val="yellow"/>
        </w:rPr>
        <w:t xml:space="preserve"> level (example.com) — it's against DNS rules.</w:t>
      </w:r>
    </w:p>
    <w:p w:rsidR="00490120" w:rsidRPr="00673226" w:rsidRDefault="00490120" w:rsidP="00490120">
      <w:pPr>
        <w:numPr>
          <w:ilvl w:val="0"/>
          <w:numId w:val="15"/>
        </w:numPr>
        <w:rPr>
          <w:highlight w:val="yellow"/>
        </w:rPr>
      </w:pPr>
      <w:r w:rsidRPr="00673226">
        <w:rPr>
          <w:highlight w:val="yellow"/>
        </w:rPr>
        <w:t xml:space="preserve">But </w:t>
      </w:r>
      <w:r w:rsidRPr="00673226">
        <w:rPr>
          <w:b/>
          <w:bCs/>
          <w:highlight w:val="yellow"/>
        </w:rPr>
        <w:t>Alias records can be used at the root level</w:t>
      </w:r>
      <w:r w:rsidRPr="00673226">
        <w:rPr>
          <w:highlight w:val="yellow"/>
        </w:rPr>
        <w:t xml:space="preserve"> in Route 53.</w:t>
      </w:r>
    </w:p>
    <w:p w:rsidR="00490120" w:rsidRPr="00490120" w:rsidRDefault="00490120" w:rsidP="00490120"/>
    <w:p w:rsidR="00490120" w:rsidRPr="00490120" w:rsidRDefault="00490120" w:rsidP="00490120">
      <w:pPr>
        <w:rPr>
          <w:b/>
          <w:bCs/>
        </w:rPr>
      </w:pPr>
      <w:r w:rsidRPr="00490120">
        <w:rPr>
          <w:rFonts w:ascii="Segoe UI Symbol" w:hAnsi="Segoe UI Symbol" w:cs="Segoe UI Symbol"/>
          <w:b/>
          <w:bCs/>
        </w:rPr>
        <w:t>👨</w:t>
      </w:r>
      <w:r w:rsidRPr="00490120">
        <w:rPr>
          <w:b/>
          <w:bCs/>
        </w:rPr>
        <w:t>‍</w:t>
      </w:r>
      <w:r w:rsidRPr="00490120">
        <w:rPr>
          <w:rFonts w:ascii="Segoe UI Symbol" w:hAnsi="Segoe UI Symbol" w:cs="Segoe UI Symbol"/>
          <w:b/>
          <w:bCs/>
        </w:rPr>
        <w:t>💻</w:t>
      </w:r>
      <w:r w:rsidRPr="00490120">
        <w:rPr>
          <w:b/>
          <w:bCs/>
        </w:rPr>
        <w:t xml:space="preserve"> Example:</w:t>
      </w:r>
    </w:p>
    <w:p w:rsidR="00490120" w:rsidRPr="00490120" w:rsidRDefault="00490120" w:rsidP="00490120">
      <w:pPr>
        <w:rPr>
          <w:b/>
          <w:bCs/>
        </w:rPr>
      </w:pPr>
      <w:r w:rsidRPr="00490120">
        <w:rPr>
          <w:b/>
          <w:bCs/>
        </w:rPr>
        <w:t>Using CNAME:</w:t>
      </w:r>
    </w:p>
    <w:p w:rsidR="00490120" w:rsidRPr="00490120" w:rsidRDefault="00490120" w:rsidP="00490120">
      <w:r w:rsidRPr="00490120">
        <w:t xml:space="preserve">www.himwasnik.in </w:t>
      </w:r>
      <w:r w:rsidRPr="00490120">
        <w:rPr>
          <w:rFonts w:ascii="Segoe UI Symbol" w:hAnsi="Segoe UI Symbol" w:cs="Segoe UI Symbol"/>
        </w:rPr>
        <w:t>➝</w:t>
      </w:r>
      <w:r w:rsidRPr="00490120">
        <w:t xml:space="preserve"> himanshu.herokuapp.com</w:t>
      </w:r>
    </w:p>
    <w:p w:rsidR="00490120" w:rsidRPr="00490120" w:rsidRDefault="00490120" w:rsidP="00490120">
      <w:pPr>
        <w:rPr>
          <w:b/>
          <w:bCs/>
        </w:rPr>
      </w:pPr>
      <w:r w:rsidRPr="00490120">
        <w:rPr>
          <w:b/>
          <w:bCs/>
        </w:rPr>
        <w:t>Using Alias:</w:t>
      </w:r>
    </w:p>
    <w:p w:rsidR="00490120" w:rsidRPr="00490120" w:rsidRDefault="00490120" w:rsidP="00490120">
      <w:r w:rsidRPr="00490120">
        <w:t xml:space="preserve">himwasnik.in </w:t>
      </w:r>
      <w:r w:rsidRPr="00490120">
        <w:rPr>
          <w:rFonts w:ascii="Segoe UI Symbol" w:hAnsi="Segoe UI Symbol" w:cs="Segoe UI Symbol"/>
        </w:rPr>
        <w:t>➝</w:t>
      </w:r>
      <w:r w:rsidRPr="00490120">
        <w:t xml:space="preserve"> AWS Load Balancer (ALB)</w:t>
      </w:r>
    </w:p>
    <w:p w:rsidR="00490120" w:rsidRDefault="00490120"/>
    <w:p w:rsidR="00673226" w:rsidRDefault="00673226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/>
    <w:p w:rsidR="00CB2825" w:rsidRDefault="00CB2825">
      <w:r w:rsidRPr="00CB2825">
        <w:lastRenderedPageBreak/>
        <w:drawing>
          <wp:inline distT="0" distB="0" distL="0" distR="0" wp14:anchorId="24B63BA0" wp14:editId="36F44C6A">
            <wp:extent cx="5731510" cy="30988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825">
        <w:drawing>
          <wp:inline distT="0" distB="0" distL="0" distR="0" wp14:anchorId="1EE190E2" wp14:editId="273093B2">
            <wp:extent cx="5731510" cy="27940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/>
    <w:p w:rsidR="009E2266" w:rsidRDefault="009E2266">
      <w:r w:rsidRPr="009E2266">
        <w:lastRenderedPageBreak/>
        <w:drawing>
          <wp:inline distT="0" distB="0" distL="0" distR="0" wp14:anchorId="6229B97E" wp14:editId="152CFC3C">
            <wp:extent cx="5731510" cy="31711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A7" w:rsidRPr="00D408A7" w:rsidRDefault="00D408A7" w:rsidP="00D408A7">
      <w:pPr>
        <w:rPr>
          <w:b/>
          <w:bCs/>
          <w:color w:val="C00000"/>
        </w:rPr>
      </w:pPr>
      <w:r w:rsidRPr="00D408A7">
        <w:rPr>
          <w:b/>
          <w:bCs/>
          <w:color w:val="C00000"/>
        </w:rPr>
        <w:t>Failover Routing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➤</w:t>
      </w:r>
      <w:r w:rsidRPr="00D408A7">
        <w:t xml:space="preserve"> </w:t>
      </w:r>
      <w:r w:rsidRPr="00D408A7">
        <w:rPr>
          <w:b/>
          <w:bCs/>
        </w:rPr>
        <w:t>Primary</w:t>
      </w:r>
      <w:r w:rsidRPr="00D408A7">
        <w:t xml:space="preserve"> + </w:t>
      </w:r>
      <w:r w:rsidRPr="00D408A7">
        <w:rPr>
          <w:b/>
          <w:bCs/>
        </w:rPr>
        <w:t>Secondary</w:t>
      </w:r>
      <w:r w:rsidRPr="00D408A7">
        <w:t xml:space="preserve"> setup. Uses </w:t>
      </w:r>
      <w:r w:rsidRPr="00D408A7">
        <w:rPr>
          <w:b/>
          <w:bCs/>
        </w:rPr>
        <w:t>health checks</w:t>
      </w:r>
    </w:p>
    <w:p w:rsidR="00D408A7" w:rsidRPr="00D408A7" w:rsidRDefault="00D408A7" w:rsidP="00D408A7">
      <w:r w:rsidRPr="00D408A7">
        <w:rPr>
          <w:rFonts w:ascii="Calibri" w:hAnsi="Calibri" w:cs="Calibri"/>
        </w:rPr>
        <w:t>🧠</w:t>
      </w:r>
      <w:r w:rsidRPr="00D408A7">
        <w:t xml:space="preserve"> Example:</w:t>
      </w:r>
    </w:p>
    <w:p w:rsidR="00D408A7" w:rsidRPr="00D408A7" w:rsidRDefault="00D408A7" w:rsidP="00D408A7">
      <w:pPr>
        <w:numPr>
          <w:ilvl w:val="0"/>
          <w:numId w:val="16"/>
        </w:numPr>
      </w:pPr>
      <w:r w:rsidRPr="00D408A7">
        <w:t>Primary: app-backend-primary.com (Healthy)</w:t>
      </w:r>
    </w:p>
    <w:p w:rsidR="00D408A7" w:rsidRPr="00D408A7" w:rsidRDefault="00D408A7" w:rsidP="00D408A7">
      <w:pPr>
        <w:numPr>
          <w:ilvl w:val="0"/>
          <w:numId w:val="16"/>
        </w:numPr>
      </w:pPr>
      <w:r w:rsidRPr="00D408A7">
        <w:t>Secondary: app-backend-backup.com (Unhealthy)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📦</w:t>
      </w:r>
      <w:r w:rsidRPr="00D408A7">
        <w:t xml:space="preserve"> Use Case:</w:t>
      </w:r>
    </w:p>
    <w:p w:rsidR="00D408A7" w:rsidRPr="00D408A7" w:rsidRDefault="00D408A7" w:rsidP="00D408A7">
      <w:pPr>
        <w:numPr>
          <w:ilvl w:val="0"/>
          <w:numId w:val="17"/>
        </w:numPr>
      </w:pPr>
      <w:r w:rsidRPr="00D408A7">
        <w:rPr>
          <w:b/>
          <w:bCs/>
        </w:rPr>
        <w:t>High availability</w:t>
      </w:r>
      <w:r w:rsidRPr="00D408A7">
        <w:t xml:space="preserve"> apps</w:t>
      </w:r>
    </w:p>
    <w:p w:rsidR="00D408A7" w:rsidRPr="00D408A7" w:rsidRDefault="00D408A7" w:rsidP="00D408A7">
      <w:pPr>
        <w:numPr>
          <w:ilvl w:val="0"/>
          <w:numId w:val="17"/>
        </w:numPr>
      </w:pPr>
      <w:r w:rsidRPr="00D408A7">
        <w:t>Automatic traffic redirection if main server fails</w:t>
      </w:r>
    </w:p>
    <w:p w:rsidR="00D408A7" w:rsidRPr="00D408A7" w:rsidRDefault="00D408A7" w:rsidP="00D408A7"/>
    <w:p w:rsidR="00D408A7" w:rsidRPr="00D408A7" w:rsidRDefault="00D408A7" w:rsidP="00D408A7">
      <w:pPr>
        <w:rPr>
          <w:b/>
          <w:bCs/>
        </w:rPr>
      </w:pPr>
      <w:r w:rsidRPr="00D408A7">
        <w:rPr>
          <w:b/>
          <w:bCs/>
        </w:rPr>
        <w:t xml:space="preserve">5. </w:t>
      </w:r>
      <w:proofErr w:type="spellStart"/>
      <w:r w:rsidRPr="00D408A7">
        <w:rPr>
          <w:b/>
          <w:bCs/>
          <w:color w:val="C00000"/>
        </w:rPr>
        <w:t>Geolocation</w:t>
      </w:r>
      <w:proofErr w:type="spellEnd"/>
      <w:r w:rsidRPr="00D408A7">
        <w:rPr>
          <w:b/>
          <w:bCs/>
          <w:color w:val="C00000"/>
        </w:rPr>
        <w:t xml:space="preserve"> Routing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➤</w:t>
      </w:r>
      <w:r w:rsidRPr="00D408A7">
        <w:t xml:space="preserve"> Route users based on their </w:t>
      </w:r>
      <w:r w:rsidRPr="00D408A7">
        <w:rPr>
          <w:b/>
          <w:bCs/>
        </w:rPr>
        <w:t>country or region</w:t>
      </w:r>
    </w:p>
    <w:p w:rsidR="00D408A7" w:rsidRPr="00D408A7" w:rsidRDefault="00D408A7" w:rsidP="00D408A7">
      <w:r w:rsidRPr="00D408A7">
        <w:rPr>
          <w:rFonts w:ascii="Calibri" w:hAnsi="Calibri" w:cs="Calibri"/>
        </w:rPr>
        <w:t>🧠</w:t>
      </w:r>
      <w:r w:rsidRPr="00D408A7">
        <w:t xml:space="preserve"> Example:</w:t>
      </w:r>
    </w:p>
    <w:p w:rsidR="00D408A7" w:rsidRPr="00D408A7" w:rsidRDefault="00D408A7" w:rsidP="00D408A7">
      <w:pPr>
        <w:numPr>
          <w:ilvl w:val="0"/>
          <w:numId w:val="18"/>
        </w:numPr>
      </w:pPr>
      <w:r w:rsidRPr="00D408A7">
        <w:t>Users from India → indian-version.himwasnik.in</w:t>
      </w:r>
    </w:p>
    <w:p w:rsidR="00D408A7" w:rsidRPr="00D408A7" w:rsidRDefault="00D408A7" w:rsidP="00D408A7">
      <w:pPr>
        <w:numPr>
          <w:ilvl w:val="0"/>
          <w:numId w:val="18"/>
        </w:numPr>
      </w:pPr>
      <w:r w:rsidRPr="00D408A7">
        <w:t>Users from USA → us-version.himwasnik.in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📦</w:t>
      </w:r>
      <w:r w:rsidRPr="00D408A7">
        <w:t xml:space="preserve"> Use Case:</w:t>
      </w:r>
    </w:p>
    <w:p w:rsidR="00D408A7" w:rsidRPr="00D408A7" w:rsidRDefault="00D408A7" w:rsidP="00D408A7">
      <w:pPr>
        <w:numPr>
          <w:ilvl w:val="0"/>
          <w:numId w:val="19"/>
        </w:numPr>
      </w:pPr>
      <w:r w:rsidRPr="00D408A7">
        <w:t>Region-specific content/language</w:t>
      </w:r>
    </w:p>
    <w:p w:rsidR="00D408A7" w:rsidRPr="00D408A7" w:rsidRDefault="00D408A7" w:rsidP="00D408A7">
      <w:pPr>
        <w:numPr>
          <w:ilvl w:val="0"/>
          <w:numId w:val="19"/>
        </w:numPr>
      </w:pPr>
      <w:r w:rsidRPr="00D408A7">
        <w:t>Legal/compliance needs</w:t>
      </w:r>
    </w:p>
    <w:p w:rsidR="00D408A7" w:rsidRDefault="00D408A7" w:rsidP="00D408A7"/>
    <w:p w:rsidR="00D408A7" w:rsidRPr="00D408A7" w:rsidRDefault="00D408A7" w:rsidP="00D408A7"/>
    <w:p w:rsidR="00D408A7" w:rsidRPr="00D408A7" w:rsidRDefault="00D408A7" w:rsidP="00D408A7">
      <w:pPr>
        <w:rPr>
          <w:b/>
          <w:bCs/>
        </w:rPr>
      </w:pPr>
      <w:r w:rsidRPr="00D408A7">
        <w:rPr>
          <w:b/>
          <w:bCs/>
        </w:rPr>
        <w:lastRenderedPageBreak/>
        <w:t xml:space="preserve">6. </w:t>
      </w:r>
      <w:proofErr w:type="spellStart"/>
      <w:r w:rsidRPr="00D408A7">
        <w:rPr>
          <w:b/>
          <w:bCs/>
          <w:color w:val="C00000"/>
        </w:rPr>
        <w:t>Geoproximity</w:t>
      </w:r>
      <w:proofErr w:type="spellEnd"/>
      <w:r w:rsidRPr="00D408A7">
        <w:rPr>
          <w:b/>
          <w:bCs/>
          <w:color w:val="C00000"/>
        </w:rPr>
        <w:t xml:space="preserve"> Routing (with Traffic Flow)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➤</w:t>
      </w:r>
      <w:r w:rsidRPr="00D408A7">
        <w:t xml:space="preserve"> Similar to </w:t>
      </w:r>
      <w:proofErr w:type="spellStart"/>
      <w:r w:rsidRPr="00D408A7">
        <w:t>geolocation</w:t>
      </w:r>
      <w:proofErr w:type="spellEnd"/>
      <w:r w:rsidRPr="00D408A7">
        <w:t xml:space="preserve">, </w:t>
      </w:r>
      <w:r w:rsidRPr="00D408A7">
        <w:rPr>
          <w:b/>
          <w:bCs/>
        </w:rPr>
        <w:t>plus distance control</w:t>
      </w:r>
      <w:r w:rsidRPr="00D408A7">
        <w:t xml:space="preserve"> using bias</w:t>
      </w:r>
    </w:p>
    <w:p w:rsidR="00D408A7" w:rsidRPr="00D408A7" w:rsidRDefault="00D408A7" w:rsidP="00D408A7">
      <w:r w:rsidRPr="00D408A7">
        <w:rPr>
          <w:rFonts w:ascii="Calibri" w:hAnsi="Calibri" w:cs="Calibri"/>
        </w:rPr>
        <w:t>🧠</w:t>
      </w:r>
      <w:r w:rsidRPr="00D408A7">
        <w:t xml:space="preserve"> Example</w:t>
      </w:r>
      <w:proofErr w:type="gramStart"/>
      <w:r w:rsidRPr="00D408A7">
        <w:t>:</w:t>
      </w:r>
      <w:proofErr w:type="gramEnd"/>
      <w:r w:rsidRPr="00D408A7">
        <w:br/>
        <w:t>Push users in Asia slightly closer to Singapore region, even if India is nearer.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📦</w:t>
      </w:r>
      <w:r w:rsidRPr="00D408A7">
        <w:t xml:space="preserve"> Use Case:</w:t>
      </w:r>
    </w:p>
    <w:p w:rsidR="00D408A7" w:rsidRPr="00D408A7" w:rsidRDefault="00D408A7" w:rsidP="00D408A7">
      <w:pPr>
        <w:numPr>
          <w:ilvl w:val="0"/>
          <w:numId w:val="20"/>
        </w:numPr>
      </w:pPr>
      <w:r w:rsidRPr="00D408A7">
        <w:t>Fine-tuned location-based routing</w:t>
      </w:r>
    </w:p>
    <w:p w:rsidR="00D408A7" w:rsidRPr="00D408A7" w:rsidRDefault="00D408A7" w:rsidP="00D408A7">
      <w:pPr>
        <w:numPr>
          <w:ilvl w:val="0"/>
          <w:numId w:val="20"/>
        </w:numPr>
      </w:pPr>
      <w:r w:rsidRPr="00D408A7">
        <w:t>Cloud optimization</w:t>
      </w:r>
    </w:p>
    <w:p w:rsidR="00893014" w:rsidRDefault="00D408A7" w:rsidP="00D408A7">
      <w:pPr>
        <w:rPr>
          <w:b/>
          <w:bCs/>
        </w:rPr>
      </w:pPr>
      <w:r w:rsidRPr="00D408A7">
        <w:rPr>
          <w:rFonts w:ascii="Segoe UI Symbol" w:hAnsi="Segoe UI Symbol" w:cs="Segoe UI Symbol"/>
        </w:rPr>
        <w:t>🛑</w:t>
      </w:r>
      <w:r w:rsidRPr="00D408A7">
        <w:t xml:space="preserve"> </w:t>
      </w:r>
      <w:r w:rsidRPr="00D408A7">
        <w:rPr>
          <w:b/>
          <w:bCs/>
        </w:rPr>
        <w:t>Note</w:t>
      </w:r>
      <w:r w:rsidRPr="00D408A7">
        <w:t xml:space="preserve">: Needs Route 53 </w:t>
      </w:r>
      <w:r w:rsidRPr="00D408A7">
        <w:rPr>
          <w:b/>
          <w:bCs/>
        </w:rPr>
        <w:t>Traffic Flow</w:t>
      </w:r>
    </w:p>
    <w:p w:rsidR="00D408A7" w:rsidRPr="00D408A7" w:rsidRDefault="00893014" w:rsidP="00D408A7">
      <w:r>
        <w:rPr>
          <w:b/>
          <w:bCs/>
        </w:rPr>
        <w:br/>
      </w:r>
      <w:r w:rsidRPr="00893014">
        <w:drawing>
          <wp:inline distT="0" distB="0" distL="0" distR="0" wp14:anchorId="2C75FC19" wp14:editId="4AFFBF0C">
            <wp:extent cx="4078416" cy="2407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859" cy="24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A7" w:rsidRPr="00D408A7" w:rsidRDefault="00D408A7" w:rsidP="00D408A7">
      <w:pPr>
        <w:rPr>
          <w:b/>
          <w:bCs/>
          <w:color w:val="C00000"/>
        </w:rPr>
      </w:pPr>
      <w:r w:rsidRPr="00D408A7">
        <w:rPr>
          <w:b/>
          <w:bCs/>
          <w:color w:val="C00000"/>
        </w:rPr>
        <w:t xml:space="preserve">7. </w:t>
      </w:r>
      <w:proofErr w:type="spellStart"/>
      <w:r w:rsidRPr="00D408A7">
        <w:rPr>
          <w:b/>
          <w:bCs/>
          <w:color w:val="C00000"/>
        </w:rPr>
        <w:t>Multivalue</w:t>
      </w:r>
      <w:proofErr w:type="spellEnd"/>
      <w:r w:rsidRPr="00D408A7">
        <w:rPr>
          <w:b/>
          <w:bCs/>
          <w:color w:val="C00000"/>
        </w:rPr>
        <w:t xml:space="preserve"> Answer Routing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➤</w:t>
      </w:r>
      <w:r w:rsidRPr="00D408A7">
        <w:t xml:space="preserve"> Returns </w:t>
      </w:r>
      <w:r w:rsidRPr="00D408A7">
        <w:rPr>
          <w:b/>
          <w:bCs/>
        </w:rPr>
        <w:t>multiple IPs</w:t>
      </w:r>
      <w:r w:rsidRPr="00D408A7">
        <w:t xml:space="preserve"> (like a round-robin</w:t>
      </w:r>
      <w:proofErr w:type="gramStart"/>
      <w:r w:rsidRPr="00D408A7">
        <w:t>)</w:t>
      </w:r>
      <w:proofErr w:type="gramEnd"/>
      <w:r w:rsidRPr="00D408A7">
        <w:br/>
        <w:t xml:space="preserve">Also supports </w:t>
      </w:r>
      <w:r w:rsidRPr="00D408A7">
        <w:rPr>
          <w:b/>
          <w:bCs/>
        </w:rPr>
        <w:t>health checks</w:t>
      </w:r>
    </w:p>
    <w:p w:rsidR="00D408A7" w:rsidRPr="00D408A7" w:rsidRDefault="00D408A7" w:rsidP="00D408A7">
      <w:r w:rsidRPr="00D408A7">
        <w:rPr>
          <w:rFonts w:ascii="Calibri" w:hAnsi="Calibri" w:cs="Calibri"/>
        </w:rPr>
        <w:t>🧠</w:t>
      </w:r>
      <w:r w:rsidRPr="00D408A7">
        <w:t xml:space="preserve"> Example:</w:t>
      </w:r>
    </w:p>
    <w:p w:rsidR="00D408A7" w:rsidRPr="00D408A7" w:rsidRDefault="00D408A7" w:rsidP="00D408A7">
      <w:pPr>
        <w:numPr>
          <w:ilvl w:val="0"/>
          <w:numId w:val="21"/>
        </w:numPr>
      </w:pPr>
      <w:r w:rsidRPr="00D408A7">
        <w:t>Returns 3 healthy IPs for api.himwasnik.in</w:t>
      </w:r>
    </w:p>
    <w:p w:rsidR="00D408A7" w:rsidRPr="00D408A7" w:rsidRDefault="00D408A7" w:rsidP="00D408A7">
      <w:r w:rsidRPr="00D408A7">
        <w:rPr>
          <w:rFonts w:ascii="Segoe UI Symbol" w:hAnsi="Segoe UI Symbol" w:cs="Segoe UI Symbol"/>
        </w:rPr>
        <w:t>📦</w:t>
      </w:r>
      <w:r w:rsidRPr="00D408A7">
        <w:t xml:space="preserve"> Use Case:</w:t>
      </w:r>
    </w:p>
    <w:p w:rsidR="00D408A7" w:rsidRPr="00D408A7" w:rsidRDefault="00D408A7" w:rsidP="00D408A7">
      <w:pPr>
        <w:numPr>
          <w:ilvl w:val="0"/>
          <w:numId w:val="22"/>
        </w:numPr>
      </w:pPr>
      <w:r w:rsidRPr="00D408A7">
        <w:t>Basic load balancing</w:t>
      </w:r>
    </w:p>
    <w:p w:rsidR="00D408A7" w:rsidRPr="00D408A7" w:rsidRDefault="00D408A7" w:rsidP="00D408A7">
      <w:pPr>
        <w:numPr>
          <w:ilvl w:val="0"/>
          <w:numId w:val="22"/>
        </w:numPr>
      </w:pPr>
      <w:r w:rsidRPr="00D408A7">
        <w:t>Redundancy</w:t>
      </w:r>
    </w:p>
    <w:p w:rsidR="00D408A7" w:rsidRDefault="005050EE">
      <w:r w:rsidRPr="005050EE">
        <w:lastRenderedPageBreak/>
        <w:drawing>
          <wp:inline distT="0" distB="0" distL="0" distR="0" wp14:anchorId="15260451" wp14:editId="22A77F76">
            <wp:extent cx="5731510" cy="30962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/>
    <w:p w:rsidR="005050EE" w:rsidRDefault="005050EE">
      <w:r w:rsidRPr="005050EE">
        <w:lastRenderedPageBreak/>
        <w:drawing>
          <wp:inline distT="0" distB="0" distL="0" distR="0" wp14:anchorId="27211B30" wp14:editId="06BE7BC8">
            <wp:extent cx="5731510" cy="31769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E02FB" w:rsidRPr="009E02FB" w:rsidRDefault="009E02FB" w:rsidP="009E02FB">
      <w:pPr>
        <w:rPr>
          <w:b/>
          <w:bCs/>
        </w:rPr>
      </w:pPr>
      <w:r w:rsidRPr="009E02FB">
        <w:rPr>
          <w:b/>
          <w:bCs/>
        </w:rPr>
        <w:t>Steps Overview: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Create &amp; configure S3 bucket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Enable static website hosting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Upload your website files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Set correct permissions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Create a Route 53 hosted zone (if not done)</w:t>
      </w:r>
    </w:p>
    <w:p w:rsidR="009E02FB" w:rsidRPr="009E02FB" w:rsidRDefault="009E02FB" w:rsidP="009E02FB">
      <w:pPr>
        <w:numPr>
          <w:ilvl w:val="0"/>
          <w:numId w:val="23"/>
        </w:numPr>
      </w:pPr>
      <w:r w:rsidRPr="009E02FB">
        <w:t>Point your domain to S3 using Route 53</w:t>
      </w:r>
    </w:p>
    <w:p w:rsidR="009E02FB" w:rsidRDefault="009E02FB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Default="00D01560"/>
    <w:p w:rsidR="00D01560" w:rsidRPr="00D01560" w:rsidRDefault="00D01560" w:rsidP="00D01560">
      <w:pPr>
        <w:rPr>
          <w:b/>
          <w:bCs/>
          <w:color w:val="C00000"/>
          <w:sz w:val="24"/>
          <w:u w:val="single"/>
        </w:rPr>
      </w:pPr>
      <w:r w:rsidRPr="00D01560">
        <w:rPr>
          <w:b/>
          <w:bCs/>
          <w:color w:val="C00000"/>
          <w:sz w:val="24"/>
          <w:u w:val="single"/>
        </w:rPr>
        <w:lastRenderedPageBreak/>
        <w:t>What is Route 53 Resolver?</w:t>
      </w:r>
    </w:p>
    <w:p w:rsidR="00D01560" w:rsidRPr="00D01560" w:rsidRDefault="00D01560" w:rsidP="00D01560">
      <w:pPr>
        <w:rPr>
          <w:highlight w:val="yellow"/>
        </w:rPr>
      </w:pPr>
      <w:r w:rsidRPr="00D01560">
        <w:rPr>
          <w:b/>
          <w:bCs/>
          <w:highlight w:val="yellow"/>
        </w:rPr>
        <w:t>Route 53 Resolver</w:t>
      </w:r>
      <w:r w:rsidRPr="00D01560">
        <w:rPr>
          <w:highlight w:val="yellow"/>
        </w:rPr>
        <w:t xml:space="preserve"> is </w:t>
      </w:r>
      <w:r w:rsidRPr="00D01560">
        <w:rPr>
          <w:b/>
          <w:bCs/>
          <w:highlight w:val="yellow"/>
        </w:rPr>
        <w:t>Amazon's DNS service</w:t>
      </w:r>
      <w:r w:rsidRPr="00D01560">
        <w:rPr>
          <w:highlight w:val="yellow"/>
        </w:rPr>
        <w:t xml:space="preserve"> that helps resolve DNS queries </w:t>
      </w:r>
      <w:r w:rsidRPr="00D01560">
        <w:rPr>
          <w:b/>
          <w:bCs/>
          <w:highlight w:val="yellow"/>
        </w:rPr>
        <w:t>between your AWS VPC and on-premises network</w:t>
      </w:r>
      <w:r w:rsidRPr="00D01560">
        <w:rPr>
          <w:highlight w:val="yellow"/>
        </w:rPr>
        <w:t>.</w:t>
      </w:r>
    </w:p>
    <w:p w:rsidR="00D01560" w:rsidRPr="00D01560" w:rsidRDefault="00D01560" w:rsidP="00D01560">
      <w:pPr>
        <w:rPr>
          <w:highlight w:val="yellow"/>
        </w:rPr>
      </w:pPr>
      <w:r w:rsidRPr="00D01560">
        <w:rPr>
          <w:highlight w:val="yellow"/>
        </w:rPr>
        <w:t>It provides:</w:t>
      </w:r>
    </w:p>
    <w:p w:rsidR="00D01560" w:rsidRPr="00D01560" w:rsidRDefault="00D01560" w:rsidP="00D01560">
      <w:pPr>
        <w:numPr>
          <w:ilvl w:val="0"/>
          <w:numId w:val="24"/>
        </w:numPr>
        <w:rPr>
          <w:highlight w:val="yellow"/>
        </w:rPr>
      </w:pPr>
      <w:r w:rsidRPr="00D01560">
        <w:rPr>
          <w:b/>
          <w:bCs/>
          <w:highlight w:val="yellow"/>
        </w:rPr>
        <w:t>Outbound DNS resolution</w:t>
      </w:r>
      <w:r w:rsidRPr="00D01560">
        <w:rPr>
          <w:highlight w:val="yellow"/>
        </w:rPr>
        <w:t xml:space="preserve"> – AWS → On-premises</w:t>
      </w:r>
    </w:p>
    <w:p w:rsidR="00D01560" w:rsidRPr="00D01560" w:rsidRDefault="00D01560" w:rsidP="00D01560">
      <w:pPr>
        <w:numPr>
          <w:ilvl w:val="0"/>
          <w:numId w:val="24"/>
        </w:numPr>
        <w:rPr>
          <w:highlight w:val="yellow"/>
        </w:rPr>
      </w:pPr>
      <w:r w:rsidRPr="00D01560">
        <w:rPr>
          <w:b/>
          <w:bCs/>
          <w:highlight w:val="yellow"/>
        </w:rPr>
        <w:t>Inbound DNS resolution</w:t>
      </w:r>
      <w:r w:rsidRPr="00D01560">
        <w:rPr>
          <w:highlight w:val="yellow"/>
        </w:rPr>
        <w:t xml:space="preserve"> – On-premises → AWS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t>💡</w:t>
      </w:r>
      <w:r w:rsidRPr="00D01560">
        <w:rPr>
          <w:b/>
          <w:bCs/>
        </w:rPr>
        <w:t xml:space="preserve"> Why Use Route 53 Resolver?</w:t>
      </w:r>
    </w:p>
    <w:p w:rsidR="00D01560" w:rsidRPr="00D01560" w:rsidRDefault="00D01560" w:rsidP="00D01560">
      <w:r w:rsidRPr="00D01560">
        <w:t xml:space="preserve">When you have a </w:t>
      </w:r>
      <w:r w:rsidRPr="00D01560">
        <w:rPr>
          <w:b/>
          <w:bCs/>
        </w:rPr>
        <w:t>hybrid environment</w:t>
      </w:r>
      <w:r w:rsidRPr="00D01560">
        <w:t xml:space="preserve"> (AWS + On-premises via VPN/Direct Connect), normal DNS doesn’t resolve private AWS resources or internal corporate resources across environments.</w:t>
      </w:r>
    </w:p>
    <w:p w:rsidR="00D01560" w:rsidRPr="00D01560" w:rsidRDefault="00D01560" w:rsidP="00D01560">
      <w:r w:rsidRPr="00D01560">
        <w:t xml:space="preserve">That’s where </w:t>
      </w:r>
      <w:r w:rsidRPr="00D01560">
        <w:rPr>
          <w:b/>
          <w:bCs/>
        </w:rPr>
        <w:t>Resolvers</w:t>
      </w:r>
      <w:r w:rsidRPr="00D01560">
        <w:t xml:space="preserve"> come in.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t>🏗</w:t>
      </w:r>
      <w:r w:rsidRPr="00D01560">
        <w:rPr>
          <w:b/>
          <w:bCs/>
        </w:rPr>
        <w:t>️ Architecture Overview</w:t>
      </w:r>
    </w:p>
    <w:p w:rsidR="00D01560" w:rsidRPr="00D01560" w:rsidRDefault="00D01560" w:rsidP="00D01560">
      <w:proofErr w:type="spellStart"/>
      <w:proofErr w:type="gramStart"/>
      <w:r w:rsidRPr="00D01560">
        <w:t>pgsql</w:t>
      </w:r>
      <w:proofErr w:type="spellEnd"/>
      <w:proofErr w:type="gramEnd"/>
    </w:p>
    <w:p w:rsidR="00D01560" w:rsidRPr="00D01560" w:rsidRDefault="00D01560" w:rsidP="00D01560">
      <w:r w:rsidRPr="00D01560">
        <w:t xml:space="preserve">+-------------------+        </w:t>
      </w:r>
      <w:r>
        <w:t xml:space="preserve">             </w:t>
      </w:r>
      <w:r w:rsidRPr="00D01560">
        <w:t xml:space="preserve"> </w:t>
      </w:r>
      <w:r>
        <w:t xml:space="preserve">    </w:t>
      </w:r>
      <w:r w:rsidRPr="00D01560">
        <w:t xml:space="preserve"> +---------------------+</w:t>
      </w:r>
    </w:p>
    <w:p w:rsidR="00D01560" w:rsidRPr="00D01560" w:rsidRDefault="00D01560" w:rsidP="00D01560">
      <w:r w:rsidRPr="00D01560">
        <w:t>| On-</w:t>
      </w:r>
      <w:proofErr w:type="spellStart"/>
      <w:r w:rsidRPr="00D01560">
        <w:t>Prem</w:t>
      </w:r>
      <w:proofErr w:type="spellEnd"/>
      <w:r w:rsidRPr="00D01560">
        <w:t xml:space="preserve"> Network   |         </w:t>
      </w:r>
      <w:r>
        <w:t xml:space="preserve">     </w:t>
      </w:r>
      <w:r w:rsidRPr="00D01560">
        <w:t xml:space="preserve"> | AWS VPC             |</w:t>
      </w:r>
    </w:p>
    <w:p w:rsidR="00D01560" w:rsidRPr="00D01560" w:rsidRDefault="00D01560" w:rsidP="00D01560">
      <w:r w:rsidRPr="00D01560">
        <w:t xml:space="preserve">| DNS: </w:t>
      </w:r>
      <w:proofErr w:type="spellStart"/>
      <w:r w:rsidRPr="00D01560">
        <w:t>corp.local</w:t>
      </w:r>
      <w:proofErr w:type="spellEnd"/>
      <w:r w:rsidRPr="00D01560">
        <w:t xml:space="preserve">   | </w:t>
      </w:r>
      <w:r>
        <w:t xml:space="preserve">      </w:t>
      </w:r>
      <w:r w:rsidRPr="00D01560">
        <w:t xml:space="preserve"> &lt;---&gt;</w:t>
      </w:r>
      <w:r>
        <w:t xml:space="preserve">  </w:t>
      </w:r>
      <w:r w:rsidRPr="00D01560">
        <w:t xml:space="preserve">   | DNS: ec2.internal    |</w:t>
      </w:r>
    </w:p>
    <w:p w:rsidR="00D01560" w:rsidRPr="00D01560" w:rsidRDefault="00D01560" w:rsidP="00D01560">
      <w:r w:rsidRPr="00D01560">
        <w:t xml:space="preserve">+-------------------+       </w:t>
      </w:r>
      <w:r>
        <w:t xml:space="preserve">             </w:t>
      </w:r>
      <w:r w:rsidRPr="00D01560">
        <w:t xml:space="preserve">  </w:t>
      </w:r>
      <w:r>
        <w:t xml:space="preserve">     </w:t>
      </w:r>
      <w:r w:rsidRPr="00D01560">
        <w:t xml:space="preserve"> +---------------------+</w:t>
      </w:r>
    </w:p>
    <w:p w:rsidR="00D01560" w:rsidRPr="00D01560" w:rsidRDefault="00D01560" w:rsidP="00D01560">
      <w:r w:rsidRPr="00D01560">
        <w:t xml:space="preserve">         </w:t>
      </w:r>
      <w:r w:rsidRPr="00D01560">
        <w:rPr>
          <w:rFonts w:ascii="Arial" w:hAnsi="Arial" w:cs="Arial"/>
        </w:rPr>
        <w:t>▲</w:t>
      </w:r>
      <w:r w:rsidRPr="00D01560">
        <w:t xml:space="preserve">                        </w:t>
      </w:r>
      <w:r>
        <w:t xml:space="preserve">                             </w:t>
      </w:r>
      <w:r w:rsidRPr="00D01560">
        <w:t xml:space="preserve">     </w:t>
      </w:r>
      <w:r w:rsidRPr="00D01560">
        <w:rPr>
          <w:rFonts w:ascii="Arial" w:hAnsi="Arial" w:cs="Arial"/>
        </w:rPr>
        <w:t>▲</w:t>
      </w:r>
    </w:p>
    <w:p w:rsidR="00D01560" w:rsidRPr="00D01560" w:rsidRDefault="00D01560" w:rsidP="00D01560">
      <w:r w:rsidRPr="00D01560">
        <w:t xml:space="preserve">         |                        </w:t>
      </w:r>
      <w:r>
        <w:t xml:space="preserve">                                 </w:t>
      </w:r>
      <w:r w:rsidRPr="00D01560">
        <w:t xml:space="preserve">     |</w:t>
      </w:r>
    </w:p>
    <w:p w:rsidR="00D01560" w:rsidRPr="00D01560" w:rsidRDefault="00D01560" w:rsidP="00D01560">
      <w:r w:rsidRPr="00D01560">
        <w:t xml:space="preserve">   Inbound Resolver          </w:t>
      </w:r>
      <w:r>
        <w:t xml:space="preserve">              </w:t>
      </w:r>
      <w:r w:rsidRPr="00D01560">
        <w:t xml:space="preserve">   Outbound Resolver</w:t>
      </w:r>
    </w:p>
    <w:p w:rsidR="00D01560" w:rsidRPr="00D01560" w:rsidRDefault="00D01560" w:rsidP="00D01560">
      <w:r w:rsidRPr="00D01560">
        <w:t xml:space="preserve"> (</w:t>
      </w:r>
      <w:proofErr w:type="gramStart"/>
      <w:r w:rsidRPr="00D01560">
        <w:t>for</w:t>
      </w:r>
      <w:proofErr w:type="gramEnd"/>
      <w:r w:rsidRPr="00D01560">
        <w:t xml:space="preserve"> AWS-hosted names)    </w:t>
      </w:r>
      <w:r>
        <w:t xml:space="preserve">           </w:t>
      </w:r>
      <w:r w:rsidRPr="00D01560">
        <w:t xml:space="preserve">   (</w:t>
      </w:r>
      <w:proofErr w:type="gramStart"/>
      <w:r w:rsidRPr="00D01560">
        <w:t>for</w:t>
      </w:r>
      <w:proofErr w:type="gramEnd"/>
      <w:r w:rsidRPr="00D01560">
        <w:t xml:space="preserve"> </w:t>
      </w:r>
      <w:proofErr w:type="spellStart"/>
      <w:r w:rsidRPr="00D01560">
        <w:t>corp.local</w:t>
      </w:r>
      <w:proofErr w:type="spellEnd"/>
      <w:r w:rsidRPr="00D01560">
        <w:t xml:space="preserve"> names)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Calibri" w:hAnsi="Calibri" w:cs="Calibri"/>
          <w:b/>
          <w:bCs/>
        </w:rPr>
        <w:t>🧭</w:t>
      </w:r>
      <w:r w:rsidRPr="00D01560">
        <w:rPr>
          <w:b/>
          <w:bCs/>
        </w:rPr>
        <w:t xml:space="preserve"> Two Key Resolver Directions</w:t>
      </w:r>
    </w:p>
    <w:p w:rsidR="00D01560" w:rsidRPr="00D01560" w:rsidRDefault="00D01560" w:rsidP="00D01560">
      <w:pPr>
        <w:rPr>
          <w:b/>
          <w:bCs/>
        </w:rPr>
      </w:pPr>
      <w:r w:rsidRPr="00D01560">
        <w:rPr>
          <w:b/>
          <w:bCs/>
        </w:rPr>
        <w:t>1. Outbound Resolver (AWS → On-</w:t>
      </w:r>
      <w:proofErr w:type="spellStart"/>
      <w:r w:rsidRPr="00D01560">
        <w:rPr>
          <w:b/>
          <w:bCs/>
        </w:rPr>
        <w:t>prem</w:t>
      </w:r>
      <w:proofErr w:type="spellEnd"/>
      <w:r w:rsidRPr="00D01560">
        <w:rPr>
          <w:b/>
          <w:bCs/>
        </w:rPr>
        <w:t>)</w:t>
      </w:r>
    </w:p>
    <w:p w:rsidR="00D01560" w:rsidRPr="00D01560" w:rsidRDefault="00D01560" w:rsidP="00D01560">
      <w:pPr>
        <w:numPr>
          <w:ilvl w:val="0"/>
          <w:numId w:val="25"/>
        </w:numPr>
      </w:pPr>
      <w:r w:rsidRPr="00D01560">
        <w:t>AWS VPC needs to resolve on-</w:t>
      </w:r>
      <w:proofErr w:type="spellStart"/>
      <w:r w:rsidRPr="00D01560">
        <w:t>prem</w:t>
      </w:r>
      <w:proofErr w:type="spellEnd"/>
      <w:r w:rsidRPr="00D01560">
        <w:t xml:space="preserve"> DNS like </w:t>
      </w:r>
      <w:proofErr w:type="spellStart"/>
      <w:r w:rsidRPr="00D01560">
        <w:t>db.corp.local</w:t>
      </w:r>
      <w:proofErr w:type="spellEnd"/>
    </w:p>
    <w:p w:rsidR="00D01560" w:rsidRPr="00D01560" w:rsidRDefault="00D01560" w:rsidP="00D01560">
      <w:pPr>
        <w:numPr>
          <w:ilvl w:val="0"/>
          <w:numId w:val="25"/>
        </w:numPr>
      </w:pPr>
      <w:r w:rsidRPr="00D01560">
        <w:t xml:space="preserve">Create </w:t>
      </w:r>
      <w:proofErr w:type="spellStart"/>
      <w:r w:rsidRPr="00D01560">
        <w:t>a</w:t>
      </w:r>
      <w:proofErr w:type="spellEnd"/>
      <w:r w:rsidRPr="00D01560">
        <w:t xml:space="preserve"> </w:t>
      </w:r>
      <w:r w:rsidRPr="00D01560">
        <w:rPr>
          <w:b/>
          <w:bCs/>
        </w:rPr>
        <w:t>Outbound Endpoint</w:t>
      </w:r>
      <w:r w:rsidRPr="00D01560">
        <w:t xml:space="preserve"> in Route 53 Resolver</w:t>
      </w:r>
    </w:p>
    <w:p w:rsidR="00D01560" w:rsidRPr="00D01560" w:rsidRDefault="00D01560" w:rsidP="00D01560">
      <w:pPr>
        <w:numPr>
          <w:ilvl w:val="0"/>
          <w:numId w:val="25"/>
        </w:numPr>
      </w:pPr>
      <w:r w:rsidRPr="00D01560">
        <w:t>Forward queries to on-</w:t>
      </w:r>
      <w:proofErr w:type="spellStart"/>
      <w:r w:rsidRPr="00D01560">
        <w:t>prem</w:t>
      </w:r>
      <w:proofErr w:type="spellEnd"/>
      <w:r w:rsidRPr="00D01560">
        <w:t xml:space="preserve"> DNS IP</w:t>
      </w:r>
    </w:p>
    <w:p w:rsidR="00D01560" w:rsidRPr="00D01560" w:rsidRDefault="00D01560" w:rsidP="00D01560">
      <w:r w:rsidRPr="00D01560">
        <w:rPr>
          <w:rFonts w:ascii="Segoe UI Symbol" w:hAnsi="Segoe UI Symbol" w:cs="Segoe UI Symbol"/>
        </w:rPr>
        <w:t>👉</w:t>
      </w:r>
      <w:r w:rsidRPr="00D01560">
        <w:t xml:space="preserve"> Useful for apps in AWS needing access to internal names</w:t>
      </w:r>
    </w:p>
    <w:p w:rsidR="00D01560" w:rsidRDefault="00D01560" w:rsidP="00D01560"/>
    <w:p w:rsidR="005530E9" w:rsidRPr="00D01560" w:rsidRDefault="005530E9" w:rsidP="00D01560"/>
    <w:p w:rsidR="00D01560" w:rsidRPr="00D01560" w:rsidRDefault="00D01560" w:rsidP="00D01560">
      <w:pPr>
        <w:rPr>
          <w:b/>
          <w:bCs/>
        </w:rPr>
      </w:pPr>
      <w:r w:rsidRPr="00D01560">
        <w:rPr>
          <w:b/>
          <w:bCs/>
        </w:rPr>
        <w:lastRenderedPageBreak/>
        <w:t>2. Inbound Resolver (On-</w:t>
      </w:r>
      <w:proofErr w:type="spellStart"/>
      <w:r w:rsidRPr="00D01560">
        <w:rPr>
          <w:b/>
          <w:bCs/>
        </w:rPr>
        <w:t>prem</w:t>
      </w:r>
      <w:proofErr w:type="spellEnd"/>
      <w:r w:rsidRPr="00D01560">
        <w:rPr>
          <w:b/>
          <w:bCs/>
        </w:rPr>
        <w:t xml:space="preserve"> → AWS)</w:t>
      </w:r>
    </w:p>
    <w:p w:rsidR="00D01560" w:rsidRPr="00D01560" w:rsidRDefault="00D01560" w:rsidP="00D01560">
      <w:pPr>
        <w:numPr>
          <w:ilvl w:val="0"/>
          <w:numId w:val="26"/>
        </w:numPr>
      </w:pPr>
      <w:r w:rsidRPr="00D01560">
        <w:t>On-</w:t>
      </w:r>
      <w:proofErr w:type="spellStart"/>
      <w:r w:rsidRPr="00D01560">
        <w:t>prem</w:t>
      </w:r>
      <w:proofErr w:type="spellEnd"/>
      <w:r w:rsidRPr="00D01560">
        <w:t xml:space="preserve"> apps want to resolve AWS private records (e.g., ip-10-0-1-5.ec2.internal)</w:t>
      </w:r>
    </w:p>
    <w:p w:rsidR="00D01560" w:rsidRPr="00D01560" w:rsidRDefault="00D01560" w:rsidP="00D01560">
      <w:pPr>
        <w:numPr>
          <w:ilvl w:val="0"/>
          <w:numId w:val="26"/>
        </w:numPr>
      </w:pPr>
      <w:r w:rsidRPr="00D01560">
        <w:t xml:space="preserve">Create an </w:t>
      </w:r>
      <w:r w:rsidRPr="00D01560">
        <w:rPr>
          <w:b/>
          <w:bCs/>
        </w:rPr>
        <w:t>Inbound Endpoint</w:t>
      </w:r>
    </w:p>
    <w:p w:rsidR="00D01560" w:rsidRPr="00D01560" w:rsidRDefault="00D01560" w:rsidP="00D01560">
      <w:pPr>
        <w:numPr>
          <w:ilvl w:val="0"/>
          <w:numId w:val="26"/>
        </w:numPr>
      </w:pPr>
      <w:r w:rsidRPr="00D01560">
        <w:t>Set your on-</w:t>
      </w:r>
      <w:proofErr w:type="spellStart"/>
      <w:r w:rsidRPr="00D01560">
        <w:t>prem</w:t>
      </w:r>
      <w:proofErr w:type="spellEnd"/>
      <w:r w:rsidRPr="00D01560">
        <w:t xml:space="preserve"> DNS to </w:t>
      </w:r>
      <w:r w:rsidRPr="00D01560">
        <w:rPr>
          <w:b/>
          <w:bCs/>
        </w:rPr>
        <w:t>forward AWS domain queries</w:t>
      </w:r>
      <w:r w:rsidRPr="00D01560">
        <w:t xml:space="preserve"> to that IP</w:t>
      </w:r>
    </w:p>
    <w:p w:rsidR="00D01560" w:rsidRPr="00D01560" w:rsidRDefault="00D01560" w:rsidP="00D01560">
      <w:r w:rsidRPr="00D01560">
        <w:rPr>
          <w:rFonts w:ascii="Segoe UI Symbol" w:hAnsi="Segoe UI Symbol" w:cs="Segoe UI Symbol"/>
        </w:rPr>
        <w:t>👉</w:t>
      </w:r>
      <w:r w:rsidRPr="00D01560">
        <w:t xml:space="preserve"> </w:t>
      </w:r>
      <w:proofErr w:type="gramStart"/>
      <w:r w:rsidRPr="00D01560">
        <w:t>Enables</w:t>
      </w:r>
      <w:proofErr w:type="gramEnd"/>
      <w:r w:rsidRPr="00D01560">
        <w:t xml:space="preserve"> your office/data </w:t>
      </w:r>
      <w:proofErr w:type="spellStart"/>
      <w:r w:rsidRPr="00D01560">
        <w:t>center</w:t>
      </w:r>
      <w:proofErr w:type="spellEnd"/>
      <w:r w:rsidRPr="00D01560">
        <w:t xml:space="preserve"> users or services to access private AWS resources by name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t>🔧</w:t>
      </w:r>
      <w:r w:rsidRPr="00D01560">
        <w:rPr>
          <w:b/>
          <w:bCs/>
        </w:rPr>
        <w:t xml:space="preserve"> Setup Steps Summary</w:t>
      </w:r>
    </w:p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t>✅</w:t>
      </w:r>
      <w:r w:rsidRPr="00D01560">
        <w:rPr>
          <w:b/>
          <w:bCs/>
        </w:rPr>
        <w:t xml:space="preserve"> Outbound Resolver</w:t>
      </w:r>
    </w:p>
    <w:p w:rsidR="00D01560" w:rsidRPr="00D01560" w:rsidRDefault="00D01560" w:rsidP="00D01560">
      <w:pPr>
        <w:numPr>
          <w:ilvl w:val="0"/>
          <w:numId w:val="27"/>
        </w:numPr>
      </w:pPr>
      <w:r w:rsidRPr="00D01560">
        <w:t xml:space="preserve">Go to </w:t>
      </w:r>
      <w:r w:rsidRPr="00D01560">
        <w:rPr>
          <w:b/>
          <w:bCs/>
        </w:rPr>
        <w:t>Route 53 → Resolver → Endpoints</w:t>
      </w:r>
    </w:p>
    <w:p w:rsidR="00D01560" w:rsidRPr="00D01560" w:rsidRDefault="00D01560" w:rsidP="00D01560">
      <w:pPr>
        <w:numPr>
          <w:ilvl w:val="0"/>
          <w:numId w:val="27"/>
        </w:numPr>
      </w:pPr>
      <w:r w:rsidRPr="00D01560">
        <w:t xml:space="preserve">Create </w:t>
      </w:r>
      <w:r w:rsidRPr="00D01560">
        <w:rPr>
          <w:b/>
          <w:bCs/>
        </w:rPr>
        <w:t>Outbound Endpoint</w:t>
      </w:r>
    </w:p>
    <w:p w:rsidR="00D01560" w:rsidRPr="00D01560" w:rsidRDefault="00D01560" w:rsidP="00D01560">
      <w:pPr>
        <w:numPr>
          <w:ilvl w:val="0"/>
          <w:numId w:val="27"/>
        </w:numPr>
      </w:pPr>
      <w:r w:rsidRPr="00D01560">
        <w:t>Choose 2+ subnets (across AZs for HA)</w:t>
      </w:r>
    </w:p>
    <w:p w:rsidR="00D01560" w:rsidRPr="00D01560" w:rsidRDefault="00D01560" w:rsidP="00D01560">
      <w:pPr>
        <w:numPr>
          <w:ilvl w:val="0"/>
          <w:numId w:val="27"/>
        </w:numPr>
      </w:pPr>
      <w:r w:rsidRPr="00D01560">
        <w:t xml:space="preserve">Provide </w:t>
      </w:r>
      <w:r w:rsidRPr="00D01560">
        <w:rPr>
          <w:b/>
          <w:bCs/>
        </w:rPr>
        <w:t>on-</w:t>
      </w:r>
      <w:proofErr w:type="spellStart"/>
      <w:r w:rsidRPr="00D01560">
        <w:rPr>
          <w:b/>
          <w:bCs/>
        </w:rPr>
        <w:t>prem</w:t>
      </w:r>
      <w:proofErr w:type="spellEnd"/>
      <w:r w:rsidRPr="00D01560">
        <w:rPr>
          <w:b/>
          <w:bCs/>
        </w:rPr>
        <w:t xml:space="preserve"> DNS server IPs</w:t>
      </w:r>
      <w:r w:rsidRPr="00D01560">
        <w:t xml:space="preserve"> (e.g., 192.168.1.10)</w:t>
      </w:r>
    </w:p>
    <w:p w:rsidR="00D01560" w:rsidRPr="00D01560" w:rsidRDefault="00D01560" w:rsidP="00D01560">
      <w:pPr>
        <w:numPr>
          <w:ilvl w:val="0"/>
          <w:numId w:val="27"/>
        </w:numPr>
      </w:pPr>
      <w:r w:rsidRPr="00D01560">
        <w:t xml:space="preserve">Create </w:t>
      </w:r>
      <w:r w:rsidRPr="00D01560">
        <w:rPr>
          <w:b/>
          <w:bCs/>
        </w:rPr>
        <w:t>Rules</w:t>
      </w:r>
      <w:r w:rsidRPr="00D01560">
        <w:t xml:space="preserve"> to forward </w:t>
      </w:r>
      <w:proofErr w:type="spellStart"/>
      <w:r w:rsidRPr="00D01560">
        <w:t>corp.local</w:t>
      </w:r>
      <w:proofErr w:type="spellEnd"/>
      <w:r w:rsidRPr="00D01560">
        <w:t xml:space="preserve"> to outbound endpoint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t>✅</w:t>
      </w:r>
      <w:r w:rsidRPr="00D01560">
        <w:rPr>
          <w:b/>
          <w:bCs/>
        </w:rPr>
        <w:t xml:space="preserve"> Inbound Resolver</w:t>
      </w:r>
    </w:p>
    <w:p w:rsidR="00D01560" w:rsidRPr="00D01560" w:rsidRDefault="00D01560" w:rsidP="00D01560">
      <w:pPr>
        <w:numPr>
          <w:ilvl w:val="0"/>
          <w:numId w:val="28"/>
        </w:numPr>
      </w:pPr>
      <w:r w:rsidRPr="00D01560">
        <w:t xml:space="preserve">Create </w:t>
      </w:r>
      <w:r w:rsidRPr="00D01560">
        <w:rPr>
          <w:b/>
          <w:bCs/>
        </w:rPr>
        <w:t>Inbound Endpoint</w:t>
      </w:r>
    </w:p>
    <w:p w:rsidR="00D01560" w:rsidRPr="00D01560" w:rsidRDefault="00D01560" w:rsidP="00D01560">
      <w:pPr>
        <w:numPr>
          <w:ilvl w:val="0"/>
          <w:numId w:val="28"/>
        </w:numPr>
      </w:pPr>
      <w:r w:rsidRPr="00D01560">
        <w:t>Assign subnets &amp; security groups</w:t>
      </w:r>
    </w:p>
    <w:p w:rsidR="00D01560" w:rsidRPr="00D01560" w:rsidRDefault="00D01560" w:rsidP="00D01560">
      <w:pPr>
        <w:numPr>
          <w:ilvl w:val="0"/>
          <w:numId w:val="28"/>
        </w:numPr>
      </w:pPr>
      <w:r w:rsidRPr="00D01560">
        <w:t xml:space="preserve">Get the </w:t>
      </w:r>
      <w:r w:rsidRPr="00D01560">
        <w:rPr>
          <w:b/>
          <w:bCs/>
        </w:rPr>
        <w:t>IP addresses</w:t>
      </w:r>
      <w:r w:rsidRPr="00D01560">
        <w:t xml:space="preserve"> of inbound resolver</w:t>
      </w:r>
    </w:p>
    <w:p w:rsidR="00D01560" w:rsidRPr="00D01560" w:rsidRDefault="00D01560" w:rsidP="00D01560">
      <w:pPr>
        <w:numPr>
          <w:ilvl w:val="0"/>
          <w:numId w:val="28"/>
        </w:numPr>
      </w:pPr>
      <w:r w:rsidRPr="00D01560">
        <w:t>On your on-</w:t>
      </w:r>
      <w:proofErr w:type="spellStart"/>
      <w:r w:rsidRPr="00D01560">
        <w:t>prem</w:t>
      </w:r>
      <w:proofErr w:type="spellEnd"/>
      <w:r w:rsidRPr="00D01560">
        <w:t xml:space="preserve"> DNS (like Windows AD), create a </w:t>
      </w:r>
      <w:r w:rsidRPr="00D01560">
        <w:rPr>
          <w:b/>
          <w:bCs/>
        </w:rPr>
        <w:t>forwarding rule</w:t>
      </w:r>
      <w:r w:rsidRPr="00D01560">
        <w:t xml:space="preserve"> to these IPs for AWS domains like ec2.internal</w:t>
      </w:r>
    </w:p>
    <w:p w:rsidR="00D01560" w:rsidRPr="00D01560" w:rsidRDefault="00D01560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Calibri" w:hAnsi="Calibri" w:cs="Calibri"/>
          <w:b/>
          <w:bCs/>
        </w:rPr>
        <w:t>🧠</w:t>
      </w:r>
      <w:r w:rsidRPr="00D01560">
        <w:rPr>
          <w:b/>
          <w:bCs/>
        </w:rPr>
        <w:t xml:space="preserve"> Hybrid DNS = Seamless DNS </w:t>
      </w:r>
      <w:proofErr w:type="gramStart"/>
      <w:r w:rsidRPr="00D01560">
        <w:rPr>
          <w:b/>
          <w:bCs/>
        </w:rPr>
        <w:t>Across</w:t>
      </w:r>
      <w:proofErr w:type="gramEnd"/>
      <w:r w:rsidRPr="00D01560">
        <w:rPr>
          <w:b/>
          <w:bCs/>
        </w:rPr>
        <w:t xml:space="preserve"> AWS + On-</w:t>
      </w:r>
      <w:proofErr w:type="spellStart"/>
      <w:r w:rsidRPr="00D01560">
        <w:rPr>
          <w:b/>
          <w:bCs/>
        </w:rPr>
        <w:t>Prem</w:t>
      </w:r>
      <w:proofErr w:type="spellEnd"/>
    </w:p>
    <w:p w:rsidR="00D01560" w:rsidRPr="00D01560" w:rsidRDefault="00D01560" w:rsidP="00D01560">
      <w:r w:rsidRPr="00D01560">
        <w:rPr>
          <w:b/>
          <w:bCs/>
        </w:rPr>
        <w:t>Hybrid DNS</w:t>
      </w:r>
      <w:r w:rsidRPr="00D01560">
        <w:t xml:space="preserve"> means using Route 53 + your existing DNS (like Windows DNS, BIND, etc.) to:</w:t>
      </w:r>
    </w:p>
    <w:p w:rsidR="00D01560" w:rsidRPr="00D01560" w:rsidRDefault="00D01560" w:rsidP="00D01560">
      <w:pPr>
        <w:numPr>
          <w:ilvl w:val="0"/>
          <w:numId w:val="29"/>
        </w:numPr>
      </w:pPr>
      <w:r w:rsidRPr="00D01560">
        <w:t>Resolve internal names in both directions</w:t>
      </w:r>
    </w:p>
    <w:p w:rsidR="00D01560" w:rsidRPr="00D01560" w:rsidRDefault="00D01560" w:rsidP="00D01560">
      <w:pPr>
        <w:numPr>
          <w:ilvl w:val="0"/>
          <w:numId w:val="29"/>
        </w:numPr>
      </w:pPr>
      <w:r w:rsidRPr="00D01560">
        <w:t>Avoid public exposure</w:t>
      </w:r>
    </w:p>
    <w:p w:rsidR="00D01560" w:rsidRPr="00D01560" w:rsidRDefault="00D01560" w:rsidP="00D01560">
      <w:pPr>
        <w:numPr>
          <w:ilvl w:val="0"/>
          <w:numId w:val="29"/>
        </w:numPr>
      </w:pPr>
      <w:r w:rsidRPr="00D01560">
        <w:t>Keep consistent naming across hybrid infra</w:t>
      </w:r>
    </w:p>
    <w:p w:rsidR="00D01560" w:rsidRDefault="00D01560" w:rsidP="00D01560"/>
    <w:p w:rsidR="005530E9" w:rsidRDefault="005530E9" w:rsidP="00D01560"/>
    <w:p w:rsidR="005530E9" w:rsidRDefault="005530E9" w:rsidP="00D01560"/>
    <w:p w:rsidR="005530E9" w:rsidRDefault="005530E9" w:rsidP="00D01560"/>
    <w:p w:rsidR="005530E9" w:rsidRPr="00D01560" w:rsidRDefault="005530E9" w:rsidP="00D01560"/>
    <w:p w:rsidR="00D01560" w:rsidRPr="00D01560" w:rsidRDefault="00D01560" w:rsidP="00D01560">
      <w:pPr>
        <w:rPr>
          <w:b/>
          <w:bCs/>
        </w:rPr>
      </w:pPr>
      <w:r w:rsidRPr="00D01560">
        <w:rPr>
          <w:rFonts w:ascii="Segoe UI Symbol" w:hAnsi="Segoe UI Symbol" w:cs="Segoe UI Symbol"/>
          <w:b/>
          <w:bCs/>
        </w:rPr>
        <w:lastRenderedPageBreak/>
        <w:t>💼</w:t>
      </w:r>
      <w:r w:rsidRPr="00D01560">
        <w:rPr>
          <w:b/>
          <w:bCs/>
        </w:rPr>
        <w:t xml:space="preserve"> Real-Life Use Case</w:t>
      </w:r>
    </w:p>
    <w:p w:rsidR="00D01560" w:rsidRPr="00D01560" w:rsidRDefault="00D01560" w:rsidP="00D01560">
      <w:r w:rsidRPr="00D01560">
        <w:t>You host:</w:t>
      </w:r>
    </w:p>
    <w:p w:rsidR="00D01560" w:rsidRPr="00D01560" w:rsidRDefault="00D01560" w:rsidP="00D01560">
      <w:pPr>
        <w:numPr>
          <w:ilvl w:val="0"/>
          <w:numId w:val="30"/>
        </w:numPr>
      </w:pPr>
      <w:r w:rsidRPr="00D01560">
        <w:t>App frontend in AWS</w:t>
      </w:r>
    </w:p>
    <w:p w:rsidR="00D01560" w:rsidRPr="00D01560" w:rsidRDefault="00D01560" w:rsidP="00D01560">
      <w:pPr>
        <w:numPr>
          <w:ilvl w:val="0"/>
          <w:numId w:val="30"/>
        </w:numPr>
      </w:pPr>
      <w:r w:rsidRPr="00D01560">
        <w:t>DB in on-premises</w:t>
      </w:r>
    </w:p>
    <w:p w:rsidR="00D01560" w:rsidRPr="00D01560" w:rsidRDefault="00D01560" w:rsidP="00D01560">
      <w:pPr>
        <w:numPr>
          <w:ilvl w:val="0"/>
          <w:numId w:val="30"/>
        </w:numPr>
      </w:pPr>
      <w:r w:rsidRPr="00D01560">
        <w:t>Need both to resolve each other’s names securely</w:t>
      </w:r>
    </w:p>
    <w:p w:rsidR="00D01560" w:rsidRPr="00D01560" w:rsidRDefault="00D01560" w:rsidP="00D01560">
      <w:r w:rsidRPr="00D01560">
        <w:rPr>
          <w:rFonts w:ascii="Segoe UI Symbol" w:hAnsi="Segoe UI Symbol" w:cs="Segoe UI Symbol"/>
        </w:rPr>
        <w:t>✔</w:t>
      </w:r>
      <w:r w:rsidRPr="00D01560">
        <w:t xml:space="preserve">️ Use Route 53 </w:t>
      </w:r>
      <w:r w:rsidRPr="00D01560">
        <w:rPr>
          <w:b/>
          <w:bCs/>
        </w:rPr>
        <w:t>Outbound Resolver</w:t>
      </w:r>
      <w:r w:rsidRPr="00D01560">
        <w:t xml:space="preserve"> in AWS to forward queries to your on-</w:t>
      </w:r>
      <w:proofErr w:type="spellStart"/>
      <w:r w:rsidRPr="00D01560">
        <w:t>prem</w:t>
      </w:r>
      <w:proofErr w:type="spellEnd"/>
      <w:r w:rsidRPr="00D01560">
        <w:t xml:space="preserve"> DNS</w:t>
      </w:r>
    </w:p>
    <w:p w:rsidR="00D01560" w:rsidRPr="00D01560" w:rsidRDefault="00D01560" w:rsidP="00D01560">
      <w:r w:rsidRPr="00D01560">
        <w:rPr>
          <w:rFonts w:ascii="Segoe UI Symbol" w:hAnsi="Segoe UI Symbol" w:cs="Segoe UI Symbol"/>
        </w:rPr>
        <w:t>✔</w:t>
      </w:r>
      <w:r w:rsidRPr="00D01560">
        <w:t xml:space="preserve">️ Use </w:t>
      </w:r>
      <w:r w:rsidRPr="00D01560">
        <w:rPr>
          <w:b/>
          <w:bCs/>
        </w:rPr>
        <w:t>Inbound Resolver</w:t>
      </w:r>
      <w:r w:rsidRPr="00D01560">
        <w:t xml:space="preserve"> so on-</w:t>
      </w:r>
      <w:proofErr w:type="spellStart"/>
      <w:r w:rsidRPr="00D01560">
        <w:t>prem</w:t>
      </w:r>
      <w:proofErr w:type="spellEnd"/>
      <w:r w:rsidRPr="00D01560">
        <w:t xml:space="preserve"> systems can resolve AWS hostnames</w:t>
      </w:r>
    </w:p>
    <w:p w:rsidR="00D01560" w:rsidRDefault="0062478A">
      <w:r w:rsidRPr="0062478A">
        <w:drawing>
          <wp:inline distT="0" distB="0" distL="0" distR="0" wp14:anchorId="65B990D1" wp14:editId="3A5BBBF1">
            <wp:extent cx="5731510" cy="29603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78A" w:rsidRDefault="0062478A">
      <w:bookmarkStart w:id="0" w:name="_GoBack"/>
      <w:bookmarkEnd w:id="0"/>
    </w:p>
    <w:sectPr w:rsidR="0062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30CFE"/>
    <w:multiLevelType w:val="multilevel"/>
    <w:tmpl w:val="1A3C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8D2955"/>
    <w:multiLevelType w:val="multilevel"/>
    <w:tmpl w:val="AE6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0B717F"/>
    <w:multiLevelType w:val="multilevel"/>
    <w:tmpl w:val="D87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77209"/>
    <w:multiLevelType w:val="multilevel"/>
    <w:tmpl w:val="2E6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717C95"/>
    <w:multiLevelType w:val="multilevel"/>
    <w:tmpl w:val="881E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90307D"/>
    <w:multiLevelType w:val="multilevel"/>
    <w:tmpl w:val="C48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4F568D"/>
    <w:multiLevelType w:val="multilevel"/>
    <w:tmpl w:val="3FC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80018"/>
    <w:multiLevelType w:val="multilevel"/>
    <w:tmpl w:val="ABD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237531"/>
    <w:multiLevelType w:val="multilevel"/>
    <w:tmpl w:val="6A50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ED7607"/>
    <w:multiLevelType w:val="multilevel"/>
    <w:tmpl w:val="583E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3D66A2"/>
    <w:multiLevelType w:val="multilevel"/>
    <w:tmpl w:val="2E7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064730"/>
    <w:multiLevelType w:val="multilevel"/>
    <w:tmpl w:val="64F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F81639"/>
    <w:multiLevelType w:val="multilevel"/>
    <w:tmpl w:val="A05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C42F58"/>
    <w:multiLevelType w:val="multilevel"/>
    <w:tmpl w:val="FC4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5063C5"/>
    <w:multiLevelType w:val="multilevel"/>
    <w:tmpl w:val="A97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BD44A8"/>
    <w:multiLevelType w:val="multilevel"/>
    <w:tmpl w:val="6984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AF87A6E"/>
    <w:multiLevelType w:val="multilevel"/>
    <w:tmpl w:val="31EC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B57FB0"/>
    <w:multiLevelType w:val="multilevel"/>
    <w:tmpl w:val="C822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B60D1C"/>
    <w:multiLevelType w:val="multilevel"/>
    <w:tmpl w:val="4BC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777305"/>
    <w:multiLevelType w:val="multilevel"/>
    <w:tmpl w:val="901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F26B73"/>
    <w:multiLevelType w:val="multilevel"/>
    <w:tmpl w:val="F0F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4D7CA7"/>
    <w:multiLevelType w:val="multilevel"/>
    <w:tmpl w:val="C83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DE595F"/>
    <w:multiLevelType w:val="multilevel"/>
    <w:tmpl w:val="9318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F04FDF"/>
    <w:multiLevelType w:val="multilevel"/>
    <w:tmpl w:val="CB48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5028BA"/>
    <w:multiLevelType w:val="multilevel"/>
    <w:tmpl w:val="688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663873"/>
    <w:multiLevelType w:val="multilevel"/>
    <w:tmpl w:val="BFD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5704CB"/>
    <w:multiLevelType w:val="multilevel"/>
    <w:tmpl w:val="40E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576410"/>
    <w:multiLevelType w:val="multilevel"/>
    <w:tmpl w:val="16D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D66713"/>
    <w:multiLevelType w:val="multilevel"/>
    <w:tmpl w:val="01C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EAC6A1D"/>
    <w:multiLevelType w:val="multilevel"/>
    <w:tmpl w:val="340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21"/>
  </w:num>
  <w:num w:numId="4">
    <w:abstractNumId w:val="15"/>
  </w:num>
  <w:num w:numId="5">
    <w:abstractNumId w:val="3"/>
  </w:num>
  <w:num w:numId="6">
    <w:abstractNumId w:val="19"/>
  </w:num>
  <w:num w:numId="7">
    <w:abstractNumId w:val="0"/>
  </w:num>
  <w:num w:numId="8">
    <w:abstractNumId w:val="8"/>
  </w:num>
  <w:num w:numId="9">
    <w:abstractNumId w:val="17"/>
  </w:num>
  <w:num w:numId="10">
    <w:abstractNumId w:val="11"/>
  </w:num>
  <w:num w:numId="11">
    <w:abstractNumId w:val="7"/>
  </w:num>
  <w:num w:numId="12">
    <w:abstractNumId w:val="1"/>
  </w:num>
  <w:num w:numId="13">
    <w:abstractNumId w:val="10"/>
  </w:num>
  <w:num w:numId="14">
    <w:abstractNumId w:val="2"/>
  </w:num>
  <w:num w:numId="15">
    <w:abstractNumId w:val="27"/>
  </w:num>
  <w:num w:numId="16">
    <w:abstractNumId w:val="5"/>
  </w:num>
  <w:num w:numId="17">
    <w:abstractNumId w:val="6"/>
  </w:num>
  <w:num w:numId="18">
    <w:abstractNumId w:val="26"/>
  </w:num>
  <w:num w:numId="19">
    <w:abstractNumId w:val="20"/>
  </w:num>
  <w:num w:numId="20">
    <w:abstractNumId w:val="14"/>
  </w:num>
  <w:num w:numId="21">
    <w:abstractNumId w:val="29"/>
  </w:num>
  <w:num w:numId="22">
    <w:abstractNumId w:val="23"/>
  </w:num>
  <w:num w:numId="23">
    <w:abstractNumId w:val="4"/>
  </w:num>
  <w:num w:numId="24">
    <w:abstractNumId w:val="9"/>
  </w:num>
  <w:num w:numId="25">
    <w:abstractNumId w:val="25"/>
  </w:num>
  <w:num w:numId="26">
    <w:abstractNumId w:val="13"/>
  </w:num>
  <w:num w:numId="27">
    <w:abstractNumId w:val="28"/>
  </w:num>
  <w:num w:numId="28">
    <w:abstractNumId w:val="22"/>
  </w:num>
  <w:num w:numId="29">
    <w:abstractNumId w:val="24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269"/>
    <w:rsid w:val="001B1077"/>
    <w:rsid w:val="001E1269"/>
    <w:rsid w:val="00490120"/>
    <w:rsid w:val="005050EE"/>
    <w:rsid w:val="005530E9"/>
    <w:rsid w:val="0062478A"/>
    <w:rsid w:val="00673226"/>
    <w:rsid w:val="00713A7F"/>
    <w:rsid w:val="008605E6"/>
    <w:rsid w:val="00886828"/>
    <w:rsid w:val="00893014"/>
    <w:rsid w:val="0089645D"/>
    <w:rsid w:val="008B55A6"/>
    <w:rsid w:val="009E02FB"/>
    <w:rsid w:val="009E2266"/>
    <w:rsid w:val="00CB2825"/>
    <w:rsid w:val="00D01560"/>
    <w:rsid w:val="00D4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9ACCAE-C255-47B4-9780-14C41898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5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6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7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0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8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3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6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0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3991</TotalTime>
  <Pages>17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6</cp:revision>
  <dcterms:created xsi:type="dcterms:W3CDTF">2025-04-20T12:16:00Z</dcterms:created>
  <dcterms:modified xsi:type="dcterms:W3CDTF">2025-04-23T06:47:00Z</dcterms:modified>
</cp:coreProperties>
</file>