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63"/>
        <w:gridCol w:w="1299"/>
        <w:gridCol w:w="1574"/>
        <w:gridCol w:w="2199"/>
        <w:gridCol w:w="903"/>
        <w:gridCol w:w="1384"/>
      </w:tblGrid>
      <w:tr w:rsidR="006A64C0" w:rsidTr="009D7B07">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长城新魏碑体" w:eastAsia="长城新魏碑体"/>
                <w:b/>
                <w:bCs/>
                <w:sz w:val="30"/>
                <w:szCs w:val="30"/>
              </w:rPr>
            </w:pPr>
            <w:r>
              <w:rPr>
                <w:rFonts w:ascii="长城新魏碑体" w:eastAsia="长城新魏碑体" w:hint="eastAsia"/>
                <w:b/>
                <w:bCs/>
                <w:sz w:val="30"/>
                <w:szCs w:val="30"/>
              </w:rPr>
              <w:t>南京大学软件工程硕士学位论文中期检查报告</w:t>
            </w:r>
          </w:p>
        </w:tc>
      </w:tr>
      <w:tr w:rsidR="006A64C0" w:rsidTr="009D7B07">
        <w:trPr>
          <w:cantSplit/>
        </w:trPr>
        <w:tc>
          <w:tcPr>
            <w:tcW w:w="120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导师1姓名</w:t>
            </w:r>
          </w:p>
        </w:tc>
        <w:tc>
          <w:tcPr>
            <w:tcW w:w="1401" w:type="dxa"/>
            <w:tcBorders>
              <w:top w:val="single" w:sz="4" w:space="0" w:color="auto"/>
              <w:left w:val="single" w:sz="4" w:space="0" w:color="auto"/>
              <w:bottom w:val="single" w:sz="4" w:space="0" w:color="auto"/>
              <w:right w:val="single" w:sz="4" w:space="0" w:color="auto"/>
            </w:tcBorders>
          </w:tcPr>
          <w:p w:rsidR="006A64C0" w:rsidRDefault="000A1254" w:rsidP="00E10ED2">
            <w:pPr>
              <w:jc w:val="center"/>
              <w:rPr>
                <w:rFonts w:ascii="宋体"/>
                <w:bCs/>
                <w:szCs w:val="21"/>
              </w:rPr>
            </w:pPr>
            <w:proofErr w:type="gramStart"/>
            <w:r>
              <w:rPr>
                <w:rFonts w:ascii="宋体" w:hint="eastAsia"/>
                <w:bCs/>
                <w:szCs w:val="21"/>
              </w:rPr>
              <w:t>张瑾玉</w:t>
            </w:r>
            <w:proofErr w:type="gramEnd"/>
          </w:p>
        </w:tc>
        <w:tc>
          <w:tcPr>
            <w:tcW w:w="1591"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jc w:val="center"/>
              <w:rPr>
                <w:rFonts w:ascii="宋体"/>
                <w:bCs/>
                <w:szCs w:val="21"/>
              </w:rPr>
            </w:pPr>
            <w:r>
              <w:rPr>
                <w:rFonts w:ascii="宋体" w:hint="eastAsia"/>
                <w:bCs/>
                <w:szCs w:val="21"/>
              </w:rPr>
              <w:t>研究生姓名</w:t>
            </w:r>
          </w:p>
          <w:p w:rsidR="006A64C0" w:rsidRDefault="006A64C0" w:rsidP="00E10ED2">
            <w:pPr>
              <w:jc w:val="center"/>
              <w:rPr>
                <w:rFonts w:ascii="宋体"/>
                <w:bCs/>
                <w:szCs w:val="21"/>
              </w:rPr>
            </w:pPr>
            <w:r>
              <w:rPr>
                <w:rFonts w:ascii="宋体" w:hint="eastAsia"/>
                <w:bCs/>
                <w:szCs w:val="21"/>
              </w:rPr>
              <w:t>（学号）</w:t>
            </w:r>
          </w:p>
        </w:tc>
        <w:tc>
          <w:tcPr>
            <w:tcW w:w="1976" w:type="dxa"/>
            <w:vMerge w:val="restart"/>
            <w:tcBorders>
              <w:top w:val="single" w:sz="4" w:space="0" w:color="auto"/>
              <w:left w:val="single" w:sz="4" w:space="0" w:color="auto"/>
              <w:bottom w:val="single" w:sz="4" w:space="0" w:color="auto"/>
              <w:right w:val="single" w:sz="4" w:space="0" w:color="auto"/>
            </w:tcBorders>
            <w:vAlign w:val="center"/>
          </w:tcPr>
          <w:p w:rsidR="006A64C0" w:rsidRDefault="000A1254" w:rsidP="00E10ED2">
            <w:pPr>
              <w:jc w:val="center"/>
              <w:rPr>
                <w:rFonts w:ascii="宋体"/>
                <w:bCs/>
                <w:szCs w:val="21"/>
              </w:rPr>
            </w:pPr>
            <w:r>
              <w:rPr>
                <w:rFonts w:ascii="宋体" w:hint="eastAsia"/>
                <w:bCs/>
                <w:szCs w:val="21"/>
              </w:rPr>
              <w:t>mf1332067</w:t>
            </w:r>
          </w:p>
          <w:p w:rsidR="000A1254" w:rsidRDefault="000A1254" w:rsidP="00E10ED2">
            <w:pPr>
              <w:jc w:val="center"/>
              <w:rPr>
                <w:rFonts w:ascii="宋体"/>
                <w:bCs/>
                <w:szCs w:val="21"/>
              </w:rPr>
            </w:pPr>
            <w:r>
              <w:rPr>
                <w:rFonts w:ascii="宋体" w:hint="eastAsia"/>
                <w:bCs/>
                <w:szCs w:val="21"/>
              </w:rPr>
              <w:t>王颖倩</w:t>
            </w:r>
          </w:p>
        </w:tc>
        <w:tc>
          <w:tcPr>
            <w:tcW w:w="825" w:type="dxa"/>
            <w:vMerge w:val="restart"/>
            <w:tcBorders>
              <w:top w:val="single" w:sz="4" w:space="0" w:color="auto"/>
              <w:left w:val="single" w:sz="4" w:space="0" w:color="auto"/>
              <w:bottom w:val="single" w:sz="4" w:space="0" w:color="auto"/>
              <w:right w:val="single" w:sz="4" w:space="0" w:color="auto"/>
            </w:tcBorders>
            <w:vAlign w:val="center"/>
          </w:tcPr>
          <w:p w:rsidR="006A64C0" w:rsidRDefault="006A64C0" w:rsidP="00E10ED2">
            <w:pPr>
              <w:rPr>
                <w:rFonts w:ascii="宋体"/>
                <w:bCs/>
                <w:szCs w:val="21"/>
              </w:rPr>
            </w:pPr>
            <w:r>
              <w:rPr>
                <w:rFonts w:ascii="宋体" w:hint="eastAsia"/>
                <w:bCs/>
                <w:szCs w:val="21"/>
              </w:rPr>
              <w:t>方向</w:t>
            </w:r>
          </w:p>
        </w:tc>
        <w:tc>
          <w:tcPr>
            <w:tcW w:w="1524" w:type="dxa"/>
            <w:vMerge w:val="restart"/>
            <w:tcBorders>
              <w:top w:val="single" w:sz="4" w:space="0" w:color="auto"/>
              <w:left w:val="single" w:sz="4" w:space="0" w:color="auto"/>
              <w:bottom w:val="single" w:sz="4" w:space="0" w:color="auto"/>
              <w:right w:val="single" w:sz="4" w:space="0" w:color="auto"/>
            </w:tcBorders>
            <w:vAlign w:val="center"/>
          </w:tcPr>
          <w:p w:rsidR="006A64C0" w:rsidRDefault="000A1254" w:rsidP="00E10ED2">
            <w:pPr>
              <w:jc w:val="center"/>
              <w:rPr>
                <w:rFonts w:ascii="宋体"/>
                <w:bCs/>
                <w:szCs w:val="21"/>
              </w:rPr>
            </w:pPr>
            <w:r>
              <w:rPr>
                <w:rFonts w:ascii="宋体" w:hint="eastAsia"/>
                <w:bCs/>
                <w:szCs w:val="21"/>
              </w:rPr>
              <w:t>应用软件工程</w:t>
            </w:r>
          </w:p>
        </w:tc>
      </w:tr>
      <w:tr w:rsidR="006A64C0" w:rsidTr="009D7B07">
        <w:trPr>
          <w:cantSplit/>
        </w:trPr>
        <w:tc>
          <w:tcPr>
            <w:tcW w:w="120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导师2姓名</w:t>
            </w:r>
          </w:p>
        </w:tc>
        <w:tc>
          <w:tcPr>
            <w:tcW w:w="1401"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bCs/>
                <w:szCs w:val="21"/>
              </w:rPr>
            </w:pPr>
          </w:p>
        </w:tc>
        <w:tc>
          <w:tcPr>
            <w:tcW w:w="1591"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976"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825"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c>
          <w:tcPr>
            <w:tcW w:w="1524" w:type="dxa"/>
            <w:vMerge/>
            <w:tcBorders>
              <w:top w:val="single" w:sz="4" w:space="0" w:color="auto"/>
              <w:left w:val="single" w:sz="4" w:space="0" w:color="auto"/>
              <w:bottom w:val="single" w:sz="4" w:space="0" w:color="auto"/>
              <w:right w:val="single" w:sz="4" w:space="0" w:color="auto"/>
            </w:tcBorders>
            <w:vAlign w:val="center"/>
          </w:tcPr>
          <w:p w:rsidR="006A64C0" w:rsidRDefault="006A64C0" w:rsidP="00E10ED2">
            <w:pPr>
              <w:widowControl/>
              <w:jc w:val="left"/>
              <w:rPr>
                <w:rFonts w:ascii="宋体"/>
                <w:bCs/>
                <w:szCs w:val="21"/>
              </w:rPr>
            </w:pPr>
          </w:p>
        </w:tc>
      </w:tr>
      <w:tr w:rsidR="006A64C0" w:rsidTr="009D7B07">
        <w:tc>
          <w:tcPr>
            <w:tcW w:w="1205" w:type="dxa"/>
            <w:tcBorders>
              <w:top w:val="single" w:sz="4" w:space="0" w:color="auto"/>
              <w:left w:val="single" w:sz="4" w:space="0" w:color="auto"/>
              <w:bottom w:val="single" w:sz="4" w:space="0" w:color="auto"/>
              <w:right w:val="single" w:sz="4" w:space="0" w:color="auto"/>
            </w:tcBorders>
          </w:tcPr>
          <w:p w:rsidR="006A64C0" w:rsidRDefault="006A64C0" w:rsidP="00E10ED2">
            <w:pPr>
              <w:jc w:val="center"/>
              <w:rPr>
                <w:rFonts w:ascii="宋体"/>
                <w:bCs/>
                <w:szCs w:val="21"/>
              </w:rPr>
            </w:pPr>
            <w:r>
              <w:rPr>
                <w:rFonts w:ascii="宋体" w:hint="eastAsia"/>
                <w:bCs/>
                <w:szCs w:val="21"/>
              </w:rPr>
              <w:t>论文题目</w:t>
            </w:r>
          </w:p>
        </w:tc>
        <w:tc>
          <w:tcPr>
            <w:tcW w:w="7317" w:type="dxa"/>
            <w:gridSpan w:val="5"/>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szCs w:val="21"/>
              </w:rPr>
              <w:t> </w:t>
            </w:r>
            <w:r w:rsidR="000A1254">
              <w:rPr>
                <w:rFonts w:hint="eastAsia"/>
                <w:szCs w:val="21"/>
              </w:rPr>
              <w:t>eBay</w:t>
            </w:r>
            <w:r w:rsidR="000A1254">
              <w:rPr>
                <w:rFonts w:hint="eastAsia"/>
                <w:szCs w:val="21"/>
              </w:rPr>
              <w:t>云平台</w:t>
            </w:r>
            <w:proofErr w:type="spellStart"/>
            <w:r w:rsidR="000A1254">
              <w:rPr>
                <w:rFonts w:hint="eastAsia"/>
                <w:szCs w:val="21"/>
              </w:rPr>
              <w:t>PaaS</w:t>
            </w:r>
            <w:proofErr w:type="spellEnd"/>
            <w:r w:rsidR="000A1254">
              <w:rPr>
                <w:rFonts w:hint="eastAsia"/>
                <w:szCs w:val="21"/>
              </w:rPr>
              <w:t xml:space="preserve"> Provisioning</w:t>
            </w:r>
            <w:r w:rsidR="000A1254">
              <w:rPr>
                <w:rFonts w:hint="eastAsia"/>
                <w:szCs w:val="21"/>
              </w:rPr>
              <w:t>项目自动化测试框架的设计与实现</w:t>
            </w:r>
          </w:p>
        </w:tc>
      </w:tr>
      <w:tr w:rsidR="006A64C0" w:rsidTr="009D7B07">
        <w:trPr>
          <w:trHeight w:val="638"/>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论文选题来源及研究的目的和意义（500字左右）：</w:t>
            </w:r>
          </w:p>
          <w:p w:rsidR="00BB1EB8" w:rsidRDefault="00B06F29" w:rsidP="00BB1EB8">
            <w:pPr>
              <w:pStyle w:val="BodyTextIndent"/>
              <w:ind w:left="0" w:firstLineChars="250" w:firstLine="525"/>
              <w:rPr>
                <w:szCs w:val="21"/>
              </w:rPr>
            </w:pPr>
            <w:r>
              <w:rPr>
                <w:rFonts w:hint="eastAsia"/>
                <w:szCs w:val="21"/>
              </w:rPr>
              <w:t>论文选题来源于对公司云平台</w:t>
            </w:r>
            <w:proofErr w:type="spellStart"/>
            <w:r>
              <w:rPr>
                <w:rFonts w:hint="eastAsia"/>
                <w:szCs w:val="21"/>
              </w:rPr>
              <w:t>PaaS</w:t>
            </w:r>
            <w:proofErr w:type="spellEnd"/>
            <w:r>
              <w:rPr>
                <w:rFonts w:hint="eastAsia"/>
                <w:szCs w:val="21"/>
              </w:rPr>
              <w:t xml:space="preserve"> Provisioning </w:t>
            </w:r>
            <w:r>
              <w:rPr>
                <w:rFonts w:hint="eastAsia"/>
                <w:szCs w:val="21"/>
              </w:rPr>
              <w:t>项目的实际测试需要。</w:t>
            </w:r>
            <w:proofErr w:type="spellStart"/>
            <w:r>
              <w:rPr>
                <w:rFonts w:hint="eastAsia"/>
                <w:szCs w:val="21"/>
              </w:rPr>
              <w:t>PaaS</w:t>
            </w:r>
            <w:proofErr w:type="spellEnd"/>
            <w:r>
              <w:rPr>
                <w:rFonts w:hint="eastAsia"/>
                <w:szCs w:val="21"/>
              </w:rPr>
              <w:t xml:space="preserve"> Provisioning </w:t>
            </w:r>
            <w:r>
              <w:rPr>
                <w:rFonts w:hint="eastAsia"/>
                <w:szCs w:val="21"/>
              </w:rPr>
              <w:t>项目主要为</w:t>
            </w:r>
            <w:r>
              <w:rPr>
                <w:rFonts w:hint="eastAsia"/>
                <w:szCs w:val="21"/>
              </w:rPr>
              <w:t>eBay</w:t>
            </w:r>
            <w:r>
              <w:rPr>
                <w:rFonts w:hint="eastAsia"/>
                <w:szCs w:val="21"/>
              </w:rPr>
              <w:t>的云平台提供</w:t>
            </w:r>
            <w:proofErr w:type="spellStart"/>
            <w:r>
              <w:rPr>
                <w:rFonts w:hint="eastAsia"/>
                <w:szCs w:val="21"/>
              </w:rPr>
              <w:t>PaaS</w:t>
            </w:r>
            <w:proofErr w:type="spellEnd"/>
            <w:r>
              <w:rPr>
                <w:rFonts w:hint="eastAsia"/>
                <w:szCs w:val="21"/>
              </w:rPr>
              <w:t>服务，其产品以</w:t>
            </w:r>
            <w:proofErr w:type="spellStart"/>
            <w:r>
              <w:rPr>
                <w:rFonts w:hint="eastAsia"/>
                <w:szCs w:val="21"/>
              </w:rPr>
              <w:t>RESTful</w:t>
            </w:r>
            <w:proofErr w:type="spellEnd"/>
            <w:r>
              <w:rPr>
                <w:rFonts w:hint="eastAsia"/>
                <w:szCs w:val="21"/>
              </w:rPr>
              <w:t xml:space="preserve"> API</w:t>
            </w:r>
            <w:r>
              <w:rPr>
                <w:rFonts w:hint="eastAsia"/>
                <w:szCs w:val="21"/>
              </w:rPr>
              <w:t>的形式发布，</w:t>
            </w:r>
            <w:r>
              <w:rPr>
                <w:rFonts w:hint="eastAsia"/>
                <w:szCs w:val="21"/>
              </w:rPr>
              <w:t>API</w:t>
            </w:r>
            <w:r>
              <w:rPr>
                <w:rFonts w:hint="eastAsia"/>
                <w:szCs w:val="21"/>
              </w:rPr>
              <w:t>的内容包括请求的路径、</w:t>
            </w:r>
            <w:r>
              <w:rPr>
                <w:rFonts w:hint="eastAsia"/>
                <w:szCs w:val="21"/>
              </w:rPr>
              <w:t xml:space="preserve">http </w:t>
            </w:r>
            <w:r>
              <w:rPr>
                <w:rFonts w:hint="eastAsia"/>
                <w:szCs w:val="21"/>
              </w:rPr>
              <w:t>方法、</w:t>
            </w:r>
            <w:r>
              <w:rPr>
                <w:rFonts w:hint="eastAsia"/>
                <w:szCs w:val="21"/>
              </w:rPr>
              <w:t>http headers</w:t>
            </w:r>
            <w:r>
              <w:rPr>
                <w:rFonts w:hint="eastAsia"/>
                <w:szCs w:val="21"/>
              </w:rPr>
              <w:t>以及具体的报文内容。对于同一个</w:t>
            </w:r>
            <w:r>
              <w:rPr>
                <w:rFonts w:hint="eastAsia"/>
                <w:szCs w:val="21"/>
              </w:rPr>
              <w:t>API</w:t>
            </w:r>
            <w:r>
              <w:rPr>
                <w:rFonts w:hint="eastAsia"/>
                <w:szCs w:val="21"/>
              </w:rPr>
              <w:t>，由于调用它的模型的标识、模型所处的环境、模型本身的属性具有差异，造成了实际发送的请求在总体上具有相似性，在具体字段上却千差万别的情况。如果通过浏览器的</w:t>
            </w:r>
            <w:proofErr w:type="spellStart"/>
            <w:r>
              <w:rPr>
                <w:rFonts w:hint="eastAsia"/>
                <w:szCs w:val="21"/>
              </w:rPr>
              <w:t>RESTful</w:t>
            </w:r>
            <w:proofErr w:type="spellEnd"/>
            <w:r>
              <w:rPr>
                <w:rFonts w:hint="eastAsia"/>
                <w:szCs w:val="21"/>
              </w:rPr>
              <w:t xml:space="preserve"> </w:t>
            </w:r>
            <w:r>
              <w:rPr>
                <w:rFonts w:hint="eastAsia"/>
                <w:szCs w:val="21"/>
              </w:rPr>
              <w:t>插件进行手动测试，不仅工作繁琐、工作量大、容易出错，而且效率低下，在一周的</w:t>
            </w:r>
            <w:r>
              <w:rPr>
                <w:rFonts w:hint="eastAsia"/>
                <w:szCs w:val="21"/>
              </w:rPr>
              <w:t>scrum</w:t>
            </w:r>
            <w:r>
              <w:rPr>
                <w:rFonts w:hint="eastAsia"/>
                <w:szCs w:val="21"/>
              </w:rPr>
              <w:t>里无法完成测试工作。此外，对于</w:t>
            </w:r>
            <w:r>
              <w:rPr>
                <w:rFonts w:hint="eastAsia"/>
                <w:szCs w:val="21"/>
              </w:rPr>
              <w:t>API</w:t>
            </w:r>
            <w:r>
              <w:rPr>
                <w:rFonts w:hint="eastAsia"/>
                <w:szCs w:val="21"/>
              </w:rPr>
              <w:t>中相同的部分没有进行很好的复用，测试结果也没有系统的清晰的记录，使得测试工作结果难以维护，缺陷复现、与开发人员的沟通也相当困难，这就达不到测试的目的。因此对于该项目的测试需要一个</w:t>
            </w:r>
            <w:proofErr w:type="spellStart"/>
            <w:r>
              <w:rPr>
                <w:rFonts w:hint="eastAsia"/>
                <w:szCs w:val="21"/>
              </w:rPr>
              <w:t>RESTful</w:t>
            </w:r>
            <w:proofErr w:type="spellEnd"/>
            <w:r>
              <w:rPr>
                <w:rFonts w:hint="eastAsia"/>
                <w:szCs w:val="21"/>
              </w:rPr>
              <w:t>的自动化</w:t>
            </w:r>
            <w:r>
              <w:rPr>
                <w:rFonts w:hint="eastAsia"/>
                <w:szCs w:val="21"/>
              </w:rPr>
              <w:t>API</w:t>
            </w:r>
            <w:r>
              <w:rPr>
                <w:rFonts w:hint="eastAsia"/>
                <w:szCs w:val="21"/>
              </w:rPr>
              <w:t>测试框架。</w:t>
            </w:r>
          </w:p>
          <w:p w:rsidR="00B06F29" w:rsidRDefault="00B06F29" w:rsidP="00B06F29">
            <w:pPr>
              <w:pStyle w:val="BodyTextIndent"/>
              <w:ind w:left="0" w:firstLineChars="250" w:firstLine="525"/>
              <w:rPr>
                <w:szCs w:val="21"/>
              </w:rPr>
            </w:pPr>
            <w:r>
              <w:rPr>
                <w:rFonts w:hint="eastAsia"/>
                <w:szCs w:val="21"/>
              </w:rPr>
              <w:t>为了解决上述问题，该自动化测试框架应能够根据不同的模型渲染不同的请求报文并进行发送，调用</w:t>
            </w:r>
            <w:proofErr w:type="spellStart"/>
            <w:r>
              <w:rPr>
                <w:rFonts w:hint="eastAsia"/>
                <w:szCs w:val="21"/>
              </w:rPr>
              <w:t>IaaS</w:t>
            </w:r>
            <w:proofErr w:type="spellEnd"/>
            <w:r>
              <w:rPr>
                <w:rFonts w:hint="eastAsia"/>
                <w:szCs w:val="21"/>
              </w:rPr>
              <w:t>层服务，完成</w:t>
            </w:r>
            <w:proofErr w:type="spellStart"/>
            <w:r>
              <w:rPr>
                <w:rFonts w:hint="eastAsia"/>
                <w:szCs w:val="21"/>
              </w:rPr>
              <w:t>PaaS</w:t>
            </w:r>
            <w:proofErr w:type="spellEnd"/>
            <w:r>
              <w:rPr>
                <w:rFonts w:hint="eastAsia"/>
                <w:szCs w:val="21"/>
              </w:rPr>
              <w:t>层服务，接收返回报文后，对模型的正确性、数据中心的物理机器及</w:t>
            </w:r>
            <w:proofErr w:type="spellStart"/>
            <w:r>
              <w:rPr>
                <w:rFonts w:hint="eastAsia"/>
                <w:szCs w:val="21"/>
              </w:rPr>
              <w:t>openstack</w:t>
            </w:r>
            <w:proofErr w:type="spellEnd"/>
            <w:r>
              <w:rPr>
                <w:rFonts w:hint="eastAsia"/>
                <w:szCs w:val="21"/>
              </w:rPr>
              <w:t>的虚拟机器的配置正确性等内容进行检查，并以清晰、准确的方式展现出测试结果，同时自动保存测试日志，从而帮助完成对</w:t>
            </w:r>
            <w:r>
              <w:rPr>
                <w:rFonts w:hint="eastAsia"/>
                <w:szCs w:val="21"/>
              </w:rPr>
              <w:t>API</w:t>
            </w:r>
            <w:r>
              <w:rPr>
                <w:rFonts w:hint="eastAsia"/>
                <w:szCs w:val="21"/>
              </w:rPr>
              <w:t>的多样化、复杂、大量的自动化测试，在测试人员和开发人员合作发现缺陷、修正缺陷、提高产品质量的过程中起到重要作用。</w:t>
            </w:r>
          </w:p>
          <w:p w:rsidR="006A64C0" w:rsidRDefault="00B06F29" w:rsidP="00DE0112">
            <w:pPr>
              <w:pStyle w:val="BodyTextIndent"/>
              <w:ind w:left="0" w:firstLineChars="250" w:firstLine="525"/>
              <w:rPr>
                <w:szCs w:val="21"/>
              </w:rPr>
            </w:pPr>
            <w:r>
              <w:rPr>
                <w:rFonts w:hint="eastAsia"/>
                <w:szCs w:val="21"/>
              </w:rPr>
              <w:t>开发和使用该自动化测试框架，大大缩短了测试的时间，提高了测试的效率，从而降低了</w:t>
            </w:r>
            <w:proofErr w:type="spellStart"/>
            <w:r>
              <w:rPr>
                <w:rFonts w:hint="eastAsia"/>
                <w:szCs w:val="21"/>
              </w:rPr>
              <w:t>PaaS</w:t>
            </w:r>
            <w:proofErr w:type="spellEnd"/>
            <w:r>
              <w:rPr>
                <w:rFonts w:hint="eastAsia"/>
                <w:szCs w:val="21"/>
              </w:rPr>
              <w:t xml:space="preserve"> Provisioning</w:t>
            </w:r>
            <w:r>
              <w:rPr>
                <w:rFonts w:hint="eastAsia"/>
                <w:szCs w:val="21"/>
              </w:rPr>
              <w:t>项目的测试成本。在提高产品质量方面，能够更快更多地发现缺陷，测试人员能够及时反馈给开发人员，而且通过清晰的测试结果沟通也能够很好地降低沟通的成本，最终使得产品的质量更高、更为健壮。</w:t>
            </w:r>
          </w:p>
          <w:p w:rsidR="00BB1EB8" w:rsidRDefault="00BB1EB8" w:rsidP="00DE0112">
            <w:pPr>
              <w:pStyle w:val="BodyTextIndent"/>
              <w:ind w:left="0" w:firstLineChars="250" w:firstLine="525"/>
              <w:rPr>
                <w:szCs w:val="21"/>
              </w:rPr>
            </w:pPr>
          </w:p>
        </w:tc>
      </w:tr>
      <w:tr w:rsidR="006A64C0" w:rsidTr="009D7B07">
        <w:trPr>
          <w:trHeight w:val="605"/>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snapToGrid w:val="0"/>
              <w:spacing w:line="300" w:lineRule="auto"/>
              <w:rPr>
                <w:rFonts w:ascii="长城新魏碑体" w:eastAsia="长城新魏碑体"/>
                <w:bCs/>
                <w:szCs w:val="21"/>
              </w:rPr>
            </w:pPr>
            <w:r>
              <w:rPr>
                <w:rFonts w:ascii="长城新魏碑体" w:eastAsia="长城新魏碑体" w:hint="eastAsia"/>
                <w:bCs/>
                <w:szCs w:val="21"/>
              </w:rPr>
              <w:t>该方向的研究现状或技术进展综述（2000字左右）</w:t>
            </w:r>
          </w:p>
          <w:p w:rsidR="00287FA1" w:rsidRPr="007B3915" w:rsidRDefault="00287FA1" w:rsidP="00287FA1">
            <w:pPr>
              <w:rPr>
                <w:b/>
                <w:szCs w:val="21"/>
              </w:rPr>
            </w:pPr>
            <w:r w:rsidRPr="007B3915">
              <w:rPr>
                <w:rFonts w:hint="eastAsia"/>
                <w:b/>
                <w:szCs w:val="21"/>
              </w:rPr>
              <w:t>自动化测试整体发展现状：</w:t>
            </w:r>
          </w:p>
          <w:p w:rsidR="005C5621" w:rsidRPr="005C5621" w:rsidRDefault="005C5621" w:rsidP="005C5621">
            <w:pPr>
              <w:ind w:firstLineChars="200" w:firstLine="420"/>
              <w:rPr>
                <w:szCs w:val="21"/>
              </w:rPr>
            </w:pPr>
            <w:r w:rsidRPr="005C5621">
              <w:rPr>
                <w:rFonts w:hint="eastAsia"/>
                <w:szCs w:val="21"/>
              </w:rPr>
              <w:t>由于人力成本、时间成本等非常有限，因此采用良好的自动化测试可以大幅减少在进行足够测试的前提下所需要耗费的人力和物力，也可以在有限的时间里尽可能多的进行测试。在整个测试的</w:t>
            </w:r>
            <w:r w:rsidRPr="005C5621">
              <w:rPr>
                <w:rFonts w:hint="eastAsia"/>
                <w:szCs w:val="21"/>
              </w:rPr>
              <w:t>V-</w:t>
            </w:r>
            <w:r w:rsidRPr="005C5621">
              <w:rPr>
                <w:rFonts w:hint="eastAsia"/>
                <w:szCs w:val="21"/>
              </w:rPr>
              <w:t>模型中，有许多工具能够帮助测试人员提高测试的自动化程度，例如测试设计工具能够帮助进行测试输入数据的设计，静态分析工具可以在不执行代码的情况下对代码进行分析，帮助发现一些漏洞，性能测试工具能够帮助模拟大量用户与系统并发交互，并监控与测试这种情况下的系统性能和负载情况等</w:t>
            </w:r>
            <w:r w:rsidRPr="005C5621">
              <w:rPr>
                <w:rFonts w:hint="eastAsia"/>
                <w:szCs w:val="21"/>
              </w:rPr>
              <w:t>[</w:t>
            </w:r>
            <w:proofErr w:type="spellStart"/>
            <w:r w:rsidRPr="005C5621">
              <w:rPr>
                <w:rFonts w:hint="eastAsia"/>
                <w:szCs w:val="21"/>
              </w:rPr>
              <w:t>Fewster</w:t>
            </w:r>
            <w:proofErr w:type="spellEnd"/>
            <w:r w:rsidRPr="005C5621">
              <w:rPr>
                <w:rFonts w:hint="eastAsia"/>
                <w:szCs w:val="21"/>
              </w:rPr>
              <w:t xml:space="preserve"> et al.,1999]</w:t>
            </w:r>
            <w:r w:rsidRPr="005C5621">
              <w:rPr>
                <w:rFonts w:hint="eastAsia"/>
                <w:szCs w:val="21"/>
              </w:rPr>
              <w:t>。但是</w:t>
            </w:r>
            <w:r w:rsidR="000361D1">
              <w:rPr>
                <w:rFonts w:hint="eastAsia"/>
                <w:szCs w:val="21"/>
              </w:rPr>
              <w:t>如果测试自动化</w:t>
            </w:r>
            <w:r w:rsidRPr="005C5621">
              <w:rPr>
                <w:rFonts w:hint="eastAsia"/>
                <w:szCs w:val="21"/>
              </w:rPr>
              <w:t>要取得一个良</w:t>
            </w:r>
            <w:r w:rsidR="00DB0A12">
              <w:rPr>
                <w:rFonts w:hint="eastAsia"/>
                <w:szCs w:val="21"/>
              </w:rPr>
              <w:t>好的效果，并且真正起到提高效率降低成本的作用</w:t>
            </w:r>
            <w:r w:rsidRPr="005C5621">
              <w:rPr>
                <w:rFonts w:hint="eastAsia"/>
                <w:szCs w:val="21"/>
              </w:rPr>
              <w:t>，需要考虑到自动化测试结果、用例的维护和管理等。</w:t>
            </w:r>
          </w:p>
          <w:p w:rsidR="00287FA1" w:rsidRDefault="005C5621" w:rsidP="005C5621">
            <w:pPr>
              <w:ind w:firstLineChars="200" w:firstLine="420"/>
              <w:rPr>
                <w:szCs w:val="21"/>
              </w:rPr>
            </w:pPr>
            <w:r w:rsidRPr="005C5621">
              <w:rPr>
                <w:rFonts w:hint="eastAsia"/>
                <w:szCs w:val="21"/>
              </w:rPr>
              <w:t>在软件开发生命周期的不同阶段进行的测试具有不同的测试目的，测试方法也有所不同。例如单元测试主要是为了保证各</w:t>
            </w:r>
            <w:r w:rsidR="00BD2284">
              <w:rPr>
                <w:rFonts w:hint="eastAsia"/>
                <w:szCs w:val="21"/>
              </w:rPr>
              <w:t>个方法或者模块单元的功能性的正确，以及对于异常极端情况的处理</w:t>
            </w:r>
            <w:r w:rsidR="00DD4BDF">
              <w:rPr>
                <w:rFonts w:hint="eastAsia"/>
                <w:szCs w:val="21"/>
              </w:rPr>
              <w:t>能够</w:t>
            </w:r>
            <w:r w:rsidRPr="005C5621">
              <w:rPr>
                <w:rFonts w:hint="eastAsia"/>
                <w:szCs w:val="21"/>
              </w:rPr>
              <w:t>正确合理，而系统集成测试，主要测试各个模块的接口是否正确，整个系统是否能够正确运作，压力负载测试，则又是为了测试系统在高负荷情况下持续正常运作的</w:t>
            </w:r>
            <w:r w:rsidR="00724385">
              <w:rPr>
                <w:rFonts w:hint="eastAsia"/>
                <w:szCs w:val="21"/>
              </w:rPr>
              <w:lastRenderedPageBreak/>
              <w:t>能力及其容错性。</w:t>
            </w:r>
            <w:r w:rsidRPr="005C5621">
              <w:rPr>
                <w:rFonts w:hint="eastAsia"/>
                <w:szCs w:val="21"/>
              </w:rPr>
              <w:t>测试可以在代码级别上</w:t>
            </w:r>
            <w:proofErr w:type="gramStart"/>
            <w:r w:rsidRPr="005C5621">
              <w:rPr>
                <w:rFonts w:hint="eastAsia"/>
                <w:szCs w:val="21"/>
              </w:rPr>
              <w:t>进行白盒测试</w:t>
            </w:r>
            <w:proofErr w:type="gramEnd"/>
            <w:r w:rsidRPr="005C5621">
              <w:rPr>
                <w:rFonts w:hint="eastAsia"/>
                <w:szCs w:val="21"/>
              </w:rPr>
              <w:t>，或是在模块接口级别上进行黑盒测试等。基于这些不同的测试目的和方法，自动化测试工具的设计也有所不同。目前主流的自动化测试工具和框架有可以录制和模拟用户行为进行功能与性能测试的</w:t>
            </w:r>
            <w:proofErr w:type="spellStart"/>
            <w:r w:rsidRPr="005C5621">
              <w:rPr>
                <w:rFonts w:hint="eastAsia"/>
                <w:szCs w:val="21"/>
              </w:rPr>
              <w:t>Winrunner</w:t>
            </w:r>
            <w:proofErr w:type="spellEnd"/>
            <w:r w:rsidRPr="005C5621">
              <w:rPr>
                <w:rFonts w:hint="eastAsia"/>
                <w:szCs w:val="21"/>
              </w:rPr>
              <w:t>、</w:t>
            </w:r>
            <w:r w:rsidRPr="005C5621">
              <w:rPr>
                <w:rFonts w:hint="eastAsia"/>
                <w:szCs w:val="21"/>
              </w:rPr>
              <w:t>QTP</w:t>
            </w:r>
            <w:r w:rsidRPr="005C5621">
              <w:rPr>
                <w:rFonts w:hint="eastAsia"/>
                <w:szCs w:val="21"/>
              </w:rPr>
              <w:t>、</w:t>
            </w:r>
            <w:proofErr w:type="spellStart"/>
            <w:r w:rsidRPr="005C5621">
              <w:rPr>
                <w:rFonts w:hint="eastAsia"/>
                <w:szCs w:val="21"/>
              </w:rPr>
              <w:t>loadrunner</w:t>
            </w:r>
            <w:proofErr w:type="spellEnd"/>
            <w:r w:rsidRPr="005C5621">
              <w:rPr>
                <w:rFonts w:hint="eastAsia"/>
                <w:szCs w:val="21"/>
              </w:rPr>
              <w:t>等，还有使用与</w:t>
            </w:r>
            <w:r w:rsidRPr="005C5621">
              <w:rPr>
                <w:rFonts w:hint="eastAsia"/>
                <w:szCs w:val="21"/>
              </w:rPr>
              <w:t>C/S</w:t>
            </w:r>
            <w:r w:rsidRPr="005C5621">
              <w:rPr>
                <w:rFonts w:hint="eastAsia"/>
                <w:szCs w:val="21"/>
              </w:rPr>
              <w:t>结构应用和网站应用的</w:t>
            </w:r>
            <w:proofErr w:type="spellStart"/>
            <w:r w:rsidRPr="005C5621">
              <w:rPr>
                <w:rFonts w:hint="eastAsia"/>
                <w:szCs w:val="21"/>
              </w:rPr>
              <w:t>JMeter</w:t>
            </w:r>
            <w:proofErr w:type="spellEnd"/>
            <w:r w:rsidRPr="005C5621">
              <w:rPr>
                <w:rFonts w:hint="eastAsia"/>
                <w:szCs w:val="21"/>
              </w:rPr>
              <w:t>工具，以及</w:t>
            </w:r>
            <w:r w:rsidRPr="005C5621">
              <w:rPr>
                <w:rFonts w:hint="eastAsia"/>
                <w:szCs w:val="21"/>
              </w:rPr>
              <w:t>Java</w:t>
            </w:r>
            <w:r w:rsidRPr="005C5621">
              <w:rPr>
                <w:rFonts w:hint="eastAsia"/>
                <w:szCs w:val="21"/>
              </w:rPr>
              <w:t>人员熟悉的</w:t>
            </w:r>
            <w:r w:rsidRPr="005C5621">
              <w:rPr>
                <w:rFonts w:hint="eastAsia"/>
                <w:szCs w:val="21"/>
              </w:rPr>
              <w:t>J</w:t>
            </w:r>
            <w:r w:rsidRPr="005C5621">
              <w:rPr>
                <w:szCs w:val="21"/>
              </w:rPr>
              <w:t>u</w:t>
            </w:r>
            <w:r w:rsidRPr="005C5621">
              <w:rPr>
                <w:rFonts w:hint="eastAsia"/>
                <w:szCs w:val="21"/>
              </w:rPr>
              <w:t>nit</w:t>
            </w:r>
            <w:r w:rsidRPr="005C5621">
              <w:rPr>
                <w:rFonts w:hint="eastAsia"/>
                <w:szCs w:val="21"/>
              </w:rPr>
              <w:t>等</w:t>
            </w:r>
            <w:r w:rsidR="00287FA1">
              <w:rPr>
                <w:rFonts w:hint="eastAsia"/>
                <w:szCs w:val="21"/>
              </w:rPr>
              <w:t>。</w:t>
            </w:r>
          </w:p>
          <w:p w:rsidR="00287FA1" w:rsidRDefault="00287FA1" w:rsidP="00287FA1">
            <w:pPr>
              <w:rPr>
                <w:szCs w:val="21"/>
              </w:rPr>
            </w:pPr>
          </w:p>
          <w:p w:rsidR="00287FA1" w:rsidRPr="002A3B09" w:rsidRDefault="00287FA1" w:rsidP="00287FA1">
            <w:pPr>
              <w:rPr>
                <w:b/>
                <w:szCs w:val="21"/>
              </w:rPr>
            </w:pPr>
            <w:proofErr w:type="spellStart"/>
            <w:r w:rsidRPr="002A3B09">
              <w:rPr>
                <w:rFonts w:hint="eastAsia"/>
                <w:b/>
                <w:szCs w:val="21"/>
              </w:rPr>
              <w:t>RESTful</w:t>
            </w:r>
            <w:proofErr w:type="spellEnd"/>
            <w:r w:rsidRPr="002A3B09">
              <w:rPr>
                <w:rFonts w:hint="eastAsia"/>
                <w:b/>
                <w:szCs w:val="21"/>
              </w:rPr>
              <w:t xml:space="preserve"> API</w:t>
            </w:r>
            <w:r w:rsidRPr="002A3B09">
              <w:rPr>
                <w:rFonts w:hint="eastAsia"/>
                <w:b/>
                <w:szCs w:val="21"/>
              </w:rPr>
              <w:t>测试工具：</w:t>
            </w:r>
          </w:p>
          <w:p w:rsidR="005C5621" w:rsidRPr="005C5621" w:rsidRDefault="005C5621" w:rsidP="005C5621">
            <w:pPr>
              <w:ind w:firstLineChars="200" w:firstLine="420"/>
              <w:rPr>
                <w:szCs w:val="21"/>
              </w:rPr>
            </w:pPr>
            <w:r w:rsidRPr="005C5621">
              <w:rPr>
                <w:rFonts w:hint="eastAsia"/>
                <w:szCs w:val="21"/>
              </w:rPr>
              <w:t>在目前的主流</w:t>
            </w:r>
            <w:r w:rsidRPr="005C5621">
              <w:rPr>
                <w:rFonts w:hint="eastAsia"/>
                <w:szCs w:val="21"/>
              </w:rPr>
              <w:t>web</w:t>
            </w:r>
            <w:r w:rsidRPr="005C5621">
              <w:rPr>
                <w:rFonts w:hint="eastAsia"/>
                <w:szCs w:val="21"/>
              </w:rPr>
              <w:t>服务实现方案中，</w:t>
            </w:r>
            <w:r w:rsidRPr="005C5621">
              <w:rPr>
                <w:rFonts w:hint="eastAsia"/>
                <w:szCs w:val="21"/>
              </w:rPr>
              <w:t>SOAP</w:t>
            </w:r>
            <w:r w:rsidRPr="005C5621">
              <w:rPr>
                <w:rFonts w:hint="eastAsia"/>
                <w:szCs w:val="21"/>
              </w:rPr>
              <w:t>和</w:t>
            </w:r>
            <w:r w:rsidRPr="005C5621">
              <w:rPr>
                <w:rFonts w:hint="eastAsia"/>
                <w:szCs w:val="21"/>
              </w:rPr>
              <w:t>XML-RPC</w:t>
            </w:r>
            <w:r w:rsidRPr="005C5621">
              <w:rPr>
                <w:rFonts w:hint="eastAsia"/>
                <w:szCs w:val="21"/>
              </w:rPr>
              <w:t>都相对复杂。以</w:t>
            </w:r>
            <w:r w:rsidRPr="005C5621">
              <w:rPr>
                <w:rFonts w:hint="eastAsia"/>
                <w:szCs w:val="21"/>
              </w:rPr>
              <w:t>SOAP</w:t>
            </w:r>
            <w:r w:rsidRPr="005C5621">
              <w:rPr>
                <w:rFonts w:hint="eastAsia"/>
                <w:szCs w:val="21"/>
              </w:rPr>
              <w:t>为例，在</w:t>
            </w:r>
            <w:r w:rsidRPr="005C5621">
              <w:rPr>
                <w:rFonts w:hint="eastAsia"/>
                <w:szCs w:val="21"/>
              </w:rPr>
              <w:t>xml</w:t>
            </w:r>
            <w:r w:rsidR="008A7054">
              <w:rPr>
                <w:rFonts w:hint="eastAsia"/>
                <w:szCs w:val="21"/>
              </w:rPr>
              <w:t>形式的请求消息中，会以</w:t>
            </w:r>
            <w:r w:rsidRPr="005C5621">
              <w:rPr>
                <w:rFonts w:hint="eastAsia"/>
                <w:szCs w:val="21"/>
              </w:rPr>
              <w:t>Envelope</w:t>
            </w:r>
            <w:r w:rsidR="008A7054">
              <w:rPr>
                <w:rFonts w:hint="eastAsia"/>
                <w:szCs w:val="21"/>
              </w:rPr>
              <w:t>命名空间</w:t>
            </w:r>
            <w:r w:rsidR="00BF31D9">
              <w:rPr>
                <w:rFonts w:hint="eastAsia"/>
                <w:szCs w:val="21"/>
              </w:rPr>
              <w:t>来</w:t>
            </w:r>
            <w:r w:rsidRPr="005C5621">
              <w:rPr>
                <w:rFonts w:hint="eastAsia"/>
                <w:szCs w:val="21"/>
              </w:rPr>
              <w:t>标识</w:t>
            </w:r>
            <w:r w:rsidRPr="005C5621">
              <w:rPr>
                <w:rFonts w:hint="eastAsia"/>
                <w:szCs w:val="21"/>
              </w:rPr>
              <w:t>SOAP</w:t>
            </w:r>
            <w:r w:rsidRPr="005C5621">
              <w:rPr>
                <w:rFonts w:hint="eastAsia"/>
                <w:szCs w:val="21"/>
              </w:rPr>
              <w:t>消息，</w:t>
            </w:r>
            <w:r w:rsidR="008A7054">
              <w:rPr>
                <w:rFonts w:hint="eastAsia"/>
                <w:szCs w:val="21"/>
              </w:rPr>
              <w:t>并用</w:t>
            </w:r>
            <w:r w:rsidR="008A7054">
              <w:rPr>
                <w:rFonts w:hint="eastAsia"/>
                <w:szCs w:val="21"/>
              </w:rPr>
              <w:t>&lt;</w:t>
            </w:r>
            <w:proofErr w:type="spellStart"/>
            <w:r w:rsidR="008A7054">
              <w:rPr>
                <w:rFonts w:hint="eastAsia"/>
                <w:szCs w:val="21"/>
              </w:rPr>
              <w:t>soapEnv</w:t>
            </w:r>
            <w:proofErr w:type="spellEnd"/>
            <w:r w:rsidR="008A7054">
              <w:rPr>
                <w:rFonts w:hint="eastAsia"/>
                <w:szCs w:val="21"/>
              </w:rPr>
              <w:t>&gt;</w:t>
            </w:r>
            <w:r w:rsidR="008A7054">
              <w:rPr>
                <w:rFonts w:hint="eastAsia"/>
                <w:szCs w:val="21"/>
              </w:rPr>
              <w:t>元素组织头部信息、调用和响应</w:t>
            </w:r>
            <w:r w:rsidR="00B35AFC">
              <w:rPr>
                <w:rFonts w:hint="eastAsia"/>
                <w:szCs w:val="21"/>
              </w:rPr>
              <w:t>信息以及</w:t>
            </w:r>
            <w:r w:rsidRPr="005C5621">
              <w:rPr>
                <w:rFonts w:hint="eastAsia"/>
                <w:szCs w:val="21"/>
              </w:rPr>
              <w:t>相关错误处理等内容。一旦请求复杂，</w:t>
            </w:r>
            <w:r w:rsidRPr="005C5621">
              <w:rPr>
                <w:rFonts w:hint="eastAsia"/>
                <w:szCs w:val="21"/>
              </w:rPr>
              <w:t>xml</w:t>
            </w:r>
            <w:r w:rsidRPr="005C5621">
              <w:rPr>
                <w:rFonts w:hint="eastAsia"/>
                <w:szCs w:val="21"/>
              </w:rPr>
              <w:t>消息将变得非常长且可读性低，层次结构很难分清，进行维护时也很容易引入错误。而</w:t>
            </w:r>
            <w:r w:rsidRPr="005C5621">
              <w:rPr>
                <w:rFonts w:hint="eastAsia"/>
                <w:szCs w:val="21"/>
              </w:rPr>
              <w:t>Roy Fielding</w:t>
            </w:r>
            <w:r w:rsidRPr="005C5621">
              <w:rPr>
                <w:rFonts w:hint="eastAsia"/>
                <w:szCs w:val="21"/>
              </w:rPr>
              <w:t>在</w:t>
            </w:r>
            <w:r w:rsidRPr="005C5621">
              <w:rPr>
                <w:rFonts w:hint="eastAsia"/>
                <w:szCs w:val="21"/>
              </w:rPr>
              <w:t>2000</w:t>
            </w:r>
            <w:r w:rsidRPr="005C5621">
              <w:rPr>
                <w:rFonts w:hint="eastAsia"/>
                <w:szCs w:val="21"/>
              </w:rPr>
              <w:t>年的文献</w:t>
            </w:r>
            <w:r w:rsidRPr="005C5621">
              <w:rPr>
                <w:rFonts w:hint="eastAsia"/>
                <w:szCs w:val="21"/>
              </w:rPr>
              <w:t>[Fielding,2000]</w:t>
            </w:r>
            <w:r w:rsidRPr="005C5621">
              <w:rPr>
                <w:rFonts w:hint="eastAsia"/>
                <w:szCs w:val="21"/>
              </w:rPr>
              <w:t>中提出的</w:t>
            </w:r>
            <w:r w:rsidRPr="005C5621">
              <w:rPr>
                <w:rFonts w:hint="eastAsia"/>
                <w:szCs w:val="21"/>
              </w:rPr>
              <w:t>Representational State Transfer</w:t>
            </w:r>
            <w:r w:rsidRPr="005C5621">
              <w:rPr>
                <w:rFonts w:hint="eastAsia"/>
                <w:szCs w:val="21"/>
              </w:rPr>
              <w:t>（</w:t>
            </w:r>
            <w:r w:rsidRPr="005C5621">
              <w:rPr>
                <w:rFonts w:hint="eastAsia"/>
                <w:szCs w:val="21"/>
              </w:rPr>
              <w:t>REST</w:t>
            </w:r>
            <w:r w:rsidRPr="005C5621">
              <w:rPr>
                <w:rFonts w:hint="eastAsia"/>
                <w:szCs w:val="21"/>
              </w:rPr>
              <w:t>）更为简洁，且应用越来越广。采用</w:t>
            </w:r>
            <w:r w:rsidRPr="005C5621">
              <w:rPr>
                <w:rFonts w:hint="eastAsia"/>
                <w:szCs w:val="21"/>
              </w:rPr>
              <w:t>REST</w:t>
            </w:r>
            <w:r w:rsidRPr="005C5621">
              <w:rPr>
                <w:rFonts w:hint="eastAsia"/>
                <w:szCs w:val="21"/>
              </w:rPr>
              <w:t>设计风格实现的</w:t>
            </w:r>
            <w:r w:rsidRPr="005C5621">
              <w:rPr>
                <w:rFonts w:hint="eastAsia"/>
                <w:szCs w:val="21"/>
              </w:rPr>
              <w:t>web service</w:t>
            </w:r>
            <w:r w:rsidRPr="005C5621">
              <w:rPr>
                <w:rFonts w:hint="eastAsia"/>
                <w:szCs w:val="21"/>
              </w:rPr>
              <w:t>中，资源由</w:t>
            </w:r>
            <w:r w:rsidRPr="005C5621">
              <w:rPr>
                <w:rFonts w:hint="eastAsia"/>
                <w:szCs w:val="21"/>
              </w:rPr>
              <w:t>URL</w:t>
            </w:r>
            <w:r w:rsidRPr="005C5621">
              <w:rPr>
                <w:rFonts w:hint="eastAsia"/>
                <w:szCs w:val="21"/>
              </w:rPr>
              <w:t>进行定位与标识，而对资源的不同操作，则通过</w:t>
            </w:r>
            <w:r w:rsidRPr="005C5621">
              <w:rPr>
                <w:rFonts w:hint="eastAsia"/>
                <w:szCs w:val="21"/>
              </w:rPr>
              <w:t>HTTP</w:t>
            </w:r>
            <w:r w:rsidRPr="005C5621">
              <w:rPr>
                <w:rFonts w:hint="eastAsia"/>
                <w:szCs w:val="21"/>
              </w:rPr>
              <w:t>的</w:t>
            </w:r>
            <w:r w:rsidRPr="005C5621">
              <w:rPr>
                <w:rFonts w:hint="eastAsia"/>
                <w:szCs w:val="21"/>
              </w:rPr>
              <w:t>GET</w:t>
            </w:r>
            <w:r w:rsidRPr="005C5621">
              <w:rPr>
                <w:rFonts w:hint="eastAsia"/>
                <w:szCs w:val="21"/>
              </w:rPr>
              <w:t>、</w:t>
            </w:r>
            <w:r w:rsidRPr="005C5621">
              <w:rPr>
                <w:rFonts w:hint="eastAsia"/>
                <w:szCs w:val="21"/>
              </w:rPr>
              <w:t>POST</w:t>
            </w:r>
            <w:r w:rsidRPr="005C5621">
              <w:rPr>
                <w:rFonts w:hint="eastAsia"/>
                <w:szCs w:val="21"/>
              </w:rPr>
              <w:t>、</w:t>
            </w:r>
            <w:r w:rsidRPr="005C5621">
              <w:rPr>
                <w:rFonts w:hint="eastAsia"/>
                <w:szCs w:val="21"/>
              </w:rPr>
              <w:t>PUT</w:t>
            </w:r>
            <w:r w:rsidRPr="005C5621">
              <w:rPr>
                <w:rFonts w:hint="eastAsia"/>
                <w:szCs w:val="21"/>
              </w:rPr>
              <w:t>和</w:t>
            </w:r>
            <w:r w:rsidRPr="005C5621">
              <w:rPr>
                <w:rFonts w:hint="eastAsia"/>
                <w:szCs w:val="21"/>
              </w:rPr>
              <w:t>DELETE</w:t>
            </w:r>
            <w:r w:rsidRPr="005C5621">
              <w:rPr>
                <w:rFonts w:hint="eastAsia"/>
                <w:szCs w:val="21"/>
              </w:rPr>
              <w:t>等方法实现，表达清晰而且易于解释。请求的头部信息和调用信息分离开来，调用信息可以采用</w:t>
            </w:r>
            <w:r w:rsidRPr="005C5621">
              <w:rPr>
                <w:rFonts w:hint="eastAsia"/>
                <w:szCs w:val="21"/>
              </w:rPr>
              <w:t>xml</w:t>
            </w:r>
            <w:r w:rsidRPr="005C5621">
              <w:rPr>
                <w:rFonts w:hint="eastAsia"/>
                <w:szCs w:val="21"/>
              </w:rPr>
              <w:t>格式或是更简洁的</w:t>
            </w:r>
            <w:proofErr w:type="spellStart"/>
            <w:r w:rsidR="00BA130A">
              <w:rPr>
                <w:rFonts w:hint="eastAsia"/>
                <w:szCs w:val="21"/>
              </w:rPr>
              <w:t>json</w:t>
            </w:r>
            <w:proofErr w:type="spellEnd"/>
            <w:r w:rsidRPr="005C5621">
              <w:rPr>
                <w:rFonts w:hint="eastAsia"/>
                <w:szCs w:val="21"/>
              </w:rPr>
              <w:t>格式。请求的执行结果，则可以通过解析响应报文及其状态码来获取。这种方法，也大大降低了维护时的成本，减少了可能发生的错误。</w:t>
            </w:r>
          </w:p>
          <w:p w:rsidR="005C5621" w:rsidRPr="005C5621" w:rsidRDefault="005C5621" w:rsidP="005C5621">
            <w:pPr>
              <w:ind w:firstLineChars="200" w:firstLine="420"/>
              <w:rPr>
                <w:szCs w:val="21"/>
              </w:rPr>
            </w:pPr>
            <w:r w:rsidRPr="005C5621">
              <w:rPr>
                <w:rFonts w:hint="eastAsia"/>
                <w:szCs w:val="21"/>
              </w:rPr>
              <w:t>目前对</w:t>
            </w:r>
            <w:r w:rsidRPr="005C5621">
              <w:rPr>
                <w:rFonts w:hint="eastAsia"/>
                <w:szCs w:val="21"/>
              </w:rPr>
              <w:t>REST web service</w:t>
            </w:r>
            <w:r w:rsidRPr="005C5621">
              <w:rPr>
                <w:rFonts w:hint="eastAsia"/>
                <w:szCs w:val="21"/>
              </w:rPr>
              <w:t>进行测试的主流工具有以下几种：</w:t>
            </w:r>
          </w:p>
          <w:p w:rsidR="005C5621" w:rsidRPr="005C5621" w:rsidRDefault="005C5621" w:rsidP="005C5621">
            <w:pPr>
              <w:ind w:firstLineChars="200" w:firstLine="420"/>
              <w:rPr>
                <w:szCs w:val="21"/>
              </w:rPr>
            </w:pPr>
            <w:proofErr w:type="spellStart"/>
            <w:r w:rsidRPr="005C5621">
              <w:rPr>
                <w:rFonts w:hint="eastAsia"/>
                <w:szCs w:val="21"/>
              </w:rPr>
              <w:t>cURL</w:t>
            </w:r>
            <w:proofErr w:type="spellEnd"/>
            <w:r w:rsidRPr="005C5621">
              <w:rPr>
                <w:rFonts w:hint="eastAsia"/>
                <w:szCs w:val="21"/>
              </w:rPr>
              <w:t>，这是一个以</w:t>
            </w:r>
            <w:r w:rsidRPr="005C5621">
              <w:rPr>
                <w:rFonts w:hint="eastAsia"/>
                <w:szCs w:val="21"/>
              </w:rPr>
              <w:t>URL</w:t>
            </w:r>
            <w:r w:rsidRPr="005C5621">
              <w:rPr>
                <w:rFonts w:hint="eastAsia"/>
                <w:szCs w:val="21"/>
              </w:rPr>
              <w:t>语法形式发送和传输数据的命令行工具，支持的传输协议较多，如</w:t>
            </w:r>
            <w:r w:rsidR="00041203">
              <w:rPr>
                <w:rFonts w:hint="eastAsia"/>
                <w:szCs w:val="21"/>
              </w:rPr>
              <w:t>FTP</w:t>
            </w:r>
            <w:r w:rsidR="00041203">
              <w:rPr>
                <w:rFonts w:hint="eastAsia"/>
                <w:szCs w:val="21"/>
              </w:rPr>
              <w:t>，</w:t>
            </w:r>
            <w:r w:rsidR="00041203">
              <w:rPr>
                <w:rFonts w:hint="eastAsia"/>
                <w:szCs w:val="21"/>
              </w:rPr>
              <w:t>HTTP</w:t>
            </w:r>
            <w:r w:rsidR="00041203">
              <w:rPr>
                <w:rFonts w:hint="eastAsia"/>
                <w:szCs w:val="21"/>
              </w:rPr>
              <w:t>，</w:t>
            </w:r>
            <w:r w:rsidRPr="005C5621">
              <w:rPr>
                <w:rFonts w:hint="eastAsia"/>
                <w:szCs w:val="21"/>
              </w:rPr>
              <w:t>HTTPS</w:t>
            </w:r>
            <w:r w:rsidRPr="005C5621">
              <w:rPr>
                <w:rFonts w:hint="eastAsia"/>
                <w:szCs w:val="21"/>
              </w:rPr>
              <w:t>等都支持，并且该工具的应用场景也很广泛，即使在路由器、打印机、音响设备等器材上也能够得到应用</w:t>
            </w:r>
            <w:r w:rsidRPr="005C5621">
              <w:rPr>
                <w:rFonts w:hint="eastAsia"/>
                <w:szCs w:val="21"/>
              </w:rPr>
              <w:t>[Stenberg et al,2014]</w:t>
            </w:r>
            <w:r w:rsidRPr="005C5621">
              <w:rPr>
                <w:rFonts w:hint="eastAsia"/>
                <w:szCs w:val="21"/>
              </w:rPr>
              <w:t>。熟悉命令行操作的人员使用</w:t>
            </w:r>
            <w:proofErr w:type="spellStart"/>
            <w:r w:rsidRPr="005C5621">
              <w:rPr>
                <w:rFonts w:hint="eastAsia"/>
                <w:szCs w:val="21"/>
              </w:rPr>
              <w:t>cURL</w:t>
            </w:r>
            <w:proofErr w:type="spellEnd"/>
            <w:r w:rsidRPr="005C5621">
              <w:rPr>
                <w:rFonts w:hint="eastAsia"/>
                <w:szCs w:val="21"/>
              </w:rPr>
              <w:t>进行测试可获得灵活高效的效果，但是同样的，要真正获得这样的效果，需要一定的培训与学习成本。</w:t>
            </w:r>
          </w:p>
          <w:p w:rsidR="005C5621" w:rsidRPr="005C5621" w:rsidRDefault="005C5621" w:rsidP="005C5621">
            <w:pPr>
              <w:ind w:firstLineChars="200" w:firstLine="420"/>
              <w:rPr>
                <w:szCs w:val="21"/>
              </w:rPr>
            </w:pPr>
            <w:r w:rsidRPr="005C5621">
              <w:rPr>
                <w:rFonts w:hint="eastAsia"/>
                <w:szCs w:val="21"/>
              </w:rPr>
              <w:t>SOAP UI</w:t>
            </w:r>
            <w:r w:rsidRPr="005C5621">
              <w:rPr>
                <w:rFonts w:hint="eastAsia"/>
                <w:szCs w:val="21"/>
              </w:rPr>
              <w:t>是</w:t>
            </w:r>
            <w:proofErr w:type="spellStart"/>
            <w:r w:rsidR="00DA4594">
              <w:rPr>
                <w:rFonts w:hint="eastAsia"/>
                <w:szCs w:val="21"/>
              </w:rPr>
              <w:t>SmartBear</w:t>
            </w:r>
            <w:proofErr w:type="spellEnd"/>
            <w:r w:rsidRPr="005C5621">
              <w:rPr>
                <w:rFonts w:hint="eastAsia"/>
                <w:szCs w:val="21"/>
              </w:rPr>
              <w:t>公司开发的开源</w:t>
            </w:r>
            <w:r w:rsidRPr="005C5621">
              <w:rPr>
                <w:rFonts w:hint="eastAsia"/>
                <w:szCs w:val="21"/>
              </w:rPr>
              <w:t>web service</w:t>
            </w:r>
            <w:r w:rsidRPr="005C5621">
              <w:rPr>
                <w:rFonts w:hint="eastAsia"/>
                <w:szCs w:val="21"/>
              </w:rPr>
              <w:t>的功能</w:t>
            </w:r>
            <w:r w:rsidRPr="005C5621">
              <w:rPr>
                <w:rFonts w:hint="eastAsia"/>
                <w:szCs w:val="21"/>
              </w:rPr>
              <w:t>/</w:t>
            </w:r>
            <w:r w:rsidRPr="005C5621">
              <w:rPr>
                <w:rFonts w:hint="eastAsia"/>
                <w:szCs w:val="21"/>
              </w:rPr>
              <w:t>负载测试工具</w:t>
            </w:r>
            <w:r w:rsidRPr="005C5621">
              <w:rPr>
                <w:rFonts w:hint="eastAsia"/>
                <w:szCs w:val="21"/>
              </w:rPr>
              <w:t>[SmartBear,2014]</w:t>
            </w:r>
            <w:r w:rsidRPr="005C5621">
              <w:rPr>
                <w:rFonts w:hint="eastAsia"/>
                <w:szCs w:val="21"/>
              </w:rPr>
              <w:t>，</w:t>
            </w:r>
            <w:r w:rsidR="00936B81">
              <w:rPr>
                <w:rFonts w:hint="eastAsia"/>
                <w:szCs w:val="21"/>
              </w:rPr>
              <w:t>它</w:t>
            </w:r>
            <w:r w:rsidRPr="005C5621">
              <w:rPr>
                <w:rFonts w:hint="eastAsia"/>
                <w:szCs w:val="21"/>
              </w:rPr>
              <w:t>提供免费的版本和功能更强大的专业版本。</w:t>
            </w:r>
            <w:r w:rsidRPr="005C5621">
              <w:rPr>
                <w:rFonts w:hint="eastAsia"/>
                <w:szCs w:val="21"/>
              </w:rPr>
              <w:t>SOAP UI</w:t>
            </w:r>
            <w:r w:rsidRPr="005C5621">
              <w:rPr>
                <w:rFonts w:hint="eastAsia"/>
                <w:szCs w:val="21"/>
              </w:rPr>
              <w:t>可以实现</w:t>
            </w:r>
            <w:r w:rsidRPr="005C5621">
              <w:rPr>
                <w:rFonts w:hint="eastAsia"/>
                <w:szCs w:val="21"/>
              </w:rPr>
              <w:t>SOAP</w:t>
            </w:r>
            <w:r w:rsidRPr="005C5621">
              <w:rPr>
                <w:rFonts w:hint="eastAsia"/>
                <w:szCs w:val="21"/>
              </w:rPr>
              <w:t>形式和</w:t>
            </w:r>
            <w:r w:rsidRPr="005C5621">
              <w:rPr>
                <w:rFonts w:hint="eastAsia"/>
                <w:szCs w:val="21"/>
              </w:rPr>
              <w:t>REST</w:t>
            </w:r>
            <w:r w:rsidRPr="005C5621">
              <w:rPr>
                <w:rFonts w:hint="eastAsia"/>
                <w:szCs w:val="21"/>
              </w:rPr>
              <w:t>形式的测试，借助图形界面，测试者可以定制请求模板，设计测试用例和测试套装，模拟大量用户的并发访问行为，并获取返回信息来评估测试结果。对于测试者来说，</w:t>
            </w:r>
            <w:r w:rsidRPr="005C5621">
              <w:rPr>
                <w:rFonts w:hint="eastAsia"/>
                <w:szCs w:val="21"/>
              </w:rPr>
              <w:t>SOAP UI</w:t>
            </w:r>
            <w:r w:rsidRPr="005C5621">
              <w:rPr>
                <w:rFonts w:hint="eastAsia"/>
                <w:szCs w:val="21"/>
              </w:rPr>
              <w:t>的学习和应用比</w:t>
            </w:r>
            <w:proofErr w:type="spellStart"/>
            <w:r w:rsidRPr="005C5621">
              <w:rPr>
                <w:rFonts w:hint="eastAsia"/>
                <w:szCs w:val="21"/>
              </w:rPr>
              <w:t>cURL</w:t>
            </w:r>
            <w:proofErr w:type="spellEnd"/>
            <w:r w:rsidRPr="005C5621">
              <w:rPr>
                <w:rFonts w:hint="eastAsia"/>
                <w:szCs w:val="21"/>
              </w:rPr>
              <w:t>更为容易和快速。</w:t>
            </w:r>
          </w:p>
          <w:p w:rsidR="005C5621" w:rsidRPr="005C5621" w:rsidRDefault="005C5621" w:rsidP="005C5621">
            <w:pPr>
              <w:ind w:firstLineChars="200" w:firstLine="420"/>
              <w:rPr>
                <w:szCs w:val="21"/>
              </w:rPr>
            </w:pPr>
            <w:r w:rsidRPr="005C5621">
              <w:rPr>
                <w:rFonts w:hint="eastAsia"/>
                <w:szCs w:val="21"/>
              </w:rPr>
              <w:t>而基于一些具体的使用广泛的平台，也有相应的测试框架或是测试代码库，如</w:t>
            </w:r>
            <w:r w:rsidRPr="005C5621">
              <w:rPr>
                <w:rFonts w:hint="eastAsia"/>
                <w:szCs w:val="21"/>
              </w:rPr>
              <w:t>Rest Assured</w:t>
            </w:r>
            <w:r w:rsidRPr="005C5621">
              <w:rPr>
                <w:rFonts w:hint="eastAsia"/>
                <w:szCs w:val="21"/>
              </w:rPr>
              <w:t>和</w:t>
            </w:r>
            <w:r w:rsidRPr="005C5621">
              <w:rPr>
                <w:rFonts w:hint="eastAsia"/>
                <w:szCs w:val="21"/>
              </w:rPr>
              <w:t>frisby.js</w:t>
            </w:r>
            <w:r w:rsidRPr="005C5621">
              <w:rPr>
                <w:rFonts w:hint="eastAsia"/>
                <w:szCs w:val="21"/>
              </w:rPr>
              <w:t>。</w:t>
            </w:r>
            <w:r w:rsidRPr="005C5621">
              <w:rPr>
                <w:rFonts w:hint="eastAsia"/>
                <w:szCs w:val="21"/>
              </w:rPr>
              <w:t>Rest Assured</w:t>
            </w:r>
            <w:r w:rsidRPr="005C5621">
              <w:rPr>
                <w:rFonts w:hint="eastAsia"/>
                <w:szCs w:val="21"/>
              </w:rPr>
              <w:t>是为</w:t>
            </w:r>
            <w:r w:rsidRPr="005C5621">
              <w:rPr>
                <w:rFonts w:hint="eastAsia"/>
                <w:szCs w:val="21"/>
              </w:rPr>
              <w:t>Java</w:t>
            </w:r>
            <w:r w:rsidRPr="005C5621">
              <w:rPr>
                <w:rFonts w:hint="eastAsia"/>
                <w:szCs w:val="21"/>
              </w:rPr>
              <w:t>平台设计的</w:t>
            </w:r>
            <w:r w:rsidRPr="005C5621">
              <w:rPr>
                <w:rFonts w:hint="eastAsia"/>
                <w:szCs w:val="21"/>
              </w:rPr>
              <w:t>REST</w:t>
            </w:r>
            <w:r w:rsidRPr="005C5621">
              <w:rPr>
                <w:rFonts w:hint="eastAsia"/>
                <w:szCs w:val="21"/>
              </w:rPr>
              <w:t>测试与验证代码库，帮助</w:t>
            </w:r>
            <w:r w:rsidRPr="005C5621">
              <w:rPr>
                <w:rFonts w:hint="eastAsia"/>
                <w:szCs w:val="21"/>
              </w:rPr>
              <w:t>Java</w:t>
            </w:r>
            <w:r w:rsidRPr="005C5621">
              <w:rPr>
                <w:rFonts w:hint="eastAsia"/>
                <w:szCs w:val="21"/>
              </w:rPr>
              <w:t>开发人员对</w:t>
            </w:r>
            <w:r w:rsidRPr="005C5621">
              <w:rPr>
                <w:rFonts w:hint="eastAsia"/>
                <w:szCs w:val="21"/>
              </w:rPr>
              <w:t>REST API</w:t>
            </w:r>
            <w:r w:rsidRPr="005C5621">
              <w:rPr>
                <w:rFonts w:hint="eastAsia"/>
                <w:szCs w:val="21"/>
              </w:rPr>
              <w:t>进行测试，而</w:t>
            </w:r>
            <w:r w:rsidRPr="005C5621">
              <w:rPr>
                <w:szCs w:val="21"/>
              </w:rPr>
              <w:t>frisby</w:t>
            </w:r>
            <w:r w:rsidRPr="005C5621">
              <w:rPr>
                <w:rFonts w:hint="eastAsia"/>
                <w:szCs w:val="21"/>
              </w:rPr>
              <w:t>.js</w:t>
            </w:r>
            <w:r w:rsidRPr="005C5621">
              <w:rPr>
                <w:rFonts w:hint="eastAsia"/>
                <w:szCs w:val="21"/>
              </w:rPr>
              <w:t>是一个基于</w:t>
            </w:r>
            <w:r w:rsidRPr="005C5621">
              <w:rPr>
                <w:rFonts w:hint="eastAsia"/>
                <w:szCs w:val="21"/>
              </w:rPr>
              <w:t>node.js</w:t>
            </w:r>
            <w:r w:rsidRPr="005C5621">
              <w:rPr>
                <w:rFonts w:hint="eastAsia"/>
                <w:szCs w:val="21"/>
              </w:rPr>
              <w:t>和</w:t>
            </w:r>
            <w:r w:rsidRPr="005C5621">
              <w:rPr>
                <w:rFonts w:hint="eastAsia"/>
                <w:szCs w:val="21"/>
              </w:rPr>
              <w:t>Jasmine</w:t>
            </w:r>
            <w:r w:rsidRPr="005C5621">
              <w:rPr>
                <w:rFonts w:hint="eastAsia"/>
                <w:szCs w:val="21"/>
              </w:rPr>
              <w:t>框架的</w:t>
            </w:r>
            <w:r w:rsidRPr="005C5621">
              <w:rPr>
                <w:rFonts w:hint="eastAsia"/>
                <w:szCs w:val="21"/>
              </w:rPr>
              <w:t>REST API</w:t>
            </w:r>
            <w:r w:rsidRPr="005C5621">
              <w:rPr>
                <w:rFonts w:hint="eastAsia"/>
                <w:szCs w:val="21"/>
              </w:rPr>
              <w:t>测试框架，可以直接使用</w:t>
            </w:r>
            <w:proofErr w:type="spellStart"/>
            <w:r w:rsidRPr="005C5621">
              <w:rPr>
                <w:rFonts w:hint="eastAsia"/>
                <w:szCs w:val="21"/>
              </w:rPr>
              <w:t>javascript</w:t>
            </w:r>
            <w:proofErr w:type="spellEnd"/>
            <w:r w:rsidRPr="005C5621">
              <w:rPr>
                <w:rFonts w:hint="eastAsia"/>
                <w:szCs w:val="21"/>
              </w:rPr>
              <w:t>语言编写测试和预期返回结果等，非常适合开发人员快速地进行单元测试。</w:t>
            </w:r>
          </w:p>
          <w:p w:rsidR="005C5621" w:rsidRPr="005C5621" w:rsidRDefault="005C5621" w:rsidP="005C5621">
            <w:pPr>
              <w:ind w:firstLineChars="200" w:firstLine="420"/>
              <w:rPr>
                <w:szCs w:val="21"/>
              </w:rPr>
            </w:pPr>
            <w:r w:rsidRPr="005C5621">
              <w:rPr>
                <w:rFonts w:hint="eastAsia"/>
                <w:szCs w:val="21"/>
              </w:rPr>
              <w:t>最为直接、容易获取的工具则是浏览器插件，如</w:t>
            </w:r>
            <w:proofErr w:type="spellStart"/>
            <w:r w:rsidRPr="005C5621">
              <w:rPr>
                <w:rFonts w:hint="eastAsia"/>
                <w:szCs w:val="21"/>
              </w:rPr>
              <w:t>PostMan</w:t>
            </w:r>
            <w:proofErr w:type="spellEnd"/>
            <w:r w:rsidRPr="005C5621">
              <w:rPr>
                <w:rFonts w:hint="eastAsia"/>
                <w:szCs w:val="21"/>
              </w:rPr>
              <w:t>、</w:t>
            </w:r>
            <w:proofErr w:type="spellStart"/>
            <w:r w:rsidRPr="005C5621">
              <w:rPr>
                <w:rFonts w:hint="eastAsia"/>
                <w:szCs w:val="21"/>
              </w:rPr>
              <w:t>RESTClient</w:t>
            </w:r>
            <w:proofErr w:type="spellEnd"/>
            <w:r w:rsidRPr="005C5621">
              <w:rPr>
                <w:rFonts w:hint="eastAsia"/>
                <w:szCs w:val="21"/>
              </w:rPr>
              <w:t>等，可以直接在浏览器中打开，输入</w:t>
            </w:r>
            <w:r w:rsidRPr="005C5621">
              <w:rPr>
                <w:rFonts w:hint="eastAsia"/>
                <w:szCs w:val="21"/>
              </w:rPr>
              <w:t>URL</w:t>
            </w:r>
            <w:r w:rsidRPr="005C5621">
              <w:rPr>
                <w:rFonts w:hint="eastAsia"/>
                <w:szCs w:val="21"/>
              </w:rPr>
              <w:t>、</w:t>
            </w:r>
            <w:r w:rsidRPr="005C5621">
              <w:rPr>
                <w:rFonts w:hint="eastAsia"/>
                <w:szCs w:val="21"/>
              </w:rPr>
              <w:t>HTTP</w:t>
            </w:r>
            <w:r w:rsidRPr="005C5621">
              <w:rPr>
                <w:rFonts w:hint="eastAsia"/>
                <w:szCs w:val="21"/>
              </w:rPr>
              <w:t>方法、</w:t>
            </w:r>
            <w:r w:rsidRPr="005C5621">
              <w:rPr>
                <w:rFonts w:hint="eastAsia"/>
                <w:szCs w:val="21"/>
              </w:rPr>
              <w:t>headers</w:t>
            </w:r>
            <w:r w:rsidRPr="005C5621">
              <w:rPr>
                <w:rFonts w:hint="eastAsia"/>
                <w:szCs w:val="21"/>
              </w:rPr>
              <w:t>和</w:t>
            </w:r>
            <w:r w:rsidRPr="005C5621">
              <w:rPr>
                <w:rFonts w:hint="eastAsia"/>
                <w:szCs w:val="21"/>
              </w:rPr>
              <w:t>body</w:t>
            </w:r>
            <w:r w:rsidRPr="005C5621">
              <w:rPr>
                <w:rFonts w:hint="eastAsia"/>
                <w:szCs w:val="21"/>
              </w:rPr>
              <w:t>内容等，通过浏览器直接发送请求并接受返回消息。这一类工具，学习时间极短，只要熟悉浏览器使用的人都可以很快上手。</w:t>
            </w:r>
          </w:p>
          <w:p w:rsidR="00287FA1" w:rsidRPr="003A3328" w:rsidRDefault="005C5621" w:rsidP="005C5621">
            <w:pPr>
              <w:ind w:firstLineChars="200" w:firstLine="420"/>
              <w:rPr>
                <w:szCs w:val="21"/>
              </w:rPr>
            </w:pPr>
            <w:r w:rsidRPr="005C5621">
              <w:rPr>
                <w:rFonts w:hint="eastAsia"/>
                <w:szCs w:val="21"/>
              </w:rPr>
              <w:t>但是以上提到的工具，在测试团队进行大量自动化</w:t>
            </w:r>
            <w:r w:rsidRPr="005C5621">
              <w:rPr>
                <w:rFonts w:hint="eastAsia"/>
                <w:szCs w:val="21"/>
              </w:rPr>
              <w:t>REST API</w:t>
            </w:r>
            <w:r w:rsidRPr="005C5621">
              <w:rPr>
                <w:rFonts w:hint="eastAsia"/>
                <w:szCs w:val="21"/>
              </w:rPr>
              <w:t>测试时都有一定的缺陷，例如不够灵活、用例维护困难成本高等，并且也很难直接应用于</w:t>
            </w:r>
            <w:proofErr w:type="spellStart"/>
            <w:r w:rsidRPr="005C5621">
              <w:rPr>
                <w:rFonts w:hint="eastAsia"/>
                <w:szCs w:val="21"/>
              </w:rPr>
              <w:t>PaaS</w:t>
            </w:r>
            <w:proofErr w:type="spellEnd"/>
            <w:r w:rsidRPr="005C5621">
              <w:rPr>
                <w:rFonts w:hint="eastAsia"/>
                <w:szCs w:val="21"/>
              </w:rPr>
              <w:t>项目，需要基于项目进行定制。</w:t>
            </w:r>
          </w:p>
          <w:p w:rsidR="00287FA1" w:rsidRPr="00EE386D" w:rsidRDefault="00287FA1" w:rsidP="00287FA1">
            <w:pPr>
              <w:rPr>
                <w:szCs w:val="21"/>
              </w:rPr>
            </w:pPr>
          </w:p>
          <w:p w:rsidR="00287FA1" w:rsidRPr="007B3915" w:rsidRDefault="00287FA1" w:rsidP="00287FA1">
            <w:pPr>
              <w:rPr>
                <w:b/>
                <w:szCs w:val="21"/>
              </w:rPr>
            </w:pPr>
            <w:r w:rsidRPr="007B3915">
              <w:rPr>
                <w:rFonts w:hint="eastAsia"/>
                <w:b/>
                <w:szCs w:val="21"/>
              </w:rPr>
              <w:t>云平台自动化测试：</w:t>
            </w:r>
          </w:p>
          <w:p w:rsidR="005C5621" w:rsidRPr="005C5621" w:rsidRDefault="005C5621" w:rsidP="005C5621">
            <w:pPr>
              <w:ind w:firstLineChars="200" w:firstLine="420"/>
              <w:rPr>
                <w:szCs w:val="21"/>
              </w:rPr>
            </w:pPr>
            <w:r w:rsidRPr="005C5621">
              <w:rPr>
                <w:rFonts w:hint="eastAsia"/>
                <w:szCs w:val="21"/>
              </w:rPr>
              <w:t>随着</w:t>
            </w:r>
            <w:proofErr w:type="gramStart"/>
            <w:r w:rsidRPr="005C5621">
              <w:rPr>
                <w:rFonts w:hint="eastAsia"/>
                <w:szCs w:val="21"/>
              </w:rPr>
              <w:t>云技术</w:t>
            </w:r>
            <w:proofErr w:type="gramEnd"/>
            <w:r w:rsidRPr="005C5621">
              <w:rPr>
                <w:rFonts w:hint="eastAsia"/>
                <w:szCs w:val="21"/>
              </w:rPr>
              <w:t>的发展，</w:t>
            </w:r>
            <w:proofErr w:type="gramStart"/>
            <w:r w:rsidRPr="005C5621">
              <w:rPr>
                <w:rFonts w:hint="eastAsia"/>
                <w:szCs w:val="21"/>
              </w:rPr>
              <w:t>云服务</w:t>
            </w:r>
            <w:proofErr w:type="gramEnd"/>
            <w:r w:rsidRPr="005C5621">
              <w:rPr>
                <w:rFonts w:hint="eastAsia"/>
                <w:szCs w:val="21"/>
              </w:rPr>
              <w:t>逐渐在大范围内得到了推广，越来越多的公司开始利用云平台来构建自己的产品与服务。对云平台进行测试有许多异于传统软件测试的特点，例如对于高安全性的要求，对于异构数据、异构操作系统和分布式存储等的处理</w:t>
            </w:r>
            <w:r w:rsidRPr="005C5621">
              <w:rPr>
                <w:rFonts w:hint="eastAsia"/>
                <w:szCs w:val="21"/>
              </w:rPr>
              <w:t>[Mohammad,2011]</w:t>
            </w:r>
            <w:r w:rsidRPr="005C5621">
              <w:rPr>
                <w:rFonts w:hint="eastAsia"/>
                <w:szCs w:val="21"/>
              </w:rPr>
              <w:t>。</w:t>
            </w:r>
            <w:r w:rsidRPr="005C5621">
              <w:rPr>
                <w:rFonts w:hint="eastAsia"/>
                <w:szCs w:val="21"/>
              </w:rPr>
              <w:lastRenderedPageBreak/>
              <w:t>尤其在如何取得高覆盖率这一点上，</w:t>
            </w:r>
            <w:r w:rsidR="00386350">
              <w:rPr>
                <w:rFonts w:hint="eastAsia"/>
                <w:szCs w:val="21"/>
              </w:rPr>
              <w:t>这</w:t>
            </w:r>
            <w:r w:rsidRPr="005C5621">
              <w:rPr>
                <w:rFonts w:hint="eastAsia"/>
                <w:szCs w:val="21"/>
              </w:rPr>
              <w:t>对于云平台实现自动化测试</w:t>
            </w:r>
            <w:r w:rsidR="00177681">
              <w:rPr>
                <w:rFonts w:hint="eastAsia"/>
                <w:szCs w:val="21"/>
              </w:rPr>
              <w:t>而言</w:t>
            </w:r>
            <w:r w:rsidRPr="005C5621">
              <w:rPr>
                <w:rFonts w:hint="eastAsia"/>
                <w:szCs w:val="21"/>
              </w:rPr>
              <w:t>是有一定的困难的，因为“云”的状态以及服务的应用实例所处的环境都是多变不确定的。为了解决这一难点，建立带状态的云模型的想法被提出，在实际测试时，可以在这些模型的基础上，灵活地模拟出不同环境和状态的云</w:t>
            </w:r>
            <w:r w:rsidRPr="005C5621">
              <w:rPr>
                <w:rFonts w:hint="eastAsia"/>
                <w:szCs w:val="21"/>
              </w:rPr>
              <w:t>[Zhang et al.,2012]</w:t>
            </w:r>
            <w:r w:rsidRPr="005C5621">
              <w:rPr>
                <w:rFonts w:hint="eastAsia"/>
                <w:szCs w:val="21"/>
              </w:rPr>
              <w:t>，但是其难点就在于如何正确对云进行建模，使这些模型能够最大程度抽象出各种</w:t>
            </w:r>
            <w:proofErr w:type="gramStart"/>
            <w:r w:rsidRPr="005C5621">
              <w:rPr>
                <w:rFonts w:hint="eastAsia"/>
                <w:szCs w:val="21"/>
              </w:rPr>
              <w:t>云环境</w:t>
            </w:r>
            <w:proofErr w:type="gramEnd"/>
            <w:r w:rsidRPr="005C5621">
              <w:rPr>
                <w:rFonts w:hint="eastAsia"/>
                <w:szCs w:val="21"/>
              </w:rPr>
              <w:t>的共同特点，并且在实际生成测试时，能够方便地完成环境的模拟并得到最高的覆盖率。这种抽象出共性进行建模或者是分组的思想，在文献</w:t>
            </w:r>
            <w:r w:rsidRPr="005C5621">
              <w:rPr>
                <w:rFonts w:hint="eastAsia"/>
                <w:szCs w:val="21"/>
              </w:rPr>
              <w:t>[Yu, 2010]</w:t>
            </w:r>
            <w:r w:rsidRPr="005C5621">
              <w:rPr>
                <w:rFonts w:hint="eastAsia"/>
                <w:szCs w:val="21"/>
              </w:rPr>
              <w:t>中也有体现，</w:t>
            </w:r>
            <w:r w:rsidRPr="005C5621">
              <w:rPr>
                <w:rFonts w:hint="eastAsia"/>
                <w:szCs w:val="21"/>
              </w:rPr>
              <w:t>Testing as a Service</w:t>
            </w:r>
            <w:r w:rsidRPr="005C5621">
              <w:rPr>
                <w:rFonts w:hint="eastAsia"/>
                <w:szCs w:val="21"/>
              </w:rPr>
              <w:t>的概念被提出，对云平台的测试也可以像云本身一样，进行建模和聚簇分组。</w:t>
            </w:r>
          </w:p>
          <w:p w:rsidR="006A64C0" w:rsidRDefault="005C5621" w:rsidP="005C5621">
            <w:pPr>
              <w:ind w:firstLineChars="200" w:firstLine="420"/>
              <w:rPr>
                <w:szCs w:val="21"/>
              </w:rPr>
            </w:pPr>
            <w:r w:rsidRPr="005C5621">
              <w:rPr>
                <w:rFonts w:hint="eastAsia"/>
                <w:szCs w:val="21"/>
              </w:rPr>
              <w:t>2008</w:t>
            </w:r>
            <w:r w:rsidRPr="005C5621">
              <w:rPr>
                <w:rFonts w:hint="eastAsia"/>
                <w:szCs w:val="21"/>
              </w:rPr>
              <w:t>年诞生的</w:t>
            </w:r>
            <w:r w:rsidRPr="005C5621">
              <w:rPr>
                <w:szCs w:val="21"/>
              </w:rPr>
              <w:t>O</w:t>
            </w:r>
            <w:r w:rsidRPr="005C5621">
              <w:rPr>
                <w:rFonts w:hint="eastAsia"/>
                <w:szCs w:val="21"/>
              </w:rPr>
              <w:t>pen Cirrus</w:t>
            </w:r>
            <w:r w:rsidRPr="005C5621">
              <w:rPr>
                <w:rFonts w:hint="eastAsia"/>
                <w:szCs w:val="21"/>
              </w:rPr>
              <w:t>为云测试提供了一个统一的平台，由惠普、因</w:t>
            </w:r>
            <w:proofErr w:type="gramStart"/>
            <w:r w:rsidRPr="005C5621">
              <w:rPr>
                <w:rFonts w:hint="eastAsia"/>
                <w:szCs w:val="21"/>
              </w:rPr>
              <w:t>特</w:t>
            </w:r>
            <w:proofErr w:type="gramEnd"/>
            <w:r w:rsidRPr="005C5621">
              <w:rPr>
                <w:rFonts w:hint="eastAsia"/>
                <w:szCs w:val="21"/>
              </w:rPr>
              <w:t>尔、雅虎等大型企业和研究所提供支持，能够模拟真实的全球性互联网环境来进行云平台和服务的测试</w:t>
            </w:r>
            <w:r w:rsidRPr="005C5621">
              <w:rPr>
                <w:rFonts w:hint="eastAsia"/>
                <w:szCs w:val="21"/>
              </w:rPr>
              <w:t>[</w:t>
            </w:r>
            <w:proofErr w:type="spellStart"/>
            <w:r w:rsidRPr="005C5621">
              <w:rPr>
                <w:rFonts w:hint="eastAsia"/>
                <w:szCs w:val="21"/>
              </w:rPr>
              <w:t>Avetisyan</w:t>
            </w:r>
            <w:proofErr w:type="spellEnd"/>
            <w:r w:rsidRPr="005C5621">
              <w:rPr>
                <w:rFonts w:hint="eastAsia"/>
                <w:szCs w:val="21"/>
              </w:rPr>
              <w:t xml:space="preserve"> et al.,2010]</w:t>
            </w:r>
            <w:r w:rsidRPr="005C5621">
              <w:rPr>
                <w:rFonts w:hint="eastAsia"/>
                <w:szCs w:val="21"/>
              </w:rPr>
              <w:t>。</w:t>
            </w:r>
          </w:p>
          <w:p w:rsidR="00B82EE4" w:rsidRDefault="00B82EE4" w:rsidP="005C5621">
            <w:pPr>
              <w:ind w:firstLineChars="200" w:firstLine="420"/>
              <w:rPr>
                <w:rFonts w:ascii="Arial Unicode MS" w:hAnsi="Arial Unicode MS"/>
                <w:vanish/>
                <w:color w:val="FFFFFF"/>
                <w:szCs w:val="21"/>
              </w:rPr>
            </w:pPr>
          </w:p>
          <w:p w:rsidR="006A64C0" w:rsidRDefault="006A64C0" w:rsidP="00E10ED2">
            <w:pPr>
              <w:rPr>
                <w:rFonts w:ascii="长城新魏碑体" w:eastAsia="长城新魏碑体"/>
                <w:bCs/>
                <w:szCs w:val="21"/>
              </w:rPr>
            </w:pPr>
          </w:p>
        </w:tc>
      </w:tr>
      <w:tr w:rsidR="006A64C0" w:rsidTr="009D7B07">
        <w:trPr>
          <w:trHeight w:val="61"/>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论文的主要技术路线、研究思路和实现方法；相关项目应用前景：（重点说明变更部分）：</w:t>
            </w:r>
          </w:p>
          <w:p w:rsidR="00D74E73" w:rsidRDefault="00D74E73" w:rsidP="00D74E73">
            <w:pPr>
              <w:ind w:firstLineChars="200" w:firstLine="420"/>
              <w:rPr>
                <w:rFonts w:eastAsia="长城新魏碑体"/>
                <w:bCs/>
                <w:szCs w:val="21"/>
              </w:rPr>
            </w:pPr>
            <w:r>
              <w:rPr>
                <w:rFonts w:eastAsia="长城新魏碑体" w:hint="eastAsia"/>
                <w:bCs/>
                <w:szCs w:val="21"/>
              </w:rPr>
              <w:t>该测试框架采用直接调用</w:t>
            </w:r>
            <w:r>
              <w:rPr>
                <w:rFonts w:eastAsia="长城新魏碑体" w:hint="eastAsia"/>
                <w:bCs/>
                <w:szCs w:val="21"/>
              </w:rPr>
              <w:t>API</w:t>
            </w:r>
            <w:r>
              <w:rPr>
                <w:rFonts w:eastAsia="长城新魏碑体" w:hint="eastAsia"/>
                <w:bCs/>
                <w:szCs w:val="21"/>
              </w:rPr>
              <w:t>发送请求的方式进行测试，因此没有图形用户界面。框架主要应包含以下几个部分：</w:t>
            </w:r>
          </w:p>
          <w:p w:rsidR="00D74E73" w:rsidRDefault="001639BE" w:rsidP="00D74E73">
            <w:pPr>
              <w:pStyle w:val="ListParagraph"/>
              <w:numPr>
                <w:ilvl w:val="0"/>
                <w:numId w:val="1"/>
              </w:numPr>
              <w:rPr>
                <w:rFonts w:eastAsia="长城新魏碑体"/>
                <w:bCs/>
                <w:szCs w:val="21"/>
              </w:rPr>
            </w:pPr>
            <w:proofErr w:type="spellStart"/>
            <w:r>
              <w:rPr>
                <w:rFonts w:eastAsia="长城新魏碑体" w:hint="eastAsia"/>
                <w:bCs/>
                <w:szCs w:val="21"/>
              </w:rPr>
              <w:t>TestCase</w:t>
            </w:r>
            <w:proofErr w:type="spellEnd"/>
            <w:r>
              <w:rPr>
                <w:rFonts w:eastAsia="长城新魏碑体" w:hint="eastAsia"/>
                <w:bCs/>
                <w:szCs w:val="21"/>
              </w:rPr>
              <w:t>模块</w:t>
            </w:r>
            <w:r w:rsidR="00D74E73" w:rsidRPr="00BA359E">
              <w:rPr>
                <w:rFonts w:eastAsia="长城新魏碑体" w:hint="eastAsia"/>
                <w:bCs/>
                <w:szCs w:val="21"/>
              </w:rPr>
              <w:t>，</w:t>
            </w:r>
            <w:r w:rsidR="001944C5">
              <w:rPr>
                <w:rFonts w:eastAsia="长城新魏碑体" w:hint="eastAsia"/>
                <w:bCs/>
                <w:szCs w:val="21"/>
              </w:rPr>
              <w:t>即具体的测试类以及抽象出这些测试类的共同部分的父类，</w:t>
            </w:r>
            <w:r w:rsidR="00D74E73" w:rsidRPr="00BA359E">
              <w:rPr>
                <w:rFonts w:eastAsia="长城新魏碑体" w:hint="eastAsia"/>
                <w:bCs/>
                <w:szCs w:val="21"/>
              </w:rPr>
              <w:t>包含</w:t>
            </w:r>
            <w:r w:rsidR="00B67535">
              <w:rPr>
                <w:rFonts w:eastAsia="长城新魏碑体" w:hint="eastAsia"/>
                <w:bCs/>
                <w:szCs w:val="21"/>
              </w:rPr>
              <w:t>了</w:t>
            </w:r>
            <w:r w:rsidR="00D74E73" w:rsidRPr="00BA359E">
              <w:rPr>
                <w:rFonts w:eastAsia="长城新魏碑体" w:hint="eastAsia"/>
                <w:bCs/>
                <w:szCs w:val="21"/>
              </w:rPr>
              <w:t>共同的</w:t>
            </w:r>
            <w:proofErr w:type="spellStart"/>
            <w:r w:rsidR="00D74E73" w:rsidRPr="00BA359E">
              <w:rPr>
                <w:rFonts w:eastAsia="长城新魏碑体" w:hint="eastAsia"/>
                <w:bCs/>
                <w:szCs w:val="21"/>
              </w:rPr>
              <w:t>PaaS</w:t>
            </w:r>
            <w:proofErr w:type="spellEnd"/>
            <w:r w:rsidR="00D74E73" w:rsidRPr="00BA359E">
              <w:rPr>
                <w:rFonts w:eastAsia="长城新魏碑体" w:hint="eastAsia"/>
                <w:bCs/>
                <w:szCs w:val="21"/>
              </w:rPr>
              <w:t>服务调用的和验证的方法及接口；</w:t>
            </w:r>
          </w:p>
          <w:p w:rsidR="00D74E73" w:rsidRDefault="00D74E73" w:rsidP="00D74E73">
            <w:pPr>
              <w:pStyle w:val="ListParagraph"/>
              <w:numPr>
                <w:ilvl w:val="0"/>
                <w:numId w:val="1"/>
              </w:numPr>
              <w:rPr>
                <w:rFonts w:eastAsia="长城新魏碑体"/>
                <w:bCs/>
                <w:szCs w:val="21"/>
              </w:rPr>
            </w:pPr>
            <w:r w:rsidRPr="00BA359E">
              <w:rPr>
                <w:rFonts w:eastAsia="长城新魏碑体" w:hint="eastAsia"/>
                <w:bCs/>
                <w:szCs w:val="21"/>
              </w:rPr>
              <w:t>Validator</w:t>
            </w:r>
            <w:r w:rsidR="00FE1BA5">
              <w:rPr>
                <w:rFonts w:eastAsia="长城新魏碑体" w:hint="eastAsia"/>
                <w:bCs/>
                <w:szCs w:val="21"/>
              </w:rPr>
              <w:t>模块</w:t>
            </w:r>
            <w:r w:rsidRPr="00BA359E">
              <w:rPr>
                <w:rFonts w:eastAsia="长城新魏碑体" w:hint="eastAsia"/>
                <w:bCs/>
                <w:szCs w:val="21"/>
              </w:rPr>
              <w:t>，包含具体的验证方法；</w:t>
            </w:r>
          </w:p>
          <w:p w:rsidR="00D74E73" w:rsidRDefault="00C81FE2" w:rsidP="00D74E73">
            <w:pPr>
              <w:pStyle w:val="ListParagraph"/>
              <w:numPr>
                <w:ilvl w:val="0"/>
                <w:numId w:val="1"/>
              </w:numPr>
              <w:rPr>
                <w:rFonts w:eastAsia="长城新魏碑体"/>
                <w:bCs/>
                <w:szCs w:val="21"/>
              </w:rPr>
            </w:pPr>
            <w:r>
              <w:rPr>
                <w:rFonts w:eastAsia="长城新魏碑体" w:hint="eastAsia"/>
                <w:bCs/>
                <w:szCs w:val="21"/>
              </w:rPr>
              <w:t>Client</w:t>
            </w:r>
            <w:r>
              <w:rPr>
                <w:rFonts w:eastAsia="长城新魏碑体" w:hint="eastAsia"/>
                <w:bCs/>
                <w:szCs w:val="21"/>
              </w:rPr>
              <w:t>模块</w:t>
            </w:r>
            <w:r w:rsidR="00D74E73" w:rsidRPr="00BA359E">
              <w:rPr>
                <w:rFonts w:eastAsia="长城新魏碑体" w:hint="eastAsia"/>
                <w:bCs/>
                <w:szCs w:val="21"/>
              </w:rPr>
              <w:t>，</w:t>
            </w:r>
            <w:r>
              <w:rPr>
                <w:rFonts w:eastAsia="长城新魏碑体" w:hint="eastAsia"/>
                <w:bCs/>
                <w:szCs w:val="21"/>
              </w:rPr>
              <w:t>包括</w:t>
            </w:r>
            <w:proofErr w:type="spellStart"/>
            <w:r>
              <w:rPr>
                <w:rFonts w:eastAsia="长城新魏碑体" w:hint="eastAsia"/>
                <w:bCs/>
                <w:szCs w:val="21"/>
              </w:rPr>
              <w:t>ServiceClient</w:t>
            </w:r>
            <w:proofErr w:type="spellEnd"/>
            <w:r>
              <w:rPr>
                <w:rFonts w:eastAsia="长城新魏碑体" w:hint="eastAsia"/>
                <w:bCs/>
                <w:szCs w:val="21"/>
              </w:rPr>
              <w:t>和</w:t>
            </w:r>
            <w:proofErr w:type="spellStart"/>
            <w:r>
              <w:rPr>
                <w:rFonts w:eastAsia="长城新魏碑体" w:hint="eastAsia"/>
                <w:bCs/>
                <w:szCs w:val="21"/>
              </w:rPr>
              <w:t>ResourceClient</w:t>
            </w:r>
            <w:proofErr w:type="spellEnd"/>
            <w:r>
              <w:rPr>
                <w:rFonts w:eastAsia="长城新魏碑体" w:hint="eastAsia"/>
                <w:bCs/>
                <w:szCs w:val="21"/>
              </w:rPr>
              <w:t>，为调用相关服务和对资源进行操作提供了接口；</w:t>
            </w:r>
          </w:p>
          <w:p w:rsidR="00D74E73" w:rsidRDefault="005F7832" w:rsidP="00D74E73">
            <w:pPr>
              <w:pStyle w:val="ListParagraph"/>
              <w:numPr>
                <w:ilvl w:val="0"/>
                <w:numId w:val="1"/>
              </w:numPr>
              <w:rPr>
                <w:rFonts w:eastAsia="长城新魏碑体"/>
                <w:bCs/>
                <w:szCs w:val="21"/>
              </w:rPr>
            </w:pPr>
            <w:r>
              <w:rPr>
                <w:rFonts w:eastAsia="长城新魏碑体" w:hint="eastAsia"/>
                <w:bCs/>
                <w:szCs w:val="21"/>
              </w:rPr>
              <w:t>Framework</w:t>
            </w:r>
            <w:r>
              <w:rPr>
                <w:rFonts w:eastAsia="长城新魏碑体" w:hint="eastAsia"/>
                <w:bCs/>
                <w:szCs w:val="21"/>
              </w:rPr>
              <w:t>模块，对上述三个模块提供方法支持，包含了许多操作的真正实现</w:t>
            </w:r>
            <w:r w:rsidR="005D3F14">
              <w:rPr>
                <w:rFonts w:eastAsia="长城新魏碑体" w:hint="eastAsia"/>
                <w:bCs/>
                <w:szCs w:val="21"/>
              </w:rPr>
              <w:t>语句，较为偏向底层，例如</w:t>
            </w:r>
            <w:r>
              <w:rPr>
                <w:rFonts w:eastAsia="长城新魏碑体" w:hint="eastAsia"/>
                <w:bCs/>
                <w:szCs w:val="21"/>
              </w:rPr>
              <w:t>模板渲染、断言、异常等内容的实现</w:t>
            </w:r>
            <w:r w:rsidR="00087EC4">
              <w:rPr>
                <w:rFonts w:eastAsia="长城新魏碑体" w:hint="eastAsia"/>
                <w:bCs/>
                <w:szCs w:val="21"/>
              </w:rPr>
              <w:t>；</w:t>
            </w:r>
          </w:p>
          <w:p w:rsidR="00D74E73" w:rsidRPr="00F4146B" w:rsidRDefault="00637003" w:rsidP="00D74E73">
            <w:pPr>
              <w:pStyle w:val="ListParagraph"/>
              <w:numPr>
                <w:ilvl w:val="0"/>
                <w:numId w:val="1"/>
              </w:numPr>
              <w:rPr>
                <w:rFonts w:eastAsia="长城新魏碑体"/>
                <w:bCs/>
                <w:szCs w:val="21"/>
              </w:rPr>
            </w:pPr>
            <w:r>
              <w:rPr>
                <w:rFonts w:eastAsia="长城新魏碑体" w:hint="eastAsia"/>
                <w:bCs/>
                <w:szCs w:val="21"/>
              </w:rPr>
              <w:t>配置模块，包含了运行必要的配置文件。</w:t>
            </w:r>
          </w:p>
          <w:p w:rsidR="00D74E73" w:rsidRDefault="00D74E73" w:rsidP="00D1077C">
            <w:pPr>
              <w:ind w:firstLineChars="200" w:firstLine="420"/>
              <w:rPr>
                <w:rFonts w:eastAsia="长城新魏碑体"/>
                <w:bCs/>
                <w:szCs w:val="21"/>
              </w:rPr>
            </w:pPr>
            <w:r>
              <w:rPr>
                <w:rFonts w:eastAsia="长城新魏碑体" w:hint="eastAsia"/>
                <w:bCs/>
                <w:szCs w:val="21"/>
              </w:rPr>
              <w:t>根据公司的实际情况，需要分为</w:t>
            </w:r>
            <w:r>
              <w:rPr>
                <w:rFonts w:eastAsia="长城新魏碑体" w:hint="eastAsia"/>
                <w:bCs/>
                <w:szCs w:val="21"/>
              </w:rPr>
              <w:t>Stratus</w:t>
            </w:r>
            <w:r>
              <w:rPr>
                <w:rFonts w:eastAsia="长城新魏碑体" w:hint="eastAsia"/>
                <w:bCs/>
                <w:szCs w:val="21"/>
              </w:rPr>
              <w:t>和</w:t>
            </w:r>
            <w:proofErr w:type="spellStart"/>
            <w:r>
              <w:rPr>
                <w:rFonts w:eastAsia="长城新魏碑体" w:hint="eastAsia"/>
                <w:bCs/>
                <w:szCs w:val="21"/>
              </w:rPr>
              <w:t>GPaaS</w:t>
            </w:r>
            <w:proofErr w:type="spellEnd"/>
            <w:r>
              <w:rPr>
                <w:rFonts w:eastAsia="长城新魏碑体" w:hint="eastAsia"/>
                <w:bCs/>
                <w:szCs w:val="21"/>
              </w:rPr>
              <w:t>两部分，对应于</w:t>
            </w:r>
            <w:r>
              <w:rPr>
                <w:rFonts w:eastAsia="长城新魏碑体" w:hint="eastAsia"/>
                <w:bCs/>
                <w:szCs w:val="21"/>
              </w:rPr>
              <w:t>eBay</w:t>
            </w:r>
            <w:r>
              <w:rPr>
                <w:rFonts w:eastAsia="长城新魏碑体" w:hint="eastAsia"/>
                <w:bCs/>
                <w:szCs w:val="21"/>
              </w:rPr>
              <w:t>和</w:t>
            </w:r>
            <w:r>
              <w:rPr>
                <w:rFonts w:eastAsia="长城新魏碑体" w:hint="eastAsia"/>
                <w:bCs/>
                <w:szCs w:val="21"/>
              </w:rPr>
              <w:t>PayPal</w:t>
            </w:r>
            <w:r>
              <w:rPr>
                <w:rFonts w:eastAsia="长城新魏碑体" w:hint="eastAsia"/>
                <w:bCs/>
                <w:szCs w:val="21"/>
              </w:rPr>
              <w:t>两条路径，其中</w:t>
            </w:r>
            <w:proofErr w:type="spellStart"/>
            <w:r>
              <w:rPr>
                <w:rFonts w:eastAsia="长城新魏碑体" w:hint="eastAsia"/>
                <w:bCs/>
                <w:szCs w:val="21"/>
              </w:rPr>
              <w:t>GPaaS</w:t>
            </w:r>
            <w:proofErr w:type="spellEnd"/>
            <w:r>
              <w:rPr>
                <w:rFonts w:eastAsia="长城新魏碑体" w:hint="eastAsia"/>
                <w:bCs/>
                <w:szCs w:val="21"/>
              </w:rPr>
              <w:t>部分是依赖于</w:t>
            </w:r>
            <w:r>
              <w:rPr>
                <w:rFonts w:eastAsia="长城新魏碑体" w:hint="eastAsia"/>
                <w:bCs/>
                <w:szCs w:val="21"/>
              </w:rPr>
              <w:t>Stratus</w:t>
            </w:r>
            <w:r>
              <w:rPr>
                <w:rFonts w:eastAsia="长城新魏碑体" w:hint="eastAsia"/>
                <w:bCs/>
                <w:szCs w:val="21"/>
              </w:rPr>
              <w:t>部分的。整体的测试框架在</w:t>
            </w:r>
            <w:proofErr w:type="spellStart"/>
            <w:r w:rsidR="00950F02">
              <w:rPr>
                <w:rFonts w:eastAsia="长城新魏碑体" w:hint="eastAsia"/>
                <w:bCs/>
                <w:szCs w:val="21"/>
              </w:rPr>
              <w:t>TestNG</w:t>
            </w:r>
            <w:proofErr w:type="spellEnd"/>
            <w:r>
              <w:rPr>
                <w:rFonts w:eastAsia="长城新魏碑体" w:hint="eastAsia"/>
                <w:bCs/>
                <w:szCs w:val="21"/>
              </w:rPr>
              <w:t>框架技术的基础上进行实现与扩展，</w:t>
            </w:r>
            <w:proofErr w:type="spellStart"/>
            <w:r w:rsidR="0085087D">
              <w:rPr>
                <w:rFonts w:eastAsia="长城新魏碑体" w:hint="eastAsia"/>
                <w:bCs/>
                <w:szCs w:val="21"/>
              </w:rPr>
              <w:t>TestNG</w:t>
            </w:r>
            <w:proofErr w:type="spellEnd"/>
            <w:r>
              <w:rPr>
                <w:rFonts w:eastAsia="长城新魏碑体" w:hint="eastAsia"/>
                <w:bCs/>
                <w:szCs w:val="21"/>
              </w:rPr>
              <w:t>是类似于</w:t>
            </w:r>
            <w:proofErr w:type="spellStart"/>
            <w:r>
              <w:rPr>
                <w:rFonts w:eastAsia="长城新魏碑体" w:hint="eastAsia"/>
                <w:bCs/>
                <w:szCs w:val="21"/>
              </w:rPr>
              <w:t>junit</w:t>
            </w:r>
            <w:proofErr w:type="spellEnd"/>
            <w:r>
              <w:rPr>
                <w:rFonts w:eastAsia="长城新魏碑体" w:hint="eastAsia"/>
                <w:bCs/>
                <w:szCs w:val="21"/>
              </w:rPr>
              <w:t>的测试框架技术，测试用例可以单独运行也可以成套运行，可以定制运行前准备工作和运行后的整理工作，同时也可以为测试用例分组或定义用例之间的依赖关系。涉及到虚拟机器的部分，</w:t>
            </w:r>
            <w:r>
              <w:rPr>
                <w:rFonts w:eastAsia="长城新魏碑体" w:hint="eastAsia"/>
                <w:bCs/>
                <w:szCs w:val="21"/>
              </w:rPr>
              <w:t>eBay</w:t>
            </w:r>
            <w:proofErr w:type="gramStart"/>
            <w:r>
              <w:rPr>
                <w:rFonts w:eastAsia="长城新魏碑体" w:hint="eastAsia"/>
                <w:bCs/>
                <w:szCs w:val="21"/>
              </w:rPr>
              <w:t>云采</w:t>
            </w:r>
            <w:proofErr w:type="gramEnd"/>
            <w:r>
              <w:rPr>
                <w:rFonts w:eastAsia="长城新魏碑体" w:hint="eastAsia"/>
                <w:bCs/>
                <w:szCs w:val="21"/>
              </w:rPr>
              <w:t>用了</w:t>
            </w:r>
            <w:proofErr w:type="spellStart"/>
            <w:r w:rsidR="003F7578">
              <w:rPr>
                <w:rFonts w:eastAsia="长城新魏碑体" w:hint="eastAsia"/>
                <w:bCs/>
                <w:szCs w:val="21"/>
              </w:rPr>
              <w:t>Openstack</w:t>
            </w:r>
            <w:proofErr w:type="spellEnd"/>
            <w:r>
              <w:rPr>
                <w:rFonts w:eastAsia="长城新魏碑体" w:hint="eastAsia"/>
                <w:bCs/>
                <w:szCs w:val="21"/>
              </w:rPr>
              <w:t>的技术，因此在验证过程中，需要使用</w:t>
            </w:r>
            <w:proofErr w:type="spellStart"/>
            <w:r w:rsidR="002827FE">
              <w:rPr>
                <w:rFonts w:eastAsia="长城新魏碑体" w:hint="eastAsia"/>
                <w:bCs/>
                <w:szCs w:val="21"/>
              </w:rPr>
              <w:t>Openstack</w:t>
            </w:r>
            <w:proofErr w:type="spellEnd"/>
            <w:r>
              <w:rPr>
                <w:rFonts w:eastAsia="长城新魏碑体" w:hint="eastAsia"/>
                <w:bCs/>
                <w:szCs w:val="21"/>
              </w:rPr>
              <w:t>相关的技术来获取虚拟机器和</w:t>
            </w:r>
            <w:proofErr w:type="gramStart"/>
            <w:r>
              <w:rPr>
                <w:rFonts w:eastAsia="长城新魏碑体" w:hint="eastAsia"/>
                <w:bCs/>
                <w:szCs w:val="21"/>
              </w:rPr>
              <w:t>簇的</w:t>
            </w:r>
            <w:proofErr w:type="gramEnd"/>
            <w:r>
              <w:rPr>
                <w:rFonts w:eastAsia="长城新魏碑体" w:hint="eastAsia"/>
                <w:bCs/>
                <w:szCs w:val="21"/>
              </w:rPr>
              <w:t>信息等。为了简化框架的装配及字段的初始化及管理，可在框架中引入部分</w:t>
            </w:r>
            <w:r>
              <w:rPr>
                <w:rFonts w:eastAsia="长城新魏碑体" w:hint="eastAsia"/>
                <w:bCs/>
                <w:szCs w:val="21"/>
              </w:rPr>
              <w:t>spring</w:t>
            </w:r>
            <w:r>
              <w:rPr>
                <w:rFonts w:eastAsia="长城新魏碑体" w:hint="eastAsia"/>
                <w:bCs/>
                <w:szCs w:val="21"/>
              </w:rPr>
              <w:t>框架的技术，如</w:t>
            </w:r>
            <w:proofErr w:type="spellStart"/>
            <w:r>
              <w:rPr>
                <w:rFonts w:eastAsia="长城新魏碑体" w:hint="eastAsia"/>
                <w:bCs/>
                <w:szCs w:val="21"/>
              </w:rPr>
              <w:t>Autowired</w:t>
            </w:r>
            <w:proofErr w:type="spellEnd"/>
            <w:r>
              <w:rPr>
                <w:rFonts w:eastAsia="长城新魏碑体" w:hint="eastAsia"/>
                <w:bCs/>
                <w:szCs w:val="21"/>
              </w:rPr>
              <w:t>注解。</w:t>
            </w:r>
          </w:p>
          <w:p w:rsidR="00D74E73" w:rsidRDefault="00D74E73" w:rsidP="00D74E73">
            <w:pPr>
              <w:ind w:firstLineChars="200" w:firstLine="420"/>
              <w:rPr>
                <w:rFonts w:eastAsia="长城新魏碑体"/>
                <w:bCs/>
                <w:szCs w:val="21"/>
              </w:rPr>
            </w:pPr>
            <w:r>
              <w:rPr>
                <w:rFonts w:eastAsia="长城新魏碑体" w:hint="eastAsia"/>
                <w:bCs/>
                <w:szCs w:val="21"/>
              </w:rPr>
              <w:t>对于测试结果的打印和保存，除了使用</w:t>
            </w:r>
            <w:proofErr w:type="spellStart"/>
            <w:r w:rsidR="00DF07F3">
              <w:rPr>
                <w:rFonts w:eastAsia="长城新魏碑体" w:hint="eastAsia"/>
                <w:bCs/>
                <w:szCs w:val="21"/>
              </w:rPr>
              <w:t>TestNG</w:t>
            </w:r>
            <w:proofErr w:type="spellEnd"/>
            <w:r>
              <w:rPr>
                <w:rFonts w:eastAsia="长城新魏碑体" w:hint="eastAsia"/>
                <w:bCs/>
                <w:szCs w:val="21"/>
              </w:rPr>
              <w:t>所提供的测试结果报表生成功能以外，可采用</w:t>
            </w:r>
            <w:r w:rsidRPr="0040367B">
              <w:rPr>
                <w:rFonts w:eastAsia="长城新魏碑体"/>
                <w:bCs/>
                <w:szCs w:val="21"/>
              </w:rPr>
              <w:t>Simple Logging Facade for Java (SLF4J) </w:t>
            </w:r>
            <w:r>
              <w:rPr>
                <w:rFonts w:eastAsia="长城新魏碑体" w:hint="eastAsia"/>
                <w:bCs/>
                <w:szCs w:val="21"/>
              </w:rPr>
              <w:t>帮助结果的输出打印，这一技术简化了日志的输出和管理，它包装了一系列日志管理的方法，为客户提供了简单的使用接口，也非常易于配置。项目的编译则采用</w:t>
            </w:r>
            <w:r>
              <w:rPr>
                <w:rFonts w:eastAsia="长城新魏碑体" w:hint="eastAsia"/>
                <w:bCs/>
                <w:szCs w:val="21"/>
              </w:rPr>
              <w:t>maven</w:t>
            </w:r>
            <w:r>
              <w:rPr>
                <w:rFonts w:eastAsia="长城新魏碑体" w:hint="eastAsia"/>
                <w:bCs/>
                <w:szCs w:val="21"/>
              </w:rPr>
              <w:t>技术，</w:t>
            </w:r>
            <w:r>
              <w:rPr>
                <w:rFonts w:eastAsia="长城新魏碑体" w:hint="eastAsia"/>
                <w:bCs/>
                <w:szCs w:val="21"/>
              </w:rPr>
              <w:t>maven</w:t>
            </w:r>
            <w:r>
              <w:rPr>
                <w:rFonts w:eastAsia="长城新魏碑体" w:hint="eastAsia"/>
                <w:bCs/>
                <w:szCs w:val="21"/>
              </w:rPr>
              <w:t>技术通过维护一个</w:t>
            </w:r>
            <w:proofErr w:type="spellStart"/>
            <w:r>
              <w:rPr>
                <w:rFonts w:eastAsia="长城新魏碑体" w:hint="eastAsia"/>
                <w:bCs/>
                <w:szCs w:val="21"/>
              </w:rPr>
              <w:t>pom</w:t>
            </w:r>
            <w:proofErr w:type="spellEnd"/>
            <w:r>
              <w:rPr>
                <w:rFonts w:eastAsia="长城新魏碑体" w:hint="eastAsia"/>
                <w:bCs/>
                <w:szCs w:val="21"/>
              </w:rPr>
              <w:t>文件声明整个项目的结构及依赖关系，在项目编译时能够自动解析项目结构并自动根据依赖关系从在线包仓库中下载安装依赖的</w:t>
            </w:r>
            <w:r>
              <w:rPr>
                <w:rFonts w:eastAsia="长城新魏碑体" w:hint="eastAsia"/>
                <w:bCs/>
                <w:szCs w:val="21"/>
              </w:rPr>
              <w:t>jar</w:t>
            </w:r>
            <w:r>
              <w:rPr>
                <w:rFonts w:eastAsia="长城新魏碑体" w:hint="eastAsia"/>
                <w:bCs/>
                <w:szCs w:val="21"/>
              </w:rPr>
              <w:t>包，方便地完成整个项目的编译。</w:t>
            </w:r>
          </w:p>
          <w:p w:rsidR="00D74E73" w:rsidRDefault="00D74E73" w:rsidP="00D74E73">
            <w:pPr>
              <w:ind w:firstLineChars="200" w:firstLine="420"/>
              <w:rPr>
                <w:rFonts w:eastAsia="长城新魏碑体"/>
                <w:bCs/>
                <w:szCs w:val="21"/>
              </w:rPr>
            </w:pPr>
            <w:r>
              <w:rPr>
                <w:rFonts w:eastAsia="长城新魏碑体" w:hint="eastAsia"/>
                <w:bCs/>
                <w:szCs w:val="21"/>
              </w:rPr>
              <w:t>整个框架的</w:t>
            </w:r>
            <w:r w:rsidR="00D70824">
              <w:rPr>
                <w:rFonts w:eastAsia="长城新魏碑体" w:hint="eastAsia"/>
                <w:bCs/>
                <w:szCs w:val="21"/>
              </w:rPr>
              <w:t>运行入口在于</w:t>
            </w:r>
            <w:proofErr w:type="spellStart"/>
            <w:r w:rsidR="00D70824">
              <w:rPr>
                <w:rFonts w:eastAsia="长城新魏碑体" w:hint="eastAsia"/>
                <w:bCs/>
                <w:szCs w:val="21"/>
              </w:rPr>
              <w:t>TestCase</w:t>
            </w:r>
            <w:proofErr w:type="spellEnd"/>
            <w:r w:rsidR="00D70824">
              <w:rPr>
                <w:rFonts w:eastAsia="长城新魏碑体" w:hint="eastAsia"/>
                <w:bCs/>
                <w:szCs w:val="21"/>
              </w:rPr>
              <w:t>模块</w:t>
            </w:r>
            <w:r>
              <w:rPr>
                <w:rFonts w:eastAsia="长城新魏碑体" w:hint="eastAsia"/>
                <w:bCs/>
                <w:szCs w:val="21"/>
              </w:rPr>
              <w:t>，这</w:t>
            </w:r>
            <w:r w:rsidR="00B93C1A">
              <w:rPr>
                <w:rFonts w:eastAsia="长城新魏碑体" w:hint="eastAsia"/>
                <w:bCs/>
                <w:szCs w:val="21"/>
              </w:rPr>
              <w:t>部分的测试</w:t>
            </w:r>
            <w:r w:rsidR="006C2A43">
              <w:rPr>
                <w:rFonts w:eastAsia="长城新魏碑体" w:hint="eastAsia"/>
                <w:bCs/>
                <w:szCs w:val="21"/>
              </w:rPr>
              <w:t>类将</w:t>
            </w:r>
            <w:r w:rsidR="006C2A43">
              <w:rPr>
                <w:rFonts w:eastAsia="长城新魏碑体" w:hint="eastAsia"/>
                <w:bCs/>
                <w:szCs w:val="21"/>
              </w:rPr>
              <w:t>Client</w:t>
            </w:r>
            <w:r w:rsidR="006C2A43">
              <w:rPr>
                <w:rFonts w:eastAsia="长城新魏碑体" w:hint="eastAsia"/>
                <w:bCs/>
                <w:szCs w:val="21"/>
              </w:rPr>
              <w:t>模块和</w:t>
            </w:r>
            <w:r w:rsidR="00B93C1A">
              <w:rPr>
                <w:rFonts w:eastAsia="长城新魏碑体" w:hint="eastAsia"/>
                <w:bCs/>
                <w:szCs w:val="21"/>
              </w:rPr>
              <w:t>Validator</w:t>
            </w:r>
            <w:r w:rsidR="00B93C1A">
              <w:rPr>
                <w:rFonts w:eastAsia="长城新魏碑体" w:hint="eastAsia"/>
                <w:bCs/>
                <w:szCs w:val="21"/>
              </w:rPr>
              <w:t>模块的</w:t>
            </w:r>
            <w:r w:rsidR="0030467B">
              <w:rPr>
                <w:rFonts w:eastAsia="长城新魏碑体" w:hint="eastAsia"/>
                <w:bCs/>
                <w:szCs w:val="21"/>
              </w:rPr>
              <w:t>类的引用作为自己的属性，从而可以调用</w:t>
            </w:r>
            <w:r w:rsidR="0055545C">
              <w:rPr>
                <w:rFonts w:eastAsia="长城新魏碑体" w:hint="eastAsia"/>
                <w:bCs/>
                <w:szCs w:val="21"/>
              </w:rPr>
              <w:t>Client</w:t>
            </w:r>
            <w:r w:rsidR="0055545C">
              <w:rPr>
                <w:rFonts w:eastAsia="长城新魏碑体" w:hint="eastAsia"/>
                <w:bCs/>
                <w:szCs w:val="21"/>
              </w:rPr>
              <w:t>和</w:t>
            </w:r>
            <w:r w:rsidR="0030467B">
              <w:rPr>
                <w:rFonts w:eastAsia="长城新魏碑体" w:hint="eastAsia"/>
                <w:bCs/>
                <w:szCs w:val="21"/>
              </w:rPr>
              <w:t>Validator</w:t>
            </w:r>
            <w:r w:rsidR="00366282">
              <w:rPr>
                <w:rFonts w:eastAsia="长城新魏碑体" w:hint="eastAsia"/>
                <w:bCs/>
                <w:szCs w:val="21"/>
              </w:rPr>
              <w:t>的方法。而</w:t>
            </w:r>
            <w:r w:rsidR="00366282">
              <w:rPr>
                <w:rFonts w:eastAsia="长城新魏碑体" w:hint="eastAsia"/>
                <w:bCs/>
                <w:szCs w:val="21"/>
              </w:rPr>
              <w:t>Framework</w:t>
            </w:r>
            <w:r w:rsidR="00366282">
              <w:rPr>
                <w:rFonts w:eastAsia="长城新魏碑体" w:hint="eastAsia"/>
                <w:bCs/>
                <w:szCs w:val="21"/>
              </w:rPr>
              <w:t>模块中的实用</w:t>
            </w:r>
            <w:r>
              <w:rPr>
                <w:rFonts w:eastAsia="长城新魏碑体" w:hint="eastAsia"/>
                <w:bCs/>
                <w:szCs w:val="21"/>
              </w:rPr>
              <w:t>方法均以静态方法的形式实现，从而在其他类的实现中，可以直接通过类名调用这些实用方法而无需实例化。</w:t>
            </w:r>
          </w:p>
          <w:p w:rsidR="006A64C0" w:rsidRDefault="00102021" w:rsidP="00C33010">
            <w:pPr>
              <w:widowControl/>
              <w:jc w:val="left"/>
              <w:rPr>
                <w:rFonts w:ascii="长城新魏碑体" w:eastAsia="长城新魏碑体"/>
                <w:szCs w:val="21"/>
              </w:rPr>
            </w:pPr>
            <w:r>
              <w:rPr>
                <w:rFonts w:eastAsia="长城新魏碑体" w:hint="eastAsia"/>
                <w:bCs/>
                <w:szCs w:val="21"/>
              </w:rPr>
              <w:t>实现时四</w:t>
            </w:r>
            <w:r w:rsidR="00D74E73">
              <w:rPr>
                <w:rFonts w:eastAsia="长城新魏碑体" w:hint="eastAsia"/>
                <w:bCs/>
                <w:szCs w:val="21"/>
              </w:rPr>
              <w:t>部分可以同时进行开发，只需为测试类提供设计良好的</w:t>
            </w:r>
            <w:r w:rsidR="00C33010">
              <w:rPr>
                <w:rFonts w:eastAsia="长城新魏碑体" w:hint="eastAsia"/>
                <w:bCs/>
                <w:szCs w:val="21"/>
              </w:rPr>
              <w:t>Client</w:t>
            </w:r>
            <w:r w:rsidR="00C33010">
              <w:rPr>
                <w:rFonts w:eastAsia="长城新魏碑体" w:hint="eastAsia"/>
                <w:bCs/>
                <w:szCs w:val="21"/>
              </w:rPr>
              <w:t>模块和</w:t>
            </w:r>
            <w:r w:rsidR="00C33010">
              <w:rPr>
                <w:rFonts w:eastAsia="长城新魏碑体" w:hint="eastAsia"/>
                <w:bCs/>
                <w:szCs w:val="21"/>
              </w:rPr>
              <w:t>Validator</w:t>
            </w:r>
            <w:r w:rsidR="00C33010">
              <w:rPr>
                <w:rFonts w:eastAsia="长城新魏碑体" w:hint="eastAsia"/>
                <w:bCs/>
                <w:szCs w:val="21"/>
              </w:rPr>
              <w:t>模块</w:t>
            </w:r>
            <w:r w:rsidR="00D74E73">
              <w:rPr>
                <w:rFonts w:eastAsia="长城新魏碑体" w:hint="eastAsia"/>
                <w:bCs/>
                <w:szCs w:val="21"/>
              </w:rPr>
              <w:t>接口即可。在开发的过程中不断完善</w:t>
            </w:r>
            <w:r w:rsidR="00D74E73">
              <w:rPr>
                <w:rFonts w:eastAsia="长城新魏碑体" w:hint="eastAsia"/>
                <w:bCs/>
                <w:szCs w:val="21"/>
              </w:rPr>
              <w:t>maven</w:t>
            </w:r>
            <w:r w:rsidR="00D74E73">
              <w:rPr>
                <w:rFonts w:eastAsia="长城新魏碑体" w:hint="eastAsia"/>
                <w:bCs/>
                <w:szCs w:val="21"/>
              </w:rPr>
              <w:t>在构建项目时所必需的</w:t>
            </w:r>
            <w:r w:rsidR="00D74E73">
              <w:rPr>
                <w:rFonts w:eastAsia="长城新魏碑体" w:hint="eastAsia"/>
                <w:bCs/>
                <w:szCs w:val="21"/>
              </w:rPr>
              <w:t>pom.xml</w:t>
            </w:r>
            <w:r w:rsidR="00D74E73">
              <w:rPr>
                <w:rFonts w:eastAsia="长城新魏碑体" w:hint="eastAsia"/>
                <w:bCs/>
                <w:szCs w:val="21"/>
              </w:rPr>
              <w:t>文件，明确项目的结构和依赖。</w:t>
            </w:r>
          </w:p>
        </w:tc>
      </w:tr>
      <w:tr w:rsidR="006A64C0" w:rsidTr="009D7B07">
        <w:trPr>
          <w:trHeight w:val="61"/>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本人在相关项目中的扮演的角色和承担的工作（重点说明变更部分）：</w:t>
            </w:r>
          </w:p>
          <w:p w:rsidR="006A64C0" w:rsidRDefault="00957F55" w:rsidP="00E902AA">
            <w:pPr>
              <w:ind w:firstLineChars="200" w:firstLine="420"/>
              <w:rPr>
                <w:rFonts w:eastAsia="长城新魏碑体" w:hint="eastAsia"/>
                <w:bCs/>
                <w:szCs w:val="21"/>
              </w:rPr>
            </w:pPr>
            <w:r>
              <w:rPr>
                <w:rFonts w:eastAsia="长城新魏碑体" w:hint="eastAsia"/>
                <w:bCs/>
                <w:szCs w:val="21"/>
              </w:rPr>
              <w:t>自动化测试框架的</w:t>
            </w:r>
            <w:r w:rsidRPr="006F26CB">
              <w:rPr>
                <w:rFonts w:eastAsia="长城新魏碑体" w:hint="eastAsia"/>
                <w:bCs/>
                <w:szCs w:val="21"/>
              </w:rPr>
              <w:t>需求分析，架构与设计，代码实现，测试，</w:t>
            </w:r>
            <w:r>
              <w:rPr>
                <w:rFonts w:eastAsia="长城新魏碑体" w:hint="eastAsia"/>
                <w:bCs/>
                <w:szCs w:val="21"/>
              </w:rPr>
              <w:t>并利用该框架进行自动化测试</w:t>
            </w:r>
            <w:r w:rsidR="00E902AA">
              <w:rPr>
                <w:rFonts w:eastAsia="长城新魏碑体" w:hint="eastAsia"/>
                <w:bCs/>
                <w:szCs w:val="21"/>
              </w:rPr>
              <w:t>。</w:t>
            </w:r>
          </w:p>
          <w:p w:rsidR="00ED77BE" w:rsidRDefault="00ED77BE" w:rsidP="00E902AA">
            <w:pPr>
              <w:ind w:firstLineChars="200" w:firstLine="420"/>
              <w:rPr>
                <w:rFonts w:ascii="长城新魏碑体" w:eastAsia="长城新魏碑体"/>
                <w:bCs/>
                <w:szCs w:val="21"/>
              </w:rPr>
            </w:pPr>
          </w:p>
        </w:tc>
      </w:tr>
      <w:tr w:rsidR="006A64C0" w:rsidTr="009D7B07">
        <w:trPr>
          <w:trHeight w:val="694"/>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szCs w:val="21"/>
              </w:rPr>
            </w:pPr>
            <w:r>
              <w:rPr>
                <w:rFonts w:ascii="长城新魏碑体" w:eastAsia="长城新魏碑体" w:hint="eastAsia"/>
                <w:bCs/>
                <w:szCs w:val="21"/>
              </w:rPr>
              <w:t>论文的主要工作（500字左右）</w:t>
            </w:r>
            <w:r>
              <w:rPr>
                <w:rFonts w:ascii="长城新魏碑体" w:eastAsia="长城新魏碑体" w:hint="eastAsia"/>
                <w:szCs w:val="21"/>
              </w:rPr>
              <w:t>：</w:t>
            </w:r>
          </w:p>
          <w:p w:rsidR="00EC2A7F" w:rsidRDefault="006944E9" w:rsidP="00C751F8">
            <w:pPr>
              <w:ind w:firstLineChars="200" w:firstLine="420"/>
              <w:rPr>
                <w:rFonts w:eastAsia="长城新魏碑体"/>
                <w:bCs/>
                <w:szCs w:val="21"/>
              </w:rPr>
            </w:pPr>
            <w:r>
              <w:rPr>
                <w:rFonts w:eastAsia="长城新魏碑体" w:hint="eastAsia"/>
                <w:bCs/>
                <w:szCs w:val="21"/>
              </w:rPr>
              <w:t>在整个项目开发和论文撰写过程中，</w:t>
            </w:r>
            <w:r w:rsidR="00A13E23">
              <w:rPr>
                <w:rFonts w:eastAsia="长城新魏碑体" w:hint="eastAsia"/>
                <w:bCs/>
                <w:szCs w:val="21"/>
              </w:rPr>
              <w:t>主要有以下工作</w:t>
            </w:r>
            <w:r w:rsidR="00EC2A7F">
              <w:rPr>
                <w:rFonts w:eastAsia="长城新魏碑体" w:hint="eastAsia"/>
                <w:bCs/>
                <w:szCs w:val="21"/>
              </w:rPr>
              <w:t>：</w:t>
            </w:r>
          </w:p>
          <w:p w:rsidR="00EC2A7F" w:rsidRDefault="00EC2A7F" w:rsidP="00EC2A7F">
            <w:pPr>
              <w:pStyle w:val="ListParagraph"/>
              <w:numPr>
                <w:ilvl w:val="0"/>
                <w:numId w:val="2"/>
              </w:numPr>
              <w:rPr>
                <w:rFonts w:eastAsia="长城新魏碑体" w:hint="eastAsia"/>
                <w:bCs/>
                <w:szCs w:val="21"/>
              </w:rPr>
            </w:pPr>
            <w:r w:rsidRPr="00585279">
              <w:rPr>
                <w:rFonts w:eastAsia="长城新魏碑体" w:hint="eastAsia"/>
                <w:bCs/>
                <w:szCs w:val="21"/>
              </w:rPr>
              <w:t>需求分析，确定项目范围和初步的项目需求，并进行文档化。</w:t>
            </w:r>
          </w:p>
          <w:p w:rsidR="008A4BC5" w:rsidRDefault="008A4BC5" w:rsidP="008A4BC5">
            <w:pPr>
              <w:pStyle w:val="ListParagraph"/>
              <w:ind w:left="360"/>
              <w:rPr>
                <w:rFonts w:eastAsia="长城新魏碑体"/>
                <w:bCs/>
                <w:szCs w:val="21"/>
              </w:rPr>
            </w:pPr>
            <w:r>
              <w:rPr>
                <w:rFonts w:eastAsia="长城新魏碑体" w:hint="eastAsia"/>
                <w:bCs/>
                <w:szCs w:val="21"/>
              </w:rPr>
              <w:t>该项目的非功能需求较少，主要都集中在功能需求分析上。</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查找相关资料，调查类似项目的发展情况，确定使用的技术等。</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学习相关技术，如</w:t>
            </w:r>
            <w:proofErr w:type="spellStart"/>
            <w:r w:rsidR="000745E9">
              <w:rPr>
                <w:rFonts w:eastAsia="长城新魏碑体" w:hint="eastAsia"/>
                <w:bCs/>
                <w:szCs w:val="21"/>
              </w:rPr>
              <w:t>TestNG</w:t>
            </w:r>
            <w:proofErr w:type="spellEnd"/>
            <w:r w:rsidRPr="00585279">
              <w:rPr>
                <w:rFonts w:eastAsia="长城新魏碑体" w:hint="eastAsia"/>
                <w:bCs/>
                <w:szCs w:val="21"/>
              </w:rPr>
              <w:t>，</w:t>
            </w:r>
            <w:r w:rsidRPr="00585279">
              <w:rPr>
                <w:rFonts w:eastAsia="长城新魏碑体" w:hint="eastAsia"/>
                <w:bCs/>
                <w:szCs w:val="21"/>
              </w:rPr>
              <w:t>maven</w:t>
            </w:r>
            <w:r w:rsidRPr="00585279">
              <w:rPr>
                <w:rFonts w:eastAsia="长城新魏碑体" w:hint="eastAsia"/>
                <w:bCs/>
                <w:szCs w:val="21"/>
              </w:rPr>
              <w:t>，</w:t>
            </w:r>
            <w:proofErr w:type="spellStart"/>
            <w:r w:rsidR="000745E9">
              <w:rPr>
                <w:rFonts w:eastAsia="长城新魏碑体" w:hint="eastAsia"/>
                <w:bCs/>
                <w:szCs w:val="21"/>
              </w:rPr>
              <w:t>O</w:t>
            </w:r>
            <w:r w:rsidRPr="00585279">
              <w:rPr>
                <w:rFonts w:eastAsia="长城新魏碑体" w:hint="eastAsia"/>
                <w:bCs/>
                <w:szCs w:val="21"/>
              </w:rPr>
              <w:t>penstack</w:t>
            </w:r>
            <w:proofErr w:type="spellEnd"/>
            <w:r w:rsidRPr="00585279">
              <w:rPr>
                <w:rFonts w:eastAsia="长城新魏碑体" w:hint="eastAsia"/>
                <w:bCs/>
                <w:szCs w:val="21"/>
              </w:rPr>
              <w:t>等。</w:t>
            </w:r>
          </w:p>
          <w:p w:rsidR="00EC2A7F" w:rsidRDefault="00EC2A7F" w:rsidP="00EC2A7F">
            <w:pPr>
              <w:pStyle w:val="ListParagraph"/>
              <w:numPr>
                <w:ilvl w:val="0"/>
                <w:numId w:val="2"/>
              </w:numPr>
              <w:rPr>
                <w:rFonts w:eastAsia="长城新魏碑体" w:hint="eastAsia"/>
                <w:bCs/>
                <w:szCs w:val="21"/>
              </w:rPr>
            </w:pPr>
            <w:r w:rsidRPr="00585279">
              <w:rPr>
                <w:rFonts w:eastAsia="长城新魏碑体" w:hint="eastAsia"/>
                <w:bCs/>
                <w:szCs w:val="21"/>
              </w:rPr>
              <w:t>制定项目计划，细化前期的项目需求，编写测试用例文档等。</w:t>
            </w:r>
          </w:p>
          <w:p w:rsidR="00560D96" w:rsidRDefault="00560D96" w:rsidP="00560D96">
            <w:pPr>
              <w:pStyle w:val="ListParagraph"/>
              <w:ind w:left="360"/>
              <w:rPr>
                <w:rFonts w:eastAsia="长城新魏碑体"/>
                <w:bCs/>
                <w:szCs w:val="21"/>
              </w:rPr>
            </w:pPr>
            <w:r>
              <w:rPr>
                <w:rFonts w:eastAsia="长城新魏碑体" w:hint="eastAsia"/>
                <w:bCs/>
                <w:szCs w:val="21"/>
              </w:rPr>
              <w:t>需求文档化可以帮助确定项目范围，需求文档不局限于编写用例表，用例图、复杂需求的过程图、目标用户、项目约束和依赖等都可包含在内。</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根据需求进行概要设计和详细设计，确定模块划分和业务流程等。</w:t>
            </w:r>
            <w:r w:rsidR="008E2814">
              <w:rPr>
                <w:rFonts w:eastAsia="长城新魏碑体" w:hint="eastAsia"/>
                <w:bCs/>
                <w:szCs w:val="21"/>
              </w:rPr>
              <w:t>在云平台中，有一些业务流程虽然不难，但是步骤繁多，细而且杂，需要仔细分析。</w:t>
            </w:r>
          </w:p>
          <w:p w:rsidR="00EC2A7F" w:rsidRDefault="00EC2A7F" w:rsidP="00EC2A7F">
            <w:pPr>
              <w:pStyle w:val="ListParagraph"/>
              <w:numPr>
                <w:ilvl w:val="0"/>
                <w:numId w:val="2"/>
              </w:numPr>
              <w:rPr>
                <w:rFonts w:eastAsia="长城新魏碑体"/>
                <w:bCs/>
                <w:szCs w:val="21"/>
              </w:rPr>
            </w:pPr>
            <w:r w:rsidRPr="00585279">
              <w:rPr>
                <w:rFonts w:eastAsia="长城新魏碑体" w:hint="eastAsia"/>
                <w:bCs/>
                <w:szCs w:val="21"/>
              </w:rPr>
              <w:t>进行实际的代码编写和系统实现，包括各模块内部细节的实现以及模块与模块之间的接口和关系的实现等。</w:t>
            </w:r>
          </w:p>
          <w:p w:rsidR="00D1077C" w:rsidRDefault="00EC2A7F" w:rsidP="00EC2A7F">
            <w:pPr>
              <w:pStyle w:val="ListParagraph"/>
              <w:numPr>
                <w:ilvl w:val="0"/>
                <w:numId w:val="2"/>
              </w:numPr>
              <w:rPr>
                <w:rFonts w:eastAsia="长城新魏碑体"/>
                <w:bCs/>
                <w:szCs w:val="21"/>
              </w:rPr>
            </w:pPr>
            <w:r w:rsidRPr="00BA3648">
              <w:rPr>
                <w:rFonts w:eastAsia="长城新魏碑体" w:hint="eastAsia"/>
                <w:bCs/>
                <w:szCs w:val="21"/>
              </w:rPr>
              <w:t>制定测试计划，编写测试用例，对模块进行单元测试、接口测试等，并对整个系统进行功能测试。</w:t>
            </w:r>
          </w:p>
          <w:p w:rsidR="006A64C0" w:rsidRDefault="00EC2A7F" w:rsidP="00E10ED2">
            <w:pPr>
              <w:pStyle w:val="ListParagraph"/>
              <w:numPr>
                <w:ilvl w:val="0"/>
                <w:numId w:val="2"/>
              </w:numPr>
              <w:rPr>
                <w:rFonts w:eastAsia="长城新魏碑体" w:hint="eastAsia"/>
                <w:bCs/>
                <w:szCs w:val="21"/>
              </w:rPr>
            </w:pPr>
            <w:r w:rsidRPr="00D1077C">
              <w:rPr>
                <w:rFonts w:eastAsia="长城新魏碑体" w:hint="eastAsia"/>
                <w:bCs/>
                <w:szCs w:val="21"/>
              </w:rPr>
              <w:t>实际投入</w:t>
            </w:r>
            <w:proofErr w:type="spellStart"/>
            <w:r w:rsidRPr="00D1077C">
              <w:rPr>
                <w:rFonts w:eastAsia="长城新魏碑体" w:hint="eastAsia"/>
                <w:bCs/>
                <w:szCs w:val="21"/>
              </w:rPr>
              <w:t>PaaS</w:t>
            </w:r>
            <w:proofErr w:type="spellEnd"/>
            <w:r w:rsidRPr="00D1077C">
              <w:rPr>
                <w:rFonts w:eastAsia="长城新魏碑体" w:hint="eastAsia"/>
                <w:bCs/>
                <w:szCs w:val="21"/>
              </w:rPr>
              <w:t xml:space="preserve"> Provisioning</w:t>
            </w:r>
            <w:r w:rsidRPr="00D1077C">
              <w:rPr>
                <w:rFonts w:eastAsia="长城新魏碑体" w:hint="eastAsia"/>
                <w:bCs/>
                <w:szCs w:val="21"/>
              </w:rPr>
              <w:t>项目使用，持续后期的维护。</w:t>
            </w:r>
            <w:r w:rsidR="00A0018E">
              <w:rPr>
                <w:rFonts w:eastAsia="长城新魏碑体" w:hint="eastAsia"/>
                <w:bCs/>
                <w:szCs w:val="21"/>
              </w:rPr>
              <w:t>进一步优化项目的结构</w:t>
            </w:r>
            <w:r w:rsidR="00F52B1E">
              <w:rPr>
                <w:rFonts w:eastAsia="长城新魏碑体" w:hint="eastAsia"/>
                <w:bCs/>
                <w:szCs w:val="21"/>
              </w:rPr>
              <w:t>，提高可扩展性和可维护性等。</w:t>
            </w:r>
          </w:p>
          <w:p w:rsidR="00065D8F" w:rsidRDefault="00065D8F" w:rsidP="00065D8F">
            <w:pPr>
              <w:pStyle w:val="ListParagraph"/>
              <w:ind w:left="360"/>
              <w:rPr>
                <w:rFonts w:eastAsia="长城新魏碑体" w:hint="eastAsia"/>
                <w:bCs/>
                <w:szCs w:val="21"/>
              </w:rPr>
            </w:pPr>
          </w:p>
          <w:p w:rsidR="00065D8F" w:rsidRDefault="00065D8F" w:rsidP="00C751F8">
            <w:pPr>
              <w:ind w:firstLineChars="200" w:firstLine="420"/>
              <w:rPr>
                <w:rFonts w:eastAsia="长城新魏碑体" w:hint="eastAsia"/>
                <w:bCs/>
                <w:szCs w:val="21"/>
              </w:rPr>
            </w:pPr>
            <w:r>
              <w:rPr>
                <w:rFonts w:eastAsia="长城新魏碑体" w:hint="eastAsia"/>
                <w:bCs/>
                <w:szCs w:val="21"/>
              </w:rPr>
              <w:t>论文</w:t>
            </w:r>
            <w:r w:rsidR="00D07BFC">
              <w:rPr>
                <w:rFonts w:eastAsia="长城新魏碑体" w:hint="eastAsia"/>
                <w:bCs/>
                <w:szCs w:val="21"/>
              </w:rPr>
              <w:t>主要分为五</w:t>
            </w:r>
            <w:r>
              <w:rPr>
                <w:rFonts w:eastAsia="长城新魏碑体" w:hint="eastAsia"/>
                <w:bCs/>
                <w:szCs w:val="21"/>
              </w:rPr>
              <w:t>章，从项目的应用背景、用户背景、技术背景等入手，按照需求分析、架构和模块设计以及具体实现的顺序对项目开发过程进行说明，并在最后对工作进行总结，对未来进行展望。各章内容如下：</w:t>
            </w:r>
          </w:p>
          <w:p w:rsidR="00065D8F" w:rsidRPr="00C425F4" w:rsidRDefault="00C425F4" w:rsidP="00C425F4">
            <w:pPr>
              <w:pStyle w:val="ListParagraph"/>
              <w:numPr>
                <w:ilvl w:val="0"/>
                <w:numId w:val="8"/>
              </w:numPr>
              <w:rPr>
                <w:rFonts w:eastAsia="长城新魏碑体" w:hint="eastAsia"/>
                <w:bCs/>
                <w:szCs w:val="21"/>
              </w:rPr>
            </w:pPr>
            <w:r w:rsidRPr="00C425F4">
              <w:rPr>
                <w:rFonts w:eastAsia="长城新魏碑体" w:hint="eastAsia"/>
                <w:bCs/>
                <w:szCs w:val="21"/>
              </w:rPr>
              <w:t>引言部分，主要介绍项目的背景，包括项目的必要性、国内外发展情况等。</w:t>
            </w:r>
          </w:p>
          <w:p w:rsidR="00C425F4" w:rsidRDefault="00C425F4" w:rsidP="00C425F4">
            <w:pPr>
              <w:pStyle w:val="ListParagraph"/>
              <w:numPr>
                <w:ilvl w:val="0"/>
                <w:numId w:val="8"/>
              </w:numPr>
              <w:rPr>
                <w:rFonts w:eastAsia="长城新魏碑体" w:hint="eastAsia"/>
                <w:bCs/>
                <w:szCs w:val="21"/>
              </w:rPr>
            </w:pPr>
            <w:r>
              <w:rPr>
                <w:rFonts w:eastAsia="长城新魏碑体" w:hint="eastAsia"/>
                <w:bCs/>
                <w:szCs w:val="21"/>
              </w:rPr>
              <w:t>技术综述，对项目中主要使用到的技术进行了介绍。</w:t>
            </w:r>
          </w:p>
          <w:p w:rsidR="00C425F4" w:rsidRDefault="00C425F4" w:rsidP="00C425F4">
            <w:pPr>
              <w:pStyle w:val="ListParagraph"/>
              <w:numPr>
                <w:ilvl w:val="0"/>
                <w:numId w:val="8"/>
              </w:numPr>
              <w:rPr>
                <w:rFonts w:eastAsia="长城新魏碑体" w:hint="eastAsia"/>
                <w:bCs/>
                <w:szCs w:val="21"/>
              </w:rPr>
            </w:pPr>
            <w:r>
              <w:rPr>
                <w:rFonts w:eastAsia="长城新魏碑体" w:hint="eastAsia"/>
                <w:bCs/>
                <w:szCs w:val="21"/>
              </w:rPr>
              <w:t>测试框架的分析和设计，这一章包含了需求分析和项目设计两个部分</w:t>
            </w:r>
            <w:r w:rsidR="00D07BFC">
              <w:rPr>
                <w:rFonts w:eastAsia="长城新魏碑体" w:hint="eastAsia"/>
                <w:bCs/>
                <w:szCs w:val="21"/>
              </w:rPr>
              <w:t>，项目设计又包括概要设计和详细设计两部分。</w:t>
            </w:r>
          </w:p>
          <w:p w:rsidR="00D07BFC" w:rsidRDefault="00D07BFC" w:rsidP="00C425F4">
            <w:pPr>
              <w:pStyle w:val="ListParagraph"/>
              <w:numPr>
                <w:ilvl w:val="0"/>
                <w:numId w:val="8"/>
              </w:numPr>
              <w:rPr>
                <w:rFonts w:eastAsia="长城新魏碑体" w:hint="eastAsia"/>
                <w:bCs/>
                <w:szCs w:val="21"/>
              </w:rPr>
            </w:pPr>
            <w:r>
              <w:rPr>
                <w:rFonts w:eastAsia="长城新魏碑体" w:hint="eastAsia"/>
                <w:bCs/>
                <w:szCs w:val="21"/>
              </w:rPr>
              <w:t>框架的具体实现，在设计的基础上，展示关键代码，描述具体实现。</w:t>
            </w:r>
          </w:p>
          <w:p w:rsidR="00D07BFC" w:rsidRDefault="00D07BFC" w:rsidP="00C425F4">
            <w:pPr>
              <w:pStyle w:val="ListParagraph"/>
              <w:numPr>
                <w:ilvl w:val="0"/>
                <w:numId w:val="8"/>
              </w:numPr>
              <w:rPr>
                <w:rFonts w:eastAsia="长城新魏碑体" w:hint="eastAsia"/>
                <w:bCs/>
                <w:szCs w:val="21"/>
              </w:rPr>
            </w:pPr>
            <w:r>
              <w:rPr>
                <w:rFonts w:eastAsia="长城新魏碑体" w:hint="eastAsia"/>
                <w:bCs/>
                <w:szCs w:val="21"/>
              </w:rPr>
              <w:t>总结与展望，总结论文工作，并提出待改进之处和对未来工作的展望。</w:t>
            </w:r>
          </w:p>
          <w:p w:rsidR="00777B49" w:rsidRPr="003D2EC0" w:rsidRDefault="00777B49" w:rsidP="003D2EC0">
            <w:pPr>
              <w:rPr>
                <w:rFonts w:eastAsia="长城新魏碑体"/>
                <w:bCs/>
                <w:szCs w:val="21"/>
              </w:rPr>
            </w:pPr>
          </w:p>
        </w:tc>
      </w:tr>
      <w:tr w:rsidR="006A64C0" w:rsidTr="009D7B07">
        <w:trPr>
          <w:trHeight w:val="694"/>
        </w:trPr>
        <w:tc>
          <w:tcPr>
            <w:tcW w:w="8522" w:type="dxa"/>
            <w:gridSpan w:val="6"/>
            <w:tcBorders>
              <w:top w:val="single" w:sz="4" w:space="0" w:color="auto"/>
              <w:left w:val="single" w:sz="4" w:space="0" w:color="auto"/>
              <w:bottom w:val="single" w:sz="4" w:space="0" w:color="auto"/>
              <w:right w:val="single" w:sz="4" w:space="0" w:color="auto"/>
            </w:tcBorders>
          </w:tcPr>
          <w:p w:rsidR="006A64C0" w:rsidRPr="002C51F3" w:rsidRDefault="006A64C0" w:rsidP="00E10ED2">
            <w:pPr>
              <w:rPr>
                <w:rFonts w:eastAsia="长城新魏碑体"/>
                <w:bCs/>
                <w:szCs w:val="21"/>
              </w:rPr>
            </w:pPr>
            <w:r w:rsidRPr="002C51F3">
              <w:rPr>
                <w:rFonts w:eastAsia="长城新魏碑体" w:hint="eastAsia"/>
                <w:bCs/>
                <w:szCs w:val="21"/>
              </w:rPr>
              <w:t>论文三级大纲：</w:t>
            </w:r>
          </w:p>
          <w:p w:rsidR="002C51F3" w:rsidRDefault="002C51F3" w:rsidP="002C51F3">
            <w:pPr>
              <w:pStyle w:val="TOC1"/>
              <w:numPr>
                <w:ilvl w:val="0"/>
                <w:numId w:val="5"/>
              </w:numPr>
              <w:rPr>
                <w:rFonts w:ascii="Times New Roman" w:eastAsia="长城新魏碑体" w:hAnsi="Times New Roman"/>
                <w:bCs/>
                <w:noProof w:val="0"/>
                <w:sz w:val="21"/>
                <w:szCs w:val="21"/>
              </w:rPr>
            </w:pPr>
            <w:r>
              <w:rPr>
                <w:rFonts w:ascii="Times New Roman" w:eastAsia="长城新魏碑体" w:hAnsi="Times New Roman" w:hint="eastAsia"/>
                <w:bCs/>
                <w:noProof w:val="0"/>
                <w:sz w:val="21"/>
                <w:szCs w:val="21"/>
              </w:rPr>
              <w:t>引言</w:t>
            </w:r>
          </w:p>
          <w:p w:rsidR="002C51F3" w:rsidRDefault="002C51F3" w:rsidP="002C51F3">
            <w:pPr>
              <w:pStyle w:val="ListParagraph"/>
              <w:numPr>
                <w:ilvl w:val="1"/>
                <w:numId w:val="6"/>
              </w:numPr>
            </w:pPr>
            <w:r>
              <w:rPr>
                <w:rFonts w:hint="eastAsia"/>
              </w:rPr>
              <w:t>项目背景</w:t>
            </w:r>
          </w:p>
          <w:p w:rsidR="002C51F3" w:rsidRDefault="002C51F3" w:rsidP="002C51F3">
            <w:pPr>
              <w:pStyle w:val="ListParagraph"/>
              <w:numPr>
                <w:ilvl w:val="1"/>
                <w:numId w:val="6"/>
              </w:numPr>
            </w:pPr>
            <w:r>
              <w:rPr>
                <w:rFonts w:hint="eastAsia"/>
              </w:rPr>
              <w:t>国内外发展现状</w:t>
            </w:r>
          </w:p>
          <w:p w:rsidR="002C51F3" w:rsidRDefault="002C51F3" w:rsidP="00D44655">
            <w:pPr>
              <w:pStyle w:val="ListParagraph"/>
              <w:numPr>
                <w:ilvl w:val="2"/>
                <w:numId w:val="6"/>
              </w:numPr>
              <w:ind w:leftChars="200" w:left="1140"/>
            </w:pPr>
            <w:r>
              <w:rPr>
                <w:rFonts w:hint="eastAsia"/>
              </w:rPr>
              <w:t>自动化测试整体发展现状</w:t>
            </w:r>
          </w:p>
          <w:p w:rsidR="002C51F3" w:rsidRDefault="002C51F3" w:rsidP="00D44655">
            <w:pPr>
              <w:pStyle w:val="ListParagraph"/>
              <w:numPr>
                <w:ilvl w:val="2"/>
                <w:numId w:val="6"/>
              </w:numPr>
              <w:ind w:leftChars="200" w:left="1140"/>
            </w:pPr>
            <w:proofErr w:type="spellStart"/>
            <w:r>
              <w:rPr>
                <w:rFonts w:hint="eastAsia"/>
              </w:rPr>
              <w:t>RESTful</w:t>
            </w:r>
            <w:proofErr w:type="spellEnd"/>
            <w:r>
              <w:rPr>
                <w:rFonts w:hint="eastAsia"/>
              </w:rPr>
              <w:t xml:space="preserve"> API</w:t>
            </w:r>
            <w:r>
              <w:rPr>
                <w:rFonts w:hint="eastAsia"/>
              </w:rPr>
              <w:t>测试工具</w:t>
            </w:r>
          </w:p>
          <w:p w:rsidR="002C51F3" w:rsidRDefault="00086C06" w:rsidP="00D44655">
            <w:pPr>
              <w:pStyle w:val="ListParagraph"/>
              <w:numPr>
                <w:ilvl w:val="2"/>
                <w:numId w:val="6"/>
              </w:numPr>
              <w:ind w:leftChars="200" w:left="1140"/>
            </w:pPr>
            <w:r>
              <w:rPr>
                <w:rFonts w:hint="eastAsia"/>
              </w:rPr>
              <w:t>云平台自动化测试</w:t>
            </w:r>
          </w:p>
          <w:p w:rsidR="002C51F3" w:rsidRDefault="00022863" w:rsidP="002C51F3">
            <w:pPr>
              <w:pStyle w:val="ListParagraph"/>
              <w:numPr>
                <w:ilvl w:val="1"/>
                <w:numId w:val="6"/>
              </w:numPr>
            </w:pPr>
            <w:r>
              <w:rPr>
                <w:rFonts w:hint="eastAsia"/>
              </w:rPr>
              <w:t>本文主要研究的工作</w:t>
            </w:r>
          </w:p>
          <w:p w:rsidR="00022863" w:rsidRPr="002C51F3" w:rsidRDefault="00022863" w:rsidP="002C51F3">
            <w:pPr>
              <w:pStyle w:val="ListParagraph"/>
              <w:numPr>
                <w:ilvl w:val="1"/>
                <w:numId w:val="6"/>
              </w:numPr>
            </w:pPr>
            <w:r>
              <w:rPr>
                <w:rFonts w:hint="eastAsia"/>
              </w:rPr>
              <w:t>本文的组织结构</w:t>
            </w:r>
          </w:p>
          <w:p w:rsidR="003A56F4" w:rsidRDefault="003A56F4" w:rsidP="003A56F4">
            <w:pPr>
              <w:pStyle w:val="TOC2"/>
              <w:numPr>
                <w:ilvl w:val="0"/>
                <w:numId w:val="5"/>
              </w:numPr>
              <w:ind w:leftChars="0"/>
              <w:rPr>
                <w:rFonts w:ascii="Times New Roman" w:eastAsia="长城新魏碑体" w:hAnsi="Times New Roman"/>
                <w:bCs/>
                <w:noProof w:val="0"/>
                <w:sz w:val="21"/>
                <w:szCs w:val="21"/>
              </w:rPr>
            </w:pPr>
            <w:r>
              <w:rPr>
                <w:rFonts w:ascii="Times New Roman" w:eastAsia="长城新魏碑体" w:hAnsi="Times New Roman" w:hint="eastAsia"/>
                <w:bCs/>
                <w:noProof w:val="0"/>
                <w:sz w:val="21"/>
                <w:szCs w:val="21"/>
              </w:rPr>
              <w:t>技术综述</w:t>
            </w:r>
          </w:p>
          <w:p w:rsidR="003A56F4" w:rsidRPr="003A56F4" w:rsidRDefault="003A56F4" w:rsidP="003A56F4">
            <w:pPr>
              <w:pStyle w:val="ListParagraph"/>
              <w:numPr>
                <w:ilvl w:val="0"/>
                <w:numId w:val="6"/>
              </w:numPr>
              <w:rPr>
                <w:vanish/>
              </w:rPr>
            </w:pPr>
          </w:p>
          <w:p w:rsidR="003A56F4" w:rsidRDefault="003A56F4" w:rsidP="003A56F4">
            <w:pPr>
              <w:pStyle w:val="ListParagraph"/>
              <w:numPr>
                <w:ilvl w:val="1"/>
                <w:numId w:val="6"/>
              </w:numPr>
            </w:pPr>
            <w:proofErr w:type="spellStart"/>
            <w:r>
              <w:rPr>
                <w:rFonts w:hint="eastAsia"/>
              </w:rPr>
              <w:t>TestNG</w:t>
            </w:r>
            <w:proofErr w:type="spellEnd"/>
          </w:p>
          <w:p w:rsidR="003A56F4" w:rsidRDefault="003A56F4" w:rsidP="003A56F4">
            <w:pPr>
              <w:pStyle w:val="ListParagraph"/>
              <w:numPr>
                <w:ilvl w:val="1"/>
                <w:numId w:val="6"/>
              </w:numPr>
            </w:pPr>
            <w:r>
              <w:rPr>
                <w:rFonts w:hint="eastAsia"/>
              </w:rPr>
              <w:t>REST</w:t>
            </w:r>
          </w:p>
          <w:p w:rsidR="003A56F4" w:rsidRDefault="003A56F4" w:rsidP="003A56F4">
            <w:pPr>
              <w:pStyle w:val="ListParagraph"/>
              <w:numPr>
                <w:ilvl w:val="1"/>
                <w:numId w:val="6"/>
              </w:numPr>
            </w:pPr>
            <w:r>
              <w:rPr>
                <w:rFonts w:hint="eastAsia"/>
              </w:rPr>
              <w:lastRenderedPageBreak/>
              <w:t>模板化技术</w:t>
            </w:r>
          </w:p>
          <w:p w:rsidR="003A56F4" w:rsidRDefault="003A56F4" w:rsidP="003A56F4">
            <w:pPr>
              <w:pStyle w:val="ListParagraph"/>
              <w:numPr>
                <w:ilvl w:val="1"/>
                <w:numId w:val="6"/>
              </w:numPr>
            </w:pPr>
            <w:proofErr w:type="spellStart"/>
            <w:r>
              <w:rPr>
                <w:rFonts w:hint="eastAsia"/>
              </w:rPr>
              <w:t>OpenStack</w:t>
            </w:r>
            <w:proofErr w:type="spellEnd"/>
          </w:p>
          <w:p w:rsidR="003A56F4" w:rsidRDefault="003A56F4" w:rsidP="003A56F4">
            <w:pPr>
              <w:pStyle w:val="ListParagraph"/>
              <w:numPr>
                <w:ilvl w:val="1"/>
                <w:numId w:val="6"/>
              </w:numPr>
            </w:pPr>
            <w:r>
              <w:rPr>
                <w:rFonts w:hint="eastAsia"/>
              </w:rPr>
              <w:t>其他相关技术</w:t>
            </w:r>
          </w:p>
          <w:p w:rsidR="003A56F4" w:rsidRDefault="00B02727" w:rsidP="00B02727">
            <w:pPr>
              <w:pStyle w:val="ListParagraph"/>
              <w:numPr>
                <w:ilvl w:val="2"/>
                <w:numId w:val="6"/>
              </w:numPr>
              <w:ind w:leftChars="200" w:left="1140"/>
            </w:pPr>
            <w:r>
              <w:rPr>
                <w:rFonts w:hint="eastAsia"/>
              </w:rPr>
              <w:t>Maven</w:t>
            </w:r>
          </w:p>
          <w:p w:rsidR="00B02727" w:rsidRDefault="00B02727" w:rsidP="00B02727">
            <w:pPr>
              <w:pStyle w:val="ListParagraph"/>
              <w:numPr>
                <w:ilvl w:val="2"/>
                <w:numId w:val="6"/>
              </w:numPr>
              <w:ind w:leftChars="200" w:left="1140"/>
            </w:pPr>
            <w:r>
              <w:rPr>
                <w:rFonts w:hint="eastAsia"/>
              </w:rPr>
              <w:t>spring</w:t>
            </w:r>
          </w:p>
          <w:p w:rsidR="003A56F4" w:rsidRPr="003A56F4" w:rsidRDefault="003A56F4" w:rsidP="003A56F4">
            <w:pPr>
              <w:pStyle w:val="ListParagraph"/>
              <w:numPr>
                <w:ilvl w:val="1"/>
                <w:numId w:val="6"/>
              </w:numPr>
            </w:pPr>
            <w:r>
              <w:rPr>
                <w:rFonts w:hint="eastAsia"/>
              </w:rPr>
              <w:t>本章小结</w:t>
            </w:r>
          </w:p>
          <w:p w:rsidR="003A56F4" w:rsidRDefault="0055198C" w:rsidP="003A56F4">
            <w:pPr>
              <w:pStyle w:val="ListParagraph"/>
              <w:numPr>
                <w:ilvl w:val="0"/>
                <w:numId w:val="5"/>
              </w:numPr>
            </w:pPr>
            <w:r>
              <w:rPr>
                <w:rFonts w:hint="eastAsia"/>
              </w:rPr>
              <w:t>自动化测试框架的分析与设计</w:t>
            </w:r>
          </w:p>
          <w:p w:rsidR="004F7A08" w:rsidRPr="004F7A08" w:rsidRDefault="004F7A08" w:rsidP="004F7A08">
            <w:pPr>
              <w:pStyle w:val="ListParagraph"/>
              <w:numPr>
                <w:ilvl w:val="0"/>
                <w:numId w:val="6"/>
              </w:numPr>
              <w:rPr>
                <w:vanish/>
              </w:rPr>
            </w:pPr>
          </w:p>
          <w:p w:rsidR="004F7A08" w:rsidRDefault="004F7A08" w:rsidP="004F7A08">
            <w:pPr>
              <w:pStyle w:val="ListParagraph"/>
              <w:numPr>
                <w:ilvl w:val="1"/>
                <w:numId w:val="6"/>
              </w:numPr>
            </w:pPr>
            <w:r>
              <w:rPr>
                <w:rFonts w:hint="eastAsia"/>
              </w:rPr>
              <w:t>项目概述</w:t>
            </w:r>
          </w:p>
          <w:p w:rsidR="004F7A08" w:rsidRDefault="008C3CCD" w:rsidP="008C3CCD">
            <w:pPr>
              <w:pStyle w:val="ListParagraph"/>
              <w:numPr>
                <w:ilvl w:val="2"/>
                <w:numId w:val="6"/>
              </w:numPr>
              <w:ind w:leftChars="200" w:left="1140"/>
            </w:pPr>
            <w:r>
              <w:rPr>
                <w:rFonts w:hint="eastAsia"/>
              </w:rPr>
              <w:t>系统总体规划</w:t>
            </w:r>
          </w:p>
          <w:p w:rsidR="008C3CCD" w:rsidRDefault="008C3CCD" w:rsidP="0066500F">
            <w:pPr>
              <w:pStyle w:val="ListParagraph"/>
              <w:numPr>
                <w:ilvl w:val="2"/>
                <w:numId w:val="6"/>
              </w:numPr>
              <w:ind w:leftChars="200" w:left="1140"/>
            </w:pPr>
            <w:r>
              <w:rPr>
                <w:rFonts w:hint="eastAsia"/>
              </w:rPr>
              <w:t>用户类型</w:t>
            </w:r>
          </w:p>
          <w:p w:rsidR="008C3CCD" w:rsidRDefault="008C3CCD" w:rsidP="0066500F">
            <w:pPr>
              <w:pStyle w:val="ListParagraph"/>
              <w:numPr>
                <w:ilvl w:val="2"/>
                <w:numId w:val="6"/>
              </w:numPr>
              <w:ind w:leftChars="200" w:left="1140"/>
            </w:pPr>
            <w:r>
              <w:rPr>
                <w:rFonts w:hint="eastAsia"/>
              </w:rPr>
              <w:t>假设和依赖</w:t>
            </w:r>
          </w:p>
          <w:p w:rsidR="004F7A08" w:rsidRDefault="004F7A08" w:rsidP="004F7A08">
            <w:pPr>
              <w:pStyle w:val="ListParagraph"/>
              <w:numPr>
                <w:ilvl w:val="1"/>
                <w:numId w:val="6"/>
              </w:numPr>
            </w:pPr>
            <w:r>
              <w:rPr>
                <w:rFonts w:hint="eastAsia"/>
              </w:rPr>
              <w:t>系统需求分析</w:t>
            </w:r>
          </w:p>
          <w:p w:rsidR="000A6AD8" w:rsidRDefault="000A6AD8" w:rsidP="003F4DED">
            <w:pPr>
              <w:pStyle w:val="ListParagraph"/>
              <w:numPr>
                <w:ilvl w:val="2"/>
                <w:numId w:val="6"/>
              </w:numPr>
              <w:ind w:leftChars="200" w:left="1140"/>
            </w:pPr>
            <w:r>
              <w:rPr>
                <w:rFonts w:hint="eastAsia"/>
              </w:rPr>
              <w:t>功能性需求</w:t>
            </w:r>
          </w:p>
          <w:p w:rsidR="000A6AD8" w:rsidRDefault="000A6AD8" w:rsidP="003F4DED">
            <w:pPr>
              <w:pStyle w:val="ListParagraph"/>
              <w:numPr>
                <w:ilvl w:val="2"/>
                <w:numId w:val="6"/>
              </w:numPr>
              <w:ind w:leftChars="200" w:left="1140"/>
            </w:pPr>
            <w:r>
              <w:rPr>
                <w:rFonts w:hint="eastAsia"/>
              </w:rPr>
              <w:t>流程需求</w:t>
            </w:r>
          </w:p>
          <w:p w:rsidR="000A6AD8" w:rsidRDefault="000A6AD8" w:rsidP="003F4DED">
            <w:pPr>
              <w:pStyle w:val="ListParagraph"/>
              <w:numPr>
                <w:ilvl w:val="2"/>
                <w:numId w:val="6"/>
              </w:numPr>
              <w:ind w:leftChars="200" w:left="1140"/>
            </w:pPr>
            <w:r>
              <w:rPr>
                <w:rFonts w:hint="eastAsia"/>
              </w:rPr>
              <w:t>非功能性需求</w:t>
            </w:r>
          </w:p>
          <w:p w:rsidR="004F7A08" w:rsidRDefault="004F7A08" w:rsidP="004F7A08">
            <w:pPr>
              <w:pStyle w:val="ListParagraph"/>
              <w:numPr>
                <w:ilvl w:val="1"/>
                <w:numId w:val="6"/>
              </w:numPr>
            </w:pPr>
            <w:r>
              <w:rPr>
                <w:rFonts w:hint="eastAsia"/>
              </w:rPr>
              <w:t>系统总体设计</w:t>
            </w:r>
          </w:p>
          <w:p w:rsidR="003F4DED" w:rsidRDefault="003F4DED" w:rsidP="00DC0E4E">
            <w:pPr>
              <w:pStyle w:val="ListParagraph"/>
              <w:numPr>
                <w:ilvl w:val="2"/>
                <w:numId w:val="6"/>
              </w:numPr>
              <w:ind w:leftChars="200" w:left="1140"/>
            </w:pPr>
            <w:r>
              <w:rPr>
                <w:rFonts w:hint="eastAsia"/>
              </w:rPr>
              <w:t>总体结构</w:t>
            </w:r>
          </w:p>
          <w:p w:rsidR="003F4DED" w:rsidRDefault="003F4DED" w:rsidP="00DC0E4E">
            <w:pPr>
              <w:pStyle w:val="ListParagraph"/>
              <w:numPr>
                <w:ilvl w:val="2"/>
                <w:numId w:val="6"/>
              </w:numPr>
              <w:ind w:leftChars="200" w:left="1140"/>
            </w:pPr>
            <w:r>
              <w:rPr>
                <w:rFonts w:hint="eastAsia"/>
              </w:rPr>
              <w:t>系统模块及其关系设计</w:t>
            </w:r>
          </w:p>
          <w:p w:rsidR="004F7A08" w:rsidRDefault="004F7A08" w:rsidP="004F7A08">
            <w:pPr>
              <w:pStyle w:val="ListParagraph"/>
              <w:numPr>
                <w:ilvl w:val="1"/>
                <w:numId w:val="6"/>
              </w:numPr>
            </w:pPr>
            <w:r>
              <w:rPr>
                <w:rFonts w:hint="eastAsia"/>
              </w:rPr>
              <w:t>模块详细设计</w:t>
            </w:r>
          </w:p>
          <w:p w:rsidR="00D63AF0" w:rsidRDefault="00D63AF0" w:rsidP="00D94822">
            <w:pPr>
              <w:pStyle w:val="ListParagraph"/>
              <w:numPr>
                <w:ilvl w:val="2"/>
                <w:numId w:val="6"/>
              </w:numPr>
              <w:ind w:leftChars="200" w:left="1140"/>
            </w:pPr>
            <w:r>
              <w:rPr>
                <w:rFonts w:hint="eastAsia"/>
              </w:rPr>
              <w:t>Client</w:t>
            </w:r>
            <w:r>
              <w:rPr>
                <w:rFonts w:hint="eastAsia"/>
              </w:rPr>
              <w:t>模块设计</w:t>
            </w:r>
          </w:p>
          <w:p w:rsidR="00D63AF0" w:rsidRDefault="00D63AF0" w:rsidP="00D94822">
            <w:pPr>
              <w:pStyle w:val="ListParagraph"/>
              <w:numPr>
                <w:ilvl w:val="2"/>
                <w:numId w:val="6"/>
              </w:numPr>
              <w:ind w:leftChars="200" w:left="1140"/>
            </w:pPr>
            <w:proofErr w:type="spellStart"/>
            <w:r>
              <w:rPr>
                <w:rFonts w:hint="eastAsia"/>
              </w:rPr>
              <w:t>TestCase</w:t>
            </w:r>
            <w:proofErr w:type="spellEnd"/>
            <w:r>
              <w:rPr>
                <w:rFonts w:hint="eastAsia"/>
              </w:rPr>
              <w:t>模块设计</w:t>
            </w:r>
          </w:p>
          <w:p w:rsidR="00D63AF0" w:rsidRDefault="00D63AF0" w:rsidP="00D94822">
            <w:pPr>
              <w:pStyle w:val="ListParagraph"/>
              <w:numPr>
                <w:ilvl w:val="2"/>
                <w:numId w:val="6"/>
              </w:numPr>
              <w:ind w:leftChars="200" w:left="1140"/>
            </w:pPr>
            <w:r>
              <w:rPr>
                <w:rFonts w:hint="eastAsia"/>
              </w:rPr>
              <w:t>Framework</w:t>
            </w:r>
            <w:r>
              <w:rPr>
                <w:rFonts w:hint="eastAsia"/>
              </w:rPr>
              <w:t>模块设计</w:t>
            </w:r>
          </w:p>
          <w:p w:rsidR="00D63AF0" w:rsidRDefault="00D63AF0" w:rsidP="00D94822">
            <w:pPr>
              <w:pStyle w:val="ListParagraph"/>
              <w:numPr>
                <w:ilvl w:val="2"/>
                <w:numId w:val="6"/>
              </w:numPr>
              <w:ind w:leftChars="200" w:left="1140"/>
            </w:pPr>
            <w:r>
              <w:rPr>
                <w:rFonts w:hint="eastAsia"/>
              </w:rPr>
              <w:t>Validator</w:t>
            </w:r>
            <w:r>
              <w:rPr>
                <w:rFonts w:hint="eastAsia"/>
              </w:rPr>
              <w:t>模块设计</w:t>
            </w:r>
          </w:p>
          <w:p w:rsidR="004F7A08" w:rsidRDefault="004F7A08" w:rsidP="0065222A">
            <w:pPr>
              <w:pStyle w:val="ListParagraph"/>
              <w:numPr>
                <w:ilvl w:val="1"/>
                <w:numId w:val="6"/>
              </w:numPr>
            </w:pPr>
            <w:r>
              <w:rPr>
                <w:rFonts w:hint="eastAsia"/>
              </w:rPr>
              <w:t>本章小结</w:t>
            </w:r>
          </w:p>
          <w:p w:rsidR="002B02FA" w:rsidRDefault="0065222A" w:rsidP="003A56F4">
            <w:pPr>
              <w:pStyle w:val="ListParagraph"/>
              <w:numPr>
                <w:ilvl w:val="0"/>
                <w:numId w:val="5"/>
              </w:numPr>
            </w:pPr>
            <w:r>
              <w:rPr>
                <w:rFonts w:hint="eastAsia"/>
              </w:rPr>
              <w:t>自动化测试框架的实现</w:t>
            </w:r>
          </w:p>
          <w:p w:rsidR="00111BF8" w:rsidRPr="00111BF8" w:rsidRDefault="00111BF8" w:rsidP="00111BF8">
            <w:pPr>
              <w:pStyle w:val="ListParagraph"/>
              <w:numPr>
                <w:ilvl w:val="0"/>
                <w:numId w:val="6"/>
              </w:numPr>
              <w:rPr>
                <w:vanish/>
              </w:rPr>
            </w:pPr>
          </w:p>
          <w:p w:rsidR="005C18A7" w:rsidRDefault="00111BF8" w:rsidP="005C18A7">
            <w:pPr>
              <w:pStyle w:val="ListParagraph"/>
              <w:numPr>
                <w:ilvl w:val="1"/>
                <w:numId w:val="6"/>
              </w:numPr>
            </w:pPr>
            <w:r>
              <w:rPr>
                <w:rFonts w:hint="eastAsia"/>
              </w:rPr>
              <w:t>配置初始化的实现</w:t>
            </w:r>
          </w:p>
          <w:p w:rsidR="00111BF8" w:rsidRDefault="00111BF8" w:rsidP="00111BF8">
            <w:pPr>
              <w:pStyle w:val="ListParagraph"/>
              <w:numPr>
                <w:ilvl w:val="1"/>
                <w:numId w:val="6"/>
              </w:numPr>
            </w:pPr>
            <w:r>
              <w:rPr>
                <w:rFonts w:hint="eastAsia"/>
              </w:rPr>
              <w:t>请求渲染与发送的实现</w:t>
            </w:r>
          </w:p>
          <w:p w:rsidR="005C18A7" w:rsidRDefault="005C18A7" w:rsidP="00925AFF">
            <w:pPr>
              <w:pStyle w:val="ListParagraph"/>
              <w:numPr>
                <w:ilvl w:val="2"/>
                <w:numId w:val="6"/>
              </w:numPr>
              <w:ind w:leftChars="200" w:left="1140"/>
            </w:pPr>
            <w:proofErr w:type="spellStart"/>
            <w:r>
              <w:rPr>
                <w:rFonts w:hint="eastAsia"/>
              </w:rPr>
              <w:t>RESTful</w:t>
            </w:r>
            <w:proofErr w:type="spellEnd"/>
            <w:r>
              <w:rPr>
                <w:rFonts w:hint="eastAsia"/>
              </w:rPr>
              <w:t>请求模板文件</w:t>
            </w:r>
          </w:p>
          <w:p w:rsidR="005C18A7" w:rsidRDefault="005C18A7" w:rsidP="00925AFF">
            <w:pPr>
              <w:pStyle w:val="ListParagraph"/>
              <w:numPr>
                <w:ilvl w:val="2"/>
                <w:numId w:val="6"/>
              </w:numPr>
              <w:ind w:leftChars="200" w:left="1140"/>
            </w:pPr>
            <w:r>
              <w:rPr>
                <w:rFonts w:hint="eastAsia"/>
              </w:rPr>
              <w:t>请求渲染和发送的实现</w:t>
            </w:r>
          </w:p>
          <w:p w:rsidR="00111BF8" w:rsidRDefault="00111BF8" w:rsidP="00111BF8">
            <w:pPr>
              <w:pStyle w:val="ListParagraph"/>
              <w:numPr>
                <w:ilvl w:val="1"/>
                <w:numId w:val="6"/>
              </w:numPr>
            </w:pPr>
            <w:proofErr w:type="spellStart"/>
            <w:r>
              <w:rPr>
                <w:rFonts w:hint="eastAsia"/>
              </w:rPr>
              <w:t>TestBase</w:t>
            </w:r>
            <w:proofErr w:type="spellEnd"/>
            <w:r>
              <w:rPr>
                <w:rFonts w:hint="eastAsia"/>
              </w:rPr>
              <w:t>类的实现</w:t>
            </w:r>
          </w:p>
          <w:p w:rsidR="00111BF8" w:rsidRDefault="00111BF8" w:rsidP="00111BF8">
            <w:pPr>
              <w:pStyle w:val="ListParagraph"/>
              <w:numPr>
                <w:ilvl w:val="1"/>
                <w:numId w:val="6"/>
              </w:numPr>
            </w:pPr>
            <w:r>
              <w:rPr>
                <w:rFonts w:hint="eastAsia"/>
              </w:rPr>
              <w:t>Validator</w:t>
            </w:r>
            <w:r>
              <w:rPr>
                <w:rFonts w:hint="eastAsia"/>
              </w:rPr>
              <w:t>的实现</w:t>
            </w:r>
          </w:p>
          <w:p w:rsidR="00925AFF" w:rsidRDefault="00925AFF" w:rsidP="00AA25CA">
            <w:pPr>
              <w:pStyle w:val="ListParagraph"/>
              <w:numPr>
                <w:ilvl w:val="2"/>
                <w:numId w:val="6"/>
              </w:numPr>
              <w:ind w:leftChars="200" w:left="1140"/>
            </w:pPr>
            <w:r>
              <w:rPr>
                <w:rFonts w:hint="eastAsia"/>
              </w:rPr>
              <w:t>Topology</w:t>
            </w:r>
            <w:r>
              <w:rPr>
                <w:rFonts w:hint="eastAsia"/>
              </w:rPr>
              <w:t>模型合法性验证的实现</w:t>
            </w:r>
          </w:p>
          <w:p w:rsidR="00925AFF" w:rsidRDefault="00925AFF" w:rsidP="00AA25CA">
            <w:pPr>
              <w:pStyle w:val="ListParagraph"/>
              <w:numPr>
                <w:ilvl w:val="2"/>
                <w:numId w:val="6"/>
              </w:numPr>
              <w:ind w:leftChars="200" w:left="1140"/>
            </w:pPr>
            <w:r>
              <w:rPr>
                <w:rFonts w:hint="eastAsia"/>
              </w:rPr>
              <w:t>与预期结果对比验证的实现</w:t>
            </w:r>
          </w:p>
          <w:p w:rsidR="00111BF8" w:rsidRDefault="00111BF8" w:rsidP="00111BF8">
            <w:pPr>
              <w:pStyle w:val="ListParagraph"/>
              <w:numPr>
                <w:ilvl w:val="1"/>
                <w:numId w:val="6"/>
              </w:numPr>
            </w:pPr>
            <w:r>
              <w:rPr>
                <w:rFonts w:hint="eastAsia"/>
              </w:rPr>
              <w:t>本章小结</w:t>
            </w:r>
          </w:p>
          <w:p w:rsidR="00111BF8" w:rsidRDefault="008B17AC" w:rsidP="003A56F4">
            <w:pPr>
              <w:pStyle w:val="ListParagraph"/>
              <w:numPr>
                <w:ilvl w:val="0"/>
                <w:numId w:val="5"/>
              </w:numPr>
            </w:pPr>
            <w:r>
              <w:rPr>
                <w:rFonts w:hint="eastAsia"/>
              </w:rPr>
              <w:t>总结与展望</w:t>
            </w:r>
          </w:p>
          <w:p w:rsidR="008B17AC" w:rsidRPr="008B17AC" w:rsidRDefault="008B17AC" w:rsidP="008B17AC">
            <w:pPr>
              <w:pStyle w:val="ListParagraph"/>
              <w:numPr>
                <w:ilvl w:val="0"/>
                <w:numId w:val="6"/>
              </w:numPr>
              <w:rPr>
                <w:vanish/>
              </w:rPr>
            </w:pPr>
          </w:p>
          <w:p w:rsidR="008B17AC" w:rsidRDefault="008B17AC" w:rsidP="008B17AC">
            <w:pPr>
              <w:pStyle w:val="ListParagraph"/>
              <w:numPr>
                <w:ilvl w:val="1"/>
                <w:numId w:val="6"/>
              </w:numPr>
            </w:pPr>
            <w:r>
              <w:rPr>
                <w:rFonts w:hint="eastAsia"/>
              </w:rPr>
              <w:t>总结</w:t>
            </w:r>
          </w:p>
          <w:p w:rsidR="002C51F3" w:rsidRDefault="008B17AC" w:rsidP="005311CE">
            <w:pPr>
              <w:pStyle w:val="ListParagraph"/>
              <w:numPr>
                <w:ilvl w:val="1"/>
                <w:numId w:val="6"/>
              </w:numPr>
              <w:rPr>
                <w:rFonts w:hint="eastAsia"/>
              </w:rPr>
            </w:pPr>
            <w:r>
              <w:rPr>
                <w:rFonts w:hint="eastAsia"/>
              </w:rPr>
              <w:t>进一步工作展望</w:t>
            </w:r>
          </w:p>
          <w:p w:rsidR="00E91DD9" w:rsidRPr="005311CE" w:rsidRDefault="00E91DD9" w:rsidP="00E91DD9">
            <w:pPr>
              <w:pStyle w:val="ListParagraph"/>
              <w:ind w:left="375"/>
            </w:pPr>
          </w:p>
        </w:tc>
      </w:tr>
      <w:tr w:rsidR="006A64C0" w:rsidTr="009D7B07">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论文和相关项目的当前进度：</w:t>
            </w:r>
          </w:p>
          <w:p w:rsidR="00E805DD" w:rsidRDefault="00E91DD9" w:rsidP="00E805DD">
            <w:pPr>
              <w:ind w:firstLineChars="200" w:firstLine="420"/>
              <w:rPr>
                <w:rFonts w:eastAsia="长城新魏碑体" w:hint="eastAsia"/>
                <w:bCs/>
                <w:szCs w:val="21"/>
              </w:rPr>
            </w:pPr>
            <w:r w:rsidRPr="00C751F8">
              <w:rPr>
                <w:rFonts w:eastAsia="长城新魏碑体" w:hint="eastAsia"/>
                <w:bCs/>
                <w:szCs w:val="21"/>
              </w:rPr>
              <w:t>目前</w:t>
            </w:r>
            <w:r w:rsidR="00787427" w:rsidRPr="00C751F8">
              <w:rPr>
                <w:rFonts w:eastAsia="长城新魏碑体" w:hint="eastAsia"/>
                <w:bCs/>
                <w:szCs w:val="21"/>
              </w:rPr>
              <w:t>该自动化测试框架已在</w:t>
            </w:r>
            <w:proofErr w:type="spellStart"/>
            <w:r w:rsidR="00787427" w:rsidRPr="00C751F8">
              <w:rPr>
                <w:rFonts w:eastAsia="长城新魏碑体" w:hint="eastAsia"/>
                <w:bCs/>
                <w:szCs w:val="21"/>
              </w:rPr>
              <w:t>PaaS</w:t>
            </w:r>
            <w:proofErr w:type="spellEnd"/>
            <w:r w:rsidR="00787427" w:rsidRPr="00C751F8">
              <w:rPr>
                <w:rFonts w:eastAsia="长城新魏碑体" w:hint="eastAsia"/>
                <w:bCs/>
                <w:szCs w:val="21"/>
              </w:rPr>
              <w:t xml:space="preserve"> Provisioning</w:t>
            </w:r>
            <w:r w:rsidR="00787427" w:rsidRPr="00C751F8">
              <w:rPr>
                <w:rFonts w:eastAsia="长城新魏碑体" w:hint="eastAsia"/>
                <w:bCs/>
                <w:szCs w:val="21"/>
              </w:rPr>
              <w:t>项目的实际开发中得到了有效运用，但是在最初的使用过程中也暴露了许多的问题，在经过改进和优化之后，其质量已经有了很大的提高。</w:t>
            </w:r>
          </w:p>
          <w:p w:rsidR="00787427" w:rsidRPr="00C751F8" w:rsidRDefault="00787427" w:rsidP="00E805DD">
            <w:pPr>
              <w:ind w:firstLineChars="200" w:firstLine="420"/>
              <w:rPr>
                <w:rFonts w:eastAsia="长城新魏碑体" w:hint="eastAsia"/>
                <w:bCs/>
                <w:szCs w:val="21"/>
              </w:rPr>
            </w:pPr>
            <w:r w:rsidRPr="00C751F8">
              <w:rPr>
                <w:rFonts w:eastAsia="长城新魏碑体" w:hint="eastAsia"/>
                <w:bCs/>
                <w:szCs w:val="21"/>
              </w:rPr>
              <w:t>论文目前已完成初稿的撰写，下来将与导师沟通并进行进一步修改。</w:t>
            </w:r>
          </w:p>
          <w:p w:rsidR="00787427" w:rsidRPr="00787427" w:rsidRDefault="00787427" w:rsidP="00E10ED2">
            <w:pPr>
              <w:rPr>
                <w:rFonts w:ascii="长城新魏碑体" w:eastAsia="长城新魏碑体"/>
                <w:bCs/>
                <w:szCs w:val="21"/>
              </w:rPr>
            </w:pPr>
          </w:p>
        </w:tc>
      </w:tr>
      <w:tr w:rsidR="006A64C0" w:rsidTr="009D7B07">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lastRenderedPageBreak/>
              <w:t>论文和相关项目进展过程中遇到的困难和问题，以及解决的措施：</w:t>
            </w: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需求复杂多变</w:t>
            </w:r>
          </w:p>
          <w:p w:rsidR="000B4DAF" w:rsidRDefault="000B4DAF" w:rsidP="007F2883">
            <w:pPr>
              <w:ind w:firstLineChars="200" w:firstLine="422"/>
              <w:rPr>
                <w:rFonts w:eastAsia="长城新魏碑体"/>
                <w:bCs/>
                <w:szCs w:val="21"/>
              </w:rPr>
            </w:pPr>
            <w:r w:rsidRPr="007F2883">
              <w:rPr>
                <w:rFonts w:eastAsia="长城新魏碑体" w:hint="eastAsia"/>
                <w:b/>
                <w:bCs/>
                <w:szCs w:val="21"/>
              </w:rPr>
              <w:t>应对措施：</w:t>
            </w:r>
            <w:r>
              <w:rPr>
                <w:rFonts w:eastAsia="长城新魏碑体" w:hint="eastAsia"/>
                <w:bCs/>
                <w:szCs w:val="21"/>
              </w:rPr>
              <w:t>在进行需求分析时，分辨出主要和关键需求以及附加的需求，对需求进行系统分类，首先重点实现主要和关键的需求。</w:t>
            </w:r>
          </w:p>
          <w:p w:rsidR="000B4DAF" w:rsidRDefault="000B4DAF" w:rsidP="00B32B6E">
            <w:pPr>
              <w:ind w:firstLineChars="200" w:firstLine="420"/>
              <w:rPr>
                <w:rFonts w:eastAsia="长城新魏碑体"/>
                <w:bCs/>
                <w:szCs w:val="21"/>
              </w:rPr>
            </w:pPr>
            <w:r>
              <w:rPr>
                <w:rFonts w:eastAsia="长城新魏碑体" w:hint="eastAsia"/>
                <w:bCs/>
                <w:szCs w:val="21"/>
              </w:rPr>
              <w:t>对于不明确的需求，通过与同事进行讨论和对需求进行更进一步分析，明确模糊的需求，分解过大的需求。</w:t>
            </w:r>
          </w:p>
          <w:p w:rsidR="000B4DAF" w:rsidRDefault="000B4DAF" w:rsidP="00B32B6E">
            <w:pPr>
              <w:ind w:firstLineChars="200" w:firstLine="420"/>
              <w:rPr>
                <w:rFonts w:eastAsia="长城新魏碑体"/>
                <w:bCs/>
                <w:szCs w:val="21"/>
              </w:rPr>
            </w:pPr>
            <w:r>
              <w:rPr>
                <w:rFonts w:eastAsia="长城新魏碑体" w:hint="eastAsia"/>
                <w:bCs/>
                <w:szCs w:val="21"/>
              </w:rPr>
              <w:t>在设计实现时，尽量优化接口和内部的实现，使其高内聚低耦合，具有灵活性和</w:t>
            </w:r>
            <w:proofErr w:type="gramStart"/>
            <w:r>
              <w:rPr>
                <w:rFonts w:eastAsia="长城新魏碑体" w:hint="eastAsia"/>
                <w:bCs/>
                <w:szCs w:val="21"/>
              </w:rPr>
              <w:t>可</w:t>
            </w:r>
            <w:proofErr w:type="gramEnd"/>
            <w:r>
              <w:rPr>
                <w:rFonts w:eastAsia="长城新魏碑体" w:hint="eastAsia"/>
                <w:bCs/>
                <w:szCs w:val="21"/>
              </w:rPr>
              <w:t>扩展性，减少需求变化带来的影响。</w:t>
            </w:r>
          </w:p>
          <w:p w:rsidR="000B4DAF" w:rsidRPr="00B50458" w:rsidRDefault="000B4DAF" w:rsidP="00B50458">
            <w:pPr>
              <w:rPr>
                <w:rFonts w:eastAsia="长城新魏碑体"/>
                <w:bCs/>
                <w:szCs w:val="21"/>
              </w:rPr>
            </w:pP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技术不熟练</w:t>
            </w:r>
          </w:p>
          <w:p w:rsidR="000B4DAF" w:rsidRDefault="000B4DAF" w:rsidP="00C86D25">
            <w:pPr>
              <w:ind w:firstLineChars="200" w:firstLine="422"/>
              <w:rPr>
                <w:rFonts w:eastAsia="长城新魏碑体"/>
                <w:bCs/>
                <w:szCs w:val="21"/>
              </w:rPr>
            </w:pPr>
            <w:r w:rsidRPr="00C86D25">
              <w:rPr>
                <w:rFonts w:eastAsia="长城新魏碑体" w:hint="eastAsia"/>
                <w:b/>
                <w:bCs/>
                <w:szCs w:val="21"/>
              </w:rPr>
              <w:t>应对措施：</w:t>
            </w:r>
            <w:r>
              <w:rPr>
                <w:rFonts w:eastAsia="长城新魏碑体" w:hint="eastAsia"/>
                <w:bCs/>
                <w:szCs w:val="21"/>
              </w:rPr>
              <w:t>在项目初期比较各种实现技术，确定最适合的实现方法，在进行需求分析、设计等工作的同时，研究技术的官方说明以及实际的代码例子，并进行简单的编程实践，快速地熟悉技术的大体框架并能够尝试使用。</w:t>
            </w:r>
          </w:p>
          <w:p w:rsidR="000B4DAF" w:rsidRPr="006F2798" w:rsidRDefault="000B4DAF" w:rsidP="00C86D25">
            <w:pPr>
              <w:ind w:firstLineChars="200" w:firstLine="420"/>
              <w:rPr>
                <w:rFonts w:eastAsia="长城新魏碑体"/>
                <w:bCs/>
                <w:szCs w:val="21"/>
              </w:rPr>
            </w:pPr>
            <w:r>
              <w:rPr>
                <w:rFonts w:eastAsia="长城新魏碑体" w:hint="eastAsia"/>
                <w:bCs/>
                <w:szCs w:val="21"/>
              </w:rPr>
              <w:t>在实现过程中碰到实际问题时，向小组其他成员求教，能够获得一些技巧和优化的实现方法。此外也可以借助搜索引擎和一些技术社区，查找相似的问题和可行的解决方案。最后，在官方的</w:t>
            </w:r>
            <w:r>
              <w:rPr>
                <w:rFonts w:eastAsia="长城新魏碑体" w:hint="eastAsia"/>
                <w:bCs/>
                <w:szCs w:val="21"/>
              </w:rPr>
              <w:t>FAQ</w:t>
            </w:r>
            <w:r>
              <w:rPr>
                <w:rFonts w:eastAsia="长城新魏碑体" w:hint="eastAsia"/>
                <w:bCs/>
                <w:szCs w:val="21"/>
              </w:rPr>
              <w:t>、帮助文档等当中再寻找是否有官方的解答和实现方案。</w:t>
            </w:r>
          </w:p>
          <w:p w:rsidR="000B4DAF" w:rsidRDefault="000B4DAF" w:rsidP="000B4DAF">
            <w:pPr>
              <w:pStyle w:val="ListParagraph"/>
              <w:ind w:left="360"/>
              <w:rPr>
                <w:rFonts w:eastAsia="长城新魏碑体"/>
                <w:bCs/>
                <w:szCs w:val="21"/>
              </w:rPr>
            </w:pPr>
          </w:p>
          <w:p w:rsidR="000B4DAF" w:rsidRDefault="000B4DAF" w:rsidP="000B4DAF">
            <w:pPr>
              <w:pStyle w:val="ListParagraph"/>
              <w:numPr>
                <w:ilvl w:val="0"/>
                <w:numId w:val="3"/>
              </w:numPr>
              <w:rPr>
                <w:rFonts w:eastAsia="长城新魏碑体"/>
                <w:bCs/>
                <w:szCs w:val="21"/>
              </w:rPr>
            </w:pPr>
            <w:r>
              <w:rPr>
                <w:rFonts w:eastAsia="长城新魏碑体" w:hint="eastAsia"/>
                <w:bCs/>
                <w:szCs w:val="21"/>
              </w:rPr>
              <w:t>模型复杂不理解</w:t>
            </w:r>
          </w:p>
          <w:p w:rsidR="006A64C0" w:rsidRDefault="00C86D25" w:rsidP="00C86D25">
            <w:pPr>
              <w:ind w:firstLineChars="200" w:firstLine="422"/>
              <w:rPr>
                <w:rFonts w:eastAsia="长城新魏碑体" w:hint="eastAsia"/>
                <w:bCs/>
                <w:szCs w:val="21"/>
              </w:rPr>
            </w:pPr>
            <w:r w:rsidRPr="00C86D25">
              <w:rPr>
                <w:rFonts w:eastAsia="长城新魏碑体" w:hint="eastAsia"/>
                <w:b/>
                <w:bCs/>
                <w:szCs w:val="21"/>
              </w:rPr>
              <w:t>应对措施：</w:t>
            </w:r>
            <w:r w:rsidR="000B4DAF">
              <w:rPr>
                <w:rFonts w:eastAsia="长城新魏碑体" w:hint="eastAsia"/>
                <w:bCs/>
                <w:szCs w:val="21"/>
              </w:rPr>
              <w:t>借助内部的</w:t>
            </w:r>
            <w:r w:rsidR="000B4DAF">
              <w:rPr>
                <w:rFonts w:eastAsia="长城新魏碑体" w:hint="eastAsia"/>
                <w:bCs/>
                <w:szCs w:val="21"/>
              </w:rPr>
              <w:t>wiki</w:t>
            </w:r>
            <w:r w:rsidR="000B4DAF">
              <w:rPr>
                <w:rFonts w:eastAsia="长城新魏碑体" w:hint="eastAsia"/>
                <w:bCs/>
                <w:szCs w:val="21"/>
              </w:rPr>
              <w:t>查阅背景知识、模型架构和</w:t>
            </w:r>
            <w:r w:rsidR="000B4DAF">
              <w:rPr>
                <w:rFonts w:eastAsia="长城新魏碑体" w:hint="eastAsia"/>
                <w:bCs/>
                <w:szCs w:val="21"/>
              </w:rPr>
              <w:t>API</w:t>
            </w:r>
            <w:r w:rsidR="000B4DAF">
              <w:rPr>
                <w:rFonts w:eastAsia="长城新魏碑体" w:hint="eastAsia"/>
                <w:bCs/>
                <w:szCs w:val="21"/>
              </w:rPr>
              <w:t>使用等内容，也可求教于小组成员，对整个</w:t>
            </w:r>
            <w:proofErr w:type="spellStart"/>
            <w:r w:rsidR="000B4DAF">
              <w:rPr>
                <w:rFonts w:eastAsia="长城新魏碑体" w:hint="eastAsia"/>
                <w:bCs/>
                <w:szCs w:val="21"/>
              </w:rPr>
              <w:t>ebay</w:t>
            </w:r>
            <w:proofErr w:type="spellEnd"/>
            <w:r w:rsidR="000B4DAF">
              <w:rPr>
                <w:rFonts w:eastAsia="长城新魏碑体" w:hint="eastAsia"/>
                <w:bCs/>
                <w:szCs w:val="21"/>
              </w:rPr>
              <w:t>云模型有一个从整体到细节，从大到小的认识和掌握。</w:t>
            </w:r>
          </w:p>
          <w:p w:rsidR="00ED03CD" w:rsidRDefault="00ED03CD" w:rsidP="00C26D6B">
            <w:pPr>
              <w:pStyle w:val="ListParagraph"/>
              <w:ind w:left="360"/>
              <w:rPr>
                <w:rFonts w:ascii="长城新魏碑体" w:eastAsia="长城新魏碑体"/>
                <w:bCs/>
                <w:szCs w:val="21"/>
              </w:rPr>
            </w:pPr>
          </w:p>
        </w:tc>
      </w:tr>
      <w:tr w:rsidR="006A64C0" w:rsidTr="009D7B07">
        <w:trPr>
          <w:trHeight w:val="61"/>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szCs w:val="21"/>
              </w:rPr>
            </w:pPr>
            <w:r>
              <w:rPr>
                <w:rFonts w:ascii="长城新魏碑体" w:eastAsia="长城新魏碑体" w:hint="eastAsia"/>
                <w:bCs/>
                <w:szCs w:val="21"/>
              </w:rPr>
              <w:t>主要参考文献：</w:t>
            </w:r>
          </w:p>
          <w:p w:rsidR="000A1926" w:rsidRDefault="009D7B07" w:rsidP="00F67788">
            <w:pPr>
              <w:pStyle w:val="ListParagraph"/>
              <w:numPr>
                <w:ilvl w:val="0"/>
                <w:numId w:val="7"/>
              </w:numPr>
              <w:rPr>
                <w:rFonts w:eastAsia="长城新魏碑体" w:hint="eastAsia"/>
                <w:szCs w:val="21"/>
              </w:rPr>
            </w:pPr>
            <w:r w:rsidRPr="009D7B07">
              <w:rPr>
                <w:rFonts w:eastAsia="长城新魏碑体" w:hint="eastAsia"/>
                <w:bCs/>
                <w:szCs w:val="21"/>
              </w:rPr>
              <w:t>[</w:t>
            </w:r>
            <w:r w:rsidRPr="009D7B07">
              <w:rPr>
                <w:rFonts w:eastAsia="长城新魏碑体" w:hint="eastAsia"/>
                <w:szCs w:val="21"/>
              </w:rPr>
              <w:t>Apache,2010]</w:t>
            </w:r>
            <w:r w:rsidR="00614448">
              <w:rPr>
                <w:rFonts w:eastAsia="长城新魏碑体" w:hint="eastAsia"/>
                <w:szCs w:val="21"/>
              </w:rPr>
              <w:t xml:space="preserve"> </w:t>
            </w:r>
          </w:p>
          <w:p w:rsidR="002673FD" w:rsidRPr="00F67788" w:rsidRDefault="007B5B6B" w:rsidP="000A1926">
            <w:pPr>
              <w:pStyle w:val="ListParagraph"/>
              <w:ind w:left="360"/>
              <w:rPr>
                <w:rFonts w:eastAsia="长城新魏碑体"/>
                <w:szCs w:val="21"/>
              </w:rPr>
            </w:pPr>
            <w:hyperlink r:id="rId7" w:history="1">
              <w:r w:rsidR="002673FD" w:rsidRPr="00F67788">
                <w:rPr>
                  <w:rFonts w:eastAsia="长城新魏碑体"/>
                  <w:bCs/>
                  <w:szCs w:val="21"/>
                </w:rPr>
                <w:t>http://velocity.apache.org/</w:t>
              </w:r>
            </w:hyperlink>
            <w:r w:rsidR="002673FD" w:rsidRPr="00F67788">
              <w:rPr>
                <w:rFonts w:eastAsia="长城新魏碑体" w:hint="eastAsia"/>
                <w:szCs w:val="21"/>
              </w:rPr>
              <w:t>, The Apache Velocity Project, maintained by Apache Velocity Project, 2006-2010</w:t>
            </w:r>
          </w:p>
          <w:p w:rsidR="000A1926" w:rsidRDefault="00B7467D" w:rsidP="00F67788">
            <w:pPr>
              <w:pStyle w:val="ListParagraph"/>
              <w:numPr>
                <w:ilvl w:val="0"/>
                <w:numId w:val="7"/>
              </w:numPr>
              <w:rPr>
                <w:rFonts w:eastAsia="长城新魏碑体" w:hint="eastAsia"/>
                <w:szCs w:val="21"/>
              </w:rPr>
            </w:pPr>
            <w:r w:rsidRPr="00B7467D">
              <w:rPr>
                <w:rFonts w:eastAsia="长城新魏碑体" w:hint="eastAsia"/>
                <w:szCs w:val="21"/>
              </w:rPr>
              <w:t xml:space="preserve">[Apache,2014a] </w:t>
            </w:r>
          </w:p>
          <w:p w:rsidR="002673FD" w:rsidRPr="00F67788" w:rsidRDefault="007B5B6B" w:rsidP="000A1926">
            <w:pPr>
              <w:pStyle w:val="ListParagraph"/>
              <w:ind w:left="360"/>
              <w:rPr>
                <w:rFonts w:eastAsia="长城新魏碑体"/>
                <w:szCs w:val="21"/>
              </w:rPr>
            </w:pPr>
            <w:hyperlink r:id="rId8" w:history="1">
              <w:r w:rsidR="002673FD" w:rsidRPr="00F67788">
                <w:rPr>
                  <w:rFonts w:eastAsia="长城新魏碑体"/>
                  <w:bCs/>
                  <w:szCs w:val="21"/>
                </w:rPr>
                <w:t>http://maven.apache.org/guides/introduction/introduction-to-the-pom.html</w:t>
              </w:r>
            </w:hyperlink>
            <w:r w:rsidR="002673FD" w:rsidRPr="00F67788">
              <w:rPr>
                <w:rFonts w:eastAsia="长城新魏碑体" w:hint="eastAsia"/>
                <w:szCs w:val="21"/>
              </w:rPr>
              <w:t>, Maven-Introduction to the POM, maintained by Apache Maven Project, 2002-2014</w:t>
            </w:r>
          </w:p>
          <w:p w:rsidR="00AA2186" w:rsidRPr="00AA2186" w:rsidRDefault="004F5052" w:rsidP="00F67788">
            <w:pPr>
              <w:pStyle w:val="ListParagraph"/>
              <w:numPr>
                <w:ilvl w:val="0"/>
                <w:numId w:val="7"/>
              </w:numPr>
              <w:rPr>
                <w:rStyle w:val="Strong"/>
                <w:rFonts w:eastAsia="长城新魏碑体" w:hint="eastAsia"/>
                <w:b w:val="0"/>
                <w:bCs w:val="0"/>
                <w:szCs w:val="21"/>
              </w:rPr>
            </w:pPr>
            <w:r w:rsidRPr="004F5052">
              <w:rPr>
                <w:rFonts w:eastAsia="长城新魏碑体"/>
                <w:bCs/>
                <w:szCs w:val="21"/>
              </w:rPr>
              <w:t>[</w:t>
            </w:r>
            <w:r w:rsidRPr="004F5052">
              <w:rPr>
                <w:rFonts w:eastAsia="长城新魏碑体" w:hint="eastAsia"/>
                <w:szCs w:val="21"/>
              </w:rPr>
              <w:t>Apache,2014b</w:t>
            </w:r>
            <w:r w:rsidRPr="004F5052">
              <w:rPr>
                <w:rFonts w:eastAsia="长城新魏碑体"/>
                <w:szCs w:val="21"/>
              </w:rPr>
              <w:t>]</w:t>
            </w:r>
            <w:r>
              <w:rPr>
                <w:rStyle w:val="Strong"/>
                <w:rFonts w:ascii="Arial" w:hint="eastAsia"/>
                <w:b w:val="0"/>
                <w:sz w:val="24"/>
              </w:rPr>
              <w:t xml:space="preserve"> </w:t>
            </w:r>
          </w:p>
          <w:p w:rsidR="002673FD" w:rsidRPr="00F67788" w:rsidRDefault="007B5B6B" w:rsidP="00AA2186">
            <w:pPr>
              <w:pStyle w:val="ListParagraph"/>
              <w:ind w:left="360"/>
              <w:rPr>
                <w:rFonts w:eastAsia="长城新魏碑体"/>
                <w:szCs w:val="21"/>
              </w:rPr>
            </w:pPr>
            <w:hyperlink r:id="rId9" w:history="1">
              <w:r w:rsidR="002673FD" w:rsidRPr="00F67788">
                <w:rPr>
                  <w:rFonts w:eastAsia="长城新魏碑体"/>
                  <w:bCs/>
                  <w:szCs w:val="21"/>
                </w:rPr>
                <w:t>http://maven.apache.org/maven-features.html</w:t>
              </w:r>
            </w:hyperlink>
            <w:r w:rsidR="002673FD" w:rsidRPr="00F67788">
              <w:rPr>
                <w:rFonts w:eastAsia="长城新魏碑体" w:hint="eastAsia"/>
                <w:szCs w:val="21"/>
              </w:rPr>
              <w:t>, Maven-Feature Summary, maintained by Apache Maven Project, 2002-2014</w:t>
            </w:r>
          </w:p>
          <w:p w:rsidR="00AA2186" w:rsidRDefault="00C71881" w:rsidP="00F67788">
            <w:pPr>
              <w:pStyle w:val="ListParagraph"/>
              <w:numPr>
                <w:ilvl w:val="0"/>
                <w:numId w:val="7"/>
              </w:numPr>
              <w:rPr>
                <w:rFonts w:eastAsia="长城新魏碑体" w:hint="eastAsia"/>
                <w:bCs/>
                <w:szCs w:val="21"/>
              </w:rPr>
            </w:pPr>
            <w:r w:rsidRPr="00C71881">
              <w:rPr>
                <w:rFonts w:eastAsia="长城新魏碑体" w:hint="eastAsia"/>
                <w:bCs/>
                <w:szCs w:val="21"/>
              </w:rPr>
              <w:t>[</w:t>
            </w:r>
            <w:proofErr w:type="spellStart"/>
            <w:r w:rsidRPr="00C71881">
              <w:rPr>
                <w:rFonts w:eastAsia="长城新魏碑体" w:hint="eastAsia"/>
                <w:bCs/>
                <w:szCs w:val="21"/>
              </w:rPr>
              <w:t>Avetisyan</w:t>
            </w:r>
            <w:proofErr w:type="spellEnd"/>
            <w:r w:rsidRPr="00C71881">
              <w:rPr>
                <w:rFonts w:eastAsia="长城新魏碑体" w:hint="eastAsia"/>
                <w:bCs/>
                <w:szCs w:val="21"/>
              </w:rPr>
              <w:t xml:space="preserve"> et al.,2010]</w:t>
            </w:r>
            <w:r w:rsidRPr="00C71881">
              <w:rPr>
                <w:rFonts w:eastAsia="长城新魏碑体" w:hint="eastAsia"/>
                <w:bCs/>
                <w:szCs w:val="21"/>
              </w:rPr>
              <w:t xml:space="preserve"> </w:t>
            </w:r>
          </w:p>
          <w:p w:rsidR="002673FD" w:rsidRPr="00F67788" w:rsidRDefault="002673FD" w:rsidP="00AA2186">
            <w:pPr>
              <w:pStyle w:val="ListParagraph"/>
              <w:ind w:left="360"/>
              <w:rPr>
                <w:rFonts w:eastAsia="长城新魏碑体"/>
                <w:bCs/>
                <w:szCs w:val="21"/>
              </w:rPr>
            </w:pPr>
            <w:r w:rsidRPr="00F67788">
              <w:rPr>
                <w:rFonts w:eastAsia="长城新魏碑体" w:hint="eastAsia"/>
                <w:bCs/>
                <w:szCs w:val="21"/>
              </w:rPr>
              <w:t xml:space="preserve">A. I. </w:t>
            </w:r>
            <w:proofErr w:type="spellStart"/>
            <w:r w:rsidRPr="00F67788">
              <w:rPr>
                <w:rFonts w:eastAsia="长城新魏碑体" w:hint="eastAsia"/>
                <w:bCs/>
                <w:szCs w:val="21"/>
              </w:rPr>
              <w:t>Avetisyan</w:t>
            </w:r>
            <w:proofErr w:type="spellEnd"/>
            <w:r w:rsidRPr="00F67788">
              <w:rPr>
                <w:rFonts w:eastAsia="长城新魏碑体" w:hint="eastAsia"/>
                <w:bCs/>
                <w:szCs w:val="21"/>
              </w:rPr>
              <w:t xml:space="preserve">, R. Campbell, I. Gupta, et al., </w:t>
            </w:r>
            <w:r w:rsidRPr="00F67788">
              <w:rPr>
                <w:rFonts w:eastAsia="长城新魏碑体"/>
                <w:bCs/>
                <w:szCs w:val="21"/>
              </w:rPr>
              <w:t xml:space="preserve">Open cirrus: A global cloud computing </w:t>
            </w:r>
            <w:proofErr w:type="spellStart"/>
            <w:r w:rsidRPr="00F67788">
              <w:rPr>
                <w:rFonts w:eastAsia="长城新魏碑体"/>
                <w:bCs/>
                <w:szCs w:val="21"/>
              </w:rPr>
              <w:t>testbed</w:t>
            </w:r>
            <w:proofErr w:type="spellEnd"/>
            <w:r w:rsidRPr="00F67788">
              <w:rPr>
                <w:rFonts w:eastAsia="长城新魏碑体"/>
                <w:bCs/>
                <w:szCs w:val="21"/>
              </w:rPr>
              <w:t>. Computer, 2010, 43(4): 35-43</w:t>
            </w:r>
          </w:p>
          <w:p w:rsidR="009C4F5B" w:rsidRDefault="00B56F6C" w:rsidP="00F67788">
            <w:pPr>
              <w:pStyle w:val="ListParagraph"/>
              <w:numPr>
                <w:ilvl w:val="0"/>
                <w:numId w:val="7"/>
              </w:numPr>
              <w:rPr>
                <w:rFonts w:eastAsia="长城新魏碑体" w:hint="eastAsia"/>
                <w:bCs/>
                <w:szCs w:val="21"/>
              </w:rPr>
            </w:pPr>
            <w:r w:rsidRPr="00B56F6C">
              <w:rPr>
                <w:rFonts w:eastAsia="长城新魏碑体" w:hint="eastAsia"/>
                <w:bCs/>
                <w:szCs w:val="21"/>
              </w:rPr>
              <w:t>[Beust,2004]</w:t>
            </w:r>
            <w:r>
              <w:rPr>
                <w:rFonts w:eastAsia="长城新魏碑体" w:hint="eastAsia"/>
                <w:bCs/>
                <w:szCs w:val="21"/>
              </w:rPr>
              <w:t xml:space="preserve"> </w:t>
            </w:r>
          </w:p>
          <w:p w:rsidR="002673FD" w:rsidRPr="00F67788" w:rsidRDefault="007B5B6B" w:rsidP="009C4F5B">
            <w:pPr>
              <w:pStyle w:val="ListParagraph"/>
              <w:ind w:left="360"/>
              <w:rPr>
                <w:rFonts w:eastAsia="长城新魏碑体"/>
                <w:bCs/>
                <w:szCs w:val="21"/>
              </w:rPr>
            </w:pPr>
            <w:hyperlink r:id="rId10" w:history="1">
              <w:r w:rsidR="002673FD" w:rsidRPr="00F67788">
                <w:rPr>
                  <w:rFonts w:eastAsia="长城新魏碑体"/>
                  <w:bCs/>
                  <w:szCs w:val="21"/>
                </w:rPr>
                <w:t>http://beust.com/weblog/2004/08/25/testsetup-and-evil-static-methods/</w:t>
              </w:r>
            </w:hyperlink>
            <w:r w:rsidR="002673FD" w:rsidRPr="00F67788">
              <w:rPr>
                <w:rFonts w:eastAsia="长城新魏碑体" w:hint="eastAsia"/>
                <w:bCs/>
                <w:szCs w:val="21"/>
              </w:rPr>
              <w:t xml:space="preserve">, </w:t>
            </w:r>
            <w:proofErr w:type="spellStart"/>
            <w:r w:rsidR="002673FD" w:rsidRPr="00F67788">
              <w:rPr>
                <w:rFonts w:eastAsia="长城新魏碑体" w:hint="eastAsia"/>
                <w:bCs/>
                <w:szCs w:val="21"/>
              </w:rPr>
              <w:t>TestSetup</w:t>
            </w:r>
            <w:proofErr w:type="spellEnd"/>
            <w:r w:rsidR="002673FD" w:rsidRPr="00F67788">
              <w:rPr>
                <w:rFonts w:eastAsia="长城新魏碑体" w:hint="eastAsia"/>
                <w:bCs/>
                <w:szCs w:val="21"/>
              </w:rPr>
              <w:t xml:space="preserve"> and evil static methods, authored by Cedric </w:t>
            </w:r>
            <w:proofErr w:type="spellStart"/>
            <w:r w:rsidR="002673FD" w:rsidRPr="00F67788">
              <w:rPr>
                <w:rFonts w:eastAsia="长城新魏碑体" w:hint="eastAsia"/>
                <w:bCs/>
                <w:szCs w:val="21"/>
              </w:rPr>
              <w:t>Beust</w:t>
            </w:r>
            <w:proofErr w:type="spellEnd"/>
          </w:p>
          <w:p w:rsidR="00E01EFC" w:rsidRDefault="00E01EFC" w:rsidP="00F67788">
            <w:pPr>
              <w:pStyle w:val="ListParagraph"/>
              <w:numPr>
                <w:ilvl w:val="0"/>
                <w:numId w:val="7"/>
              </w:numPr>
              <w:rPr>
                <w:rFonts w:eastAsia="长城新魏碑体" w:hint="eastAsia"/>
                <w:bCs/>
                <w:szCs w:val="21"/>
              </w:rPr>
            </w:pPr>
            <w:r w:rsidRPr="00E01EFC">
              <w:rPr>
                <w:rFonts w:eastAsia="长城新魏碑体" w:hint="eastAsia"/>
                <w:bCs/>
                <w:szCs w:val="21"/>
              </w:rPr>
              <w:t>[Beust,2007]</w:t>
            </w:r>
            <w:r w:rsidRPr="00E01EFC">
              <w:rPr>
                <w:rFonts w:eastAsia="长城新魏碑体" w:hint="eastAsia"/>
                <w:bCs/>
                <w:szCs w:val="21"/>
              </w:rPr>
              <w:t xml:space="preserve"> </w:t>
            </w:r>
          </w:p>
          <w:p w:rsidR="002673FD" w:rsidRPr="00F67788" w:rsidRDefault="002673FD" w:rsidP="00E01EFC">
            <w:pPr>
              <w:pStyle w:val="ListParagraph"/>
              <w:ind w:left="360"/>
              <w:rPr>
                <w:rFonts w:eastAsia="长城新魏碑体"/>
                <w:bCs/>
                <w:szCs w:val="21"/>
              </w:rPr>
            </w:pPr>
            <w:r w:rsidRPr="00F67788">
              <w:rPr>
                <w:rFonts w:eastAsia="长城新魏碑体" w:hint="eastAsia"/>
                <w:bCs/>
                <w:szCs w:val="21"/>
              </w:rPr>
              <w:t xml:space="preserve">C. </w:t>
            </w:r>
            <w:proofErr w:type="spellStart"/>
            <w:r w:rsidRPr="00F67788">
              <w:rPr>
                <w:rFonts w:eastAsia="长城新魏碑体" w:hint="eastAsia"/>
                <w:bCs/>
                <w:szCs w:val="21"/>
              </w:rPr>
              <w:t>Beust</w:t>
            </w:r>
            <w:proofErr w:type="spellEnd"/>
            <w:r w:rsidRPr="00F67788">
              <w:rPr>
                <w:rFonts w:eastAsia="长城新魏碑体" w:hint="eastAsia"/>
                <w:bCs/>
                <w:szCs w:val="21"/>
              </w:rPr>
              <w:t xml:space="preserve">, </w:t>
            </w:r>
            <w:r w:rsidRPr="00F67788">
              <w:rPr>
                <w:rFonts w:eastAsia="长城新魏碑体"/>
                <w:bCs/>
                <w:szCs w:val="21"/>
              </w:rPr>
              <w:t xml:space="preserve">Next Generation Java Testing: </w:t>
            </w:r>
            <w:proofErr w:type="spellStart"/>
            <w:r w:rsidRPr="00F67788">
              <w:rPr>
                <w:rFonts w:eastAsia="长城新魏碑体"/>
                <w:bCs/>
                <w:szCs w:val="21"/>
              </w:rPr>
              <w:t>TestNG</w:t>
            </w:r>
            <w:proofErr w:type="spellEnd"/>
            <w:r w:rsidRPr="00F67788">
              <w:rPr>
                <w:rFonts w:eastAsia="长城新魏碑体"/>
                <w:bCs/>
                <w:szCs w:val="21"/>
              </w:rPr>
              <w:t xml:space="preserve"> and Advanced Concepts. Pearson Education, 2007</w:t>
            </w:r>
          </w:p>
          <w:p w:rsidR="00CB497A" w:rsidRPr="00CB497A" w:rsidRDefault="00CB497A" w:rsidP="00F67788">
            <w:pPr>
              <w:pStyle w:val="ListParagraph"/>
              <w:numPr>
                <w:ilvl w:val="0"/>
                <w:numId w:val="7"/>
              </w:numPr>
              <w:rPr>
                <w:rFonts w:eastAsia="长城新魏碑体" w:hint="eastAsia"/>
                <w:bCs/>
                <w:szCs w:val="21"/>
              </w:rPr>
            </w:pPr>
            <w:r w:rsidRPr="00CB497A">
              <w:rPr>
                <w:rFonts w:eastAsia="长城新魏碑体" w:hint="eastAsia"/>
                <w:szCs w:val="21"/>
              </w:rPr>
              <w:t>[Beust,2013]</w:t>
            </w:r>
            <w:r w:rsidRPr="00CB497A">
              <w:rPr>
                <w:rFonts w:eastAsia="长城新魏碑体" w:hint="eastAsia"/>
                <w:szCs w:val="21"/>
              </w:rPr>
              <w:t xml:space="preserve"> </w:t>
            </w:r>
          </w:p>
          <w:p w:rsidR="002673FD" w:rsidRPr="00F67788" w:rsidRDefault="007B5B6B" w:rsidP="00CB497A">
            <w:pPr>
              <w:pStyle w:val="ListParagraph"/>
              <w:ind w:left="360"/>
              <w:rPr>
                <w:rFonts w:eastAsia="长城新魏碑体"/>
                <w:bCs/>
                <w:szCs w:val="21"/>
              </w:rPr>
            </w:pPr>
            <w:hyperlink r:id="rId11" w:history="1">
              <w:r w:rsidR="002673FD" w:rsidRPr="00F67788">
                <w:rPr>
                  <w:rFonts w:eastAsia="长城新魏碑体"/>
                  <w:szCs w:val="21"/>
                </w:rPr>
                <w:t>http://testng.org/doc/index.html</w:t>
              </w:r>
            </w:hyperlink>
            <w:r w:rsidR="002673FD" w:rsidRPr="00F67788">
              <w:rPr>
                <w:rFonts w:eastAsia="长城新魏碑体" w:hint="eastAsia"/>
                <w:bCs/>
                <w:szCs w:val="21"/>
              </w:rPr>
              <w:t xml:space="preserve">, </w:t>
            </w:r>
            <w:proofErr w:type="spellStart"/>
            <w:r w:rsidR="002673FD" w:rsidRPr="00F67788">
              <w:rPr>
                <w:rFonts w:eastAsia="长城新魏碑体" w:hint="eastAsia"/>
                <w:bCs/>
                <w:szCs w:val="21"/>
              </w:rPr>
              <w:t>TestNG-Welcom</w:t>
            </w:r>
            <w:proofErr w:type="spellEnd"/>
            <w:r w:rsidR="002673FD" w:rsidRPr="00F67788">
              <w:rPr>
                <w:rFonts w:eastAsia="长城新魏碑体" w:hint="eastAsia"/>
                <w:bCs/>
                <w:szCs w:val="21"/>
              </w:rPr>
              <w:t xml:space="preserve">, maintained by Cedric </w:t>
            </w:r>
            <w:proofErr w:type="spellStart"/>
            <w:r w:rsidR="002673FD" w:rsidRPr="00F67788">
              <w:rPr>
                <w:rFonts w:eastAsia="长城新魏碑体" w:hint="eastAsia"/>
                <w:bCs/>
                <w:szCs w:val="21"/>
              </w:rPr>
              <w:t>Beust</w:t>
            </w:r>
            <w:proofErr w:type="spellEnd"/>
          </w:p>
          <w:p w:rsidR="00600970" w:rsidRDefault="00600970" w:rsidP="00F67788">
            <w:pPr>
              <w:pStyle w:val="ListParagraph"/>
              <w:numPr>
                <w:ilvl w:val="0"/>
                <w:numId w:val="7"/>
              </w:numPr>
              <w:rPr>
                <w:rFonts w:eastAsia="长城新魏碑体" w:hint="eastAsia"/>
                <w:bCs/>
                <w:szCs w:val="21"/>
              </w:rPr>
            </w:pPr>
            <w:r w:rsidRPr="00600970">
              <w:rPr>
                <w:rFonts w:eastAsia="长城新魏碑体" w:hint="eastAsia"/>
                <w:bCs/>
                <w:szCs w:val="21"/>
              </w:rPr>
              <w:t>[Costello,2007]</w:t>
            </w:r>
            <w:r w:rsidRPr="00600970">
              <w:rPr>
                <w:rFonts w:eastAsia="长城新魏碑体" w:hint="eastAsia"/>
                <w:bCs/>
                <w:szCs w:val="21"/>
              </w:rPr>
              <w:t xml:space="preserve"> </w:t>
            </w:r>
          </w:p>
          <w:p w:rsidR="002673FD" w:rsidRPr="00F67788" w:rsidRDefault="002673FD" w:rsidP="007A63FE">
            <w:pPr>
              <w:pStyle w:val="ListParagraph"/>
              <w:ind w:left="360"/>
              <w:jc w:val="left"/>
              <w:rPr>
                <w:rFonts w:eastAsia="长城新魏碑体"/>
                <w:bCs/>
                <w:szCs w:val="21"/>
              </w:rPr>
            </w:pPr>
            <w:r w:rsidRPr="00F67788">
              <w:rPr>
                <w:rFonts w:eastAsia="长城新魏碑体" w:hint="eastAsia"/>
                <w:bCs/>
                <w:szCs w:val="21"/>
              </w:rPr>
              <w:t xml:space="preserve">R. L. Costello, </w:t>
            </w:r>
            <w:r w:rsidRPr="00F67788">
              <w:rPr>
                <w:rFonts w:eastAsia="长城新魏碑体"/>
                <w:bCs/>
                <w:szCs w:val="21"/>
              </w:rPr>
              <w:t xml:space="preserve">Building web services the rest way. URL: </w:t>
            </w:r>
            <w:r w:rsidRPr="00F67788">
              <w:rPr>
                <w:rFonts w:eastAsia="长城新魏碑体"/>
                <w:bCs/>
                <w:szCs w:val="21"/>
              </w:rPr>
              <w:lastRenderedPageBreak/>
              <w:t xml:space="preserve">http://www.xfront.com/REST-Web-Services.html. </w:t>
            </w:r>
            <w:proofErr w:type="spellStart"/>
            <w:r w:rsidRPr="00F67788">
              <w:rPr>
                <w:rFonts w:eastAsia="长城新魏碑体"/>
                <w:bCs/>
                <w:szCs w:val="21"/>
              </w:rPr>
              <w:t>Ultima</w:t>
            </w:r>
            <w:proofErr w:type="spellEnd"/>
            <w:r w:rsidRPr="00F67788">
              <w:rPr>
                <w:rFonts w:eastAsia="长城新魏碑体"/>
                <w:bCs/>
                <w:szCs w:val="21"/>
              </w:rPr>
              <w:t xml:space="preserve"> </w:t>
            </w:r>
            <w:proofErr w:type="spellStart"/>
            <w:r w:rsidRPr="00F67788">
              <w:rPr>
                <w:rFonts w:eastAsia="长城新魏碑体"/>
                <w:bCs/>
                <w:szCs w:val="21"/>
              </w:rPr>
              <w:t>Consulta</w:t>
            </w:r>
            <w:proofErr w:type="spellEnd"/>
            <w:r w:rsidRPr="00F67788">
              <w:rPr>
                <w:rFonts w:eastAsia="长城新魏碑体"/>
                <w:bCs/>
                <w:szCs w:val="21"/>
              </w:rPr>
              <w:t>, 2007, 11: 2007</w:t>
            </w:r>
          </w:p>
          <w:p w:rsidR="004204D6" w:rsidRDefault="004204D6" w:rsidP="00F67788">
            <w:pPr>
              <w:pStyle w:val="ListParagraph"/>
              <w:numPr>
                <w:ilvl w:val="0"/>
                <w:numId w:val="7"/>
              </w:numPr>
              <w:rPr>
                <w:rFonts w:eastAsia="长城新魏碑体" w:hint="eastAsia"/>
                <w:bCs/>
                <w:szCs w:val="21"/>
              </w:rPr>
            </w:pPr>
            <w:r w:rsidRPr="004204D6">
              <w:rPr>
                <w:rFonts w:eastAsia="长城新魏碑体" w:hint="eastAsia"/>
                <w:bCs/>
                <w:szCs w:val="21"/>
              </w:rPr>
              <w:t>[</w:t>
            </w:r>
            <w:proofErr w:type="spellStart"/>
            <w:r w:rsidRPr="004204D6">
              <w:rPr>
                <w:rFonts w:eastAsia="长城新魏碑体" w:hint="eastAsia"/>
                <w:bCs/>
                <w:szCs w:val="21"/>
              </w:rPr>
              <w:t>Fewster</w:t>
            </w:r>
            <w:proofErr w:type="spellEnd"/>
            <w:r w:rsidRPr="004204D6">
              <w:rPr>
                <w:rFonts w:eastAsia="长城新魏碑体" w:hint="eastAsia"/>
                <w:bCs/>
                <w:szCs w:val="21"/>
              </w:rPr>
              <w:t xml:space="preserve"> et al.,1999]</w:t>
            </w:r>
            <w:r w:rsidRPr="004204D6">
              <w:rPr>
                <w:rFonts w:eastAsia="长城新魏碑体" w:hint="eastAsia"/>
                <w:bCs/>
                <w:szCs w:val="21"/>
              </w:rPr>
              <w:t xml:space="preserve"> </w:t>
            </w:r>
          </w:p>
          <w:p w:rsidR="002673FD" w:rsidRPr="00F67788" w:rsidRDefault="002673FD" w:rsidP="004204D6">
            <w:pPr>
              <w:pStyle w:val="ListParagraph"/>
              <w:ind w:left="360"/>
              <w:rPr>
                <w:rFonts w:eastAsia="长城新魏碑体"/>
                <w:bCs/>
                <w:szCs w:val="21"/>
              </w:rPr>
            </w:pPr>
            <w:r w:rsidRPr="00F67788">
              <w:rPr>
                <w:rFonts w:eastAsia="长城新魏碑体" w:hint="eastAsia"/>
                <w:bCs/>
                <w:szCs w:val="21"/>
              </w:rPr>
              <w:t xml:space="preserve">M. </w:t>
            </w:r>
            <w:proofErr w:type="spellStart"/>
            <w:r w:rsidRPr="00F67788">
              <w:rPr>
                <w:rFonts w:eastAsia="长城新魏碑体" w:hint="eastAsia"/>
                <w:bCs/>
                <w:szCs w:val="21"/>
              </w:rPr>
              <w:t>Fewster</w:t>
            </w:r>
            <w:proofErr w:type="spellEnd"/>
            <w:r w:rsidRPr="00F67788">
              <w:rPr>
                <w:rFonts w:eastAsia="长城新魏碑体" w:hint="eastAsia"/>
                <w:bCs/>
                <w:szCs w:val="21"/>
              </w:rPr>
              <w:t xml:space="preserve"> and D. Graham, </w:t>
            </w:r>
            <w:r w:rsidRPr="00F67788">
              <w:rPr>
                <w:rFonts w:eastAsia="长城新魏碑体"/>
                <w:bCs/>
                <w:szCs w:val="21"/>
              </w:rPr>
              <w:t>Software test automation. Addison-Wesley Professional, 1999.</w:t>
            </w:r>
            <w:r w:rsidRPr="00F67788">
              <w:rPr>
                <w:rFonts w:eastAsia="长城新魏碑体" w:hint="eastAsia"/>
                <w:bCs/>
                <w:szCs w:val="21"/>
              </w:rPr>
              <w:t>p6-p8</w:t>
            </w:r>
          </w:p>
          <w:p w:rsidR="00190BF4" w:rsidRDefault="00190BF4" w:rsidP="0046741B">
            <w:pPr>
              <w:pStyle w:val="ListParagraph"/>
              <w:numPr>
                <w:ilvl w:val="0"/>
                <w:numId w:val="7"/>
              </w:numPr>
              <w:rPr>
                <w:rFonts w:eastAsia="长城新魏碑体" w:hint="eastAsia"/>
                <w:bCs/>
                <w:szCs w:val="21"/>
              </w:rPr>
            </w:pPr>
            <w:r w:rsidRPr="00190BF4">
              <w:rPr>
                <w:rFonts w:eastAsia="长城新魏碑体" w:hint="eastAsia"/>
                <w:bCs/>
                <w:szCs w:val="21"/>
              </w:rPr>
              <w:t>[Fielding,2000]</w:t>
            </w:r>
            <w:r w:rsidRPr="00190BF4">
              <w:rPr>
                <w:rFonts w:eastAsia="长城新魏碑体" w:hint="eastAsia"/>
                <w:bCs/>
                <w:szCs w:val="21"/>
              </w:rPr>
              <w:t xml:space="preserve"> </w:t>
            </w:r>
          </w:p>
          <w:p w:rsidR="002673FD" w:rsidRPr="0046741B" w:rsidRDefault="002673FD" w:rsidP="00190BF4">
            <w:pPr>
              <w:pStyle w:val="ListParagraph"/>
              <w:ind w:left="360"/>
              <w:rPr>
                <w:rFonts w:eastAsia="长城新魏碑体"/>
                <w:bCs/>
                <w:szCs w:val="21"/>
              </w:rPr>
            </w:pPr>
            <w:r w:rsidRPr="0046741B">
              <w:rPr>
                <w:rFonts w:eastAsia="长城新魏碑体" w:hint="eastAsia"/>
                <w:bCs/>
                <w:szCs w:val="21"/>
              </w:rPr>
              <w:t xml:space="preserve">R. T. Fielding, </w:t>
            </w:r>
            <w:r w:rsidRPr="0046741B">
              <w:rPr>
                <w:rFonts w:eastAsia="长城新魏碑体"/>
                <w:bCs/>
                <w:szCs w:val="21"/>
              </w:rPr>
              <w:t>Architectural styles and the design of network-based software architectures</w:t>
            </w:r>
            <w:r w:rsidRPr="0046741B">
              <w:rPr>
                <w:rFonts w:eastAsia="长城新魏碑体" w:hint="eastAsia"/>
                <w:bCs/>
                <w:szCs w:val="21"/>
              </w:rPr>
              <w:t xml:space="preserve">, PhD thesis, </w:t>
            </w:r>
            <w:r w:rsidRPr="0046741B">
              <w:rPr>
                <w:rFonts w:eastAsia="长城新魏碑体"/>
                <w:bCs/>
                <w:szCs w:val="21"/>
              </w:rPr>
              <w:t>University of California, Irvine, 2000</w:t>
            </w:r>
          </w:p>
          <w:p w:rsidR="00593E72" w:rsidRPr="00593E72" w:rsidRDefault="00593E72" w:rsidP="00917191">
            <w:pPr>
              <w:pStyle w:val="ListParagraph"/>
              <w:numPr>
                <w:ilvl w:val="0"/>
                <w:numId w:val="7"/>
              </w:numPr>
              <w:rPr>
                <w:rFonts w:eastAsia="长城新魏碑体" w:hint="eastAsia"/>
                <w:bCs/>
                <w:szCs w:val="21"/>
              </w:rPr>
            </w:pPr>
            <w:r w:rsidRPr="00593E72">
              <w:rPr>
                <w:rFonts w:eastAsia="长城新魏碑体" w:hint="eastAsia"/>
                <w:szCs w:val="21"/>
              </w:rPr>
              <w:t xml:space="preserve">[Harris,2009] </w:t>
            </w:r>
          </w:p>
          <w:p w:rsidR="002673FD" w:rsidRPr="00917191" w:rsidRDefault="002673FD" w:rsidP="00593E72">
            <w:pPr>
              <w:pStyle w:val="ListParagraph"/>
              <w:ind w:left="360"/>
              <w:rPr>
                <w:rFonts w:eastAsia="长城新魏碑体"/>
                <w:bCs/>
                <w:szCs w:val="21"/>
              </w:rPr>
            </w:pPr>
            <w:r w:rsidRPr="00917191">
              <w:rPr>
                <w:rFonts w:eastAsia="长城新魏碑体" w:hint="eastAsia"/>
                <w:bCs/>
                <w:szCs w:val="21"/>
              </w:rPr>
              <w:t xml:space="preserve">T. Harris, Cloud Computing-An Overview, </w:t>
            </w:r>
            <w:r w:rsidRPr="00917191">
              <w:rPr>
                <w:rFonts w:eastAsia="长城新魏碑体"/>
                <w:bCs/>
                <w:szCs w:val="21"/>
              </w:rPr>
              <w:t xml:space="preserve">Whitepaper, </w:t>
            </w:r>
            <w:proofErr w:type="spellStart"/>
            <w:r w:rsidRPr="00917191">
              <w:rPr>
                <w:rFonts w:eastAsia="长城新魏碑体"/>
                <w:bCs/>
                <w:szCs w:val="21"/>
              </w:rPr>
              <w:t>Torry</w:t>
            </w:r>
            <w:proofErr w:type="spellEnd"/>
            <w:r w:rsidRPr="00917191">
              <w:rPr>
                <w:rFonts w:eastAsia="长城新魏碑体"/>
                <w:bCs/>
                <w:szCs w:val="21"/>
              </w:rPr>
              <w:t xml:space="preserve"> Harris </w:t>
            </w:r>
            <w:proofErr w:type="spellStart"/>
            <w:r w:rsidRPr="00917191">
              <w:rPr>
                <w:rFonts w:eastAsia="长城新魏碑体"/>
                <w:bCs/>
                <w:szCs w:val="21"/>
              </w:rPr>
              <w:t>Bussiness</w:t>
            </w:r>
            <w:proofErr w:type="spellEnd"/>
            <w:r w:rsidRPr="00917191">
              <w:rPr>
                <w:rFonts w:eastAsia="长城新魏碑体"/>
                <w:bCs/>
                <w:szCs w:val="21"/>
              </w:rPr>
              <w:t xml:space="preserve"> </w:t>
            </w:r>
            <w:proofErr w:type="spellStart"/>
            <w:r w:rsidRPr="00917191">
              <w:rPr>
                <w:rFonts w:eastAsia="长城新魏碑体"/>
                <w:bCs/>
                <w:szCs w:val="21"/>
              </w:rPr>
              <w:t>Solutins</w:t>
            </w:r>
            <w:proofErr w:type="spellEnd"/>
            <w:r w:rsidRPr="00917191">
              <w:rPr>
                <w:rFonts w:eastAsia="长城新魏碑体" w:hint="eastAsia"/>
                <w:bCs/>
                <w:szCs w:val="21"/>
              </w:rPr>
              <w:t>,</w:t>
            </w:r>
            <w:r w:rsidRPr="00917191">
              <w:rPr>
                <w:rFonts w:eastAsia="长城新魏碑体"/>
                <w:bCs/>
                <w:szCs w:val="21"/>
              </w:rPr>
              <w:t xml:space="preserve"> </w:t>
            </w:r>
            <w:r w:rsidRPr="00917191">
              <w:rPr>
                <w:rFonts w:eastAsia="长城新魏碑体" w:hint="eastAsia"/>
                <w:bCs/>
                <w:szCs w:val="21"/>
              </w:rPr>
              <w:t>2010, 1</w:t>
            </w:r>
          </w:p>
          <w:p w:rsidR="00A74F2B" w:rsidRDefault="00A74F2B" w:rsidP="00917191">
            <w:pPr>
              <w:pStyle w:val="ListParagraph"/>
              <w:numPr>
                <w:ilvl w:val="0"/>
                <w:numId w:val="7"/>
              </w:numPr>
              <w:rPr>
                <w:rFonts w:eastAsia="长城新魏碑体" w:hint="eastAsia"/>
                <w:bCs/>
                <w:szCs w:val="21"/>
              </w:rPr>
            </w:pPr>
            <w:r w:rsidRPr="00A74F2B">
              <w:rPr>
                <w:rFonts w:eastAsia="长城新魏碑体" w:hint="eastAsia"/>
                <w:bCs/>
                <w:szCs w:val="21"/>
              </w:rPr>
              <w:t>[</w:t>
            </w:r>
            <w:proofErr w:type="spellStart"/>
            <w:r w:rsidRPr="00A74F2B">
              <w:rPr>
                <w:rFonts w:eastAsia="长城新魏碑体" w:hint="eastAsia"/>
                <w:bCs/>
                <w:szCs w:val="21"/>
              </w:rPr>
              <w:t>Incki</w:t>
            </w:r>
            <w:proofErr w:type="spellEnd"/>
            <w:r w:rsidRPr="00A74F2B">
              <w:rPr>
                <w:rFonts w:eastAsia="长城新魏碑体" w:hint="eastAsia"/>
                <w:bCs/>
                <w:szCs w:val="21"/>
              </w:rPr>
              <w:t xml:space="preserve"> et al.,2012]</w:t>
            </w:r>
            <w:r w:rsidRPr="00A74F2B">
              <w:rPr>
                <w:rFonts w:eastAsia="长城新魏碑体" w:hint="eastAsia"/>
                <w:bCs/>
                <w:szCs w:val="21"/>
              </w:rPr>
              <w:t xml:space="preserve"> </w:t>
            </w:r>
          </w:p>
          <w:p w:rsidR="002673FD" w:rsidRPr="00917191" w:rsidRDefault="002673FD" w:rsidP="00A74F2B">
            <w:pPr>
              <w:pStyle w:val="ListParagraph"/>
              <w:ind w:left="360"/>
              <w:rPr>
                <w:rFonts w:eastAsia="长城新魏碑体"/>
                <w:bCs/>
                <w:szCs w:val="21"/>
              </w:rPr>
            </w:pPr>
            <w:r w:rsidRPr="00917191">
              <w:rPr>
                <w:rFonts w:eastAsia="长城新魏碑体" w:hint="eastAsia"/>
                <w:bCs/>
                <w:szCs w:val="21"/>
              </w:rPr>
              <w:t xml:space="preserve">K. </w:t>
            </w:r>
            <w:proofErr w:type="spellStart"/>
            <w:r w:rsidRPr="00917191">
              <w:rPr>
                <w:rFonts w:eastAsia="长城新魏碑体" w:hint="eastAsia"/>
                <w:bCs/>
                <w:szCs w:val="21"/>
              </w:rPr>
              <w:t>Incki</w:t>
            </w:r>
            <w:proofErr w:type="spellEnd"/>
            <w:r w:rsidRPr="00917191">
              <w:rPr>
                <w:rFonts w:eastAsia="长城新魏碑体" w:hint="eastAsia"/>
                <w:bCs/>
                <w:szCs w:val="21"/>
              </w:rPr>
              <w:t xml:space="preserve"> and H. </w:t>
            </w:r>
            <w:proofErr w:type="spellStart"/>
            <w:r w:rsidRPr="00917191">
              <w:rPr>
                <w:rFonts w:eastAsia="长城新魏碑体" w:hint="eastAsia"/>
                <w:bCs/>
                <w:szCs w:val="21"/>
              </w:rPr>
              <w:t>Sozer</w:t>
            </w:r>
            <w:proofErr w:type="spellEnd"/>
            <w:r w:rsidRPr="00917191">
              <w:rPr>
                <w:rFonts w:eastAsia="长城新魏碑体" w:hint="eastAsia"/>
                <w:bCs/>
                <w:szCs w:val="21"/>
              </w:rPr>
              <w:t xml:space="preserve">, </w:t>
            </w:r>
            <w:r w:rsidRPr="00917191">
              <w:rPr>
                <w:rFonts w:eastAsia="长城新魏碑体"/>
                <w:bCs/>
                <w:szCs w:val="21"/>
              </w:rPr>
              <w:t>A survey of software testing in the cloud</w:t>
            </w:r>
            <w:r w:rsidRPr="00917191">
              <w:rPr>
                <w:rFonts w:eastAsia="长城新魏碑体" w:hint="eastAsia"/>
                <w:bCs/>
                <w:szCs w:val="21"/>
              </w:rPr>
              <w:t>,</w:t>
            </w:r>
            <w:r w:rsidRPr="00917191">
              <w:rPr>
                <w:rFonts w:eastAsia="长城新魏碑体"/>
                <w:bCs/>
                <w:szCs w:val="21"/>
              </w:rPr>
              <w:t xml:space="preserve"> Software Security and Reliability Companion (SERE-C), 2012 IEEE Sixth International Conference on. IEEE, 2012</w:t>
            </w:r>
            <w:bookmarkStart w:id="0" w:name="_GoBack"/>
            <w:bookmarkEnd w:id="0"/>
          </w:p>
          <w:p w:rsidR="00F83572" w:rsidRDefault="00F83572" w:rsidP="00917191">
            <w:pPr>
              <w:pStyle w:val="ListParagraph"/>
              <w:numPr>
                <w:ilvl w:val="0"/>
                <w:numId w:val="7"/>
              </w:numPr>
              <w:rPr>
                <w:rFonts w:eastAsia="长城新魏碑体" w:hint="eastAsia"/>
                <w:bCs/>
                <w:szCs w:val="21"/>
              </w:rPr>
            </w:pPr>
            <w:r w:rsidRPr="00F83572">
              <w:rPr>
                <w:rFonts w:eastAsia="长城新魏碑体" w:hint="eastAsia"/>
                <w:bCs/>
                <w:szCs w:val="21"/>
              </w:rPr>
              <w:t>[McCarthy,2012]</w:t>
            </w:r>
            <w:r w:rsidRPr="00F83572">
              <w:rPr>
                <w:rFonts w:eastAsia="长城新魏碑体" w:hint="eastAsia"/>
                <w:bCs/>
                <w:szCs w:val="21"/>
              </w:rPr>
              <w:t xml:space="preserve"> </w:t>
            </w:r>
          </w:p>
          <w:p w:rsidR="002673FD" w:rsidRPr="00917191" w:rsidRDefault="007B5B6B" w:rsidP="00F83572">
            <w:pPr>
              <w:pStyle w:val="ListParagraph"/>
              <w:ind w:left="360"/>
              <w:rPr>
                <w:rFonts w:eastAsia="长城新魏碑体"/>
                <w:bCs/>
                <w:szCs w:val="21"/>
              </w:rPr>
            </w:pPr>
            <w:hyperlink r:id="rId12" w:history="1">
              <w:r w:rsidR="002673FD" w:rsidRPr="00917191">
                <w:rPr>
                  <w:rFonts w:eastAsia="长城新魏碑体"/>
                  <w:bCs/>
                  <w:szCs w:val="21"/>
                </w:rPr>
                <w:t>http://www.crn.com/news/cloud/240005076/ebay-builds-virtualized-test-network-with-nicira-openstack.htm</w:t>
              </w:r>
            </w:hyperlink>
            <w:r w:rsidR="002673FD" w:rsidRPr="00917191">
              <w:rPr>
                <w:rFonts w:eastAsia="长城新魏碑体" w:hint="eastAsia"/>
                <w:bCs/>
                <w:szCs w:val="21"/>
              </w:rPr>
              <w:t xml:space="preserve">, eBay </w:t>
            </w:r>
            <w:r w:rsidR="002673FD" w:rsidRPr="00917191">
              <w:rPr>
                <w:rFonts w:eastAsia="长城新魏碑体"/>
                <w:bCs/>
                <w:szCs w:val="21"/>
              </w:rPr>
              <w:t xml:space="preserve">Builds Virtualized Test Network With </w:t>
            </w:r>
            <w:proofErr w:type="spellStart"/>
            <w:r w:rsidR="002673FD" w:rsidRPr="00917191">
              <w:rPr>
                <w:rFonts w:eastAsia="长城新魏碑体"/>
                <w:bCs/>
                <w:szCs w:val="21"/>
              </w:rPr>
              <w:t>Nicira</w:t>
            </w:r>
            <w:proofErr w:type="spellEnd"/>
            <w:r w:rsidR="002673FD" w:rsidRPr="00917191">
              <w:rPr>
                <w:rFonts w:eastAsia="长城新魏碑体"/>
                <w:bCs/>
                <w:szCs w:val="21"/>
              </w:rPr>
              <w:t xml:space="preserve">, </w:t>
            </w:r>
            <w:proofErr w:type="spellStart"/>
            <w:r w:rsidR="002673FD" w:rsidRPr="00917191">
              <w:rPr>
                <w:rFonts w:eastAsia="长城新魏碑体"/>
                <w:bCs/>
                <w:szCs w:val="21"/>
              </w:rPr>
              <w:t>OpenStack</w:t>
            </w:r>
            <w:proofErr w:type="spellEnd"/>
            <w:r w:rsidR="002673FD" w:rsidRPr="00917191">
              <w:rPr>
                <w:rFonts w:eastAsia="长城新魏碑体" w:hint="eastAsia"/>
                <w:bCs/>
                <w:szCs w:val="21"/>
              </w:rPr>
              <w:t>, authored by Jack McCarthy</w:t>
            </w:r>
          </w:p>
          <w:p w:rsidR="00BF5F86" w:rsidRDefault="00BF5F86" w:rsidP="00917191">
            <w:pPr>
              <w:pStyle w:val="ListParagraph"/>
              <w:numPr>
                <w:ilvl w:val="0"/>
                <w:numId w:val="7"/>
              </w:numPr>
              <w:rPr>
                <w:rFonts w:eastAsia="长城新魏碑体" w:hint="eastAsia"/>
                <w:bCs/>
                <w:szCs w:val="21"/>
              </w:rPr>
            </w:pPr>
            <w:r w:rsidRPr="00BF5F86">
              <w:rPr>
                <w:rFonts w:eastAsia="长城新魏碑体" w:hint="eastAsia"/>
                <w:bCs/>
                <w:szCs w:val="21"/>
              </w:rPr>
              <w:t>[Mohammad,2011]</w:t>
            </w:r>
            <w:r w:rsidRPr="00BF5F86">
              <w:rPr>
                <w:rFonts w:eastAsia="长城新魏碑体" w:hint="eastAsia"/>
                <w:bCs/>
                <w:szCs w:val="21"/>
              </w:rPr>
              <w:t xml:space="preserve"> </w:t>
            </w:r>
          </w:p>
          <w:p w:rsidR="002673FD" w:rsidRPr="00917191" w:rsidRDefault="002673FD" w:rsidP="00BF5F86">
            <w:pPr>
              <w:pStyle w:val="ListParagraph"/>
              <w:ind w:left="360"/>
              <w:rPr>
                <w:rFonts w:eastAsia="长城新魏碑体"/>
                <w:bCs/>
                <w:szCs w:val="21"/>
              </w:rPr>
            </w:pPr>
            <w:r w:rsidRPr="00917191">
              <w:rPr>
                <w:rFonts w:eastAsia="长城新魏碑体" w:hint="eastAsia"/>
                <w:bCs/>
                <w:szCs w:val="21"/>
              </w:rPr>
              <w:t xml:space="preserve">A. F. Mohammad and H. </w:t>
            </w:r>
            <w:proofErr w:type="spellStart"/>
            <w:r w:rsidRPr="00917191">
              <w:rPr>
                <w:rFonts w:eastAsia="长城新魏碑体" w:hint="eastAsia"/>
                <w:bCs/>
                <w:szCs w:val="21"/>
              </w:rPr>
              <w:t>Mcheick</w:t>
            </w:r>
            <w:proofErr w:type="spellEnd"/>
            <w:r w:rsidRPr="00917191">
              <w:rPr>
                <w:rFonts w:eastAsia="长城新魏碑体" w:hint="eastAsia"/>
                <w:bCs/>
                <w:szCs w:val="21"/>
              </w:rPr>
              <w:t xml:space="preserve">, </w:t>
            </w:r>
            <w:r w:rsidRPr="00917191">
              <w:rPr>
                <w:rFonts w:eastAsia="长城新魏碑体"/>
                <w:bCs/>
                <w:szCs w:val="21"/>
              </w:rPr>
              <w:t>Cloud services testing: An understanding</w:t>
            </w:r>
            <w:r w:rsidRPr="00917191">
              <w:rPr>
                <w:rFonts w:eastAsia="长城新魏碑体" w:hint="eastAsia"/>
                <w:bCs/>
                <w:szCs w:val="21"/>
              </w:rPr>
              <w:t>,</w:t>
            </w:r>
            <w:r w:rsidRPr="00917191">
              <w:rPr>
                <w:rFonts w:eastAsia="长城新魏碑体"/>
                <w:bCs/>
                <w:szCs w:val="21"/>
              </w:rPr>
              <w:t xml:space="preserve"> </w:t>
            </w:r>
            <w:proofErr w:type="spellStart"/>
            <w:r w:rsidRPr="00917191">
              <w:rPr>
                <w:rFonts w:eastAsia="长城新魏碑体"/>
                <w:bCs/>
                <w:szCs w:val="21"/>
              </w:rPr>
              <w:t>Procedia</w:t>
            </w:r>
            <w:proofErr w:type="spellEnd"/>
            <w:r w:rsidRPr="00917191">
              <w:rPr>
                <w:rFonts w:eastAsia="长城新魏碑体"/>
                <w:bCs/>
                <w:szCs w:val="21"/>
              </w:rPr>
              <w:t xml:space="preserve"> Computer Science, 2011, 5: 513-520</w:t>
            </w:r>
          </w:p>
          <w:p w:rsidR="001B2DF5" w:rsidRPr="001B2DF5" w:rsidRDefault="001B2DF5" w:rsidP="00BC7622">
            <w:pPr>
              <w:pStyle w:val="ListParagraph"/>
              <w:numPr>
                <w:ilvl w:val="0"/>
                <w:numId w:val="7"/>
              </w:numPr>
              <w:rPr>
                <w:rFonts w:eastAsia="长城新魏碑体" w:hint="eastAsia"/>
                <w:szCs w:val="21"/>
              </w:rPr>
            </w:pPr>
            <w:r w:rsidRPr="001B2DF5">
              <w:rPr>
                <w:rFonts w:eastAsia="长城新魏碑体" w:hint="eastAsia"/>
                <w:bCs/>
                <w:szCs w:val="21"/>
              </w:rPr>
              <w:t>[OpenStack,2014]</w:t>
            </w:r>
            <w:r w:rsidRPr="001B2DF5">
              <w:rPr>
                <w:rFonts w:eastAsia="长城新魏碑体" w:hint="eastAsia"/>
                <w:bCs/>
                <w:szCs w:val="21"/>
              </w:rPr>
              <w:t xml:space="preserve"> </w:t>
            </w:r>
          </w:p>
          <w:p w:rsidR="002673FD" w:rsidRPr="00BC7622" w:rsidRDefault="007B5B6B" w:rsidP="001B2DF5">
            <w:pPr>
              <w:pStyle w:val="ListParagraph"/>
              <w:ind w:left="360"/>
              <w:rPr>
                <w:rFonts w:eastAsia="长城新魏碑体"/>
                <w:szCs w:val="21"/>
              </w:rPr>
            </w:pPr>
            <w:hyperlink r:id="rId13" w:history="1">
              <w:r w:rsidR="002673FD" w:rsidRPr="00BC7622">
                <w:rPr>
                  <w:rFonts w:eastAsia="长城新魏碑体"/>
                  <w:bCs/>
                  <w:szCs w:val="21"/>
                </w:rPr>
                <w:t>http://www.openstack.org/software/</w:t>
              </w:r>
            </w:hyperlink>
            <w:r w:rsidR="002673FD" w:rsidRPr="00BC7622">
              <w:rPr>
                <w:rFonts w:eastAsia="长城新魏碑体" w:hint="eastAsia"/>
                <w:bCs/>
                <w:szCs w:val="21"/>
              </w:rPr>
              <w:t xml:space="preserve">, </w:t>
            </w:r>
            <w:proofErr w:type="spellStart"/>
            <w:r w:rsidR="002673FD" w:rsidRPr="00BC7622">
              <w:rPr>
                <w:rFonts w:eastAsia="长城新魏碑体" w:hint="eastAsia"/>
                <w:bCs/>
                <w:szCs w:val="21"/>
              </w:rPr>
              <w:t>OpenStack</w:t>
            </w:r>
            <w:proofErr w:type="spellEnd"/>
            <w:r w:rsidR="002673FD" w:rsidRPr="00BC7622">
              <w:rPr>
                <w:rFonts w:eastAsia="长城新魏碑体" w:hint="eastAsia"/>
                <w:bCs/>
                <w:szCs w:val="21"/>
              </w:rPr>
              <w:t xml:space="preserve">: The Open Source Cloud Operating System, maintained by </w:t>
            </w:r>
            <w:proofErr w:type="spellStart"/>
            <w:r w:rsidR="002673FD" w:rsidRPr="00BC7622">
              <w:rPr>
                <w:rFonts w:eastAsia="长城新魏碑体" w:hint="eastAsia"/>
                <w:bCs/>
                <w:szCs w:val="21"/>
              </w:rPr>
              <w:t>OpenStack</w:t>
            </w:r>
            <w:proofErr w:type="spellEnd"/>
            <w:r w:rsidR="002673FD" w:rsidRPr="00BC7622">
              <w:rPr>
                <w:rFonts w:eastAsia="长城新魏碑体" w:hint="eastAsia"/>
                <w:bCs/>
                <w:szCs w:val="21"/>
              </w:rPr>
              <w:t xml:space="preserve"> Foundation</w:t>
            </w:r>
          </w:p>
          <w:p w:rsidR="00563F65" w:rsidRPr="00563F65" w:rsidRDefault="00563F65" w:rsidP="004006C6">
            <w:pPr>
              <w:pStyle w:val="ListParagraph"/>
              <w:numPr>
                <w:ilvl w:val="0"/>
                <w:numId w:val="7"/>
              </w:numPr>
              <w:rPr>
                <w:rFonts w:eastAsia="长城新魏碑体" w:hint="eastAsia"/>
                <w:bCs/>
                <w:szCs w:val="21"/>
              </w:rPr>
            </w:pPr>
            <w:r w:rsidRPr="00563F65">
              <w:rPr>
                <w:rFonts w:eastAsia="长城新魏碑体" w:hint="eastAsia"/>
                <w:szCs w:val="21"/>
              </w:rPr>
              <w:t xml:space="preserve">[Qian et al.,2009] </w:t>
            </w:r>
          </w:p>
          <w:p w:rsidR="002673FD" w:rsidRPr="004006C6" w:rsidRDefault="002673FD" w:rsidP="00563F65">
            <w:pPr>
              <w:pStyle w:val="ListParagraph"/>
              <w:ind w:left="360"/>
              <w:rPr>
                <w:rFonts w:eastAsia="长城新魏碑体"/>
                <w:bCs/>
                <w:szCs w:val="21"/>
              </w:rPr>
            </w:pPr>
            <w:r w:rsidRPr="004006C6">
              <w:rPr>
                <w:rFonts w:eastAsia="长城新魏碑体"/>
                <w:bCs/>
                <w:szCs w:val="21"/>
              </w:rPr>
              <w:t>Qian L, Luo Z, Du Y, et al. Cloud computing: An overview</w:t>
            </w:r>
            <w:r w:rsidRPr="004006C6">
              <w:rPr>
                <w:rFonts w:eastAsia="长城新魏碑体" w:hint="eastAsia"/>
                <w:bCs/>
                <w:szCs w:val="21"/>
              </w:rPr>
              <w:t xml:space="preserve">, </w:t>
            </w:r>
            <w:r w:rsidRPr="004006C6">
              <w:rPr>
                <w:rFonts w:eastAsia="长城新魏碑体"/>
                <w:bCs/>
                <w:szCs w:val="21"/>
              </w:rPr>
              <w:t>Cloud computing. Springer Berlin Heidelberg, 2009: 626-631</w:t>
            </w:r>
          </w:p>
          <w:p w:rsidR="00F61893" w:rsidRDefault="00F61893" w:rsidP="004006C6">
            <w:pPr>
              <w:pStyle w:val="ListParagraph"/>
              <w:numPr>
                <w:ilvl w:val="0"/>
                <w:numId w:val="7"/>
              </w:numPr>
              <w:rPr>
                <w:rFonts w:eastAsia="长城新魏碑体" w:hint="eastAsia"/>
                <w:bCs/>
                <w:szCs w:val="21"/>
              </w:rPr>
            </w:pPr>
            <w:r w:rsidRPr="00F61893">
              <w:rPr>
                <w:rFonts w:eastAsia="长城新魏碑体" w:hint="eastAsia"/>
                <w:bCs/>
                <w:szCs w:val="21"/>
              </w:rPr>
              <w:t>[Rodriguez,2008]</w:t>
            </w:r>
            <w:r w:rsidRPr="00F61893">
              <w:rPr>
                <w:rFonts w:eastAsia="长城新魏碑体" w:hint="eastAsia"/>
                <w:bCs/>
                <w:szCs w:val="21"/>
              </w:rPr>
              <w:t xml:space="preserve"> </w:t>
            </w:r>
          </w:p>
          <w:p w:rsidR="002673FD" w:rsidRPr="004006C6" w:rsidRDefault="002673FD" w:rsidP="00F61893">
            <w:pPr>
              <w:pStyle w:val="ListParagraph"/>
              <w:ind w:left="360"/>
              <w:rPr>
                <w:rFonts w:eastAsia="长城新魏碑体"/>
                <w:bCs/>
                <w:szCs w:val="21"/>
              </w:rPr>
            </w:pPr>
            <w:r w:rsidRPr="004006C6">
              <w:rPr>
                <w:rFonts w:eastAsia="长城新魏碑体" w:hint="eastAsia"/>
                <w:bCs/>
                <w:szCs w:val="21"/>
              </w:rPr>
              <w:t xml:space="preserve">A. Rodriguez, </w:t>
            </w:r>
            <w:r w:rsidRPr="004006C6">
              <w:rPr>
                <w:rFonts w:eastAsia="长城新魏碑体"/>
                <w:bCs/>
                <w:szCs w:val="21"/>
              </w:rPr>
              <w:t>Restful web services: The basics</w:t>
            </w:r>
            <w:r w:rsidRPr="004006C6">
              <w:rPr>
                <w:rFonts w:eastAsia="长城新魏碑体" w:hint="eastAsia"/>
                <w:bCs/>
                <w:szCs w:val="21"/>
              </w:rPr>
              <w:t>,</w:t>
            </w:r>
            <w:r w:rsidRPr="004006C6">
              <w:rPr>
                <w:rFonts w:eastAsia="长城新魏碑体"/>
                <w:bCs/>
                <w:szCs w:val="21"/>
              </w:rPr>
              <w:t xml:space="preserve"> IBM </w:t>
            </w:r>
            <w:proofErr w:type="spellStart"/>
            <w:r w:rsidRPr="004006C6">
              <w:rPr>
                <w:rFonts w:eastAsia="长城新魏碑体"/>
                <w:bCs/>
                <w:szCs w:val="21"/>
              </w:rPr>
              <w:t>developerWorks</w:t>
            </w:r>
            <w:proofErr w:type="spellEnd"/>
            <w:r w:rsidRPr="004006C6">
              <w:rPr>
                <w:rFonts w:eastAsia="长城新魏碑体"/>
                <w:bCs/>
                <w:szCs w:val="21"/>
              </w:rPr>
              <w:t>, 2008</w:t>
            </w:r>
          </w:p>
          <w:p w:rsidR="007B07AD" w:rsidRDefault="007B07AD" w:rsidP="004006C6">
            <w:pPr>
              <w:pStyle w:val="ListParagraph"/>
              <w:numPr>
                <w:ilvl w:val="0"/>
                <w:numId w:val="7"/>
              </w:numPr>
              <w:rPr>
                <w:rFonts w:eastAsia="长城新魏碑体" w:hint="eastAsia"/>
                <w:bCs/>
                <w:szCs w:val="21"/>
              </w:rPr>
            </w:pPr>
            <w:r w:rsidRPr="007B07AD">
              <w:rPr>
                <w:rFonts w:eastAsia="长城新魏碑体" w:hint="eastAsia"/>
                <w:bCs/>
                <w:szCs w:val="21"/>
              </w:rPr>
              <w:t>[SmartBear,2014]</w:t>
            </w:r>
            <w:r w:rsidRPr="007B07AD">
              <w:rPr>
                <w:rFonts w:eastAsia="长城新魏碑体" w:hint="eastAsia"/>
                <w:bCs/>
                <w:szCs w:val="21"/>
              </w:rPr>
              <w:t xml:space="preserve"> </w:t>
            </w:r>
          </w:p>
          <w:p w:rsidR="002673FD" w:rsidRPr="004006C6" w:rsidRDefault="007B5B6B" w:rsidP="007B07AD">
            <w:pPr>
              <w:pStyle w:val="ListParagraph"/>
              <w:ind w:left="360"/>
              <w:rPr>
                <w:rFonts w:eastAsia="长城新魏碑体"/>
                <w:bCs/>
                <w:szCs w:val="21"/>
              </w:rPr>
            </w:pPr>
            <w:hyperlink r:id="rId14" w:history="1">
              <w:r w:rsidR="002673FD" w:rsidRPr="004006C6">
                <w:rPr>
                  <w:rFonts w:eastAsia="长城新魏碑体"/>
                  <w:bCs/>
                  <w:szCs w:val="21"/>
                </w:rPr>
                <w:t>http://www.soapui.org/About-SoapUI/what-is-soapui.html</w:t>
              </w:r>
            </w:hyperlink>
            <w:r w:rsidR="002673FD" w:rsidRPr="004006C6">
              <w:rPr>
                <w:rFonts w:eastAsia="长城新魏碑体" w:hint="eastAsia"/>
                <w:bCs/>
                <w:szCs w:val="21"/>
              </w:rPr>
              <w:t xml:space="preserve">, What is </w:t>
            </w:r>
            <w:proofErr w:type="spellStart"/>
            <w:r w:rsidR="002673FD" w:rsidRPr="004006C6">
              <w:rPr>
                <w:rFonts w:eastAsia="长城新魏碑体" w:hint="eastAsia"/>
                <w:bCs/>
                <w:szCs w:val="21"/>
              </w:rPr>
              <w:t>soapUI</w:t>
            </w:r>
            <w:proofErr w:type="spellEnd"/>
            <w:r w:rsidR="002673FD" w:rsidRPr="004006C6">
              <w:rPr>
                <w:rFonts w:eastAsia="长城新魏碑体" w:hint="eastAsia"/>
                <w:bCs/>
                <w:szCs w:val="21"/>
              </w:rPr>
              <w:t xml:space="preserve">? </w:t>
            </w:r>
            <w:r w:rsidR="002673FD" w:rsidRPr="004006C6">
              <w:rPr>
                <w:rFonts w:eastAsia="长城新魏碑体"/>
                <w:bCs/>
                <w:szCs w:val="21"/>
              </w:rPr>
              <w:t>M</w:t>
            </w:r>
            <w:r w:rsidR="002673FD" w:rsidRPr="004006C6">
              <w:rPr>
                <w:rFonts w:eastAsia="长城新魏碑体" w:hint="eastAsia"/>
                <w:bCs/>
                <w:szCs w:val="21"/>
              </w:rPr>
              <w:t xml:space="preserve">aintained by </w:t>
            </w:r>
            <w:proofErr w:type="spellStart"/>
            <w:r w:rsidR="002673FD" w:rsidRPr="004006C6">
              <w:rPr>
                <w:rFonts w:eastAsia="长城新魏碑体" w:hint="eastAsia"/>
                <w:bCs/>
                <w:szCs w:val="21"/>
              </w:rPr>
              <w:t>SmartBear</w:t>
            </w:r>
            <w:proofErr w:type="spellEnd"/>
            <w:r w:rsidR="002673FD" w:rsidRPr="004006C6">
              <w:rPr>
                <w:rFonts w:eastAsia="长城新魏碑体" w:hint="eastAsia"/>
                <w:bCs/>
                <w:szCs w:val="21"/>
              </w:rPr>
              <w:t xml:space="preserve"> Software</w:t>
            </w:r>
          </w:p>
          <w:p w:rsidR="00FB46C6" w:rsidRDefault="00FB46C6" w:rsidP="004006C6">
            <w:pPr>
              <w:pStyle w:val="ListParagraph"/>
              <w:numPr>
                <w:ilvl w:val="0"/>
                <w:numId w:val="7"/>
              </w:numPr>
              <w:rPr>
                <w:rFonts w:eastAsia="长城新魏碑体" w:hint="eastAsia"/>
                <w:bCs/>
                <w:szCs w:val="21"/>
              </w:rPr>
            </w:pPr>
            <w:r w:rsidRPr="00FB46C6">
              <w:rPr>
                <w:rFonts w:eastAsia="长城新魏碑体" w:hint="eastAsia"/>
                <w:bCs/>
                <w:szCs w:val="21"/>
              </w:rPr>
              <w:t>[Stenberg et al,2014]</w:t>
            </w:r>
            <w:r w:rsidRPr="00FB46C6">
              <w:rPr>
                <w:rFonts w:eastAsia="长城新魏碑体" w:hint="eastAsia"/>
                <w:bCs/>
                <w:szCs w:val="21"/>
              </w:rPr>
              <w:t xml:space="preserve"> </w:t>
            </w:r>
          </w:p>
          <w:p w:rsidR="002673FD" w:rsidRPr="004006C6" w:rsidRDefault="007B5B6B" w:rsidP="00FB46C6">
            <w:pPr>
              <w:pStyle w:val="ListParagraph"/>
              <w:ind w:left="360"/>
              <w:rPr>
                <w:rFonts w:eastAsia="长城新魏碑体"/>
                <w:bCs/>
                <w:szCs w:val="21"/>
              </w:rPr>
            </w:pPr>
            <w:hyperlink r:id="rId15" w:history="1">
              <w:r w:rsidR="002673FD" w:rsidRPr="004006C6">
                <w:rPr>
                  <w:rFonts w:eastAsia="长城新魏碑体"/>
                  <w:bCs/>
                  <w:szCs w:val="21"/>
                </w:rPr>
                <w:t>http://curl.haxx.se/</w:t>
              </w:r>
            </w:hyperlink>
            <w:r w:rsidR="002673FD" w:rsidRPr="004006C6">
              <w:rPr>
                <w:rFonts w:eastAsia="长城新魏碑体" w:hint="eastAsia"/>
                <w:bCs/>
                <w:szCs w:val="21"/>
              </w:rPr>
              <w:t xml:space="preserve">, </w:t>
            </w:r>
            <w:proofErr w:type="spellStart"/>
            <w:r w:rsidR="002673FD" w:rsidRPr="004006C6">
              <w:rPr>
                <w:rFonts w:eastAsia="长城新魏碑体" w:hint="eastAsia"/>
                <w:bCs/>
                <w:szCs w:val="21"/>
              </w:rPr>
              <w:t>cURL</w:t>
            </w:r>
            <w:proofErr w:type="spellEnd"/>
            <w:r w:rsidR="002673FD" w:rsidRPr="004006C6">
              <w:rPr>
                <w:rFonts w:eastAsia="长城新魏碑体" w:hint="eastAsia"/>
                <w:bCs/>
                <w:szCs w:val="21"/>
              </w:rPr>
              <w:t xml:space="preserve"> Web Site, maintained by D. Stenberg, Dan </w:t>
            </w:r>
            <w:proofErr w:type="spellStart"/>
            <w:r w:rsidR="002673FD" w:rsidRPr="004006C6">
              <w:rPr>
                <w:rFonts w:eastAsia="长城新魏碑体" w:hint="eastAsia"/>
                <w:bCs/>
                <w:szCs w:val="21"/>
              </w:rPr>
              <w:t>Fandrich</w:t>
            </w:r>
            <w:proofErr w:type="spellEnd"/>
            <w:r w:rsidR="002673FD" w:rsidRPr="004006C6">
              <w:rPr>
                <w:rFonts w:eastAsia="长城新魏碑体" w:hint="eastAsia"/>
                <w:bCs/>
                <w:szCs w:val="21"/>
              </w:rPr>
              <w:t xml:space="preserve"> and Yang </w:t>
            </w:r>
            <w:proofErr w:type="spellStart"/>
            <w:r w:rsidR="002673FD" w:rsidRPr="004006C6">
              <w:rPr>
                <w:rFonts w:eastAsia="长城新魏碑体" w:hint="eastAsia"/>
                <w:bCs/>
                <w:szCs w:val="21"/>
              </w:rPr>
              <w:t>Tse</w:t>
            </w:r>
            <w:proofErr w:type="spellEnd"/>
          </w:p>
          <w:p w:rsidR="00190416" w:rsidRDefault="00190416" w:rsidP="002673FD">
            <w:pPr>
              <w:pStyle w:val="ListParagraph"/>
              <w:numPr>
                <w:ilvl w:val="0"/>
                <w:numId w:val="7"/>
              </w:numPr>
              <w:rPr>
                <w:rFonts w:eastAsia="长城新魏碑体" w:hint="eastAsia"/>
                <w:bCs/>
                <w:szCs w:val="21"/>
              </w:rPr>
            </w:pPr>
            <w:r w:rsidRPr="00190416">
              <w:rPr>
                <w:rFonts w:eastAsia="长城新魏碑体" w:hint="eastAsia"/>
                <w:bCs/>
                <w:szCs w:val="21"/>
              </w:rPr>
              <w:t>[Venkatraman,2014]</w:t>
            </w:r>
            <w:r w:rsidRPr="00190416">
              <w:rPr>
                <w:rFonts w:eastAsia="长城新魏碑体" w:hint="eastAsia"/>
                <w:bCs/>
                <w:szCs w:val="21"/>
              </w:rPr>
              <w:t xml:space="preserve"> </w:t>
            </w:r>
          </w:p>
          <w:p w:rsidR="002673FD" w:rsidRPr="004006C6" w:rsidRDefault="007B5B6B" w:rsidP="00190416">
            <w:pPr>
              <w:pStyle w:val="ListParagraph"/>
              <w:ind w:left="360"/>
              <w:rPr>
                <w:rFonts w:eastAsia="长城新魏碑体"/>
                <w:bCs/>
                <w:szCs w:val="21"/>
              </w:rPr>
            </w:pPr>
            <w:hyperlink r:id="rId16" w:history="1">
              <w:r w:rsidR="002673FD" w:rsidRPr="004006C6">
                <w:rPr>
                  <w:rFonts w:eastAsia="长城新魏碑体"/>
                  <w:bCs/>
                  <w:szCs w:val="21"/>
                </w:rPr>
                <w:t>http://www.computerweekly.com/news/2240222899/Case-study-How-eBay-uses-its-own-OpenStack-private-cloud</w:t>
              </w:r>
            </w:hyperlink>
            <w:r w:rsidR="002673FD" w:rsidRPr="004006C6">
              <w:rPr>
                <w:rFonts w:eastAsia="长城新魏碑体" w:hint="eastAsia"/>
                <w:bCs/>
                <w:szCs w:val="21"/>
              </w:rPr>
              <w:t xml:space="preserve">, </w:t>
            </w:r>
            <w:r w:rsidR="002673FD" w:rsidRPr="004006C6">
              <w:rPr>
                <w:rFonts w:eastAsia="长城新魏碑体"/>
                <w:bCs/>
                <w:szCs w:val="21"/>
              </w:rPr>
              <w:t xml:space="preserve">Case study: How eBay uses its own </w:t>
            </w:r>
            <w:proofErr w:type="spellStart"/>
            <w:r w:rsidR="002673FD" w:rsidRPr="004006C6">
              <w:rPr>
                <w:rFonts w:eastAsia="长城新魏碑体"/>
                <w:bCs/>
                <w:szCs w:val="21"/>
              </w:rPr>
              <w:t>OpenStack</w:t>
            </w:r>
            <w:proofErr w:type="spellEnd"/>
            <w:r w:rsidR="002673FD" w:rsidRPr="004006C6">
              <w:rPr>
                <w:rFonts w:eastAsia="长城新魏碑体"/>
                <w:bCs/>
                <w:szCs w:val="21"/>
              </w:rPr>
              <w:t xml:space="preserve"> private cloud</w:t>
            </w:r>
            <w:r w:rsidR="002673FD" w:rsidRPr="004006C6">
              <w:rPr>
                <w:rFonts w:eastAsia="长城新魏碑体" w:hint="eastAsia"/>
                <w:bCs/>
                <w:szCs w:val="21"/>
              </w:rPr>
              <w:t xml:space="preserve">, authored by A. </w:t>
            </w:r>
            <w:proofErr w:type="spellStart"/>
            <w:r w:rsidR="002673FD" w:rsidRPr="004006C6">
              <w:rPr>
                <w:rFonts w:eastAsia="长城新魏碑体" w:hint="eastAsia"/>
                <w:bCs/>
                <w:szCs w:val="21"/>
              </w:rPr>
              <w:t>Venkatraman</w:t>
            </w:r>
            <w:proofErr w:type="spellEnd"/>
            <w:r w:rsidR="002673FD" w:rsidRPr="004006C6">
              <w:rPr>
                <w:rFonts w:eastAsia="长城新魏碑体" w:hint="eastAsia"/>
                <w:bCs/>
                <w:szCs w:val="21"/>
              </w:rPr>
              <w:t>, 2014</w:t>
            </w:r>
          </w:p>
          <w:p w:rsidR="00006D78" w:rsidRDefault="00006D78" w:rsidP="004006C6">
            <w:pPr>
              <w:pStyle w:val="ListParagraph"/>
              <w:numPr>
                <w:ilvl w:val="0"/>
                <w:numId w:val="7"/>
              </w:numPr>
              <w:rPr>
                <w:rFonts w:eastAsia="长城新魏碑体" w:hint="eastAsia"/>
                <w:bCs/>
                <w:szCs w:val="21"/>
              </w:rPr>
            </w:pPr>
            <w:r w:rsidRPr="00006D78">
              <w:rPr>
                <w:rFonts w:eastAsia="长城新魏碑体" w:hint="eastAsia"/>
                <w:bCs/>
                <w:szCs w:val="21"/>
              </w:rPr>
              <w:t>[Yu, 2010]</w:t>
            </w:r>
            <w:r w:rsidRPr="00006D78">
              <w:rPr>
                <w:rFonts w:eastAsia="长城新魏碑体" w:hint="eastAsia"/>
                <w:bCs/>
                <w:szCs w:val="21"/>
              </w:rPr>
              <w:t xml:space="preserve"> </w:t>
            </w:r>
          </w:p>
          <w:p w:rsidR="002673FD" w:rsidRPr="004006C6" w:rsidRDefault="002673FD" w:rsidP="00006D78">
            <w:pPr>
              <w:pStyle w:val="ListParagraph"/>
              <w:ind w:left="360"/>
              <w:rPr>
                <w:rFonts w:eastAsia="长城新魏碑体"/>
                <w:bCs/>
                <w:szCs w:val="21"/>
              </w:rPr>
            </w:pPr>
            <w:r w:rsidRPr="004006C6">
              <w:rPr>
                <w:rFonts w:eastAsia="长城新魏碑体" w:hint="eastAsia"/>
                <w:bCs/>
                <w:szCs w:val="21"/>
              </w:rPr>
              <w:t xml:space="preserve">L. Yu, W. T. Tsai, X. Chen, et al. </w:t>
            </w:r>
            <w:r w:rsidRPr="004006C6">
              <w:rPr>
                <w:rFonts w:eastAsia="长城新魏碑体"/>
                <w:bCs/>
                <w:szCs w:val="21"/>
              </w:rPr>
              <w:t>Testing as a Service over Cloud[C]</w:t>
            </w:r>
            <w:r w:rsidRPr="004006C6">
              <w:rPr>
                <w:rFonts w:eastAsia="长城新魏碑体" w:hint="eastAsia"/>
                <w:bCs/>
                <w:szCs w:val="21"/>
              </w:rPr>
              <w:t xml:space="preserve">, </w:t>
            </w:r>
            <w:r w:rsidRPr="004006C6">
              <w:rPr>
                <w:rFonts w:eastAsia="长城新魏碑体"/>
                <w:bCs/>
                <w:szCs w:val="21"/>
              </w:rPr>
              <w:t xml:space="preserve">Service Oriented System Engineering (SOSE), 2010 Fifth IEEE International Symposium on. </w:t>
            </w:r>
            <w:proofErr w:type="spellStart"/>
            <w:r w:rsidRPr="004006C6">
              <w:rPr>
                <w:rFonts w:eastAsia="长城新魏碑体"/>
                <w:bCs/>
                <w:szCs w:val="21"/>
              </w:rPr>
              <w:t>Ieee</w:t>
            </w:r>
            <w:proofErr w:type="spellEnd"/>
            <w:r w:rsidRPr="004006C6">
              <w:rPr>
                <w:rFonts w:eastAsia="长城新魏碑体"/>
                <w:bCs/>
                <w:szCs w:val="21"/>
              </w:rPr>
              <w:t>, 2010: 181-188</w:t>
            </w:r>
          </w:p>
          <w:p w:rsidR="003C7787" w:rsidRDefault="003C7787" w:rsidP="004006C6">
            <w:pPr>
              <w:pStyle w:val="ListParagraph"/>
              <w:numPr>
                <w:ilvl w:val="0"/>
                <w:numId w:val="7"/>
              </w:numPr>
              <w:rPr>
                <w:rFonts w:eastAsia="长城新魏碑体" w:hint="eastAsia"/>
                <w:bCs/>
                <w:szCs w:val="21"/>
              </w:rPr>
            </w:pPr>
            <w:r w:rsidRPr="003C7787">
              <w:rPr>
                <w:rFonts w:eastAsia="长城新魏碑体" w:hint="eastAsia"/>
                <w:bCs/>
                <w:szCs w:val="21"/>
              </w:rPr>
              <w:t>[Zhang et al.,2012]</w:t>
            </w:r>
            <w:r w:rsidRPr="003C7787">
              <w:rPr>
                <w:rFonts w:eastAsia="长城新魏碑体" w:hint="eastAsia"/>
                <w:bCs/>
                <w:szCs w:val="21"/>
              </w:rPr>
              <w:t xml:space="preserve"> </w:t>
            </w:r>
          </w:p>
          <w:p w:rsidR="002673FD" w:rsidRPr="004006C6" w:rsidRDefault="002673FD" w:rsidP="003C7787">
            <w:pPr>
              <w:pStyle w:val="ListParagraph"/>
              <w:ind w:left="360"/>
              <w:rPr>
                <w:rFonts w:eastAsia="长城新魏碑体"/>
                <w:bCs/>
                <w:szCs w:val="21"/>
              </w:rPr>
            </w:pPr>
            <w:r w:rsidRPr="004006C6">
              <w:rPr>
                <w:rFonts w:eastAsia="长城新魏碑体" w:hint="eastAsia"/>
                <w:bCs/>
                <w:szCs w:val="21"/>
              </w:rPr>
              <w:t xml:space="preserve">L. Zhang, T. Xie, N. </w:t>
            </w:r>
            <w:proofErr w:type="spellStart"/>
            <w:r w:rsidRPr="004006C6">
              <w:rPr>
                <w:rFonts w:eastAsia="长城新魏碑体" w:hint="eastAsia"/>
                <w:bCs/>
                <w:szCs w:val="21"/>
              </w:rPr>
              <w:t>Tillmann</w:t>
            </w:r>
            <w:proofErr w:type="spellEnd"/>
            <w:r w:rsidRPr="004006C6">
              <w:rPr>
                <w:rFonts w:eastAsia="长城新魏碑体" w:hint="eastAsia"/>
                <w:bCs/>
                <w:szCs w:val="21"/>
              </w:rPr>
              <w:t xml:space="preserve">, et al. </w:t>
            </w:r>
            <w:r w:rsidRPr="004006C6">
              <w:rPr>
                <w:rFonts w:eastAsia="长城新魏碑体"/>
                <w:bCs/>
                <w:szCs w:val="21"/>
              </w:rPr>
              <w:t>Environment modeling for automated testing of cloud applications. IEEE Software, Special Issue on Software Engineering for Cloud Computing, 2012, 1</w:t>
            </w:r>
          </w:p>
          <w:p w:rsidR="00782219" w:rsidRDefault="00782219" w:rsidP="004006C6">
            <w:pPr>
              <w:pStyle w:val="ListParagraph"/>
              <w:numPr>
                <w:ilvl w:val="0"/>
                <w:numId w:val="7"/>
              </w:numPr>
              <w:rPr>
                <w:rFonts w:eastAsia="长城新魏碑体" w:hint="eastAsia"/>
                <w:bCs/>
                <w:szCs w:val="21"/>
              </w:rPr>
            </w:pPr>
            <w:r w:rsidRPr="00782219">
              <w:rPr>
                <w:rFonts w:eastAsia="长城新魏碑体" w:hint="eastAsia"/>
                <w:bCs/>
                <w:szCs w:val="21"/>
              </w:rPr>
              <w:lastRenderedPageBreak/>
              <w:t>[</w:t>
            </w:r>
            <w:r w:rsidRPr="00782219">
              <w:rPr>
                <w:rFonts w:eastAsia="长城新魏碑体" w:hint="eastAsia"/>
                <w:bCs/>
                <w:szCs w:val="21"/>
              </w:rPr>
              <w:t>阿里云</w:t>
            </w:r>
            <w:r w:rsidRPr="00782219">
              <w:rPr>
                <w:rFonts w:eastAsia="长城新魏碑体" w:hint="eastAsia"/>
                <w:bCs/>
                <w:szCs w:val="21"/>
              </w:rPr>
              <w:t>,2014]</w:t>
            </w:r>
            <w:r w:rsidRPr="00782219">
              <w:rPr>
                <w:rFonts w:eastAsia="长城新魏碑体" w:hint="eastAsia"/>
                <w:bCs/>
                <w:szCs w:val="21"/>
              </w:rPr>
              <w:t xml:space="preserve"> </w:t>
            </w:r>
          </w:p>
          <w:p w:rsidR="003247D4" w:rsidRDefault="007B5B6B" w:rsidP="003247D4">
            <w:pPr>
              <w:pStyle w:val="ListParagraph"/>
              <w:ind w:left="360"/>
              <w:rPr>
                <w:rFonts w:eastAsia="长城新魏碑体" w:hint="eastAsia"/>
                <w:bCs/>
                <w:szCs w:val="21"/>
              </w:rPr>
            </w:pPr>
            <w:hyperlink r:id="rId17" w:history="1">
              <w:r w:rsidR="002673FD" w:rsidRPr="004006C6">
                <w:rPr>
                  <w:rFonts w:eastAsia="长城新魏碑体"/>
                  <w:bCs/>
                  <w:szCs w:val="21"/>
                </w:rPr>
                <w:t>http://www.aliyun.com/</w:t>
              </w:r>
            </w:hyperlink>
            <w:r w:rsidR="002673FD" w:rsidRPr="004006C6">
              <w:rPr>
                <w:rFonts w:eastAsia="长城新魏碑体" w:hint="eastAsia"/>
                <w:bCs/>
                <w:szCs w:val="21"/>
              </w:rPr>
              <w:t xml:space="preserve">, </w:t>
            </w:r>
            <w:r w:rsidR="002673FD" w:rsidRPr="004006C6">
              <w:rPr>
                <w:rFonts w:eastAsia="长城新魏碑体" w:hint="eastAsia"/>
                <w:bCs/>
                <w:szCs w:val="21"/>
              </w:rPr>
              <w:t>阿里云官方网站</w:t>
            </w:r>
            <w:r w:rsidR="002673FD" w:rsidRPr="004006C6">
              <w:rPr>
                <w:rFonts w:eastAsia="长城新魏碑体" w:hint="eastAsia"/>
                <w:bCs/>
                <w:szCs w:val="21"/>
              </w:rPr>
              <w:t xml:space="preserve">, </w:t>
            </w:r>
            <w:r w:rsidR="002673FD" w:rsidRPr="004006C6">
              <w:rPr>
                <w:rFonts w:eastAsia="长城新魏碑体" w:hint="eastAsia"/>
                <w:bCs/>
                <w:szCs w:val="21"/>
              </w:rPr>
              <w:t>阿里云计算有限公司</w:t>
            </w:r>
          </w:p>
          <w:p w:rsidR="001D54E4" w:rsidRPr="003247D4" w:rsidRDefault="001D54E4" w:rsidP="003247D4">
            <w:pPr>
              <w:pStyle w:val="ListParagraph"/>
              <w:numPr>
                <w:ilvl w:val="0"/>
                <w:numId w:val="7"/>
              </w:numPr>
              <w:rPr>
                <w:rFonts w:eastAsia="长城新魏碑体" w:hint="eastAsia"/>
                <w:bCs/>
                <w:szCs w:val="21"/>
              </w:rPr>
            </w:pPr>
            <w:r w:rsidRPr="003247D4">
              <w:rPr>
                <w:rFonts w:eastAsia="长城新魏碑体" w:hint="eastAsia"/>
                <w:szCs w:val="21"/>
              </w:rPr>
              <w:t>[</w:t>
            </w:r>
            <w:r w:rsidRPr="003247D4">
              <w:rPr>
                <w:rFonts w:eastAsia="长城新魏碑体" w:hint="eastAsia"/>
                <w:szCs w:val="21"/>
              </w:rPr>
              <w:t>陈康</w:t>
            </w:r>
            <w:r w:rsidRPr="003247D4">
              <w:rPr>
                <w:rFonts w:eastAsia="长城新魏碑体" w:hint="eastAsia"/>
                <w:szCs w:val="21"/>
              </w:rPr>
              <w:t xml:space="preserve"> </w:t>
            </w:r>
            <w:r w:rsidRPr="003247D4">
              <w:rPr>
                <w:rFonts w:eastAsia="长城新魏碑体" w:hint="eastAsia"/>
                <w:szCs w:val="21"/>
              </w:rPr>
              <w:t>等</w:t>
            </w:r>
            <w:r w:rsidRPr="003247D4">
              <w:rPr>
                <w:rFonts w:eastAsia="长城新魏碑体" w:hint="eastAsia"/>
                <w:szCs w:val="21"/>
              </w:rPr>
              <w:t xml:space="preserve">,2008] </w:t>
            </w:r>
          </w:p>
          <w:p w:rsidR="006A64C0" w:rsidRDefault="002673FD" w:rsidP="001D54E4">
            <w:pPr>
              <w:pStyle w:val="ListParagraph"/>
              <w:ind w:left="360"/>
              <w:rPr>
                <w:rFonts w:eastAsia="长城新魏碑体" w:hint="eastAsia"/>
                <w:bCs/>
                <w:szCs w:val="21"/>
              </w:rPr>
            </w:pPr>
            <w:r w:rsidRPr="004006C6">
              <w:rPr>
                <w:rFonts w:eastAsia="长城新魏碑体"/>
                <w:bCs/>
                <w:szCs w:val="21"/>
              </w:rPr>
              <w:t>陈康</w:t>
            </w:r>
            <w:r w:rsidRPr="004006C6">
              <w:rPr>
                <w:rFonts w:eastAsia="长城新魏碑体"/>
                <w:bCs/>
                <w:szCs w:val="21"/>
              </w:rPr>
              <w:t xml:space="preserve">, </w:t>
            </w:r>
            <w:proofErr w:type="gramStart"/>
            <w:r w:rsidRPr="004006C6">
              <w:rPr>
                <w:rFonts w:eastAsia="长城新魏碑体"/>
                <w:bCs/>
                <w:szCs w:val="21"/>
              </w:rPr>
              <w:t>郑纬民</w:t>
            </w:r>
            <w:proofErr w:type="gramEnd"/>
            <w:r w:rsidRPr="004006C6">
              <w:rPr>
                <w:rFonts w:eastAsia="长城新魏碑体" w:hint="eastAsia"/>
                <w:bCs/>
                <w:szCs w:val="21"/>
              </w:rPr>
              <w:t>,</w:t>
            </w:r>
            <w:r w:rsidRPr="004006C6">
              <w:rPr>
                <w:rFonts w:eastAsia="长城新魏碑体"/>
                <w:bCs/>
                <w:szCs w:val="21"/>
              </w:rPr>
              <w:t xml:space="preserve"> </w:t>
            </w:r>
            <w:proofErr w:type="gramStart"/>
            <w:r w:rsidRPr="004006C6">
              <w:rPr>
                <w:rFonts w:eastAsia="长城新魏碑体"/>
                <w:bCs/>
                <w:szCs w:val="21"/>
              </w:rPr>
              <w:t>云计算</w:t>
            </w:r>
            <w:proofErr w:type="gramEnd"/>
            <w:r w:rsidRPr="004006C6">
              <w:rPr>
                <w:rFonts w:eastAsia="长城新魏碑体"/>
                <w:bCs/>
                <w:szCs w:val="21"/>
              </w:rPr>
              <w:t>的三架马车</w:t>
            </w:r>
            <w:r w:rsidRPr="004006C6">
              <w:rPr>
                <w:rFonts w:eastAsia="长城新魏碑体"/>
                <w:bCs/>
                <w:szCs w:val="21"/>
              </w:rPr>
              <w:t xml:space="preserve">: Google, </w:t>
            </w:r>
            <w:r w:rsidRPr="004006C6">
              <w:rPr>
                <w:rFonts w:eastAsia="长城新魏碑体"/>
                <w:bCs/>
                <w:szCs w:val="21"/>
              </w:rPr>
              <w:t>亚马逊和</w:t>
            </w:r>
            <w:r w:rsidRPr="004006C6">
              <w:rPr>
                <w:rFonts w:eastAsia="长城新魏碑体"/>
                <w:bCs/>
                <w:szCs w:val="21"/>
              </w:rPr>
              <w:t xml:space="preserve"> IBM[J]. </w:t>
            </w:r>
            <w:r w:rsidRPr="004006C6">
              <w:rPr>
                <w:rFonts w:eastAsia="长城新魏碑体"/>
                <w:bCs/>
                <w:szCs w:val="21"/>
              </w:rPr>
              <w:t>计算机世界报</w:t>
            </w:r>
            <w:r w:rsidRPr="004006C6">
              <w:rPr>
                <w:rFonts w:eastAsia="长城新魏碑体"/>
                <w:bCs/>
                <w:szCs w:val="21"/>
              </w:rPr>
              <w:t>, 2008, 17: 38-40.</w:t>
            </w:r>
          </w:p>
          <w:p w:rsidR="00E43ADB" w:rsidRPr="00256DA0" w:rsidRDefault="00E43ADB" w:rsidP="001D54E4">
            <w:pPr>
              <w:pStyle w:val="ListParagraph"/>
              <w:ind w:left="360"/>
              <w:rPr>
                <w:rFonts w:ascii="Arial"/>
                <w:bCs/>
                <w:sz w:val="24"/>
              </w:rPr>
            </w:pPr>
          </w:p>
        </w:tc>
      </w:tr>
      <w:tr w:rsidR="006A64C0" w:rsidTr="009D7B07">
        <w:trPr>
          <w:trHeight w:val="61"/>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lastRenderedPageBreak/>
              <w:t>导师意见：</w:t>
            </w: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p w:rsidR="006A64C0" w:rsidRDefault="006A64C0" w:rsidP="00E10ED2">
            <w:pPr>
              <w:rPr>
                <w:rFonts w:ascii="长城新魏碑体" w:eastAsia="长城新魏碑体"/>
                <w:bCs/>
                <w:szCs w:val="21"/>
              </w:rPr>
            </w:pPr>
          </w:p>
        </w:tc>
      </w:tr>
      <w:tr w:rsidR="006A64C0" w:rsidTr="009D7B07">
        <w:trPr>
          <w:trHeight w:val="1713"/>
        </w:trPr>
        <w:tc>
          <w:tcPr>
            <w:tcW w:w="8522" w:type="dxa"/>
            <w:gridSpan w:val="6"/>
            <w:tcBorders>
              <w:top w:val="single" w:sz="4" w:space="0" w:color="auto"/>
              <w:left w:val="single" w:sz="4" w:space="0" w:color="auto"/>
              <w:bottom w:val="single" w:sz="4" w:space="0" w:color="auto"/>
              <w:right w:val="single" w:sz="4" w:space="0" w:color="auto"/>
            </w:tcBorders>
          </w:tcPr>
          <w:p w:rsidR="006A64C0" w:rsidRDefault="006A64C0" w:rsidP="00E10ED2">
            <w:pPr>
              <w:rPr>
                <w:rFonts w:ascii="长城新魏碑体" w:eastAsia="长城新魏碑体"/>
                <w:bCs/>
                <w:szCs w:val="21"/>
              </w:rPr>
            </w:pPr>
            <w:r>
              <w:rPr>
                <w:rFonts w:ascii="长城新魏碑体" w:eastAsia="长城新魏碑体" w:hint="eastAsia"/>
                <w:bCs/>
                <w:szCs w:val="21"/>
              </w:rPr>
              <w:t>学院备案意见：</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rPr>
                <w:rFonts w:ascii="长城新魏碑体" w:eastAsia="长城新魏碑体"/>
                <w:bCs/>
                <w:szCs w:val="21"/>
              </w:rPr>
            </w:pPr>
            <w:r>
              <w:rPr>
                <w:rFonts w:ascii="长城新魏碑体" w:eastAsia="长城新魏碑体"/>
                <w:bCs/>
                <w:szCs w:val="21"/>
              </w:rPr>
              <w:t> </w:t>
            </w:r>
          </w:p>
          <w:p w:rsidR="006A64C0" w:rsidRDefault="006A64C0" w:rsidP="00E10ED2">
            <w:pPr>
              <w:jc w:val="right"/>
              <w:rPr>
                <w:rFonts w:ascii="长城新魏碑体" w:eastAsia="长城新魏碑体"/>
                <w:szCs w:val="21"/>
              </w:rPr>
            </w:pPr>
            <w:r>
              <w:rPr>
                <w:rFonts w:ascii="长城新魏碑体" w:eastAsia="长城新魏碑体"/>
                <w:bCs/>
                <w:szCs w:val="21"/>
              </w:rPr>
              <w:t xml:space="preserve">              </w:t>
            </w:r>
            <w:r>
              <w:rPr>
                <w:rFonts w:ascii="长城新魏碑体" w:eastAsia="长城新魏碑体" w:hint="eastAsia"/>
                <w:bCs/>
                <w:szCs w:val="21"/>
              </w:rPr>
              <w:t>年</w:t>
            </w:r>
            <w:r>
              <w:rPr>
                <w:rFonts w:ascii="长城新魏碑体" w:eastAsia="长城新魏碑体"/>
                <w:bCs/>
                <w:szCs w:val="21"/>
              </w:rPr>
              <w:t xml:space="preserve">  </w:t>
            </w:r>
            <w:r>
              <w:rPr>
                <w:rFonts w:ascii="长城新魏碑体" w:eastAsia="长城新魏碑体" w:hint="eastAsia"/>
                <w:bCs/>
                <w:szCs w:val="21"/>
              </w:rPr>
              <w:t>月</w:t>
            </w:r>
            <w:r>
              <w:rPr>
                <w:rFonts w:ascii="长城新魏碑体" w:eastAsia="长城新魏碑体"/>
                <w:bCs/>
                <w:szCs w:val="21"/>
              </w:rPr>
              <w:t xml:space="preserve">  </w:t>
            </w:r>
            <w:r>
              <w:rPr>
                <w:rFonts w:ascii="长城新魏碑体" w:eastAsia="长城新魏碑体" w:hint="eastAsia"/>
                <w:bCs/>
                <w:szCs w:val="21"/>
              </w:rPr>
              <w:t>日</w:t>
            </w:r>
          </w:p>
        </w:tc>
      </w:tr>
    </w:tbl>
    <w:p w:rsidR="00ED080C" w:rsidRDefault="006A64C0">
      <w:r>
        <w:rPr>
          <w:b/>
          <w:sz w:val="32"/>
        </w:rPr>
        <w:br w:type="page"/>
      </w:r>
    </w:p>
    <w:sectPr w:rsidR="00ED080C" w:rsidSect="00ED0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683"/>
    <w:multiLevelType w:val="hybridMultilevel"/>
    <w:tmpl w:val="71426F9C"/>
    <w:lvl w:ilvl="0" w:tplc="E8C6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C5CF0"/>
    <w:multiLevelType w:val="hybridMultilevel"/>
    <w:tmpl w:val="7B10810E"/>
    <w:lvl w:ilvl="0" w:tplc="FB408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E7363"/>
    <w:multiLevelType w:val="hybridMultilevel"/>
    <w:tmpl w:val="2278BC1E"/>
    <w:lvl w:ilvl="0" w:tplc="18BC4C3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0D1957"/>
    <w:multiLevelType w:val="multilevel"/>
    <w:tmpl w:val="B08A0C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7F21B88"/>
    <w:multiLevelType w:val="hybridMultilevel"/>
    <w:tmpl w:val="01E6459A"/>
    <w:lvl w:ilvl="0" w:tplc="44F6E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2A49B9"/>
    <w:multiLevelType w:val="hybridMultilevel"/>
    <w:tmpl w:val="007C065E"/>
    <w:lvl w:ilvl="0" w:tplc="CF3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4C77D9"/>
    <w:multiLevelType w:val="hybridMultilevel"/>
    <w:tmpl w:val="4770E52A"/>
    <w:lvl w:ilvl="0" w:tplc="C9846BC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64C0"/>
    <w:rsid w:val="00006D78"/>
    <w:rsid w:val="00022863"/>
    <w:rsid w:val="000361D1"/>
    <w:rsid w:val="00041203"/>
    <w:rsid w:val="00065D8F"/>
    <w:rsid w:val="000745E9"/>
    <w:rsid w:val="00086C06"/>
    <w:rsid w:val="00087EC4"/>
    <w:rsid w:val="000A1254"/>
    <w:rsid w:val="000A1926"/>
    <w:rsid w:val="000A6AD8"/>
    <w:rsid w:val="000B4DAF"/>
    <w:rsid w:val="000B5145"/>
    <w:rsid w:val="00102021"/>
    <w:rsid w:val="00111BF8"/>
    <w:rsid w:val="001639BE"/>
    <w:rsid w:val="00177681"/>
    <w:rsid w:val="00185667"/>
    <w:rsid w:val="00190416"/>
    <w:rsid w:val="00190BF4"/>
    <w:rsid w:val="001944C5"/>
    <w:rsid w:val="001B2DF5"/>
    <w:rsid w:val="001D54E4"/>
    <w:rsid w:val="002153E3"/>
    <w:rsid w:val="00256DA0"/>
    <w:rsid w:val="002673FD"/>
    <w:rsid w:val="002827FE"/>
    <w:rsid w:val="00287FA1"/>
    <w:rsid w:val="002B02FA"/>
    <w:rsid w:val="002C51F3"/>
    <w:rsid w:val="0030467B"/>
    <w:rsid w:val="003247D4"/>
    <w:rsid w:val="00366282"/>
    <w:rsid w:val="00386350"/>
    <w:rsid w:val="003A56F4"/>
    <w:rsid w:val="003C7787"/>
    <w:rsid w:val="003D2EC0"/>
    <w:rsid w:val="003F4DED"/>
    <w:rsid w:val="003F7578"/>
    <w:rsid w:val="004006C6"/>
    <w:rsid w:val="004051EE"/>
    <w:rsid w:val="004204D6"/>
    <w:rsid w:val="0046741B"/>
    <w:rsid w:val="004D6CC5"/>
    <w:rsid w:val="004F5052"/>
    <w:rsid w:val="004F7A08"/>
    <w:rsid w:val="005311CE"/>
    <w:rsid w:val="00535B78"/>
    <w:rsid w:val="0055198C"/>
    <w:rsid w:val="0055545C"/>
    <w:rsid w:val="00560D96"/>
    <w:rsid w:val="00563F65"/>
    <w:rsid w:val="00593E72"/>
    <w:rsid w:val="005C18A7"/>
    <w:rsid w:val="005C5621"/>
    <w:rsid w:val="005D3F14"/>
    <w:rsid w:val="005F7832"/>
    <w:rsid w:val="00600970"/>
    <w:rsid w:val="00614448"/>
    <w:rsid w:val="00637003"/>
    <w:rsid w:val="0065222A"/>
    <w:rsid w:val="0066500F"/>
    <w:rsid w:val="006944E9"/>
    <w:rsid w:val="006A64C0"/>
    <w:rsid w:val="006C2A43"/>
    <w:rsid w:val="00724385"/>
    <w:rsid w:val="0074726D"/>
    <w:rsid w:val="0076241A"/>
    <w:rsid w:val="00777B49"/>
    <w:rsid w:val="00782219"/>
    <w:rsid w:val="00787427"/>
    <w:rsid w:val="007A63FE"/>
    <w:rsid w:val="007B07AD"/>
    <w:rsid w:val="007B5B6B"/>
    <w:rsid w:val="007F2883"/>
    <w:rsid w:val="0085087D"/>
    <w:rsid w:val="00864151"/>
    <w:rsid w:val="008A4BC5"/>
    <w:rsid w:val="008A7054"/>
    <w:rsid w:val="008B17AC"/>
    <w:rsid w:val="008C3CCD"/>
    <w:rsid w:val="008E2814"/>
    <w:rsid w:val="00917191"/>
    <w:rsid w:val="00925AFF"/>
    <w:rsid w:val="00936B81"/>
    <w:rsid w:val="00950F02"/>
    <w:rsid w:val="00957F55"/>
    <w:rsid w:val="009C4F5B"/>
    <w:rsid w:val="009D7B07"/>
    <w:rsid w:val="00A0018E"/>
    <w:rsid w:val="00A13E23"/>
    <w:rsid w:val="00A74F2B"/>
    <w:rsid w:val="00AA2186"/>
    <w:rsid w:val="00AA25CA"/>
    <w:rsid w:val="00B02727"/>
    <w:rsid w:val="00B06F29"/>
    <w:rsid w:val="00B32B6E"/>
    <w:rsid w:val="00B35AFC"/>
    <w:rsid w:val="00B50458"/>
    <w:rsid w:val="00B56F6C"/>
    <w:rsid w:val="00B67535"/>
    <w:rsid w:val="00B7467D"/>
    <w:rsid w:val="00B825B3"/>
    <w:rsid w:val="00B82EE4"/>
    <w:rsid w:val="00B93C1A"/>
    <w:rsid w:val="00BA130A"/>
    <w:rsid w:val="00BB1EB8"/>
    <w:rsid w:val="00BC7622"/>
    <w:rsid w:val="00BD2284"/>
    <w:rsid w:val="00BF31D9"/>
    <w:rsid w:val="00BF5F86"/>
    <w:rsid w:val="00C26D6B"/>
    <w:rsid w:val="00C33010"/>
    <w:rsid w:val="00C425F4"/>
    <w:rsid w:val="00C71881"/>
    <w:rsid w:val="00C751F8"/>
    <w:rsid w:val="00C81FE2"/>
    <w:rsid w:val="00C86D25"/>
    <w:rsid w:val="00CB497A"/>
    <w:rsid w:val="00D07BFC"/>
    <w:rsid w:val="00D1077C"/>
    <w:rsid w:val="00D44655"/>
    <w:rsid w:val="00D63AF0"/>
    <w:rsid w:val="00D70824"/>
    <w:rsid w:val="00D74E73"/>
    <w:rsid w:val="00D94822"/>
    <w:rsid w:val="00DA4594"/>
    <w:rsid w:val="00DB0A12"/>
    <w:rsid w:val="00DC0E4E"/>
    <w:rsid w:val="00DD039F"/>
    <w:rsid w:val="00DD4BDF"/>
    <w:rsid w:val="00DE0112"/>
    <w:rsid w:val="00DF07F3"/>
    <w:rsid w:val="00E01EFC"/>
    <w:rsid w:val="00E43ADB"/>
    <w:rsid w:val="00E805DD"/>
    <w:rsid w:val="00E902AA"/>
    <w:rsid w:val="00E91DD9"/>
    <w:rsid w:val="00EC2A7F"/>
    <w:rsid w:val="00ED03CD"/>
    <w:rsid w:val="00ED080C"/>
    <w:rsid w:val="00ED77BE"/>
    <w:rsid w:val="00EE7940"/>
    <w:rsid w:val="00F4146B"/>
    <w:rsid w:val="00F52B1E"/>
    <w:rsid w:val="00F61893"/>
    <w:rsid w:val="00F67788"/>
    <w:rsid w:val="00F83572"/>
    <w:rsid w:val="00FB46C6"/>
    <w:rsid w:val="00FE1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4C0"/>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A64C0"/>
    <w:pPr>
      <w:spacing w:after="120"/>
      <w:ind w:left="420"/>
    </w:pPr>
  </w:style>
  <w:style w:type="character" w:customStyle="1" w:styleId="BodyTextIndentChar">
    <w:name w:val="Body Text Indent Char"/>
    <w:basedOn w:val="DefaultParagraphFont"/>
    <w:link w:val="BodyTextIndent"/>
    <w:rsid w:val="006A64C0"/>
    <w:rPr>
      <w:rFonts w:ascii="Times New Roman" w:eastAsia="宋体" w:hAnsi="Times New Roman" w:cs="Times New Roman"/>
      <w:szCs w:val="24"/>
    </w:rPr>
  </w:style>
  <w:style w:type="paragraph" w:styleId="ListParagraph">
    <w:name w:val="List Paragraph"/>
    <w:basedOn w:val="Normal"/>
    <w:uiPriority w:val="34"/>
    <w:qFormat/>
    <w:rsid w:val="00D74E73"/>
    <w:pPr>
      <w:ind w:left="720"/>
      <w:contextualSpacing/>
    </w:pPr>
  </w:style>
  <w:style w:type="character" w:styleId="Hyperlink">
    <w:name w:val="Hyperlink"/>
    <w:basedOn w:val="DefaultParagraphFont"/>
    <w:uiPriority w:val="99"/>
    <w:unhideWhenUsed/>
    <w:rsid w:val="00535B78"/>
    <w:rPr>
      <w:color w:val="0000FF" w:themeColor="hyperlink"/>
      <w:u w:val="single"/>
    </w:rPr>
  </w:style>
  <w:style w:type="paragraph" w:styleId="TOC1">
    <w:name w:val="toc 1"/>
    <w:basedOn w:val="Normal"/>
    <w:next w:val="Normal"/>
    <w:autoRedefine/>
    <w:uiPriority w:val="39"/>
    <w:rsid w:val="002C51F3"/>
    <w:pPr>
      <w:tabs>
        <w:tab w:val="right" w:leader="dot" w:pos="8296"/>
      </w:tabs>
      <w:spacing w:line="400" w:lineRule="exact"/>
      <w:jc w:val="left"/>
    </w:pPr>
    <w:rPr>
      <w:rFonts w:ascii="Arial" w:hAnsi="Arial"/>
      <w:noProof/>
      <w:sz w:val="24"/>
      <w:szCs w:val="30"/>
    </w:rPr>
  </w:style>
  <w:style w:type="paragraph" w:styleId="TOC2">
    <w:name w:val="toc 2"/>
    <w:basedOn w:val="Normal"/>
    <w:next w:val="Normal"/>
    <w:autoRedefine/>
    <w:uiPriority w:val="39"/>
    <w:rsid w:val="002C51F3"/>
    <w:pPr>
      <w:tabs>
        <w:tab w:val="right" w:leader="dot" w:pos="8296"/>
      </w:tabs>
      <w:spacing w:line="400" w:lineRule="exact"/>
      <w:ind w:leftChars="200" w:left="200"/>
      <w:jc w:val="left"/>
    </w:pPr>
    <w:rPr>
      <w:rFonts w:ascii="Arial" w:hAnsi="Arial"/>
      <w:noProof/>
      <w:sz w:val="24"/>
      <w:szCs w:val="28"/>
    </w:rPr>
  </w:style>
  <w:style w:type="paragraph" w:styleId="TOC3">
    <w:name w:val="toc 3"/>
    <w:basedOn w:val="Normal"/>
    <w:next w:val="Normal"/>
    <w:autoRedefine/>
    <w:uiPriority w:val="39"/>
    <w:rsid w:val="002C51F3"/>
    <w:pPr>
      <w:tabs>
        <w:tab w:val="left" w:pos="1680"/>
        <w:tab w:val="right" w:leader="dot" w:pos="8296"/>
      </w:tabs>
      <w:spacing w:line="400" w:lineRule="exact"/>
      <w:ind w:leftChars="400" w:left="840"/>
      <w:jc w:val="left"/>
    </w:pPr>
    <w:rPr>
      <w:rFonts w:ascii="Arial" w:hAnsi="Arial"/>
      <w:noProof/>
      <w:sz w:val="24"/>
      <w:szCs w:val="28"/>
    </w:rPr>
  </w:style>
  <w:style w:type="character" w:styleId="Strong">
    <w:name w:val="Strong"/>
    <w:qFormat/>
    <w:rsid w:val="002673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guides/introduction/introduction-to-the-pom.html" TargetMode="External"/><Relationship Id="rId13" Type="http://schemas.openxmlformats.org/officeDocument/2006/relationships/hyperlink" Target="http://www.openstack.org/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velocity.apache.org/" TargetMode="External"/><Relationship Id="rId12" Type="http://schemas.openxmlformats.org/officeDocument/2006/relationships/hyperlink" Target="http://www.crn.com/news/cloud/240005076/ebay-builds-virtualized-test-network-with-nicira-openstack.htm" TargetMode="External"/><Relationship Id="rId17" Type="http://schemas.openxmlformats.org/officeDocument/2006/relationships/hyperlink" Target="http://www.aliyun.com/" TargetMode="External"/><Relationship Id="rId2" Type="http://schemas.openxmlformats.org/officeDocument/2006/relationships/numbering" Target="numbering.xml"/><Relationship Id="rId16" Type="http://schemas.openxmlformats.org/officeDocument/2006/relationships/hyperlink" Target="http://www.computerweekly.com/news/2240222899/Case-study-How-eBay-uses-its-own-OpenStack-private-clou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stng.org/doc/index.html" TargetMode="External"/><Relationship Id="rId5" Type="http://schemas.openxmlformats.org/officeDocument/2006/relationships/settings" Target="settings.xml"/><Relationship Id="rId15" Type="http://schemas.openxmlformats.org/officeDocument/2006/relationships/hyperlink" Target="http://curl.haxx.se/" TargetMode="External"/><Relationship Id="rId10" Type="http://schemas.openxmlformats.org/officeDocument/2006/relationships/hyperlink" Target="http://beust.com/weblog/2004/08/25/testsetup-and-evil-static-method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aven.apache.org/maven-features.html" TargetMode="External"/><Relationship Id="rId14" Type="http://schemas.openxmlformats.org/officeDocument/2006/relationships/hyperlink" Target="http://www.soapui.org/About-SoapUI/what-is-soapu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4DAA-856C-4BE1-A460-060E487A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 Yingqian</cp:lastModifiedBy>
  <cp:revision>147</cp:revision>
  <dcterms:created xsi:type="dcterms:W3CDTF">2012-11-26T00:45:00Z</dcterms:created>
  <dcterms:modified xsi:type="dcterms:W3CDTF">2015-02-26T07:43:00Z</dcterms:modified>
</cp:coreProperties>
</file>