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05039"/>
        <w:docPartObj>
          <w:docPartGallery w:val="Cover Pages"/>
          <w:docPartUnique/>
        </w:docPartObj>
      </w:sdtPr>
      <w:sdtEndPr/>
      <w:sdtContent>
        <w:p w:rsidR="007D0B5F" w:rsidRPr="00FF39E4" w:rsidRDefault="006C5CC1" w:rsidP="00B658B0">
          <w:pPr>
            <w:spacing w:after="0" w:line="276" w:lineRule="auto"/>
            <w:ind w:firstLine="432"/>
            <w:rPr>
              <w:rFonts w:eastAsiaTheme="majorEastAsia" w:cstheme="majorBidi"/>
              <w:b/>
              <w:bCs/>
              <w:sz w:val="28"/>
              <w:szCs w:val="28"/>
              <w:lang w:val="en-US"/>
            </w:rPr>
          </w:pPr>
          <w:r>
            <w:rPr>
              <w:rFonts w:eastAsiaTheme="majorEastAsia" w:cstheme="majorBidi"/>
              <w:b/>
              <w:bCs/>
              <w:noProof/>
              <w:sz w:val="28"/>
              <w:szCs w:val="28"/>
              <w:lang w:val="ro-RO" w:eastAsia="ro-RO"/>
            </w:rPr>
            <mc:AlternateContent>
              <mc:Choice Requires="wps">
                <w:drawing>
                  <wp:anchor distT="0" distB="0" distL="114300" distR="114300" simplePos="0" relativeHeight="251661312" behindDoc="0" locked="0" layoutInCell="1" allowOverlap="1" wp14:anchorId="02E4010C" wp14:editId="0008C90F">
                    <wp:simplePos x="0" y="0"/>
                    <wp:positionH relativeFrom="column">
                      <wp:posOffset>-104775</wp:posOffset>
                    </wp:positionH>
                    <wp:positionV relativeFrom="paragraph">
                      <wp:posOffset>3448050</wp:posOffset>
                    </wp:positionV>
                    <wp:extent cx="5562600" cy="1857375"/>
                    <wp:effectExtent l="0" t="0" r="0" b="952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686F" w:rsidRPr="00505D65" w:rsidRDefault="0096686F" w:rsidP="00946FA1">
                                <w:pPr>
                                  <w:pStyle w:val="Subtitlelongdocument2"/>
                                </w:pPr>
                                <w:r w:rsidRPr="00505D65">
                                  <w:t>Version:</w:t>
                                </w:r>
                                <w:r w:rsidRPr="00505D65">
                                  <w:tab/>
                                </w:r>
                                <w:sdt>
                                  <w:sdtPr>
                                    <w:alias w:val="Version no"/>
                                    <w:tag w:val="Version no"/>
                                    <w:id w:val="-1914923551"/>
                                  </w:sdtPr>
                                  <w:sdtEndPr/>
                                  <w:sdtContent>
                                    <w:r>
                                      <w:t>01.01</w:t>
                                    </w:r>
                                  </w:sdtContent>
                                </w:sdt>
                              </w:p>
                              <w:p w:rsidR="0096686F" w:rsidRPr="00505D65" w:rsidRDefault="0096686F" w:rsidP="00946FA1">
                                <w:pPr>
                                  <w:pStyle w:val="Subtitlelongdocument2"/>
                                </w:pPr>
                                <w:r w:rsidRPr="00505D65">
                                  <w:t>Date:</w:t>
                                </w:r>
                                <w:r w:rsidRPr="00505D65">
                                  <w:tab/>
                                </w:r>
                                <w:sdt>
                                  <w:sdtPr>
                                    <w:id w:val="1128357876"/>
                                    <w:date w:fullDate="2012-03-22T00:00:00Z">
                                      <w:dateFormat w:val="dd-MMM-yyyy"/>
                                      <w:lid w:val="en-GB"/>
                                      <w:storeMappedDataAs w:val="dateTime"/>
                                      <w:calendar w:val="gregorian"/>
                                    </w:date>
                                  </w:sdtPr>
                                  <w:sdtEndPr/>
                                  <w:sdtContent>
                                    <w:r w:rsidR="000B3DE9" w:rsidRPr="000B3DE9">
                                      <w:t>22-Mar-2012</w:t>
                                    </w:r>
                                  </w:sdtContent>
                                </w:sdt>
                              </w:p>
                              <w:p w:rsidR="0096686F" w:rsidRDefault="0096686F" w:rsidP="00946FA1">
                                <w:pPr>
                                  <w:pStyle w:val="Subtitlelongdocument2"/>
                                </w:pPr>
                                <w:r w:rsidRPr="00505D65">
                                  <w:t>Developed by:</w:t>
                                </w:r>
                                <w:r w:rsidRPr="00505D65">
                                  <w:tab/>
                                </w:r>
                                <w:sdt>
                                  <w:sdtPr>
                                    <w:alias w:val="Author"/>
                                    <w:tag w:val="Author"/>
                                    <w:id w:val="1954746717"/>
                                  </w:sdtPr>
                                  <w:sdtEndPr/>
                                  <w:sdtContent>
                                    <w:r w:rsidR="00930A2B">
                                      <w:t xml:space="preserve">Carolina </w:t>
                                    </w:r>
                                    <w:r>
                                      <w:t>Modval</w:t>
                                    </w:r>
                                  </w:sdtContent>
                                </w:sdt>
                              </w:p>
                              <w:p w:rsidR="0096686F" w:rsidRDefault="0096686F" w:rsidP="000B19AC">
                                <w:pPr>
                                  <w:pStyle w:val="Subtitlelongdocument2"/>
                                </w:pPr>
                                <w:r>
                                  <w:t xml:space="preserve">Verified </w:t>
                                </w:r>
                                <w:r w:rsidRPr="00505D65">
                                  <w:t>by:</w:t>
                                </w:r>
                                <w:r w:rsidRPr="00505D65">
                                  <w:tab/>
                                </w:r>
                                <w:sdt>
                                  <w:sdtPr>
                                    <w:alias w:val="Author"/>
                                    <w:tag w:val="Author"/>
                                    <w:id w:val="-1319193413"/>
                                  </w:sdtPr>
                                  <w:sdtEndPr/>
                                  <w:sdtContent>
                                    <w:r>
                                      <w:t>Eugeniu Zincovschi</w:t>
                                    </w:r>
                                  </w:sdtContent>
                                </w:sdt>
                              </w:p>
                              <w:p w:rsidR="0096686F" w:rsidRPr="000B19AC" w:rsidRDefault="0096686F" w:rsidP="000B19AC">
                                <w:pPr>
                                  <w:rPr>
                                    <w:b/>
                                    <w:color w:val="4A4E52"/>
                                  </w:rPr>
                                </w:pPr>
                              </w:p>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25pt;margin-top:271.5pt;width:438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" filled="f" stroked="f">
                    <v:textbox inset="0,.72pt,0,.72pt">
                      <w:txbxContent>
                        <w:p w:rsidR="0096686F" w:rsidRPr="00505D65" w:rsidRDefault="0096686F" w:rsidP="00946FA1">
                          <w:pPr>
                            <w:pStyle w:val="Subtitlelongdocument2"/>
                          </w:pPr>
                          <w:r w:rsidRPr="00505D65">
                            <w:t>Version:</w:t>
                          </w:r>
                          <w:r w:rsidRPr="00505D65">
                            <w:tab/>
                          </w:r>
                          <w:sdt>
                            <w:sdtPr>
                              <w:alias w:val="Version no"/>
                              <w:tag w:val="Version no"/>
                              <w:id w:val="-1914923551"/>
                            </w:sdtPr>
                            <w:sdtContent>
                              <w:r>
                                <w:t>01.01</w:t>
                              </w:r>
                            </w:sdtContent>
                          </w:sdt>
                        </w:p>
                        <w:p w:rsidR="0096686F" w:rsidRPr="00505D65" w:rsidRDefault="0096686F" w:rsidP="00946FA1">
                          <w:pPr>
                            <w:pStyle w:val="Subtitlelongdocument2"/>
                          </w:pPr>
                          <w:r w:rsidRPr="00505D65">
                            <w:t>Date:</w:t>
                          </w:r>
                          <w:r w:rsidRPr="00505D65">
                            <w:tab/>
                          </w:r>
                          <w:sdt>
                            <w:sdtPr>
                              <w:id w:val="1128357876"/>
                              <w:date w:fullDate="2012-03-22T00:00:00Z">
                                <w:dateFormat w:val="dd-MMM-yyyy"/>
                                <w:lid w:val="en-GB"/>
                                <w:storeMappedDataAs w:val="dateTime"/>
                                <w:calendar w:val="gregorian"/>
                              </w:date>
                            </w:sdtPr>
                            <w:sdtContent>
                              <w:r w:rsidR="000B3DE9" w:rsidRPr="000B3DE9">
                                <w:t>22-Mar-2012</w:t>
                              </w:r>
                            </w:sdtContent>
                          </w:sdt>
                        </w:p>
                        <w:p w:rsidR="0096686F" w:rsidRDefault="0096686F" w:rsidP="00946FA1">
                          <w:pPr>
                            <w:pStyle w:val="Subtitlelongdocument2"/>
                          </w:pPr>
                          <w:r w:rsidRPr="00505D65">
                            <w:t>Developed by:</w:t>
                          </w:r>
                          <w:r w:rsidRPr="00505D65">
                            <w:tab/>
                          </w:r>
                          <w:sdt>
                            <w:sdtPr>
                              <w:alias w:val="Author"/>
                              <w:tag w:val="Author"/>
                              <w:id w:val="1954746717"/>
                            </w:sdtPr>
                            <w:sdtContent>
                              <w:r w:rsidR="00930A2B">
                                <w:t xml:space="preserve">Carolina </w:t>
                              </w:r>
                              <w:r>
                                <w:t>Modval</w:t>
                              </w:r>
                            </w:sdtContent>
                          </w:sdt>
                        </w:p>
                        <w:p w:rsidR="0096686F" w:rsidRDefault="0096686F" w:rsidP="000B19AC">
                          <w:pPr>
                            <w:pStyle w:val="Subtitlelongdocument2"/>
                          </w:pPr>
                          <w:r>
                            <w:t xml:space="preserve">Verified </w:t>
                          </w:r>
                          <w:r w:rsidRPr="00505D65">
                            <w:t>by:</w:t>
                          </w:r>
                          <w:r w:rsidRPr="00505D65">
                            <w:tab/>
                          </w:r>
                          <w:sdt>
                            <w:sdtPr>
                              <w:alias w:val="Author"/>
                              <w:tag w:val="Author"/>
                              <w:id w:val="-1319193413"/>
                            </w:sdtPr>
                            <w:sdtContent>
                              <w:r>
                                <w:t>Eugeniu Zincovschi</w:t>
                              </w:r>
                            </w:sdtContent>
                          </w:sdt>
                        </w:p>
                        <w:p w:rsidR="0096686F" w:rsidRPr="000B19AC" w:rsidRDefault="0096686F" w:rsidP="000B19AC">
                          <w:pPr>
                            <w:rPr>
                              <w:b/>
                              <w:color w:val="4A4E52"/>
                            </w:rPr>
                          </w:pPr>
                        </w:p>
                      </w:txbxContent>
                    </v:textbox>
                  </v:shape>
                </w:pict>
              </mc:Fallback>
            </mc:AlternateContent>
          </w:r>
          <w:r>
            <w:rPr>
              <w:rFonts w:eastAsiaTheme="majorEastAsia" w:cstheme="majorBidi"/>
              <w:b/>
              <w:bCs/>
              <w:noProof/>
              <w:sz w:val="28"/>
              <w:szCs w:val="28"/>
              <w:lang w:val="ro-RO" w:eastAsia="ro-RO"/>
            </w:rPr>
            <mc:AlternateContent>
              <mc:Choice Requires="wps">
                <w:drawing>
                  <wp:anchor distT="0" distB="0" distL="114300" distR="114300" simplePos="0" relativeHeight="251662336" behindDoc="0" locked="0" layoutInCell="1" allowOverlap="1" wp14:anchorId="6C15F18E" wp14:editId="20E0D2C3">
                    <wp:simplePos x="0" y="0"/>
                    <wp:positionH relativeFrom="column">
                      <wp:posOffset>-104775</wp:posOffset>
                    </wp:positionH>
                    <wp:positionV relativeFrom="paragraph">
                      <wp:posOffset>2571750</wp:posOffset>
                    </wp:positionV>
                    <wp:extent cx="6076950" cy="723900"/>
                    <wp:effectExtent l="0" t="0" r="0"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636635659"/>
                                </w:sdtPr>
                                <w:sdtEndPr/>
                                <w:sdtContent>
                                  <w:p w:rsidR="0096686F" w:rsidRPr="004C673A" w:rsidRDefault="00AC0990" w:rsidP="00466C80">
                                    <w:pPr>
                                      <w:pStyle w:val="Subtitlelongdocument1"/>
                                      <w:rPr>
                                        <w:sz w:val="28"/>
                                      </w:rPr>
                                    </w:pPr>
                                    <w:r>
                                      <w:t xml:space="preserve">             </w:t>
                                    </w:r>
                                    <w:r w:rsidR="0096686F">
                                      <w:rPr>
                                        <w:sz w:val="28"/>
                                      </w:rPr>
                                      <w:t>Advance</w:t>
                                    </w:r>
                                    <w:bookmarkStart w:id="0" w:name="_GoBack"/>
                                    <w:bookmarkEnd w:id="0"/>
                                    <w:r w:rsidR="0096686F">
                                      <w:rPr>
                                        <w:sz w:val="28"/>
                                      </w:rPr>
                                      <w:t xml:space="preserve"> </w:t>
                                    </w:r>
                                    <w:r w:rsidR="0096686F" w:rsidRPr="004C673A">
                                      <w:rPr>
                                        <w:sz w:val="28"/>
                                      </w:rPr>
                                      <w:t>Level Training Manual –</w:t>
                                    </w:r>
                                  </w:p>
                                  <w:p w:rsidR="0096686F" w:rsidRPr="004C673A" w:rsidRDefault="0096686F" w:rsidP="00466C80">
                                    <w:pPr>
                                      <w:pStyle w:val="Subtitlelongdocument1"/>
                                      <w:rPr>
                                        <w:sz w:val="28"/>
                                      </w:rPr>
                                    </w:pPr>
                                    <w:r>
                                      <w:rPr>
                                        <w:sz w:val="28"/>
                                      </w:rPr>
                                      <w:t xml:space="preserve">          </w:t>
                                    </w:r>
                                    <w:r w:rsidR="00AC0990">
                                      <w:rPr>
                                        <w:sz w:val="28"/>
                                      </w:rPr>
                                      <w:t xml:space="preserve">                 </w:t>
                                    </w:r>
                                    <w:r>
                                      <w:rPr>
                                        <w:sz w:val="28"/>
                                      </w:rPr>
                                      <w:t xml:space="preserve"> </w:t>
                                    </w:r>
                                    <w:r w:rsidRPr="004C673A">
                                      <w:rPr>
                                        <w:sz w:val="28"/>
                                      </w:rPr>
                                      <w:t>Endava SQL Discipline</w:t>
                                    </w:r>
                                  </w:p>
                                  <w:p w:rsidR="0096686F" w:rsidRPr="004050A7" w:rsidRDefault="00313586" w:rsidP="00946FA1">
                                    <w:pPr>
                                      <w:pStyle w:val="Subtitlelongdocument1"/>
                                    </w:pPr>
                                  </w:p>
                                </w:sdtContent>
                              </w:sdt>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left:0;text-align:left;margin-left:-8.25pt;margin-top:202.5pt;width:478.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" filled="f" stroked="f">
                    <v:textbox inset="0,.72pt,0,.72pt">
                      <w:txbxContent>
                        <w:sdt>
                          <w:sdtPr>
                            <w:id w:val="-1636635659"/>
                          </w:sdtPr>
                          <w:sdtEndPr/>
                          <w:sdtContent>
                            <w:p w:rsidR="0096686F" w:rsidRPr="004C673A" w:rsidRDefault="00AC0990" w:rsidP="00466C80">
                              <w:pPr>
                                <w:pStyle w:val="Subtitlelongdocument1"/>
                                <w:rPr>
                                  <w:sz w:val="28"/>
                                </w:rPr>
                              </w:pPr>
                              <w:r>
                                <w:t xml:space="preserve">             </w:t>
                              </w:r>
                              <w:r w:rsidR="0096686F">
                                <w:rPr>
                                  <w:sz w:val="28"/>
                                </w:rPr>
                                <w:t>Advance</w:t>
                              </w:r>
                              <w:bookmarkStart w:id="1" w:name="_GoBack"/>
                              <w:bookmarkEnd w:id="1"/>
                              <w:r w:rsidR="0096686F">
                                <w:rPr>
                                  <w:sz w:val="28"/>
                                </w:rPr>
                                <w:t xml:space="preserve"> </w:t>
                              </w:r>
                              <w:r w:rsidR="0096686F" w:rsidRPr="004C673A">
                                <w:rPr>
                                  <w:sz w:val="28"/>
                                </w:rPr>
                                <w:t>Level Training Manual –</w:t>
                              </w:r>
                            </w:p>
                            <w:p w:rsidR="0096686F" w:rsidRPr="004C673A" w:rsidRDefault="0096686F" w:rsidP="00466C80">
                              <w:pPr>
                                <w:pStyle w:val="Subtitlelongdocument1"/>
                                <w:rPr>
                                  <w:sz w:val="28"/>
                                </w:rPr>
                              </w:pPr>
                              <w:r>
                                <w:rPr>
                                  <w:sz w:val="28"/>
                                </w:rPr>
                                <w:t xml:space="preserve">          </w:t>
                              </w:r>
                              <w:r w:rsidR="00AC0990">
                                <w:rPr>
                                  <w:sz w:val="28"/>
                                </w:rPr>
                                <w:t xml:space="preserve">                 </w:t>
                              </w:r>
                              <w:r>
                                <w:rPr>
                                  <w:sz w:val="28"/>
                                </w:rPr>
                                <w:t xml:space="preserve"> </w:t>
                              </w:r>
                              <w:r w:rsidRPr="004C673A">
                                <w:rPr>
                                  <w:sz w:val="28"/>
                                </w:rPr>
                                <w:t>Endava SQL Discipline</w:t>
                              </w:r>
                            </w:p>
                            <w:p w:rsidR="0096686F" w:rsidRPr="004050A7" w:rsidRDefault="00313586" w:rsidP="00946FA1">
                              <w:pPr>
                                <w:pStyle w:val="Subtitlelongdocument1"/>
                              </w:pPr>
                            </w:p>
                          </w:sdtContent>
                        </w:sdt>
                      </w:txbxContent>
                    </v:textbox>
                  </v:shape>
                </w:pict>
              </mc:Fallback>
            </mc:AlternateContent>
          </w:r>
          <w:r>
            <w:rPr>
              <w:rFonts w:eastAsiaTheme="majorEastAsia" w:cstheme="majorBidi"/>
              <w:b/>
              <w:bCs/>
              <w:noProof/>
              <w:sz w:val="28"/>
              <w:szCs w:val="28"/>
              <w:lang w:val="ro-RO" w:eastAsia="ro-RO"/>
            </w:rPr>
            <mc:AlternateContent>
              <mc:Choice Requires="wps">
                <w:drawing>
                  <wp:anchor distT="0" distB="0" distL="114300" distR="114300" simplePos="0" relativeHeight="251663360" behindDoc="0" locked="0" layoutInCell="1" allowOverlap="1" wp14:anchorId="6C02473F" wp14:editId="2E7435DF">
                    <wp:simplePos x="0" y="0"/>
                    <wp:positionH relativeFrom="column">
                      <wp:posOffset>-104775</wp:posOffset>
                    </wp:positionH>
                    <wp:positionV relativeFrom="paragraph">
                      <wp:posOffset>1838325</wp:posOffset>
                    </wp:positionV>
                    <wp:extent cx="5038725" cy="838200"/>
                    <wp:effectExtent l="0" t="0" r="9525"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Title"/>
                                  <w:id w:val="-1546361597"/>
                                </w:sdtPr>
                                <w:sdtEndPr/>
                                <w:sdtContent>
                                  <w:sdt>
                                    <w:sdtPr>
                                      <w:rPr>
                                        <w:rFonts w:asciiTheme="minorHAnsi" w:hAnsiTheme="minorHAnsi"/>
                                        <w:color w:val="C00000"/>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rsidR="0096686F" w:rsidRPr="004050A7" w:rsidRDefault="0096686F" w:rsidP="00946FA1">
                                        <w:pPr>
                                          <w:pStyle w:val="Titlelongdoc"/>
                                          <w:rPr>
                                            <w:lang w:val="en-US"/>
                                          </w:rPr>
                                        </w:pPr>
                                        <w:r w:rsidRPr="00D85C02">
                                          <w:rPr>
                                            <w:rFonts w:asciiTheme="minorHAnsi" w:hAnsiTheme="minorHAnsi"/>
                                            <w:color w:val="C00000"/>
                                            <w:lang w:val="en-US"/>
                                          </w:rPr>
                                          <w:t>Advance MS SQL Guide</w:t>
                                        </w:r>
                                      </w:p>
                                    </w:sdtContent>
                                  </w:sdt>
                                </w:sdtContent>
                              </w:sdt>
                            </w:txbxContent>
                          </wps:txbx>
                          <wps:bodyPr rot="0" vert="horz" wrap="square" lIns="0" tIns="45720" rIns="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8.25pt;margin-top:144.75pt;width:396.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" filled="f" stroked="f">
                    <v:textbox inset="0,,0">
                      <w:txbxContent>
                        <w:sdt>
                          <w:sdtPr>
                            <w:alias w:val="Title"/>
                            <w:tag w:val="Title"/>
                            <w:id w:val="-1546361597"/>
                          </w:sdtPr>
                          <w:sdtEndPr/>
                          <w:sdtContent>
                            <w:sdt>
                              <w:sdtPr>
                                <w:rPr>
                                  <w:rFonts w:asciiTheme="minorHAnsi" w:hAnsiTheme="minorHAnsi"/>
                                  <w:color w:val="C00000"/>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rsidR="0096686F" w:rsidRPr="004050A7" w:rsidRDefault="0096686F" w:rsidP="00946FA1">
                                  <w:pPr>
                                    <w:pStyle w:val="Titlelongdoc"/>
                                    <w:rPr>
                                      <w:lang w:val="en-US"/>
                                    </w:rPr>
                                  </w:pPr>
                                  <w:r w:rsidRPr="00D85C02">
                                    <w:rPr>
                                      <w:rFonts w:asciiTheme="minorHAnsi" w:hAnsiTheme="minorHAnsi"/>
                                      <w:color w:val="C00000"/>
                                      <w:lang w:val="en-US"/>
                                    </w:rPr>
                                    <w:t>Advance MS SQL Guide</w:t>
                                  </w:r>
                                </w:p>
                              </w:sdtContent>
                            </w:sdt>
                          </w:sdtContent>
                        </w:sdt>
                      </w:txbxContent>
                    </v:textbox>
                  </v:shape>
                </w:pict>
              </mc:Fallback>
            </mc:AlternateContent>
          </w:r>
          <w:r w:rsidR="00D2345D">
            <w:rPr>
              <w:noProof/>
              <w:lang w:val="ro-RO" w:eastAsia="ro-RO"/>
            </w:rPr>
            <w:drawing>
              <wp:anchor distT="0" distB="0" distL="114300" distR="114300" simplePos="0" relativeHeight="251667456" behindDoc="1" locked="0" layoutInCell="1" allowOverlap="1" wp14:anchorId="3B437AC3" wp14:editId="26C96102">
                <wp:simplePos x="0" y="0"/>
                <wp:positionH relativeFrom="column">
                  <wp:posOffset>-909955</wp:posOffset>
                </wp:positionH>
                <wp:positionV relativeFrom="paragraph">
                  <wp:posOffset>4404360</wp:posOffset>
                </wp:positionV>
                <wp:extent cx="7581900" cy="49079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Word-Cover-page.png"/>
                        <pic:cNvPicPr/>
                      </pic:nvPicPr>
                      <pic:blipFill>
                        <a:blip r:embed="rId12">
                          <a:extLst>
                            <a:ext uri="{28A0092B-C50C-407E-A947-70E740481C1C}">
                              <a14:useLocalDpi xmlns:a14="http://schemas.microsoft.com/office/drawing/2010/main" val="0"/>
                            </a:ext>
                          </a:extLst>
                        </a:blip>
                        <a:stretch>
                          <a:fillRect/>
                        </a:stretch>
                      </pic:blipFill>
                      <pic:spPr>
                        <a:xfrm>
                          <a:off x="0" y="0"/>
                          <a:ext cx="7581900" cy="4907915"/>
                        </a:xfrm>
                        <a:prstGeom prst="rect">
                          <a:avLst/>
                        </a:prstGeom>
                      </pic:spPr>
                    </pic:pic>
                  </a:graphicData>
                </a:graphic>
                <wp14:sizeRelH relativeFrom="page">
                  <wp14:pctWidth>0</wp14:pctWidth>
                </wp14:sizeRelH>
                <wp14:sizeRelV relativeFrom="page">
                  <wp14:pctHeight>0</wp14:pctHeight>
                </wp14:sizeRelV>
              </wp:anchor>
            </w:drawing>
          </w:r>
          <w:r w:rsidR="00182FC0">
            <w:br w:type="page"/>
          </w:r>
          <w:r w:rsidR="00D2345D">
            <w:rPr>
              <w:noProof/>
              <w:lang w:val="ro-RO" w:eastAsia="ro-RO"/>
            </w:rPr>
            <w:drawing>
              <wp:anchor distT="0" distB="0" distL="114300" distR="114300" simplePos="0" relativeHeight="251665408" behindDoc="0" locked="0" layoutInCell="1" allowOverlap="1" wp14:anchorId="169B5F39" wp14:editId="61A0CAD9">
                <wp:simplePos x="0" y="0"/>
                <wp:positionH relativeFrom="column">
                  <wp:posOffset>3924300</wp:posOffset>
                </wp:positionH>
                <wp:positionV relativeFrom="paragraph">
                  <wp:posOffset>-209550</wp:posOffset>
                </wp:positionV>
                <wp:extent cx="2171700"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Cover-page.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14:sizeRelH relativeFrom="page">
                  <wp14:pctWidth>0</wp14:pctWidth>
                </wp14:sizeRelH>
                <wp14:sizeRelV relativeFrom="page">
                  <wp14:pctHeight>0</wp14:pctHeight>
                </wp14:sizeRelV>
              </wp:anchor>
            </w:drawing>
          </w:r>
        </w:p>
      </w:sdtContent>
    </w:sdt>
    <w:p w:rsidR="00FC7743" w:rsidRDefault="002C1C1A" w:rsidP="002C1C1A">
      <w:pPr>
        <w:pStyle w:val="TOCHeading"/>
      </w:pPr>
      <w:r>
        <w:lastRenderedPageBreak/>
        <w:t>Table of Contents:</w:t>
      </w:r>
    </w:p>
    <w:p w:rsidR="00D83AE8" w:rsidRDefault="002C1C1A">
      <w:pPr>
        <w:pStyle w:val="TOC1"/>
        <w:tabs>
          <w:tab w:val="right" w:leader="dot" w:pos="9017"/>
        </w:tabs>
        <w:rPr>
          <w:rFonts w:asciiTheme="minorHAnsi" w:eastAsiaTheme="minorEastAsia" w:hAnsiTheme="minorHAnsi" w:cstheme="minorBidi"/>
          <w:b w:val="0"/>
          <w:bCs w:val="0"/>
          <w:noProof/>
          <w:sz w:val="22"/>
          <w:szCs w:val="22"/>
          <w:lang w:val="ro-RO" w:eastAsia="ro-RO"/>
        </w:rPr>
      </w:pPr>
      <w:r>
        <w:fldChar w:fldCharType="begin"/>
      </w:r>
      <w:r>
        <w:instrText xml:space="preserve"> TOC \o "1-3" \h \z \u </w:instrText>
      </w:r>
      <w:r>
        <w:fldChar w:fldCharType="separate"/>
      </w:r>
      <w:hyperlink w:anchor="_Toc320116091" w:history="1">
        <w:r w:rsidR="00D83AE8" w:rsidRPr="00D42E06">
          <w:rPr>
            <w:rStyle w:val="Hyperlink"/>
            <w:noProof/>
          </w:rPr>
          <w:t>1.</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Revision History</w:t>
        </w:r>
        <w:r w:rsidR="00D83AE8">
          <w:rPr>
            <w:noProof/>
            <w:webHidden/>
          </w:rPr>
          <w:tab/>
        </w:r>
        <w:r w:rsidR="00D83AE8">
          <w:rPr>
            <w:noProof/>
            <w:webHidden/>
          </w:rPr>
          <w:fldChar w:fldCharType="begin"/>
        </w:r>
        <w:r w:rsidR="00D83AE8">
          <w:rPr>
            <w:noProof/>
            <w:webHidden/>
          </w:rPr>
          <w:instrText xml:space="preserve"> PAGEREF _Toc320116091 \h </w:instrText>
        </w:r>
        <w:r w:rsidR="00D83AE8">
          <w:rPr>
            <w:noProof/>
            <w:webHidden/>
          </w:rPr>
        </w:r>
        <w:r w:rsidR="00D83AE8">
          <w:rPr>
            <w:noProof/>
            <w:webHidden/>
          </w:rPr>
          <w:fldChar w:fldCharType="separate"/>
        </w:r>
        <w:r w:rsidR="00D83AE8">
          <w:rPr>
            <w:noProof/>
            <w:webHidden/>
          </w:rPr>
          <w:t>4</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092" w:history="1">
        <w:r w:rsidR="00D83AE8" w:rsidRPr="00D42E06">
          <w:rPr>
            <w:rStyle w:val="Hyperlink"/>
            <w:noProof/>
          </w:rPr>
          <w:t>2. Introduction</w:t>
        </w:r>
        <w:r w:rsidR="00D83AE8">
          <w:rPr>
            <w:noProof/>
            <w:webHidden/>
          </w:rPr>
          <w:tab/>
        </w:r>
        <w:r w:rsidR="00D83AE8">
          <w:rPr>
            <w:noProof/>
            <w:webHidden/>
          </w:rPr>
          <w:fldChar w:fldCharType="begin"/>
        </w:r>
        <w:r w:rsidR="00D83AE8">
          <w:rPr>
            <w:noProof/>
            <w:webHidden/>
          </w:rPr>
          <w:instrText xml:space="preserve"> PAGEREF _Toc320116092 \h </w:instrText>
        </w:r>
        <w:r w:rsidR="00D83AE8">
          <w:rPr>
            <w:noProof/>
            <w:webHidden/>
          </w:rPr>
        </w:r>
        <w:r w:rsidR="00D83AE8">
          <w:rPr>
            <w:noProof/>
            <w:webHidden/>
          </w:rPr>
          <w:fldChar w:fldCharType="separate"/>
        </w:r>
        <w:r w:rsidR="00D83AE8">
          <w:rPr>
            <w:noProof/>
            <w:webHidden/>
          </w:rPr>
          <w:t>4</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093" w:history="1">
        <w:r w:rsidR="00D83AE8" w:rsidRPr="00D42E06">
          <w:rPr>
            <w:rStyle w:val="Hyperlink"/>
            <w:noProof/>
          </w:rPr>
          <w:t>3.</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Purpose of the Document</w:t>
        </w:r>
        <w:r w:rsidR="00D83AE8">
          <w:rPr>
            <w:noProof/>
            <w:webHidden/>
          </w:rPr>
          <w:tab/>
        </w:r>
        <w:r w:rsidR="00D83AE8">
          <w:rPr>
            <w:noProof/>
            <w:webHidden/>
          </w:rPr>
          <w:fldChar w:fldCharType="begin"/>
        </w:r>
        <w:r w:rsidR="00D83AE8">
          <w:rPr>
            <w:noProof/>
            <w:webHidden/>
          </w:rPr>
          <w:instrText xml:space="preserve"> PAGEREF _Toc320116093 \h </w:instrText>
        </w:r>
        <w:r w:rsidR="00D83AE8">
          <w:rPr>
            <w:noProof/>
            <w:webHidden/>
          </w:rPr>
        </w:r>
        <w:r w:rsidR="00D83AE8">
          <w:rPr>
            <w:noProof/>
            <w:webHidden/>
          </w:rPr>
          <w:fldChar w:fldCharType="separate"/>
        </w:r>
        <w:r w:rsidR="00D83AE8">
          <w:rPr>
            <w:noProof/>
            <w:webHidden/>
          </w:rPr>
          <w:t>4</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094" w:history="1">
        <w:r w:rsidR="00D83AE8" w:rsidRPr="00D42E06">
          <w:rPr>
            <w:rStyle w:val="Hyperlink"/>
            <w:noProof/>
          </w:rPr>
          <w:t>4.</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Common Table Expression</w:t>
        </w:r>
        <w:r w:rsidR="00D83AE8">
          <w:rPr>
            <w:noProof/>
            <w:webHidden/>
          </w:rPr>
          <w:tab/>
        </w:r>
        <w:r w:rsidR="00D83AE8">
          <w:rPr>
            <w:noProof/>
            <w:webHidden/>
          </w:rPr>
          <w:fldChar w:fldCharType="begin"/>
        </w:r>
        <w:r w:rsidR="00D83AE8">
          <w:rPr>
            <w:noProof/>
            <w:webHidden/>
          </w:rPr>
          <w:instrText xml:space="preserve"> PAGEREF _Toc320116094 \h </w:instrText>
        </w:r>
        <w:r w:rsidR="00D83AE8">
          <w:rPr>
            <w:noProof/>
            <w:webHidden/>
          </w:rPr>
        </w:r>
        <w:r w:rsidR="00D83AE8">
          <w:rPr>
            <w:noProof/>
            <w:webHidden/>
          </w:rPr>
          <w:fldChar w:fldCharType="separate"/>
        </w:r>
        <w:r w:rsidR="00D83AE8">
          <w:rPr>
            <w:noProof/>
            <w:webHidden/>
          </w:rPr>
          <w:t>5</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095" w:history="1">
        <w:r w:rsidR="00D83AE8" w:rsidRPr="00D42E06">
          <w:rPr>
            <w:rStyle w:val="Hyperlink"/>
            <w:noProof/>
          </w:rPr>
          <w:t>4.1</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Guidelines for Creating and Using Common Table Expressions</w:t>
        </w:r>
        <w:r w:rsidR="00D83AE8">
          <w:rPr>
            <w:noProof/>
            <w:webHidden/>
          </w:rPr>
          <w:tab/>
        </w:r>
        <w:r w:rsidR="00D83AE8">
          <w:rPr>
            <w:noProof/>
            <w:webHidden/>
          </w:rPr>
          <w:fldChar w:fldCharType="begin"/>
        </w:r>
        <w:r w:rsidR="00D83AE8">
          <w:rPr>
            <w:noProof/>
            <w:webHidden/>
          </w:rPr>
          <w:instrText xml:space="preserve"> PAGEREF _Toc320116095 \h </w:instrText>
        </w:r>
        <w:r w:rsidR="00D83AE8">
          <w:rPr>
            <w:noProof/>
            <w:webHidden/>
          </w:rPr>
        </w:r>
        <w:r w:rsidR="00D83AE8">
          <w:rPr>
            <w:noProof/>
            <w:webHidden/>
          </w:rPr>
          <w:fldChar w:fldCharType="separate"/>
        </w:r>
        <w:r w:rsidR="00D83AE8">
          <w:rPr>
            <w:noProof/>
            <w:webHidden/>
          </w:rPr>
          <w:t>7</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096" w:history="1">
        <w:r w:rsidR="00D83AE8" w:rsidRPr="00D42E06">
          <w:rPr>
            <w:rStyle w:val="Hyperlink"/>
            <w:noProof/>
          </w:rPr>
          <w:t>4.2</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Guidelines for Defining and Using Recursive Common Table Expressions</w:t>
        </w:r>
        <w:r w:rsidR="00D83AE8">
          <w:rPr>
            <w:noProof/>
            <w:webHidden/>
          </w:rPr>
          <w:tab/>
        </w:r>
        <w:r w:rsidR="00D83AE8">
          <w:rPr>
            <w:noProof/>
            <w:webHidden/>
          </w:rPr>
          <w:fldChar w:fldCharType="begin"/>
        </w:r>
        <w:r w:rsidR="00D83AE8">
          <w:rPr>
            <w:noProof/>
            <w:webHidden/>
          </w:rPr>
          <w:instrText xml:space="preserve"> PAGEREF _Toc320116096 \h </w:instrText>
        </w:r>
        <w:r w:rsidR="00D83AE8">
          <w:rPr>
            <w:noProof/>
            <w:webHidden/>
          </w:rPr>
        </w:r>
        <w:r w:rsidR="00D83AE8">
          <w:rPr>
            <w:noProof/>
            <w:webHidden/>
          </w:rPr>
          <w:fldChar w:fldCharType="separate"/>
        </w:r>
        <w:r w:rsidR="00D83AE8">
          <w:rPr>
            <w:noProof/>
            <w:webHidden/>
          </w:rPr>
          <w:t>8</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097" w:history="1">
        <w:r w:rsidR="00D83AE8" w:rsidRPr="00D42E06">
          <w:rPr>
            <w:rStyle w:val="Hyperlink"/>
            <w:noProof/>
          </w:rPr>
          <w:t>5.</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Temporary/Declared tables</w:t>
        </w:r>
        <w:r w:rsidR="00D83AE8">
          <w:rPr>
            <w:noProof/>
            <w:webHidden/>
          </w:rPr>
          <w:tab/>
        </w:r>
        <w:r w:rsidR="00D83AE8">
          <w:rPr>
            <w:noProof/>
            <w:webHidden/>
          </w:rPr>
          <w:fldChar w:fldCharType="begin"/>
        </w:r>
        <w:r w:rsidR="00D83AE8">
          <w:rPr>
            <w:noProof/>
            <w:webHidden/>
          </w:rPr>
          <w:instrText xml:space="preserve"> PAGEREF _Toc320116097 \h </w:instrText>
        </w:r>
        <w:r w:rsidR="00D83AE8">
          <w:rPr>
            <w:noProof/>
            <w:webHidden/>
          </w:rPr>
        </w:r>
        <w:r w:rsidR="00D83AE8">
          <w:rPr>
            <w:noProof/>
            <w:webHidden/>
          </w:rPr>
          <w:fldChar w:fldCharType="separate"/>
        </w:r>
        <w:r w:rsidR="00D83AE8">
          <w:rPr>
            <w:noProof/>
            <w:webHidden/>
          </w:rPr>
          <w:t>10</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098" w:history="1">
        <w:r w:rsidR="00D83AE8" w:rsidRPr="00D42E06">
          <w:rPr>
            <w:rStyle w:val="Hyperlink"/>
            <w:noProof/>
          </w:rPr>
          <w:t>5.1</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Temporary tables</w:t>
        </w:r>
        <w:r w:rsidR="00D83AE8">
          <w:rPr>
            <w:noProof/>
            <w:webHidden/>
          </w:rPr>
          <w:tab/>
        </w:r>
        <w:r w:rsidR="00D83AE8">
          <w:rPr>
            <w:noProof/>
            <w:webHidden/>
          </w:rPr>
          <w:fldChar w:fldCharType="begin"/>
        </w:r>
        <w:r w:rsidR="00D83AE8">
          <w:rPr>
            <w:noProof/>
            <w:webHidden/>
          </w:rPr>
          <w:instrText xml:space="preserve"> PAGEREF _Toc320116098 \h </w:instrText>
        </w:r>
        <w:r w:rsidR="00D83AE8">
          <w:rPr>
            <w:noProof/>
            <w:webHidden/>
          </w:rPr>
        </w:r>
        <w:r w:rsidR="00D83AE8">
          <w:rPr>
            <w:noProof/>
            <w:webHidden/>
          </w:rPr>
          <w:fldChar w:fldCharType="separate"/>
        </w:r>
        <w:r w:rsidR="00D83AE8">
          <w:rPr>
            <w:noProof/>
            <w:webHidden/>
          </w:rPr>
          <w:t>10</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099" w:history="1">
        <w:r w:rsidR="00D83AE8" w:rsidRPr="00D42E06">
          <w:rPr>
            <w:rStyle w:val="Hyperlink"/>
            <w:noProof/>
          </w:rPr>
          <w:t>5.2</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Table Variables (Declared tables)</w:t>
        </w:r>
        <w:r w:rsidR="00D83AE8">
          <w:rPr>
            <w:noProof/>
            <w:webHidden/>
          </w:rPr>
          <w:tab/>
        </w:r>
        <w:r w:rsidR="00D83AE8">
          <w:rPr>
            <w:noProof/>
            <w:webHidden/>
          </w:rPr>
          <w:fldChar w:fldCharType="begin"/>
        </w:r>
        <w:r w:rsidR="00D83AE8">
          <w:rPr>
            <w:noProof/>
            <w:webHidden/>
          </w:rPr>
          <w:instrText xml:space="preserve"> PAGEREF _Toc320116099 \h </w:instrText>
        </w:r>
        <w:r w:rsidR="00D83AE8">
          <w:rPr>
            <w:noProof/>
            <w:webHidden/>
          </w:rPr>
        </w:r>
        <w:r w:rsidR="00D83AE8">
          <w:rPr>
            <w:noProof/>
            <w:webHidden/>
          </w:rPr>
          <w:fldChar w:fldCharType="separate"/>
        </w:r>
        <w:r w:rsidR="00D83AE8">
          <w:rPr>
            <w:noProof/>
            <w:webHidden/>
          </w:rPr>
          <w:t>12</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00" w:history="1">
        <w:r w:rsidR="00D83AE8" w:rsidRPr="00D42E06">
          <w:rPr>
            <w:rStyle w:val="Hyperlink"/>
            <w:noProof/>
          </w:rPr>
          <w:t>6.</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Dynamic and Static Variables</w:t>
        </w:r>
        <w:r w:rsidR="00D83AE8">
          <w:rPr>
            <w:noProof/>
            <w:webHidden/>
          </w:rPr>
          <w:tab/>
        </w:r>
        <w:r w:rsidR="00D83AE8">
          <w:rPr>
            <w:noProof/>
            <w:webHidden/>
          </w:rPr>
          <w:fldChar w:fldCharType="begin"/>
        </w:r>
        <w:r w:rsidR="00D83AE8">
          <w:rPr>
            <w:noProof/>
            <w:webHidden/>
          </w:rPr>
          <w:instrText xml:space="preserve"> PAGEREF _Toc320116100 \h </w:instrText>
        </w:r>
        <w:r w:rsidR="00D83AE8">
          <w:rPr>
            <w:noProof/>
            <w:webHidden/>
          </w:rPr>
        </w:r>
        <w:r w:rsidR="00D83AE8">
          <w:rPr>
            <w:noProof/>
            <w:webHidden/>
          </w:rPr>
          <w:fldChar w:fldCharType="separate"/>
        </w:r>
        <w:r w:rsidR="00D83AE8">
          <w:rPr>
            <w:noProof/>
            <w:webHidden/>
          </w:rPr>
          <w:t>13</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01" w:history="1">
        <w:r w:rsidR="00D83AE8" w:rsidRPr="00D42E06">
          <w:rPr>
            <w:rStyle w:val="Hyperlink"/>
            <w:noProof/>
          </w:rPr>
          <w:t>7.</w:t>
        </w:r>
        <w:r w:rsidR="00D83AE8">
          <w:rPr>
            <w:rFonts w:asciiTheme="minorHAnsi" w:eastAsiaTheme="minorEastAsia" w:hAnsiTheme="minorHAnsi" w:cstheme="minorBidi"/>
            <w:b w:val="0"/>
            <w:bCs w:val="0"/>
            <w:noProof/>
            <w:sz w:val="22"/>
            <w:szCs w:val="22"/>
            <w:lang w:val="ro-RO" w:eastAsia="ro-RO"/>
          </w:rPr>
          <w:t xml:space="preserve"> </w:t>
        </w:r>
        <w:r w:rsidR="00AC0990">
          <w:rPr>
            <w:rStyle w:val="Hyperlink"/>
            <w:noProof/>
          </w:rPr>
          <w:t>System tables</w:t>
        </w:r>
        <w:r w:rsidR="00D83AE8">
          <w:rPr>
            <w:noProof/>
            <w:webHidden/>
          </w:rPr>
          <w:tab/>
        </w:r>
        <w:r w:rsidR="00D83AE8">
          <w:rPr>
            <w:noProof/>
            <w:webHidden/>
          </w:rPr>
          <w:fldChar w:fldCharType="begin"/>
        </w:r>
        <w:r w:rsidR="00D83AE8">
          <w:rPr>
            <w:noProof/>
            <w:webHidden/>
          </w:rPr>
          <w:instrText xml:space="preserve"> PAGEREF _Toc320116101 \h </w:instrText>
        </w:r>
        <w:r w:rsidR="00D83AE8">
          <w:rPr>
            <w:noProof/>
            <w:webHidden/>
          </w:rPr>
        </w:r>
        <w:r w:rsidR="00D83AE8">
          <w:rPr>
            <w:noProof/>
            <w:webHidden/>
          </w:rPr>
          <w:fldChar w:fldCharType="separate"/>
        </w:r>
        <w:r w:rsidR="00D83AE8">
          <w:rPr>
            <w:noProof/>
            <w:webHidden/>
          </w:rPr>
          <w:t>17</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02" w:history="1">
        <w:r w:rsidR="00D83AE8" w:rsidRPr="00D42E06">
          <w:rPr>
            <w:rStyle w:val="Hyperlink"/>
            <w:noProof/>
          </w:rPr>
          <w:t>8.</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DB Access Rights</w:t>
        </w:r>
        <w:r w:rsidR="00D83AE8">
          <w:rPr>
            <w:noProof/>
            <w:webHidden/>
          </w:rPr>
          <w:tab/>
        </w:r>
        <w:r w:rsidR="00D83AE8">
          <w:rPr>
            <w:noProof/>
            <w:webHidden/>
          </w:rPr>
          <w:fldChar w:fldCharType="begin"/>
        </w:r>
        <w:r w:rsidR="00D83AE8">
          <w:rPr>
            <w:noProof/>
            <w:webHidden/>
          </w:rPr>
          <w:instrText xml:space="preserve"> PAGEREF _Toc320116102 \h </w:instrText>
        </w:r>
        <w:r w:rsidR="00D83AE8">
          <w:rPr>
            <w:noProof/>
            <w:webHidden/>
          </w:rPr>
        </w:r>
        <w:r w:rsidR="00D83AE8">
          <w:rPr>
            <w:noProof/>
            <w:webHidden/>
          </w:rPr>
          <w:fldChar w:fldCharType="separate"/>
        </w:r>
        <w:r w:rsidR="00D83AE8">
          <w:rPr>
            <w:noProof/>
            <w:webHidden/>
          </w:rPr>
          <w:t>25</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103" w:history="1">
        <w:r w:rsidR="00D83AE8" w:rsidRPr="00D42E06">
          <w:rPr>
            <w:rStyle w:val="Hyperlink"/>
            <w:noProof/>
          </w:rPr>
          <w:t>8.1</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SQL GRANT Command</w:t>
        </w:r>
        <w:r w:rsidR="00D83AE8">
          <w:rPr>
            <w:noProof/>
            <w:webHidden/>
          </w:rPr>
          <w:tab/>
        </w:r>
        <w:r w:rsidR="00D83AE8">
          <w:rPr>
            <w:noProof/>
            <w:webHidden/>
          </w:rPr>
          <w:fldChar w:fldCharType="begin"/>
        </w:r>
        <w:r w:rsidR="00D83AE8">
          <w:rPr>
            <w:noProof/>
            <w:webHidden/>
          </w:rPr>
          <w:instrText xml:space="preserve"> PAGEREF _Toc320116103 \h </w:instrText>
        </w:r>
        <w:r w:rsidR="00D83AE8">
          <w:rPr>
            <w:noProof/>
            <w:webHidden/>
          </w:rPr>
        </w:r>
        <w:r w:rsidR="00D83AE8">
          <w:rPr>
            <w:noProof/>
            <w:webHidden/>
          </w:rPr>
          <w:fldChar w:fldCharType="separate"/>
        </w:r>
        <w:r w:rsidR="00D83AE8">
          <w:rPr>
            <w:noProof/>
            <w:webHidden/>
          </w:rPr>
          <w:t>25</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104" w:history="1">
        <w:r w:rsidR="00D83AE8" w:rsidRPr="00D42E06">
          <w:rPr>
            <w:rStyle w:val="Hyperlink"/>
            <w:noProof/>
          </w:rPr>
          <w:t>8.2 SQL REVOKE Command</w:t>
        </w:r>
        <w:r w:rsidR="00D83AE8">
          <w:rPr>
            <w:noProof/>
            <w:webHidden/>
          </w:rPr>
          <w:tab/>
        </w:r>
        <w:r w:rsidR="00D83AE8">
          <w:rPr>
            <w:noProof/>
            <w:webHidden/>
          </w:rPr>
          <w:fldChar w:fldCharType="begin"/>
        </w:r>
        <w:r w:rsidR="00D83AE8">
          <w:rPr>
            <w:noProof/>
            <w:webHidden/>
          </w:rPr>
          <w:instrText xml:space="preserve"> PAGEREF _Toc320116104 \h </w:instrText>
        </w:r>
        <w:r w:rsidR="00D83AE8">
          <w:rPr>
            <w:noProof/>
            <w:webHidden/>
          </w:rPr>
        </w:r>
        <w:r w:rsidR="00D83AE8">
          <w:rPr>
            <w:noProof/>
            <w:webHidden/>
          </w:rPr>
          <w:fldChar w:fldCharType="separate"/>
        </w:r>
        <w:r w:rsidR="00D83AE8">
          <w:rPr>
            <w:noProof/>
            <w:webHidden/>
          </w:rPr>
          <w:t>26</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105" w:history="1">
        <w:r w:rsidR="00D83AE8" w:rsidRPr="00D42E06">
          <w:rPr>
            <w:rStyle w:val="Hyperlink"/>
            <w:noProof/>
          </w:rPr>
          <w:t>8.3 Privileges and Roles</w:t>
        </w:r>
        <w:r w:rsidR="00D83AE8">
          <w:rPr>
            <w:noProof/>
            <w:webHidden/>
          </w:rPr>
          <w:tab/>
        </w:r>
        <w:r w:rsidR="00D83AE8">
          <w:rPr>
            <w:noProof/>
            <w:webHidden/>
          </w:rPr>
          <w:fldChar w:fldCharType="begin"/>
        </w:r>
        <w:r w:rsidR="00D83AE8">
          <w:rPr>
            <w:noProof/>
            <w:webHidden/>
          </w:rPr>
          <w:instrText xml:space="preserve"> PAGEREF _Toc320116105 \h </w:instrText>
        </w:r>
        <w:r w:rsidR="00D83AE8">
          <w:rPr>
            <w:noProof/>
            <w:webHidden/>
          </w:rPr>
        </w:r>
        <w:r w:rsidR="00D83AE8">
          <w:rPr>
            <w:noProof/>
            <w:webHidden/>
          </w:rPr>
          <w:fldChar w:fldCharType="separate"/>
        </w:r>
        <w:r w:rsidR="00D83AE8">
          <w:rPr>
            <w:noProof/>
            <w:webHidden/>
          </w:rPr>
          <w:t>26</w:t>
        </w:r>
        <w:r w:rsidR="00D83AE8">
          <w:rPr>
            <w:noProof/>
            <w:webHidden/>
          </w:rPr>
          <w:fldChar w:fldCharType="end"/>
        </w:r>
      </w:hyperlink>
    </w:p>
    <w:p w:rsidR="00D83AE8" w:rsidRDefault="00313586">
      <w:pPr>
        <w:pStyle w:val="TOC2"/>
        <w:tabs>
          <w:tab w:val="right" w:leader="dot" w:pos="9017"/>
        </w:tabs>
        <w:rPr>
          <w:rFonts w:asciiTheme="minorHAnsi" w:eastAsiaTheme="minorEastAsia" w:hAnsiTheme="minorHAnsi" w:cstheme="minorBidi"/>
          <w:noProof/>
          <w:sz w:val="22"/>
          <w:szCs w:val="22"/>
          <w:lang w:val="ro-RO" w:eastAsia="ro-RO"/>
        </w:rPr>
      </w:pPr>
      <w:hyperlink w:anchor="_Toc320116106" w:history="1">
        <w:r w:rsidR="00D83AE8" w:rsidRPr="00D42E06">
          <w:rPr>
            <w:rStyle w:val="Hyperlink"/>
            <w:noProof/>
          </w:rPr>
          <w:t>8.4 Creating Roles</w:t>
        </w:r>
        <w:r w:rsidR="00D83AE8">
          <w:rPr>
            <w:noProof/>
            <w:webHidden/>
          </w:rPr>
          <w:tab/>
        </w:r>
        <w:r w:rsidR="00D83AE8">
          <w:rPr>
            <w:noProof/>
            <w:webHidden/>
          </w:rPr>
          <w:fldChar w:fldCharType="begin"/>
        </w:r>
        <w:r w:rsidR="00D83AE8">
          <w:rPr>
            <w:noProof/>
            <w:webHidden/>
          </w:rPr>
          <w:instrText xml:space="preserve"> PAGEREF _Toc320116106 \h </w:instrText>
        </w:r>
        <w:r w:rsidR="00D83AE8">
          <w:rPr>
            <w:noProof/>
            <w:webHidden/>
          </w:rPr>
        </w:r>
        <w:r w:rsidR="00D83AE8">
          <w:rPr>
            <w:noProof/>
            <w:webHidden/>
          </w:rPr>
          <w:fldChar w:fldCharType="separate"/>
        </w:r>
        <w:r w:rsidR="00D83AE8">
          <w:rPr>
            <w:noProof/>
            <w:webHidden/>
          </w:rPr>
          <w:t>27</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07" w:history="1">
        <w:r w:rsidR="00D83AE8" w:rsidRPr="00D42E06">
          <w:rPr>
            <w:rStyle w:val="Hyperlink"/>
            <w:noProof/>
          </w:rPr>
          <w:t>9.</w:t>
        </w:r>
        <w:r w:rsidR="00D83AE8">
          <w:rPr>
            <w:rFonts w:asciiTheme="minorHAnsi" w:eastAsiaTheme="minorEastAsia" w:hAnsiTheme="minorHAnsi" w:cstheme="minorBidi"/>
            <w:b w:val="0"/>
            <w:bCs w:val="0"/>
            <w:noProof/>
            <w:sz w:val="22"/>
            <w:szCs w:val="22"/>
            <w:lang w:val="ro-RO" w:eastAsia="ro-RO"/>
          </w:rPr>
          <w:t xml:space="preserve"> </w:t>
        </w:r>
        <w:r w:rsidR="00D83AE8" w:rsidRPr="00D42E06">
          <w:rPr>
            <w:rStyle w:val="Hyperlink"/>
            <w:noProof/>
          </w:rPr>
          <w:t>COALESCE</w:t>
        </w:r>
        <w:r w:rsidR="00D83AE8">
          <w:rPr>
            <w:noProof/>
            <w:webHidden/>
          </w:rPr>
          <w:tab/>
        </w:r>
        <w:r w:rsidR="00D83AE8">
          <w:rPr>
            <w:noProof/>
            <w:webHidden/>
          </w:rPr>
          <w:fldChar w:fldCharType="begin"/>
        </w:r>
        <w:r w:rsidR="00D83AE8">
          <w:rPr>
            <w:noProof/>
            <w:webHidden/>
          </w:rPr>
          <w:instrText xml:space="preserve"> PAGEREF _Toc320116107 \h </w:instrText>
        </w:r>
        <w:r w:rsidR="00D83AE8">
          <w:rPr>
            <w:noProof/>
            <w:webHidden/>
          </w:rPr>
        </w:r>
        <w:r w:rsidR="00D83AE8">
          <w:rPr>
            <w:noProof/>
            <w:webHidden/>
          </w:rPr>
          <w:fldChar w:fldCharType="separate"/>
        </w:r>
        <w:r w:rsidR="00D83AE8">
          <w:rPr>
            <w:noProof/>
            <w:webHidden/>
          </w:rPr>
          <w:t>28</w:t>
        </w:r>
        <w:r w:rsidR="00D83AE8">
          <w:rPr>
            <w:noProof/>
            <w:webHidden/>
          </w:rPr>
          <w:fldChar w:fldCharType="end"/>
        </w:r>
      </w:hyperlink>
    </w:p>
    <w:p w:rsidR="00D83AE8" w:rsidRDefault="00313586">
      <w:pPr>
        <w:pStyle w:val="TOC3"/>
        <w:tabs>
          <w:tab w:val="right" w:leader="dot" w:pos="9017"/>
        </w:tabs>
        <w:rPr>
          <w:rFonts w:asciiTheme="minorHAnsi" w:eastAsiaTheme="minorEastAsia" w:hAnsiTheme="minorHAnsi" w:cstheme="minorBidi"/>
          <w:iCs w:val="0"/>
          <w:noProof/>
          <w:szCs w:val="22"/>
          <w:lang w:val="ro-RO" w:eastAsia="ro-RO"/>
        </w:rPr>
      </w:pPr>
      <w:hyperlink w:anchor="_Toc320116108" w:history="1">
        <w:r w:rsidR="00D83AE8" w:rsidRPr="00D42E06">
          <w:rPr>
            <w:rStyle w:val="Hyperlink"/>
            <w:noProof/>
          </w:rPr>
          <w:t>9.1 Differences between ISNULL and COALESCE</w:t>
        </w:r>
        <w:r w:rsidR="00D83AE8">
          <w:rPr>
            <w:noProof/>
            <w:webHidden/>
          </w:rPr>
          <w:tab/>
        </w:r>
        <w:r w:rsidR="00D83AE8">
          <w:rPr>
            <w:noProof/>
            <w:webHidden/>
          </w:rPr>
          <w:fldChar w:fldCharType="begin"/>
        </w:r>
        <w:r w:rsidR="00D83AE8">
          <w:rPr>
            <w:noProof/>
            <w:webHidden/>
          </w:rPr>
          <w:instrText xml:space="preserve"> PAGEREF _Toc320116108 \h </w:instrText>
        </w:r>
        <w:r w:rsidR="00D83AE8">
          <w:rPr>
            <w:noProof/>
            <w:webHidden/>
          </w:rPr>
        </w:r>
        <w:r w:rsidR="00D83AE8">
          <w:rPr>
            <w:noProof/>
            <w:webHidden/>
          </w:rPr>
          <w:fldChar w:fldCharType="separate"/>
        </w:r>
        <w:r w:rsidR="00D83AE8">
          <w:rPr>
            <w:noProof/>
            <w:webHidden/>
          </w:rPr>
          <w:t>33</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09" w:history="1">
        <w:r w:rsidR="00D83AE8" w:rsidRPr="00D42E06">
          <w:rPr>
            <w:rStyle w:val="Hyperlink"/>
            <w:noProof/>
            <w:lang w:eastAsia="ro-RO"/>
          </w:rPr>
          <w:t>10.</w:t>
        </w:r>
        <w:r w:rsidR="00D83AE8">
          <w:rPr>
            <w:rFonts w:asciiTheme="minorHAnsi" w:eastAsiaTheme="minorEastAsia" w:hAnsiTheme="minorHAnsi" w:cstheme="minorBidi"/>
            <w:b w:val="0"/>
            <w:bCs w:val="0"/>
            <w:noProof/>
            <w:sz w:val="22"/>
            <w:szCs w:val="22"/>
            <w:lang w:val="ro-RO" w:eastAsia="ro-RO"/>
          </w:rPr>
          <w:tab/>
        </w:r>
        <w:r w:rsidR="00D83AE8" w:rsidRPr="00D42E06">
          <w:rPr>
            <w:rStyle w:val="Hyperlink"/>
            <w:noProof/>
            <w:lang w:eastAsia="ro-RO"/>
          </w:rPr>
          <w:t>COLLATE</w:t>
        </w:r>
        <w:r w:rsidR="00D83AE8">
          <w:rPr>
            <w:noProof/>
            <w:webHidden/>
          </w:rPr>
          <w:tab/>
        </w:r>
        <w:r w:rsidR="00D83AE8">
          <w:rPr>
            <w:noProof/>
            <w:webHidden/>
          </w:rPr>
          <w:fldChar w:fldCharType="begin"/>
        </w:r>
        <w:r w:rsidR="00D83AE8">
          <w:rPr>
            <w:noProof/>
            <w:webHidden/>
          </w:rPr>
          <w:instrText xml:space="preserve"> PAGEREF _Toc320116109 \h </w:instrText>
        </w:r>
        <w:r w:rsidR="00D83AE8">
          <w:rPr>
            <w:noProof/>
            <w:webHidden/>
          </w:rPr>
        </w:r>
        <w:r w:rsidR="00D83AE8">
          <w:rPr>
            <w:noProof/>
            <w:webHidden/>
          </w:rPr>
          <w:fldChar w:fldCharType="separate"/>
        </w:r>
        <w:r w:rsidR="00D83AE8">
          <w:rPr>
            <w:noProof/>
            <w:webHidden/>
          </w:rPr>
          <w:t>34</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10" w:history="1">
        <w:r w:rsidR="00D83AE8" w:rsidRPr="00D42E06">
          <w:rPr>
            <w:rStyle w:val="Hyperlink"/>
            <w:noProof/>
          </w:rPr>
          <w:t>11.</w:t>
        </w:r>
        <w:r w:rsidR="00D83AE8">
          <w:rPr>
            <w:rFonts w:asciiTheme="minorHAnsi" w:eastAsiaTheme="minorEastAsia" w:hAnsiTheme="minorHAnsi" w:cstheme="minorBidi"/>
            <w:b w:val="0"/>
            <w:bCs w:val="0"/>
            <w:noProof/>
            <w:sz w:val="22"/>
            <w:szCs w:val="22"/>
            <w:lang w:val="ro-RO" w:eastAsia="ro-RO"/>
          </w:rPr>
          <w:tab/>
        </w:r>
        <w:r w:rsidR="00D83AE8" w:rsidRPr="00D42E06">
          <w:rPr>
            <w:rStyle w:val="Hyperlink"/>
            <w:noProof/>
          </w:rPr>
          <w:t>TRY/CATCH</w:t>
        </w:r>
        <w:r w:rsidR="00D83AE8">
          <w:rPr>
            <w:noProof/>
            <w:webHidden/>
          </w:rPr>
          <w:tab/>
        </w:r>
        <w:r w:rsidR="00D83AE8">
          <w:rPr>
            <w:noProof/>
            <w:webHidden/>
          </w:rPr>
          <w:fldChar w:fldCharType="begin"/>
        </w:r>
        <w:r w:rsidR="00D83AE8">
          <w:rPr>
            <w:noProof/>
            <w:webHidden/>
          </w:rPr>
          <w:instrText xml:space="preserve"> PAGEREF _Toc320116110 \h </w:instrText>
        </w:r>
        <w:r w:rsidR="00D83AE8">
          <w:rPr>
            <w:noProof/>
            <w:webHidden/>
          </w:rPr>
        </w:r>
        <w:r w:rsidR="00D83AE8">
          <w:rPr>
            <w:noProof/>
            <w:webHidden/>
          </w:rPr>
          <w:fldChar w:fldCharType="separate"/>
        </w:r>
        <w:r w:rsidR="00D83AE8">
          <w:rPr>
            <w:noProof/>
            <w:webHidden/>
          </w:rPr>
          <w:t>39</w:t>
        </w:r>
        <w:r w:rsidR="00D83AE8">
          <w:rPr>
            <w:noProof/>
            <w:webHidden/>
          </w:rPr>
          <w:fldChar w:fldCharType="end"/>
        </w:r>
      </w:hyperlink>
    </w:p>
    <w:p w:rsidR="00D83AE8" w:rsidRDefault="00313586">
      <w:pPr>
        <w:pStyle w:val="TOC2"/>
        <w:tabs>
          <w:tab w:val="left" w:pos="1123"/>
          <w:tab w:val="right" w:leader="dot" w:pos="9017"/>
        </w:tabs>
        <w:rPr>
          <w:rFonts w:asciiTheme="minorHAnsi" w:eastAsiaTheme="minorEastAsia" w:hAnsiTheme="minorHAnsi" w:cstheme="minorBidi"/>
          <w:noProof/>
          <w:sz w:val="22"/>
          <w:szCs w:val="22"/>
          <w:lang w:val="ro-RO" w:eastAsia="ro-RO"/>
        </w:rPr>
      </w:pPr>
      <w:hyperlink w:anchor="_Toc320116111" w:history="1">
        <w:r w:rsidR="00D83AE8" w:rsidRPr="00D42E06">
          <w:rPr>
            <w:rStyle w:val="Hyperlink"/>
            <w:noProof/>
          </w:rPr>
          <w:t>11.1</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Retrieving Error Information</w:t>
        </w:r>
        <w:r w:rsidR="00D83AE8">
          <w:rPr>
            <w:noProof/>
            <w:webHidden/>
          </w:rPr>
          <w:tab/>
        </w:r>
        <w:r w:rsidR="00D83AE8">
          <w:rPr>
            <w:noProof/>
            <w:webHidden/>
          </w:rPr>
          <w:fldChar w:fldCharType="begin"/>
        </w:r>
        <w:r w:rsidR="00D83AE8">
          <w:rPr>
            <w:noProof/>
            <w:webHidden/>
          </w:rPr>
          <w:instrText xml:space="preserve"> PAGEREF _Toc320116111 \h </w:instrText>
        </w:r>
        <w:r w:rsidR="00D83AE8">
          <w:rPr>
            <w:noProof/>
            <w:webHidden/>
          </w:rPr>
        </w:r>
        <w:r w:rsidR="00D83AE8">
          <w:rPr>
            <w:noProof/>
            <w:webHidden/>
          </w:rPr>
          <w:fldChar w:fldCharType="separate"/>
        </w:r>
        <w:r w:rsidR="00D83AE8">
          <w:rPr>
            <w:noProof/>
            <w:webHidden/>
          </w:rPr>
          <w:t>40</w:t>
        </w:r>
        <w:r w:rsidR="00D83AE8">
          <w:rPr>
            <w:noProof/>
            <w:webHidden/>
          </w:rPr>
          <w:fldChar w:fldCharType="end"/>
        </w:r>
      </w:hyperlink>
    </w:p>
    <w:p w:rsidR="00D83AE8" w:rsidRDefault="00313586">
      <w:pPr>
        <w:pStyle w:val="TOC2"/>
        <w:tabs>
          <w:tab w:val="left" w:pos="1123"/>
          <w:tab w:val="right" w:leader="dot" w:pos="9017"/>
        </w:tabs>
        <w:rPr>
          <w:rFonts w:asciiTheme="minorHAnsi" w:eastAsiaTheme="minorEastAsia" w:hAnsiTheme="minorHAnsi" w:cstheme="minorBidi"/>
          <w:noProof/>
          <w:sz w:val="22"/>
          <w:szCs w:val="22"/>
          <w:lang w:val="ro-RO" w:eastAsia="ro-RO"/>
        </w:rPr>
      </w:pPr>
      <w:hyperlink w:anchor="_Toc320116112" w:history="1">
        <w:r w:rsidR="00D83AE8" w:rsidRPr="00D42E06">
          <w:rPr>
            <w:rStyle w:val="Hyperlink"/>
            <w:noProof/>
          </w:rPr>
          <w:t>11.2</w:t>
        </w:r>
        <w:r w:rsidR="00D83AE8">
          <w:rPr>
            <w:rFonts w:asciiTheme="minorHAnsi" w:eastAsiaTheme="minorEastAsia" w:hAnsiTheme="minorHAnsi" w:cstheme="minorBidi"/>
            <w:noProof/>
            <w:sz w:val="22"/>
            <w:szCs w:val="22"/>
            <w:lang w:val="ro-RO" w:eastAsia="ro-RO"/>
          </w:rPr>
          <w:t xml:space="preserve"> </w:t>
        </w:r>
        <w:r w:rsidR="00D83AE8" w:rsidRPr="00D42E06">
          <w:rPr>
            <w:rStyle w:val="Hyperlink"/>
            <w:noProof/>
          </w:rPr>
          <w:t>Errors Unaffected by a TRY…CATCH Construct</w:t>
        </w:r>
        <w:r w:rsidR="00D83AE8">
          <w:rPr>
            <w:noProof/>
            <w:webHidden/>
          </w:rPr>
          <w:tab/>
        </w:r>
        <w:r w:rsidR="00D83AE8">
          <w:rPr>
            <w:noProof/>
            <w:webHidden/>
          </w:rPr>
          <w:fldChar w:fldCharType="begin"/>
        </w:r>
        <w:r w:rsidR="00D83AE8">
          <w:rPr>
            <w:noProof/>
            <w:webHidden/>
          </w:rPr>
          <w:instrText xml:space="preserve"> PAGEREF _Toc320116112 \h </w:instrText>
        </w:r>
        <w:r w:rsidR="00D83AE8">
          <w:rPr>
            <w:noProof/>
            <w:webHidden/>
          </w:rPr>
        </w:r>
        <w:r w:rsidR="00D83AE8">
          <w:rPr>
            <w:noProof/>
            <w:webHidden/>
          </w:rPr>
          <w:fldChar w:fldCharType="separate"/>
        </w:r>
        <w:r w:rsidR="00D83AE8">
          <w:rPr>
            <w:noProof/>
            <w:webHidden/>
          </w:rPr>
          <w:t>41</w:t>
        </w:r>
        <w:r w:rsidR="00D83AE8">
          <w:rPr>
            <w:noProof/>
            <w:webHidden/>
          </w:rPr>
          <w:fldChar w:fldCharType="end"/>
        </w:r>
      </w:hyperlink>
    </w:p>
    <w:p w:rsidR="00D83AE8" w:rsidRDefault="00313586">
      <w:pPr>
        <w:pStyle w:val="TOC1"/>
        <w:tabs>
          <w:tab w:val="right" w:leader="dot" w:pos="9017"/>
        </w:tabs>
        <w:rPr>
          <w:rFonts w:asciiTheme="minorHAnsi" w:eastAsiaTheme="minorEastAsia" w:hAnsiTheme="minorHAnsi" w:cstheme="minorBidi"/>
          <w:b w:val="0"/>
          <w:bCs w:val="0"/>
          <w:noProof/>
          <w:sz w:val="22"/>
          <w:szCs w:val="22"/>
          <w:lang w:val="ro-RO" w:eastAsia="ro-RO"/>
        </w:rPr>
      </w:pPr>
      <w:hyperlink w:anchor="_Toc320116113" w:history="1">
        <w:r w:rsidR="00D83AE8" w:rsidRPr="00D42E06">
          <w:rPr>
            <w:rStyle w:val="Hyperlink"/>
            <w:noProof/>
          </w:rPr>
          <w:t>12.</w:t>
        </w:r>
        <w:r w:rsidR="00D83AE8">
          <w:rPr>
            <w:rFonts w:asciiTheme="minorHAnsi" w:eastAsiaTheme="minorEastAsia" w:hAnsiTheme="minorHAnsi" w:cstheme="minorBidi"/>
            <w:b w:val="0"/>
            <w:bCs w:val="0"/>
            <w:noProof/>
            <w:sz w:val="22"/>
            <w:szCs w:val="22"/>
            <w:lang w:val="ro-RO" w:eastAsia="ro-RO"/>
          </w:rPr>
          <w:tab/>
        </w:r>
        <w:r w:rsidR="00D83AE8" w:rsidRPr="00D42E06">
          <w:rPr>
            <w:rStyle w:val="Hyperlink"/>
            <w:noProof/>
          </w:rPr>
          <w:t>Bibliography</w:t>
        </w:r>
        <w:r w:rsidR="00D83AE8">
          <w:rPr>
            <w:noProof/>
            <w:webHidden/>
          </w:rPr>
          <w:tab/>
        </w:r>
        <w:r w:rsidR="00D83AE8">
          <w:rPr>
            <w:noProof/>
            <w:webHidden/>
          </w:rPr>
          <w:fldChar w:fldCharType="begin"/>
        </w:r>
        <w:r w:rsidR="00D83AE8">
          <w:rPr>
            <w:noProof/>
            <w:webHidden/>
          </w:rPr>
          <w:instrText xml:space="preserve"> PAGEREF _Toc320116113 \h </w:instrText>
        </w:r>
        <w:r w:rsidR="00D83AE8">
          <w:rPr>
            <w:noProof/>
            <w:webHidden/>
          </w:rPr>
        </w:r>
        <w:r w:rsidR="00D83AE8">
          <w:rPr>
            <w:noProof/>
            <w:webHidden/>
          </w:rPr>
          <w:fldChar w:fldCharType="separate"/>
        </w:r>
        <w:r w:rsidR="00D83AE8">
          <w:rPr>
            <w:noProof/>
            <w:webHidden/>
          </w:rPr>
          <w:t>43</w:t>
        </w:r>
        <w:r w:rsidR="00D83AE8">
          <w:rPr>
            <w:noProof/>
            <w:webHidden/>
          </w:rPr>
          <w:fldChar w:fldCharType="end"/>
        </w:r>
      </w:hyperlink>
    </w:p>
    <w:p w:rsidR="00FC7743" w:rsidRDefault="002C1C1A" w:rsidP="00B658B0">
      <w:pPr>
        <w:spacing w:after="0" w:line="276" w:lineRule="auto"/>
      </w:pPr>
      <w:r>
        <w:fldChar w:fldCharType="end"/>
      </w: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FC7743" w:rsidRDefault="00FC7743" w:rsidP="00B658B0">
      <w:pPr>
        <w:spacing w:after="0" w:line="276" w:lineRule="auto"/>
      </w:pPr>
    </w:p>
    <w:p w:rsidR="0094540C" w:rsidRDefault="0094540C" w:rsidP="00B658B0">
      <w:pPr>
        <w:spacing w:after="0" w:line="276" w:lineRule="auto"/>
      </w:pPr>
    </w:p>
    <w:p w:rsidR="00FC7743" w:rsidRPr="007C01F9" w:rsidRDefault="00FC7743" w:rsidP="00B67AC8">
      <w:pPr>
        <w:pStyle w:val="Heading1"/>
        <w:numPr>
          <w:ilvl w:val="0"/>
          <w:numId w:val="29"/>
        </w:numPr>
        <w:rPr>
          <w:sz w:val="28"/>
          <w:szCs w:val="28"/>
        </w:rPr>
      </w:pPr>
      <w:bookmarkStart w:id="2" w:name="_Toc222631863"/>
      <w:bookmarkStart w:id="3" w:name="_Toc313872530"/>
      <w:bookmarkStart w:id="4" w:name="_Toc315278919"/>
      <w:bookmarkStart w:id="5" w:name="_Toc315697802"/>
      <w:bookmarkStart w:id="6" w:name="_Toc315698062"/>
      <w:bookmarkStart w:id="7" w:name="_Toc315698335"/>
      <w:bookmarkStart w:id="8" w:name="_Toc320116091"/>
      <w:bookmarkStart w:id="9" w:name="_Toc220235415"/>
      <w:bookmarkStart w:id="10" w:name="_Toc220335921"/>
      <w:bookmarkStart w:id="11" w:name="_Toc220336150"/>
      <w:bookmarkStart w:id="12" w:name="_Toc220342537"/>
      <w:bookmarkStart w:id="13" w:name="_Toc220333825"/>
      <w:bookmarkStart w:id="14" w:name="_Toc220427449"/>
      <w:bookmarkStart w:id="15" w:name="_Toc220427577"/>
      <w:r w:rsidRPr="007C01F9">
        <w:rPr>
          <w:sz w:val="28"/>
          <w:szCs w:val="28"/>
        </w:rPr>
        <w:t>Revision History</w:t>
      </w:r>
      <w:bookmarkEnd w:id="2"/>
      <w:bookmarkEnd w:id="3"/>
      <w:bookmarkEnd w:id="4"/>
      <w:bookmarkEnd w:id="5"/>
      <w:bookmarkEnd w:id="6"/>
      <w:bookmarkEnd w:id="7"/>
      <w:bookmarkEnd w:id="8"/>
    </w:p>
    <w:p w:rsidR="00FC7743" w:rsidRDefault="00FC7743" w:rsidP="00B658B0">
      <w:pPr>
        <w:spacing w:after="0" w:line="276" w:lineRule="auto"/>
        <w:rPr>
          <w:lang w:val="en-US"/>
        </w:rPr>
      </w:pPr>
    </w:p>
    <w:tbl>
      <w:tblPr>
        <w:tblW w:w="5000" w:type="pct"/>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Look w:val="0020" w:firstRow="1" w:lastRow="0" w:firstColumn="0" w:lastColumn="0" w:noHBand="0" w:noVBand="0"/>
      </w:tblPr>
      <w:tblGrid>
        <w:gridCol w:w="1042"/>
        <w:gridCol w:w="1885"/>
        <w:gridCol w:w="6225"/>
      </w:tblGrid>
      <w:tr w:rsidR="00FC7743" w:rsidRPr="00DB6D30" w:rsidTr="00CA2E97">
        <w:tc>
          <w:tcPr>
            <w:tcW w:w="569" w:type="pct"/>
            <w:tcBorders>
              <w:top w:val="single" w:sz="8" w:space="0" w:color="913834"/>
              <w:left w:val="single" w:sz="8" w:space="0" w:color="913834"/>
              <w:bottom w:val="nil"/>
              <w:right w:val="single" w:sz="8" w:space="0" w:color="913834"/>
              <w:tl2br w:val="nil"/>
              <w:tr2bl w:val="nil"/>
            </w:tcBorders>
            <w:shd w:val="clear" w:color="auto" w:fill="913834"/>
          </w:tcPr>
          <w:p w:rsidR="00FC7743" w:rsidRPr="00DB6D30" w:rsidRDefault="00FC7743" w:rsidP="00B658B0">
            <w:pPr>
              <w:spacing w:after="0" w:line="276" w:lineRule="auto"/>
              <w:rPr>
                <w:b/>
                <w:bCs/>
                <w:color w:val="FFFFFF"/>
                <w:lang w:val="en-US"/>
              </w:rPr>
            </w:pPr>
            <w:r w:rsidRPr="00DB6D30">
              <w:rPr>
                <w:b/>
                <w:bCs/>
                <w:color w:val="FFFFFF"/>
                <w:lang w:val="en-US"/>
              </w:rPr>
              <w:t>Revision</w:t>
            </w:r>
          </w:p>
        </w:tc>
        <w:tc>
          <w:tcPr>
            <w:tcW w:w="1030" w:type="pct"/>
            <w:tcBorders>
              <w:top w:val="single" w:sz="8" w:space="0" w:color="913834"/>
              <w:left w:val="single" w:sz="8" w:space="0" w:color="913834"/>
              <w:bottom w:val="nil"/>
              <w:right w:val="single" w:sz="8" w:space="0" w:color="913834"/>
              <w:tl2br w:val="nil"/>
              <w:tr2bl w:val="nil"/>
            </w:tcBorders>
            <w:shd w:val="clear" w:color="auto" w:fill="913834"/>
          </w:tcPr>
          <w:p w:rsidR="00FC7743" w:rsidRPr="00DB6D30" w:rsidRDefault="00FC7743" w:rsidP="00B658B0">
            <w:pPr>
              <w:spacing w:after="0" w:line="276" w:lineRule="auto"/>
              <w:rPr>
                <w:b/>
                <w:bCs/>
                <w:color w:val="FFFFFF"/>
                <w:lang w:val="en-US"/>
              </w:rPr>
            </w:pPr>
            <w:r w:rsidRPr="00DB6D30">
              <w:rPr>
                <w:b/>
                <w:bCs/>
                <w:color w:val="FFFFFF"/>
                <w:lang w:val="en-US"/>
              </w:rPr>
              <w:t>Date of revision</w:t>
            </w:r>
          </w:p>
        </w:tc>
        <w:tc>
          <w:tcPr>
            <w:tcW w:w="3401" w:type="pct"/>
            <w:tcBorders>
              <w:top w:val="single" w:sz="8" w:space="0" w:color="913834"/>
              <w:left w:val="single" w:sz="8" w:space="0" w:color="913834"/>
              <w:bottom w:val="nil"/>
              <w:right w:val="single" w:sz="8" w:space="0" w:color="913834"/>
              <w:tl2br w:val="nil"/>
              <w:tr2bl w:val="nil"/>
            </w:tcBorders>
            <w:shd w:val="clear" w:color="auto" w:fill="913834"/>
          </w:tcPr>
          <w:p w:rsidR="00FC7743" w:rsidRPr="00DB6D30" w:rsidRDefault="00FC7743" w:rsidP="00B658B0">
            <w:pPr>
              <w:spacing w:after="0" w:line="276" w:lineRule="auto"/>
              <w:rPr>
                <w:b/>
                <w:bCs/>
                <w:color w:val="FFFFFF"/>
                <w:lang w:val="en-US"/>
              </w:rPr>
            </w:pPr>
            <w:r w:rsidRPr="00DB6D30">
              <w:rPr>
                <w:b/>
                <w:bCs/>
                <w:color w:val="FFFFFF"/>
                <w:lang w:val="en-US"/>
              </w:rPr>
              <w:t>Description of modifications</w:t>
            </w:r>
          </w:p>
        </w:tc>
      </w:tr>
      <w:tr w:rsidR="00FC7743" w:rsidRPr="00DB6D30" w:rsidTr="00CA2E97">
        <w:tc>
          <w:tcPr>
            <w:tcW w:w="569" w:type="pct"/>
            <w:tcBorders>
              <w:top w:val="single" w:sz="8" w:space="0" w:color="913834"/>
              <w:left w:val="single" w:sz="8" w:space="0" w:color="913834"/>
              <w:bottom w:val="single" w:sz="8" w:space="0" w:color="913834"/>
              <w:right w:val="single" w:sz="8" w:space="0" w:color="913834"/>
              <w:tl2br w:val="nil"/>
              <w:tr2bl w:val="nil"/>
            </w:tcBorders>
            <w:vAlign w:val="center"/>
          </w:tcPr>
          <w:p w:rsidR="00FC7743" w:rsidRPr="00930A2B" w:rsidRDefault="00FC7743" w:rsidP="00B658B0">
            <w:pPr>
              <w:spacing w:after="0" w:line="276" w:lineRule="auto"/>
              <w:rPr>
                <w:rFonts w:cs="Arial"/>
                <w:szCs w:val="20"/>
                <w:lang w:eastAsia="it-IT"/>
              </w:rPr>
            </w:pPr>
            <w:r w:rsidRPr="00930A2B">
              <w:rPr>
                <w:rFonts w:cs="Arial"/>
                <w:szCs w:val="20"/>
                <w:lang w:eastAsia="it-IT"/>
              </w:rPr>
              <w:t>01.01</w:t>
            </w:r>
          </w:p>
        </w:tc>
        <w:tc>
          <w:tcPr>
            <w:tcW w:w="1030" w:type="pct"/>
            <w:tcBorders>
              <w:top w:val="single" w:sz="8" w:space="0" w:color="913834"/>
              <w:left w:val="single" w:sz="8" w:space="0" w:color="913834"/>
              <w:bottom w:val="single" w:sz="8" w:space="0" w:color="913834"/>
              <w:right w:val="single" w:sz="8" w:space="0" w:color="913834"/>
              <w:tl2br w:val="nil"/>
              <w:tr2bl w:val="nil"/>
            </w:tcBorders>
            <w:vAlign w:val="center"/>
          </w:tcPr>
          <w:p w:rsidR="00FC7743" w:rsidRPr="00930A2B" w:rsidRDefault="000B3DE9" w:rsidP="00B658B0">
            <w:pPr>
              <w:spacing w:after="0" w:line="276" w:lineRule="auto"/>
              <w:rPr>
                <w:rFonts w:cs="Arial"/>
                <w:szCs w:val="20"/>
                <w:lang w:eastAsia="it-IT"/>
              </w:rPr>
            </w:pPr>
            <w:r>
              <w:rPr>
                <w:rFonts w:cs="Arial"/>
                <w:szCs w:val="20"/>
                <w:lang w:eastAsia="it-IT"/>
              </w:rPr>
              <w:t>22</w:t>
            </w:r>
            <w:r w:rsidR="00D744A3" w:rsidRPr="00930A2B">
              <w:rPr>
                <w:rFonts w:cs="Arial"/>
                <w:szCs w:val="20"/>
                <w:lang w:eastAsia="it-IT"/>
              </w:rPr>
              <w:t>-Mar</w:t>
            </w:r>
            <w:r w:rsidR="00FC7743" w:rsidRPr="00930A2B">
              <w:rPr>
                <w:rFonts w:cs="Arial"/>
                <w:szCs w:val="20"/>
                <w:lang w:eastAsia="it-IT"/>
              </w:rPr>
              <w:t>-2011</w:t>
            </w:r>
          </w:p>
        </w:tc>
        <w:tc>
          <w:tcPr>
            <w:tcW w:w="3401" w:type="pct"/>
            <w:tcBorders>
              <w:top w:val="single" w:sz="8" w:space="0" w:color="913834"/>
              <w:left w:val="single" w:sz="8" w:space="0" w:color="913834"/>
              <w:bottom w:val="single" w:sz="8" w:space="0" w:color="913834"/>
              <w:right w:val="single" w:sz="8" w:space="0" w:color="913834"/>
              <w:tl2br w:val="nil"/>
              <w:tr2bl w:val="nil"/>
            </w:tcBorders>
            <w:vAlign w:val="center"/>
          </w:tcPr>
          <w:p w:rsidR="00FC7743" w:rsidRPr="00930A2B" w:rsidRDefault="00FC7743" w:rsidP="00B658B0">
            <w:pPr>
              <w:spacing w:after="0" w:line="276" w:lineRule="auto"/>
              <w:rPr>
                <w:rFonts w:cs="Arial"/>
                <w:szCs w:val="20"/>
                <w:lang w:eastAsia="it-IT"/>
              </w:rPr>
            </w:pPr>
            <w:r w:rsidRPr="00930A2B">
              <w:rPr>
                <w:rFonts w:cs="Arial"/>
                <w:szCs w:val="20"/>
                <w:lang w:eastAsia="it-IT"/>
              </w:rPr>
              <w:t>Initial version of the document.</w:t>
            </w:r>
          </w:p>
        </w:tc>
      </w:tr>
    </w:tbl>
    <w:p w:rsidR="00FC7743" w:rsidRPr="007C01F9" w:rsidRDefault="00115FB8" w:rsidP="007C01F9">
      <w:pPr>
        <w:pStyle w:val="Heading1"/>
        <w:numPr>
          <w:ilvl w:val="0"/>
          <w:numId w:val="0"/>
        </w:numPr>
        <w:rPr>
          <w:sz w:val="28"/>
          <w:szCs w:val="28"/>
        </w:rPr>
      </w:pPr>
      <w:bookmarkStart w:id="16" w:name="_Toc313872531"/>
      <w:bookmarkStart w:id="17" w:name="_Toc315278920"/>
      <w:bookmarkStart w:id="18" w:name="_Toc315697803"/>
      <w:bookmarkStart w:id="19" w:name="_Toc315698063"/>
      <w:bookmarkStart w:id="20" w:name="_Toc315698336"/>
      <w:bookmarkStart w:id="21" w:name="_Toc320116092"/>
      <w:bookmarkEnd w:id="9"/>
      <w:bookmarkEnd w:id="10"/>
      <w:bookmarkEnd w:id="11"/>
      <w:bookmarkEnd w:id="12"/>
      <w:bookmarkEnd w:id="13"/>
      <w:bookmarkEnd w:id="14"/>
      <w:bookmarkEnd w:id="15"/>
      <w:r w:rsidRPr="007C01F9">
        <w:rPr>
          <w:sz w:val="28"/>
          <w:szCs w:val="28"/>
        </w:rPr>
        <w:t xml:space="preserve">2. </w:t>
      </w:r>
      <w:r w:rsidR="00FC7743" w:rsidRPr="007C01F9">
        <w:rPr>
          <w:sz w:val="28"/>
          <w:szCs w:val="28"/>
        </w:rPr>
        <w:t>Introduction</w:t>
      </w:r>
      <w:bookmarkEnd w:id="16"/>
      <w:bookmarkEnd w:id="17"/>
      <w:bookmarkEnd w:id="18"/>
      <w:bookmarkEnd w:id="19"/>
      <w:bookmarkEnd w:id="20"/>
      <w:bookmarkEnd w:id="21"/>
    </w:p>
    <w:p w:rsidR="00FC7743" w:rsidRPr="00115FB8" w:rsidRDefault="00FC7743" w:rsidP="00115FB8">
      <w:pPr>
        <w:spacing w:after="0" w:line="276" w:lineRule="auto"/>
        <w:ind w:firstLine="432"/>
        <w:jc w:val="both"/>
        <w:rPr>
          <w:lang w:val="en-US"/>
        </w:rPr>
      </w:pPr>
      <w:r w:rsidRPr="00115FB8">
        <w:rPr>
          <w:lang w:val="en-US"/>
        </w:rPr>
        <w:t>The demand for testers is usually to test the system's functionality through traditional testing methods and to show some technical knowledge is growing. The testers who can master black-box testing, including database testing, are adding more value to projects, but sometimes the functional testers do not have sufficient SQL database skills.</w:t>
      </w:r>
    </w:p>
    <w:p w:rsidR="00FC7743" w:rsidRDefault="00FC7743" w:rsidP="00115FB8">
      <w:pPr>
        <w:spacing w:after="0" w:line="276" w:lineRule="auto"/>
        <w:ind w:firstLine="432"/>
        <w:jc w:val="both"/>
        <w:rPr>
          <w:lang w:val="en-US"/>
        </w:rPr>
      </w:pPr>
      <w:r w:rsidRPr="00115FB8">
        <w:rPr>
          <w:lang w:val="en-US"/>
        </w:rPr>
        <w:t xml:space="preserve">The Endava SQL Discipline has been created to equip the testing engineers with </w:t>
      </w:r>
      <w:r w:rsidR="00115FB8" w:rsidRPr="00115FB8">
        <w:rPr>
          <w:lang w:val="en-US"/>
        </w:rPr>
        <w:t xml:space="preserve">advanced </w:t>
      </w:r>
      <w:r w:rsidRPr="00115FB8">
        <w:rPr>
          <w:lang w:val="en-US"/>
        </w:rPr>
        <w:t>knowledge to do back-end testing via SQL.</w:t>
      </w:r>
    </w:p>
    <w:p w:rsidR="00FC7743" w:rsidRPr="007C01F9" w:rsidRDefault="00FC7743" w:rsidP="00B67AC8">
      <w:pPr>
        <w:pStyle w:val="Heading1"/>
        <w:numPr>
          <w:ilvl w:val="0"/>
          <w:numId w:val="30"/>
        </w:numPr>
        <w:rPr>
          <w:sz w:val="28"/>
          <w:szCs w:val="28"/>
        </w:rPr>
      </w:pPr>
      <w:bookmarkStart w:id="22" w:name="_Purpose__of"/>
      <w:bookmarkStart w:id="23" w:name="_Toc313872532"/>
      <w:bookmarkStart w:id="24" w:name="_Toc315278921"/>
      <w:bookmarkStart w:id="25" w:name="_Toc315697804"/>
      <w:bookmarkStart w:id="26" w:name="_Toc315698064"/>
      <w:bookmarkStart w:id="27" w:name="_Toc315698337"/>
      <w:bookmarkStart w:id="28" w:name="_Toc320116093"/>
      <w:bookmarkEnd w:id="22"/>
      <w:r w:rsidRPr="007C01F9">
        <w:rPr>
          <w:sz w:val="28"/>
          <w:szCs w:val="28"/>
        </w:rPr>
        <w:t>Purpose of the Document</w:t>
      </w:r>
      <w:bookmarkEnd w:id="23"/>
      <w:bookmarkEnd w:id="24"/>
      <w:bookmarkEnd w:id="25"/>
      <w:bookmarkEnd w:id="26"/>
      <w:bookmarkEnd w:id="27"/>
      <w:bookmarkEnd w:id="28"/>
    </w:p>
    <w:p w:rsidR="00FC7743" w:rsidRPr="00115FB8" w:rsidRDefault="00FC7743" w:rsidP="00115FB8">
      <w:pPr>
        <w:spacing w:after="0" w:line="276" w:lineRule="auto"/>
        <w:ind w:firstLine="432"/>
        <w:jc w:val="both"/>
        <w:rPr>
          <w:lang w:val="en-US"/>
        </w:rPr>
      </w:pPr>
      <w:r w:rsidRPr="00115FB8">
        <w:rPr>
          <w:lang w:val="en-US"/>
        </w:rPr>
        <w:t xml:space="preserve">This document aims at helping testing engineers to build more complex, refined SQL queries by providing a set of MS SQL statements and subsequent examples. The document provides a bunch of practical queries that have been simulated using the </w:t>
      </w:r>
      <w:r w:rsidRPr="00115FB8">
        <w:rPr>
          <w:b/>
          <w:lang w:val="en-US"/>
        </w:rPr>
        <w:t>MDCH-QA-TRAIN2</w:t>
      </w:r>
      <w:r w:rsidRPr="00115FB8">
        <w:rPr>
          <w:lang w:val="en-US"/>
        </w:rPr>
        <w:t xml:space="preserve"> QA training machine. The testers involved in the present training are advised to have access to the above QA training server to try running SQL queries by themselves. (If you do not have permission to work with the QA MSSQL database, please, ask your Line Manager.)</w:t>
      </w:r>
    </w:p>
    <w:p w:rsidR="00115FB8" w:rsidRDefault="00FC7743" w:rsidP="00115FB8">
      <w:pPr>
        <w:spacing w:after="0" w:line="276" w:lineRule="auto"/>
        <w:ind w:firstLine="432"/>
        <w:jc w:val="both"/>
        <w:rPr>
          <w:lang w:val="en-US"/>
        </w:rPr>
      </w:pPr>
      <w:r w:rsidRPr="00115FB8">
        <w:rPr>
          <w:lang w:val="en-US"/>
        </w:rPr>
        <w:t>The subject of this document is the SQL commands for the Advanced level of the training process, which are as follows:</w:t>
      </w:r>
    </w:p>
    <w:p w:rsidR="00115FB8"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Common table expression</w:t>
      </w:r>
      <w:r w:rsidR="008A75A5" w:rsidRPr="007D43B0">
        <w:rPr>
          <w:color w:val="000000" w:themeColor="text1"/>
        </w:rPr>
        <w:t xml:space="preserve"> </w:t>
      </w:r>
    </w:p>
    <w:p w:rsidR="00466C80" w:rsidRPr="00466C8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Temporary/Declared tables</w:t>
      </w:r>
      <w:r w:rsidR="008A75A5" w:rsidRPr="007D43B0">
        <w:rPr>
          <w:color w:val="000000" w:themeColor="text1"/>
        </w:rPr>
        <w:t xml:space="preserve"> </w:t>
      </w:r>
    </w:p>
    <w:p w:rsidR="007D43B0" w:rsidRPr="00466C80" w:rsidRDefault="00D85C02" w:rsidP="00B67AC8">
      <w:pPr>
        <w:pStyle w:val="ListParagraph"/>
        <w:numPr>
          <w:ilvl w:val="0"/>
          <w:numId w:val="18"/>
        </w:numPr>
        <w:spacing w:after="0" w:line="276" w:lineRule="auto"/>
        <w:jc w:val="both"/>
        <w:rPr>
          <w:color w:val="000000" w:themeColor="text1"/>
          <w:lang w:val="en-US"/>
        </w:rPr>
      </w:pPr>
      <w:r>
        <w:rPr>
          <w:color w:val="000000" w:themeColor="text1"/>
        </w:rPr>
        <w:t>Dy</w:t>
      </w:r>
      <w:r w:rsidR="00466C80" w:rsidRPr="00466C80">
        <w:rPr>
          <w:color w:val="000000" w:themeColor="text1"/>
        </w:rPr>
        <w:t>namic/Static</w:t>
      </w:r>
      <w:r w:rsidR="006C5353" w:rsidRPr="00466C80">
        <w:rPr>
          <w:color w:val="000000" w:themeColor="text1"/>
        </w:rPr>
        <w:t xml:space="preserve"> Variables</w:t>
      </w:r>
      <w:r w:rsidR="006F6C49" w:rsidRPr="00466C80">
        <w:rPr>
          <w:color w:val="000000" w:themeColor="text1"/>
        </w:rPr>
        <w:t xml:space="preserve"> </w:t>
      </w:r>
    </w:p>
    <w:p w:rsidR="007D43B0"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 xml:space="preserve">System tables </w:t>
      </w:r>
    </w:p>
    <w:p w:rsidR="007D43B0"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 xml:space="preserve">DB Access Rights  </w:t>
      </w:r>
    </w:p>
    <w:p w:rsidR="007D43B0"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COLLATE</w:t>
      </w:r>
      <w:r w:rsidR="008A75A5" w:rsidRPr="007D43B0">
        <w:rPr>
          <w:color w:val="000000" w:themeColor="text1"/>
        </w:rPr>
        <w:t xml:space="preserve"> </w:t>
      </w:r>
    </w:p>
    <w:p w:rsidR="007D43B0"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COALESCE</w:t>
      </w:r>
      <w:r w:rsidR="008A75A5" w:rsidRPr="007D43B0">
        <w:rPr>
          <w:color w:val="000000" w:themeColor="text1"/>
        </w:rPr>
        <w:t xml:space="preserve"> </w:t>
      </w:r>
    </w:p>
    <w:p w:rsidR="006C5353" w:rsidRPr="007D43B0" w:rsidRDefault="006C5353" w:rsidP="00B67AC8">
      <w:pPr>
        <w:pStyle w:val="ListParagraph"/>
        <w:numPr>
          <w:ilvl w:val="0"/>
          <w:numId w:val="18"/>
        </w:numPr>
        <w:spacing w:after="0" w:line="276" w:lineRule="auto"/>
        <w:jc w:val="both"/>
        <w:rPr>
          <w:color w:val="000000" w:themeColor="text1"/>
          <w:lang w:val="en-US"/>
        </w:rPr>
      </w:pPr>
      <w:r w:rsidRPr="007D43B0">
        <w:rPr>
          <w:color w:val="000000" w:themeColor="text1"/>
        </w:rPr>
        <w:t>TRY/CATCH</w:t>
      </w:r>
      <w:r w:rsidR="00FE4F87" w:rsidRPr="007D43B0">
        <w:rPr>
          <w:color w:val="000000" w:themeColor="text1"/>
        </w:rPr>
        <w:t xml:space="preserve"> </w:t>
      </w:r>
    </w:p>
    <w:p w:rsidR="00FC7743" w:rsidRDefault="00FC7743" w:rsidP="00B658B0">
      <w:pPr>
        <w:spacing w:after="0" w:line="276" w:lineRule="auto"/>
        <w:ind w:firstLine="432"/>
      </w:pPr>
    </w:p>
    <w:p w:rsidR="006C5353" w:rsidRDefault="006C5353" w:rsidP="00B658B0">
      <w:pPr>
        <w:spacing w:after="0" w:line="276" w:lineRule="auto"/>
        <w:ind w:firstLine="432"/>
      </w:pPr>
    </w:p>
    <w:p w:rsidR="006C5353" w:rsidRDefault="006C5353" w:rsidP="00B658B0">
      <w:pPr>
        <w:spacing w:after="0" w:line="276" w:lineRule="auto"/>
        <w:ind w:firstLine="432"/>
      </w:pPr>
    </w:p>
    <w:p w:rsidR="006C5353" w:rsidRDefault="006C5353" w:rsidP="00B658B0">
      <w:pPr>
        <w:spacing w:after="0" w:line="276" w:lineRule="auto"/>
        <w:ind w:firstLine="432"/>
      </w:pPr>
    </w:p>
    <w:p w:rsidR="006C5353" w:rsidRDefault="006C5353" w:rsidP="00B658B0">
      <w:pPr>
        <w:spacing w:after="0" w:line="276" w:lineRule="auto"/>
        <w:ind w:firstLine="432"/>
      </w:pPr>
    </w:p>
    <w:p w:rsidR="0094540C" w:rsidRDefault="0094540C" w:rsidP="00B658B0">
      <w:pPr>
        <w:spacing w:after="0" w:line="276" w:lineRule="auto"/>
        <w:ind w:firstLine="432"/>
      </w:pPr>
    </w:p>
    <w:p w:rsidR="006C5353" w:rsidRDefault="006C5353" w:rsidP="00B658B0">
      <w:pPr>
        <w:spacing w:after="0" w:line="276" w:lineRule="auto"/>
        <w:ind w:firstLine="432"/>
      </w:pPr>
    </w:p>
    <w:p w:rsidR="006C5353" w:rsidRDefault="006C5353" w:rsidP="00B658B0">
      <w:pPr>
        <w:spacing w:after="0" w:line="276" w:lineRule="auto"/>
        <w:ind w:firstLine="432"/>
      </w:pPr>
    </w:p>
    <w:p w:rsidR="006C5353" w:rsidRDefault="006C5353" w:rsidP="00B67AC8">
      <w:pPr>
        <w:pStyle w:val="Heading1"/>
        <w:numPr>
          <w:ilvl w:val="0"/>
          <w:numId w:val="30"/>
        </w:numPr>
      </w:pPr>
      <w:bookmarkStart w:id="29" w:name="_Toc313872590"/>
      <w:bookmarkStart w:id="30" w:name="_Toc315170123"/>
      <w:bookmarkStart w:id="31" w:name="_Toc320116094"/>
      <w:r>
        <w:lastRenderedPageBreak/>
        <w:t>Common Table Expression</w:t>
      </w:r>
      <w:bookmarkEnd w:id="29"/>
      <w:bookmarkEnd w:id="30"/>
      <w:bookmarkEnd w:id="31"/>
    </w:p>
    <w:p w:rsidR="006C5353" w:rsidRDefault="00FF44C7" w:rsidP="00FF44C7">
      <w:pPr>
        <w:spacing w:after="0" w:line="276" w:lineRule="auto"/>
        <w:jc w:val="both"/>
      </w:pPr>
      <w:r>
        <w:t xml:space="preserve">     </w:t>
      </w:r>
      <w:r w:rsidR="00A41486">
        <w:t xml:space="preserve">  </w:t>
      </w:r>
      <w:r w:rsidR="00BB4796">
        <w:t xml:space="preserve"> </w:t>
      </w:r>
      <w:r w:rsidR="006C5353">
        <w:t xml:space="preserve">A Common Table Expression (CTE) can be thought of as a temporary result set that is defined within the execution scope of a single </w:t>
      </w:r>
      <w:r w:rsidR="006C5353" w:rsidRPr="006D4CC3">
        <w:rPr>
          <w:color w:val="0000FF"/>
        </w:rPr>
        <w:t>SELECT</w:t>
      </w:r>
      <w:r w:rsidR="006C5353">
        <w:t xml:space="preserve">, </w:t>
      </w:r>
      <w:r w:rsidR="006C5353" w:rsidRPr="006D4CC3">
        <w:rPr>
          <w:color w:val="0000FF"/>
        </w:rPr>
        <w:t>INSERT</w:t>
      </w:r>
      <w:r w:rsidR="006C5353">
        <w:t xml:space="preserve">, </w:t>
      </w:r>
      <w:r w:rsidR="006C5353" w:rsidRPr="006D4CC3">
        <w:rPr>
          <w:color w:val="0000FF"/>
        </w:rPr>
        <w:t>UPDATE</w:t>
      </w:r>
      <w:r w:rsidR="006C5353">
        <w:t xml:space="preserve">, </w:t>
      </w:r>
      <w:r w:rsidR="006C5353" w:rsidRPr="006D4CC3">
        <w:rPr>
          <w:color w:val="0000FF"/>
        </w:rPr>
        <w:t>DELETE</w:t>
      </w:r>
      <w:r w:rsidR="006C5353">
        <w:t xml:space="preserve">, or </w:t>
      </w:r>
      <w:r w:rsidR="006C5353" w:rsidRPr="006D4CC3">
        <w:rPr>
          <w:color w:val="0000FF"/>
        </w:rPr>
        <w:t xml:space="preserve">CREATE VIEW </w:t>
      </w:r>
      <w:r w:rsidR="006C5353">
        <w:t xml:space="preserve">statement. </w:t>
      </w:r>
      <w:r>
        <w:t xml:space="preserve">      </w:t>
      </w:r>
      <w:r w:rsidR="006C5353">
        <w:t>A CTE is similar to a derived table in that it is not stored as an object and lasts only for the duration of the query. Unlike a derived table, a CTE can be self-referencing and can be referenced multiple times in the same query.</w:t>
      </w:r>
    </w:p>
    <w:p w:rsidR="006C5353" w:rsidRDefault="00200FFB" w:rsidP="00FF44C7">
      <w:pPr>
        <w:pStyle w:val="NormalWeb"/>
        <w:spacing w:after="0" w:line="276" w:lineRule="auto"/>
        <w:jc w:val="both"/>
      </w:pPr>
      <w:r>
        <w:t xml:space="preserve">      </w:t>
      </w:r>
      <w:r w:rsidR="006C5353">
        <w:t xml:space="preserve">A CTE can be used to: </w:t>
      </w:r>
    </w:p>
    <w:p w:rsidR="00FF44C7" w:rsidRDefault="006C5353" w:rsidP="00B67AC8">
      <w:pPr>
        <w:pStyle w:val="BulletList"/>
        <w:numPr>
          <w:ilvl w:val="0"/>
          <w:numId w:val="23"/>
        </w:numPr>
        <w:spacing w:line="276" w:lineRule="auto"/>
        <w:rPr>
          <w:color w:val="auto"/>
        </w:rPr>
      </w:pPr>
      <w:r w:rsidRPr="007D43B0">
        <w:rPr>
          <w:color w:val="auto"/>
        </w:rPr>
        <w:t xml:space="preserve">Create a recursive query. </w:t>
      </w:r>
    </w:p>
    <w:p w:rsidR="00FF44C7" w:rsidRDefault="006C5353" w:rsidP="00B67AC8">
      <w:pPr>
        <w:pStyle w:val="BulletList"/>
        <w:numPr>
          <w:ilvl w:val="0"/>
          <w:numId w:val="23"/>
        </w:numPr>
        <w:spacing w:line="276" w:lineRule="auto"/>
        <w:rPr>
          <w:color w:val="auto"/>
        </w:rPr>
      </w:pPr>
      <w:r w:rsidRPr="00FF44C7">
        <w:rPr>
          <w:color w:val="auto"/>
        </w:rPr>
        <w:t>Substitute for a view when the general use of a view is not required; that is, you do not have to store the definition in metadata.</w:t>
      </w:r>
    </w:p>
    <w:p w:rsidR="00FF44C7" w:rsidRDefault="006C5353" w:rsidP="00B67AC8">
      <w:pPr>
        <w:pStyle w:val="BulletList"/>
        <w:numPr>
          <w:ilvl w:val="0"/>
          <w:numId w:val="23"/>
        </w:numPr>
        <w:spacing w:line="276" w:lineRule="auto"/>
        <w:rPr>
          <w:color w:val="auto"/>
        </w:rPr>
      </w:pPr>
      <w:r w:rsidRPr="00FF44C7">
        <w:rPr>
          <w:color w:val="auto"/>
        </w:rPr>
        <w:t>Enable grouping by a column that is derived from a scalar sub</w:t>
      </w:r>
      <w:r w:rsidR="00FF44C7">
        <w:rPr>
          <w:color w:val="auto"/>
        </w:rPr>
        <w:t xml:space="preserve"> </w:t>
      </w:r>
      <w:r w:rsidRPr="00FF44C7">
        <w:rPr>
          <w:color w:val="auto"/>
        </w:rPr>
        <w:t>select, or a function that is either not deterministic or has external access.</w:t>
      </w:r>
    </w:p>
    <w:p w:rsidR="006C5353" w:rsidRPr="00FF44C7" w:rsidRDefault="006C5353" w:rsidP="00B67AC8">
      <w:pPr>
        <w:pStyle w:val="BulletList"/>
        <w:numPr>
          <w:ilvl w:val="0"/>
          <w:numId w:val="23"/>
        </w:numPr>
        <w:spacing w:line="276" w:lineRule="auto"/>
        <w:rPr>
          <w:color w:val="auto"/>
        </w:rPr>
      </w:pPr>
      <w:r w:rsidRPr="00FF44C7">
        <w:rPr>
          <w:color w:val="auto"/>
        </w:rPr>
        <w:t>Reference the resulting table multiple times in the same statement.</w:t>
      </w:r>
    </w:p>
    <w:p w:rsidR="006C5353" w:rsidRPr="0026500B" w:rsidRDefault="00FF44C7" w:rsidP="00FF44C7">
      <w:pPr>
        <w:pStyle w:val="NormalWeb"/>
        <w:spacing w:after="0" w:line="276" w:lineRule="auto"/>
        <w:jc w:val="both"/>
      </w:pPr>
      <w:r>
        <w:t xml:space="preserve">       </w:t>
      </w:r>
      <w:r w:rsidR="006C5353">
        <w:t>Using a CTE offers the advantages of improved readability and ease in maintenance of complex queries. The query can be divided into separate, simple, logical building blocks. These simple blocks can then be used to build more complex, interim CTEs until the final result set is generated. CTEs can be defined in user-defined routines, such as functions, stored procedures, triggers, or views.</w:t>
      </w:r>
    </w:p>
    <w:p w:rsidR="007D43B0" w:rsidRDefault="00FF44C7" w:rsidP="00FF44C7">
      <w:pPr>
        <w:pStyle w:val="NormalWeb"/>
        <w:spacing w:after="0" w:line="276" w:lineRule="auto"/>
        <w:jc w:val="both"/>
      </w:pPr>
      <w:r>
        <w:t xml:space="preserve">       </w:t>
      </w:r>
      <w:r w:rsidR="006C5353" w:rsidRPr="0026500B">
        <w:t xml:space="preserve">A CTE is made up of an expression name representing the CTE, an optional column list, and a query defining the CTE. After a CTE is defined, it can be referenced like a table or view can in a </w:t>
      </w:r>
      <w:r w:rsidR="006C5353" w:rsidRPr="00DE4903">
        <w:rPr>
          <w:color w:val="0000FF"/>
        </w:rPr>
        <w:t>SELECT</w:t>
      </w:r>
      <w:r w:rsidR="006C5353" w:rsidRPr="0026500B">
        <w:t xml:space="preserve">, </w:t>
      </w:r>
      <w:r w:rsidR="006C5353" w:rsidRPr="00DE4903">
        <w:rPr>
          <w:color w:val="0000FF"/>
        </w:rPr>
        <w:t>INSERT</w:t>
      </w:r>
      <w:r w:rsidR="006C5353" w:rsidRPr="0026500B">
        <w:t xml:space="preserve">, </w:t>
      </w:r>
      <w:r w:rsidR="006C5353" w:rsidRPr="00DE4903">
        <w:rPr>
          <w:color w:val="0000FF"/>
        </w:rPr>
        <w:t>UPDATE</w:t>
      </w:r>
      <w:r w:rsidR="006C5353" w:rsidRPr="0026500B">
        <w:t xml:space="preserve">, or </w:t>
      </w:r>
      <w:r w:rsidR="006C5353" w:rsidRPr="00DE4903">
        <w:rPr>
          <w:color w:val="0000FF"/>
        </w:rPr>
        <w:t xml:space="preserve">DELETE </w:t>
      </w:r>
      <w:r w:rsidR="006C5353" w:rsidRPr="0026500B">
        <w:t xml:space="preserve">statement. A CTE can also be used in a </w:t>
      </w:r>
      <w:r w:rsidR="006C5353" w:rsidRPr="00DE4903">
        <w:rPr>
          <w:color w:val="0000FF"/>
        </w:rPr>
        <w:t xml:space="preserve">CREATE VIEW </w:t>
      </w:r>
      <w:r w:rsidR="006C5353" w:rsidRPr="0026500B">
        <w:t xml:space="preserve">statement as part of its defining SELECT statement. </w:t>
      </w:r>
    </w:p>
    <w:p w:rsidR="007D43B0" w:rsidRDefault="007D43B0" w:rsidP="007D43B0">
      <w:pPr>
        <w:pStyle w:val="NormalWeb"/>
        <w:spacing w:after="0" w:line="276" w:lineRule="auto"/>
      </w:pPr>
    </w:p>
    <w:p w:rsidR="007D43B0" w:rsidRPr="00FF44C7" w:rsidRDefault="006C5353" w:rsidP="007D43B0">
      <w:pPr>
        <w:pStyle w:val="NormalWeb"/>
        <w:spacing w:after="0" w:line="276" w:lineRule="auto"/>
        <w:rPr>
          <w:b/>
        </w:rPr>
      </w:pPr>
      <w:r w:rsidRPr="00FF44C7">
        <w:rPr>
          <w:b/>
        </w:rPr>
        <w:t>Basic syntax structure of the Common Table Expression is:</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7D43B0"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7D43B0" w:rsidRDefault="007D43B0" w:rsidP="007D43B0">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WITH</w:t>
            </w:r>
            <w:r>
              <w:rPr>
                <w:rFonts w:ascii="Courier New" w:hAnsi="Courier New" w:cs="Courier New"/>
                <w:noProof/>
                <w:sz w:val="20"/>
                <w:szCs w:val="20"/>
                <w:lang w:val="ro-RO"/>
              </w:rPr>
              <w:t xml:space="preserve"> expression_name [ ( column_name [,...n]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 </w:t>
            </w:r>
          </w:p>
          <w:p w:rsidR="007D43B0" w:rsidRDefault="007D43B0" w:rsidP="007D43B0">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p>
          <w:p w:rsidR="007D43B0" w:rsidRPr="00DB558A" w:rsidRDefault="007D43B0" w:rsidP="007D43B0">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CTE_query_definition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tc>
      </w:tr>
    </w:tbl>
    <w:p w:rsidR="007D43B0" w:rsidRDefault="007D43B0" w:rsidP="007D43B0">
      <w:pPr>
        <w:pStyle w:val="NormalWeb"/>
        <w:spacing w:after="0" w:line="276" w:lineRule="auto"/>
      </w:pPr>
    </w:p>
    <w:p w:rsidR="006C5353" w:rsidRDefault="00003AD9" w:rsidP="007D43B0">
      <w:pPr>
        <w:pStyle w:val="NormalWeb"/>
        <w:spacing w:after="0" w:line="276" w:lineRule="auto"/>
      </w:pPr>
      <w:r>
        <w:t xml:space="preserve">      </w:t>
      </w:r>
      <w:r w:rsidR="006C5353" w:rsidRPr="002804D0">
        <w:t>The list of column names is optional only if distinct names for all resulting columns are supplied in the query definition.</w:t>
      </w:r>
    </w:p>
    <w:p w:rsidR="007D43B0" w:rsidRDefault="007D43B0" w:rsidP="007D43B0">
      <w:pPr>
        <w:pStyle w:val="NormalWeb"/>
        <w:spacing w:after="0" w:line="276" w:lineRule="auto"/>
        <w:jc w:val="both"/>
      </w:pPr>
    </w:p>
    <w:p w:rsidR="007D43B0" w:rsidRPr="007D43B0" w:rsidRDefault="006C5353" w:rsidP="007D43B0">
      <w:pPr>
        <w:pStyle w:val="NormalWeb"/>
        <w:spacing w:after="0" w:line="276" w:lineRule="auto"/>
        <w:rPr>
          <w:b/>
          <w:color w:val="C00000"/>
        </w:rPr>
      </w:pPr>
      <w:r w:rsidRPr="00991569">
        <w:rPr>
          <w:b/>
          <w:color w:val="C00000"/>
        </w:rPr>
        <w:t>Example</w:t>
      </w:r>
      <w:r w:rsidR="003A3989">
        <w:rPr>
          <w:b/>
          <w:color w:val="C00000"/>
        </w:rPr>
        <w:t xml:space="preserve"> 1</w:t>
      </w:r>
      <w:r w:rsidRPr="00991569">
        <w:rPr>
          <w:b/>
          <w:color w:val="C00000"/>
        </w:rPr>
        <w:t>:</w:t>
      </w:r>
      <w:r w:rsidR="00F67E87">
        <w:rPr>
          <w:b/>
          <w:color w:val="C00000"/>
        </w:rPr>
        <w:t xml:space="preserve"> </w:t>
      </w:r>
      <w:r w:rsidR="00F67E87" w:rsidRPr="00F67E87">
        <w:rPr>
          <w:rFonts w:cs="Calibri"/>
          <w:noProof/>
          <w:szCs w:val="20"/>
          <w:lang w:val="ro-RO" w:eastAsia="ro-RO"/>
        </w:rPr>
        <w:t>Define the CTE expression name and column list. Define the CTE query. Define the outer query referencing the CTE name.</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7D43B0"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7D43B0" w:rsidRDefault="007D43B0" w:rsidP="007D43B0">
            <w:pPr>
              <w:autoSpaceDE w:val="0"/>
              <w:autoSpaceDN w:val="0"/>
              <w:adjustRightInd w:val="0"/>
              <w:spacing w:after="0" w:line="276" w:lineRule="auto"/>
              <w:rPr>
                <w:rFonts w:ascii="Courier New" w:hAnsi="Courier New" w:cs="Courier New"/>
                <w:noProof/>
                <w:color w:val="008000"/>
                <w:szCs w:val="20"/>
                <w:lang w:val="ro-RO" w:eastAsia="ro-RO"/>
              </w:rPr>
            </w:pPr>
            <w:r>
              <w:rPr>
                <w:rFonts w:ascii="Courier New" w:hAnsi="Courier New" w:cs="Courier New"/>
                <w:noProof/>
                <w:color w:val="008000"/>
                <w:szCs w:val="20"/>
                <w:lang w:val="ro-RO" w:eastAsia="ro-RO"/>
              </w:rPr>
              <w:t>-- Define the CTE expression name and column list.</w:t>
            </w:r>
          </w:p>
          <w:p w:rsidR="007D43B0" w:rsidRDefault="007D43B0" w:rsidP="007D43B0">
            <w:pPr>
              <w:autoSpaceDE w:val="0"/>
              <w:autoSpaceDN w:val="0"/>
              <w:adjustRightInd w:val="0"/>
              <w:spacing w:after="0" w:line="276" w:lineRule="auto"/>
              <w:rPr>
                <w:rFonts w:ascii="Courier New" w:hAnsi="Courier New" w:cs="Courier New"/>
                <w:noProof/>
                <w:color w:val="808080"/>
                <w:szCs w:val="20"/>
                <w:lang w:val="ro-RO" w:eastAsia="ro-RO"/>
              </w:rPr>
            </w:pPr>
            <w:r>
              <w:rPr>
                <w:rFonts w:ascii="Courier New" w:hAnsi="Courier New" w:cs="Courier New"/>
                <w:noProof/>
                <w:color w:val="0000FF"/>
                <w:szCs w:val="20"/>
                <w:lang w:val="ro-RO" w:eastAsia="ro-RO"/>
              </w:rPr>
              <w:t>WITH</w:t>
            </w:r>
            <w:r>
              <w:rPr>
                <w:rFonts w:ascii="Courier New" w:hAnsi="Courier New" w:cs="Courier New"/>
                <w:noProof/>
                <w:szCs w:val="20"/>
                <w:lang w:val="ro-RO" w:eastAsia="ro-RO"/>
              </w:rPr>
              <w:t xml:space="preserve"> Sales_CTE</w:t>
            </w:r>
            <w:r>
              <w:rPr>
                <w:rFonts w:ascii="Courier New" w:hAnsi="Courier New" w:cs="Courier New"/>
                <w:noProof/>
                <w:color w:val="0000FF"/>
                <w:szCs w:val="20"/>
                <w:lang w:val="ro-RO" w:eastAsia="ro-RO"/>
              </w:rPr>
              <w:t xml:space="preserve"> </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SalesPersonID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SalesOrderID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SalesYear</w:t>
            </w:r>
            <w:r>
              <w:rPr>
                <w:rFonts w:ascii="Courier New" w:hAnsi="Courier New" w:cs="Courier New"/>
                <w:noProof/>
                <w:color w:val="808080"/>
                <w:szCs w:val="20"/>
                <w:lang w:val="ro-RO" w:eastAsia="ro-RO"/>
              </w:rPr>
              <w:t>)</w:t>
            </w:r>
          </w:p>
          <w:p w:rsidR="007D43B0" w:rsidRDefault="007D43B0" w:rsidP="007D43B0">
            <w:pPr>
              <w:autoSpaceDE w:val="0"/>
              <w:autoSpaceDN w:val="0"/>
              <w:adjustRightInd w:val="0"/>
              <w:spacing w:after="0" w:line="276" w:lineRule="auto"/>
              <w:rPr>
                <w:rFonts w:ascii="Courier New" w:hAnsi="Courier New" w:cs="Courier New"/>
                <w:noProof/>
                <w:color w:val="0000FF"/>
                <w:szCs w:val="20"/>
                <w:lang w:val="ro-RO" w:eastAsia="ro-RO"/>
              </w:rPr>
            </w:pPr>
            <w:r>
              <w:rPr>
                <w:rFonts w:ascii="Courier New" w:hAnsi="Courier New" w:cs="Courier New"/>
                <w:noProof/>
                <w:color w:val="0000FF"/>
                <w:szCs w:val="20"/>
                <w:lang w:val="ro-RO" w:eastAsia="ro-RO"/>
              </w:rPr>
              <w:t>AS</w:t>
            </w:r>
          </w:p>
          <w:p w:rsidR="007D43B0" w:rsidRDefault="007D43B0" w:rsidP="007D43B0">
            <w:pPr>
              <w:autoSpaceDE w:val="0"/>
              <w:autoSpaceDN w:val="0"/>
              <w:adjustRightInd w:val="0"/>
              <w:spacing w:after="0" w:line="276" w:lineRule="auto"/>
              <w:rPr>
                <w:rFonts w:ascii="Courier New" w:hAnsi="Courier New" w:cs="Courier New"/>
                <w:noProof/>
                <w:color w:val="008000"/>
                <w:szCs w:val="20"/>
                <w:lang w:val="ro-RO" w:eastAsia="ro-RO"/>
              </w:rPr>
            </w:pPr>
            <w:r>
              <w:rPr>
                <w:rFonts w:ascii="Courier New" w:hAnsi="Courier New" w:cs="Courier New"/>
                <w:noProof/>
                <w:color w:val="008000"/>
                <w:szCs w:val="20"/>
                <w:lang w:val="ro-RO" w:eastAsia="ro-RO"/>
              </w:rPr>
              <w:t>-- Define the CTE query.</w:t>
            </w:r>
          </w:p>
          <w:p w:rsidR="007D43B0" w:rsidRDefault="007D43B0" w:rsidP="007D43B0">
            <w:pPr>
              <w:autoSpaceDE w:val="0"/>
              <w:autoSpaceDN w:val="0"/>
              <w:adjustRightInd w:val="0"/>
              <w:spacing w:after="0" w:line="276" w:lineRule="auto"/>
              <w:rPr>
                <w:rFonts w:ascii="Courier New" w:hAnsi="Courier New" w:cs="Courier New"/>
                <w:noProof/>
                <w:color w:val="808080"/>
                <w:szCs w:val="20"/>
                <w:lang w:val="ro-RO" w:eastAsia="ro-RO"/>
              </w:rPr>
            </w:pPr>
            <w:r>
              <w:rPr>
                <w:rFonts w:ascii="Courier New" w:hAnsi="Courier New" w:cs="Courier New"/>
                <w:noProof/>
                <w:color w:val="808080"/>
                <w:szCs w:val="20"/>
                <w:lang w:val="ro-RO" w:eastAsia="ro-RO"/>
              </w:rPr>
              <w:t>(</w:t>
            </w:r>
          </w:p>
          <w:p w:rsidR="007D43B0" w:rsidRDefault="007D43B0" w:rsidP="007D43B0">
            <w:pPr>
              <w:autoSpaceDE w:val="0"/>
              <w:autoSpaceDN w:val="0"/>
              <w:adjustRightInd w:val="0"/>
              <w:spacing w:after="0" w:line="276" w:lineRule="auto"/>
              <w:rPr>
                <w:rFonts w:ascii="Courier New" w:hAnsi="Courier New" w:cs="Courier New"/>
                <w:noProof/>
                <w:szCs w:val="20"/>
                <w:lang w:val="ro-RO" w:eastAsia="ro-RO"/>
              </w:rPr>
            </w:pP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SELECT</w:t>
            </w:r>
            <w:r>
              <w:rPr>
                <w:rFonts w:ascii="Courier New" w:hAnsi="Courier New" w:cs="Courier New"/>
                <w:noProof/>
                <w:szCs w:val="20"/>
                <w:lang w:val="ro-RO" w:eastAsia="ro-RO"/>
              </w:rPr>
              <w:t xml:space="preserve"> SalesPersonID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SalesOrderID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w:t>
            </w:r>
            <w:r>
              <w:rPr>
                <w:rFonts w:ascii="Courier New" w:hAnsi="Courier New" w:cs="Courier New"/>
                <w:noProof/>
                <w:color w:val="FF00FF"/>
                <w:szCs w:val="20"/>
                <w:lang w:val="ro-RO" w:eastAsia="ro-RO"/>
              </w:rPr>
              <w:t>YEAR</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OrderDate</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AS</w:t>
            </w:r>
            <w:r>
              <w:rPr>
                <w:rFonts w:ascii="Courier New" w:hAnsi="Courier New" w:cs="Courier New"/>
                <w:noProof/>
                <w:szCs w:val="20"/>
                <w:lang w:val="ro-RO" w:eastAsia="ro-RO"/>
              </w:rPr>
              <w:t xml:space="preserve"> SalesYear</w:t>
            </w:r>
          </w:p>
          <w:p w:rsidR="007D43B0" w:rsidRDefault="007D43B0" w:rsidP="007D43B0">
            <w:pPr>
              <w:autoSpaceDE w:val="0"/>
              <w:autoSpaceDN w:val="0"/>
              <w:adjustRightInd w:val="0"/>
              <w:spacing w:after="0" w:line="276" w:lineRule="auto"/>
              <w:rPr>
                <w:rFonts w:ascii="Courier New" w:hAnsi="Courier New" w:cs="Courier New"/>
                <w:noProof/>
                <w:szCs w:val="20"/>
                <w:lang w:val="ro-RO" w:eastAsia="ro-RO"/>
              </w:rPr>
            </w:pP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FROM</w:t>
            </w:r>
            <w:r>
              <w:rPr>
                <w:rFonts w:ascii="Courier New" w:hAnsi="Courier New" w:cs="Courier New"/>
                <w:noProof/>
                <w:szCs w:val="20"/>
                <w:lang w:val="ro-RO" w:eastAsia="ro-RO"/>
              </w:rPr>
              <w:t xml:space="preserve"> Sales</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SalesOrderHeader</w:t>
            </w:r>
          </w:p>
          <w:p w:rsidR="007D43B0" w:rsidRDefault="007D43B0" w:rsidP="007D43B0">
            <w:pPr>
              <w:autoSpaceDE w:val="0"/>
              <w:autoSpaceDN w:val="0"/>
              <w:adjustRightInd w:val="0"/>
              <w:spacing w:after="0" w:line="276" w:lineRule="auto"/>
              <w:rPr>
                <w:rFonts w:ascii="Courier New" w:hAnsi="Courier New" w:cs="Courier New"/>
                <w:noProof/>
                <w:color w:val="808080"/>
                <w:szCs w:val="20"/>
                <w:lang w:val="ro-RO" w:eastAsia="ro-RO"/>
              </w:rPr>
            </w:pP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WHERE</w:t>
            </w:r>
            <w:r>
              <w:rPr>
                <w:rFonts w:ascii="Courier New" w:hAnsi="Courier New" w:cs="Courier New"/>
                <w:noProof/>
                <w:szCs w:val="20"/>
                <w:lang w:val="ro-RO" w:eastAsia="ro-RO"/>
              </w:rPr>
              <w:t xml:space="preserve"> SalesPersonID </w:t>
            </w:r>
            <w:r>
              <w:rPr>
                <w:rFonts w:ascii="Courier New" w:hAnsi="Courier New" w:cs="Courier New"/>
                <w:noProof/>
                <w:color w:val="808080"/>
                <w:szCs w:val="20"/>
                <w:lang w:val="ro-RO" w:eastAsia="ro-RO"/>
              </w:rPr>
              <w:t>IS</w:t>
            </w:r>
            <w:r>
              <w:rPr>
                <w:rFonts w:ascii="Courier New" w:hAnsi="Courier New" w:cs="Courier New"/>
                <w:noProof/>
                <w:szCs w:val="20"/>
                <w:lang w:val="ro-RO" w:eastAsia="ro-RO"/>
              </w:rPr>
              <w:t xml:space="preserve"> </w:t>
            </w:r>
            <w:r>
              <w:rPr>
                <w:rFonts w:ascii="Courier New" w:hAnsi="Courier New" w:cs="Courier New"/>
                <w:noProof/>
                <w:color w:val="808080"/>
                <w:szCs w:val="20"/>
                <w:lang w:val="ro-RO" w:eastAsia="ro-RO"/>
              </w:rPr>
              <w:t>NOT</w:t>
            </w:r>
            <w:r>
              <w:rPr>
                <w:rFonts w:ascii="Courier New" w:hAnsi="Courier New" w:cs="Courier New"/>
                <w:noProof/>
                <w:szCs w:val="20"/>
                <w:lang w:val="ro-RO" w:eastAsia="ro-RO"/>
              </w:rPr>
              <w:t xml:space="preserve"> </w:t>
            </w:r>
            <w:r>
              <w:rPr>
                <w:rFonts w:ascii="Courier New" w:hAnsi="Courier New" w:cs="Courier New"/>
                <w:noProof/>
                <w:color w:val="808080"/>
                <w:szCs w:val="20"/>
                <w:lang w:val="ro-RO" w:eastAsia="ro-RO"/>
              </w:rPr>
              <w:t>NULL</w:t>
            </w:r>
          </w:p>
          <w:p w:rsidR="007D43B0" w:rsidRDefault="007D43B0" w:rsidP="007D43B0">
            <w:pPr>
              <w:autoSpaceDE w:val="0"/>
              <w:autoSpaceDN w:val="0"/>
              <w:adjustRightInd w:val="0"/>
              <w:spacing w:after="0" w:line="276" w:lineRule="auto"/>
              <w:rPr>
                <w:rFonts w:ascii="Courier New" w:hAnsi="Courier New" w:cs="Courier New"/>
                <w:noProof/>
                <w:color w:val="808080"/>
                <w:szCs w:val="20"/>
                <w:lang w:val="ro-RO" w:eastAsia="ro-RO"/>
              </w:rPr>
            </w:pPr>
            <w:r>
              <w:rPr>
                <w:rFonts w:ascii="Courier New" w:hAnsi="Courier New" w:cs="Courier New"/>
                <w:noProof/>
                <w:color w:val="808080"/>
                <w:szCs w:val="20"/>
                <w:lang w:val="ro-RO" w:eastAsia="ro-RO"/>
              </w:rPr>
              <w:t>)</w:t>
            </w:r>
          </w:p>
          <w:p w:rsidR="007D43B0" w:rsidRDefault="007D43B0" w:rsidP="007D43B0">
            <w:pPr>
              <w:autoSpaceDE w:val="0"/>
              <w:autoSpaceDN w:val="0"/>
              <w:adjustRightInd w:val="0"/>
              <w:spacing w:after="0" w:line="276" w:lineRule="auto"/>
              <w:rPr>
                <w:rFonts w:ascii="Courier New" w:hAnsi="Courier New" w:cs="Courier New"/>
                <w:noProof/>
                <w:color w:val="008000"/>
                <w:szCs w:val="20"/>
                <w:lang w:val="ro-RO" w:eastAsia="ro-RO"/>
              </w:rPr>
            </w:pPr>
            <w:r>
              <w:rPr>
                <w:rFonts w:ascii="Courier New" w:hAnsi="Courier New" w:cs="Courier New"/>
                <w:noProof/>
                <w:color w:val="008000"/>
                <w:szCs w:val="20"/>
                <w:lang w:val="ro-RO" w:eastAsia="ro-RO"/>
              </w:rPr>
              <w:lastRenderedPageBreak/>
              <w:t>-- Define the outer query referencing the CTE name.</w:t>
            </w:r>
          </w:p>
          <w:p w:rsidR="007D43B0" w:rsidRDefault="007D43B0" w:rsidP="007D43B0">
            <w:pPr>
              <w:autoSpaceDE w:val="0"/>
              <w:autoSpaceDN w:val="0"/>
              <w:adjustRightInd w:val="0"/>
              <w:spacing w:after="0" w:line="276" w:lineRule="auto"/>
              <w:rPr>
                <w:rFonts w:ascii="Courier New" w:hAnsi="Courier New" w:cs="Courier New"/>
                <w:noProof/>
                <w:szCs w:val="20"/>
                <w:lang w:val="ro-RO" w:eastAsia="ro-RO"/>
              </w:rPr>
            </w:pPr>
            <w:r>
              <w:rPr>
                <w:rFonts w:ascii="Courier New" w:hAnsi="Courier New" w:cs="Courier New"/>
                <w:noProof/>
                <w:color w:val="0000FF"/>
                <w:szCs w:val="20"/>
                <w:lang w:val="ro-RO" w:eastAsia="ro-RO"/>
              </w:rPr>
              <w:t>SELECT</w:t>
            </w:r>
            <w:r>
              <w:rPr>
                <w:rFonts w:ascii="Courier New" w:hAnsi="Courier New" w:cs="Courier New"/>
                <w:noProof/>
                <w:szCs w:val="20"/>
                <w:lang w:val="ro-RO" w:eastAsia="ro-RO"/>
              </w:rPr>
              <w:t xml:space="preserve"> SalesPersonID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w:t>
            </w:r>
            <w:r>
              <w:rPr>
                <w:rFonts w:ascii="Courier New" w:hAnsi="Courier New" w:cs="Courier New"/>
                <w:noProof/>
                <w:color w:val="FF00FF"/>
                <w:szCs w:val="20"/>
                <w:lang w:val="ro-RO" w:eastAsia="ro-RO"/>
              </w:rPr>
              <w:t>COUNT</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SalesOrderID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AS</w:t>
            </w:r>
            <w:r>
              <w:rPr>
                <w:rFonts w:ascii="Courier New" w:hAnsi="Courier New" w:cs="Courier New"/>
                <w:noProof/>
                <w:szCs w:val="20"/>
                <w:lang w:val="ro-RO" w:eastAsia="ro-RO"/>
              </w:rPr>
              <w:t xml:space="preserve"> TotalSales</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SalesYear</w:t>
            </w:r>
          </w:p>
          <w:p w:rsidR="007D43B0" w:rsidRDefault="007D43B0" w:rsidP="007D43B0">
            <w:pPr>
              <w:autoSpaceDE w:val="0"/>
              <w:autoSpaceDN w:val="0"/>
              <w:adjustRightInd w:val="0"/>
              <w:spacing w:after="0" w:line="276" w:lineRule="auto"/>
              <w:rPr>
                <w:rFonts w:ascii="Courier New" w:hAnsi="Courier New" w:cs="Courier New"/>
                <w:noProof/>
                <w:szCs w:val="20"/>
                <w:lang w:val="ro-RO" w:eastAsia="ro-RO"/>
              </w:rPr>
            </w:pPr>
            <w:r>
              <w:rPr>
                <w:rFonts w:ascii="Courier New" w:hAnsi="Courier New" w:cs="Courier New"/>
                <w:noProof/>
                <w:color w:val="0000FF"/>
                <w:szCs w:val="20"/>
                <w:lang w:val="ro-RO" w:eastAsia="ro-RO"/>
              </w:rPr>
              <w:t>FROM</w:t>
            </w:r>
            <w:r>
              <w:rPr>
                <w:rFonts w:ascii="Courier New" w:hAnsi="Courier New" w:cs="Courier New"/>
                <w:noProof/>
                <w:szCs w:val="20"/>
                <w:lang w:val="ro-RO" w:eastAsia="ro-RO"/>
              </w:rPr>
              <w:t xml:space="preserve"> Sales_CTE</w:t>
            </w:r>
          </w:p>
          <w:p w:rsidR="007D43B0" w:rsidRDefault="007D43B0" w:rsidP="007D43B0">
            <w:pPr>
              <w:autoSpaceDE w:val="0"/>
              <w:autoSpaceDN w:val="0"/>
              <w:adjustRightInd w:val="0"/>
              <w:spacing w:after="0" w:line="276" w:lineRule="auto"/>
              <w:rPr>
                <w:rFonts w:ascii="Courier New" w:hAnsi="Courier New" w:cs="Courier New"/>
                <w:noProof/>
                <w:szCs w:val="20"/>
                <w:lang w:val="ro-RO" w:eastAsia="ro-RO"/>
              </w:rPr>
            </w:pPr>
            <w:r>
              <w:rPr>
                <w:rFonts w:ascii="Courier New" w:hAnsi="Courier New" w:cs="Courier New"/>
                <w:noProof/>
                <w:color w:val="0000FF"/>
                <w:szCs w:val="20"/>
                <w:lang w:val="ro-RO" w:eastAsia="ro-RO"/>
              </w:rPr>
              <w:t>GROUP</w:t>
            </w: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BY</w:t>
            </w:r>
            <w:r>
              <w:rPr>
                <w:rFonts w:ascii="Courier New" w:hAnsi="Courier New" w:cs="Courier New"/>
                <w:noProof/>
                <w:szCs w:val="20"/>
                <w:lang w:val="ro-RO" w:eastAsia="ro-RO"/>
              </w:rPr>
              <w:t xml:space="preserve"> SalesYear</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SalesPersonID</w:t>
            </w:r>
          </w:p>
          <w:p w:rsidR="007D43B0" w:rsidRDefault="007D43B0" w:rsidP="007D43B0">
            <w:pPr>
              <w:autoSpaceDE w:val="0"/>
              <w:autoSpaceDN w:val="0"/>
              <w:adjustRightInd w:val="0"/>
              <w:spacing w:after="0" w:line="276" w:lineRule="auto"/>
              <w:rPr>
                <w:rFonts w:ascii="Courier New" w:hAnsi="Courier New" w:cs="Courier New"/>
                <w:noProof/>
                <w:color w:val="808080"/>
                <w:szCs w:val="20"/>
                <w:lang w:val="ro-RO" w:eastAsia="ro-RO"/>
              </w:rPr>
            </w:pPr>
            <w:r>
              <w:rPr>
                <w:rFonts w:ascii="Courier New" w:hAnsi="Courier New" w:cs="Courier New"/>
                <w:noProof/>
                <w:color w:val="0000FF"/>
                <w:szCs w:val="20"/>
                <w:lang w:val="ro-RO" w:eastAsia="ro-RO"/>
              </w:rPr>
              <w:t>ORDER</w:t>
            </w:r>
            <w:r>
              <w:rPr>
                <w:rFonts w:ascii="Courier New" w:hAnsi="Courier New" w:cs="Courier New"/>
                <w:noProof/>
                <w:szCs w:val="20"/>
                <w:lang w:val="ro-RO" w:eastAsia="ro-RO"/>
              </w:rPr>
              <w:t xml:space="preserve"> </w:t>
            </w:r>
            <w:r>
              <w:rPr>
                <w:rFonts w:ascii="Courier New" w:hAnsi="Courier New" w:cs="Courier New"/>
                <w:noProof/>
                <w:color w:val="0000FF"/>
                <w:szCs w:val="20"/>
                <w:lang w:val="ro-RO" w:eastAsia="ro-RO"/>
              </w:rPr>
              <w:t>BY</w:t>
            </w:r>
            <w:r>
              <w:rPr>
                <w:rFonts w:ascii="Courier New" w:hAnsi="Courier New" w:cs="Courier New"/>
                <w:noProof/>
                <w:szCs w:val="20"/>
                <w:lang w:val="ro-RO" w:eastAsia="ro-RO"/>
              </w:rPr>
              <w:t xml:space="preserve"> SalesPersonID</w:t>
            </w:r>
            <w:r>
              <w:rPr>
                <w:rFonts w:ascii="Courier New" w:hAnsi="Courier New" w:cs="Courier New"/>
                <w:noProof/>
                <w:color w:val="808080"/>
                <w:szCs w:val="20"/>
                <w:lang w:val="ro-RO" w:eastAsia="ro-RO"/>
              </w:rPr>
              <w:t>,</w:t>
            </w:r>
            <w:r>
              <w:rPr>
                <w:rFonts w:ascii="Courier New" w:hAnsi="Courier New" w:cs="Courier New"/>
                <w:noProof/>
                <w:szCs w:val="20"/>
                <w:lang w:val="ro-RO" w:eastAsia="ro-RO"/>
              </w:rPr>
              <w:t xml:space="preserve"> SalesYear</w:t>
            </w:r>
            <w:r>
              <w:rPr>
                <w:rFonts w:ascii="Courier New" w:hAnsi="Courier New" w:cs="Courier New"/>
                <w:noProof/>
                <w:color w:val="808080"/>
                <w:szCs w:val="20"/>
                <w:lang w:val="ro-RO" w:eastAsia="ro-RO"/>
              </w:rPr>
              <w:t>;</w:t>
            </w:r>
          </w:p>
          <w:p w:rsidR="007D43B0" w:rsidRPr="00DB558A" w:rsidRDefault="007D43B0" w:rsidP="00466C80">
            <w:pPr>
              <w:autoSpaceDE w:val="0"/>
              <w:autoSpaceDN w:val="0"/>
              <w:adjustRightInd w:val="0"/>
              <w:spacing w:after="0"/>
              <w:rPr>
                <w:rFonts w:ascii="Courier New" w:hAnsi="Courier New" w:cs="Courier New"/>
                <w:noProof/>
                <w:sz w:val="20"/>
                <w:szCs w:val="20"/>
                <w:lang w:val="ro-RO"/>
              </w:rPr>
            </w:pPr>
          </w:p>
        </w:tc>
      </w:tr>
    </w:tbl>
    <w:p w:rsidR="006C5353" w:rsidRDefault="006C5353" w:rsidP="00B658B0">
      <w:pPr>
        <w:spacing w:after="0" w:line="276" w:lineRule="auto"/>
        <w:rPr>
          <w:b/>
          <w:lang w:val="en-US"/>
        </w:rPr>
      </w:pPr>
    </w:p>
    <w:p w:rsidR="006C5353" w:rsidRPr="00A41486" w:rsidRDefault="00A41486" w:rsidP="00B658B0">
      <w:pPr>
        <w:spacing w:after="0" w:line="276" w:lineRule="auto"/>
        <w:rPr>
          <w:noProof/>
          <w:lang w:val="ro-RO" w:eastAsia="ro-RO"/>
        </w:rPr>
      </w:pPr>
      <w:r w:rsidRPr="00A41486">
        <w:rPr>
          <w:noProof/>
          <w:lang w:val="ro-RO" w:eastAsia="ro-RO"/>
        </w:rPr>
        <w:t>This query will retrieve the following results:</w:t>
      </w:r>
    </w:p>
    <w:tbl>
      <w:tblPr>
        <w:tblStyle w:val="LightList-Accent2"/>
        <w:tblW w:w="4918" w:type="dxa"/>
        <w:jc w:val="center"/>
        <w:tblLook w:val="04A0" w:firstRow="1" w:lastRow="0" w:firstColumn="1" w:lastColumn="0" w:noHBand="0" w:noVBand="1"/>
      </w:tblPr>
      <w:tblGrid>
        <w:gridCol w:w="1886"/>
        <w:gridCol w:w="1516"/>
        <w:gridCol w:w="1516"/>
      </w:tblGrid>
      <w:tr w:rsidR="00D03C72" w:rsidRPr="00DD736E" w:rsidTr="00D03C72">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D03C72">
            <w:pPr>
              <w:jc w:val="center"/>
            </w:pPr>
            <w:r w:rsidRPr="00CB5081">
              <w:t>SalesPersonID</w:t>
            </w:r>
          </w:p>
        </w:tc>
        <w:tc>
          <w:tcPr>
            <w:tcW w:w="1516" w:type="dxa"/>
          </w:tcPr>
          <w:p w:rsidR="00D03C72" w:rsidRPr="00CB5081" w:rsidRDefault="00D03C72" w:rsidP="00D03C72">
            <w:pPr>
              <w:jc w:val="center"/>
              <w:cnfStyle w:val="100000000000" w:firstRow="1" w:lastRow="0" w:firstColumn="0" w:lastColumn="0" w:oddVBand="0" w:evenVBand="0" w:oddHBand="0" w:evenHBand="0" w:firstRowFirstColumn="0" w:firstRowLastColumn="0" w:lastRowFirstColumn="0" w:lastRowLastColumn="0"/>
            </w:pPr>
            <w:r w:rsidRPr="00CB5081">
              <w:t>TotalSales</w:t>
            </w:r>
          </w:p>
        </w:tc>
        <w:tc>
          <w:tcPr>
            <w:tcW w:w="1516" w:type="dxa"/>
          </w:tcPr>
          <w:p w:rsidR="00D03C72" w:rsidRPr="00CB5081" w:rsidRDefault="00D03C72" w:rsidP="00D03C72">
            <w:pPr>
              <w:jc w:val="center"/>
              <w:cnfStyle w:val="100000000000" w:firstRow="1" w:lastRow="0" w:firstColumn="0" w:lastColumn="0" w:oddVBand="0" w:evenVBand="0" w:oddHBand="0" w:evenHBand="0" w:firstRowFirstColumn="0" w:firstRowLastColumn="0" w:lastRowFirstColumn="0" w:lastRowLastColumn="0"/>
            </w:pPr>
            <w:r w:rsidRPr="00CB5081">
              <w:t>SalesYear</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268</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4</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2001</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268</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2002</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268</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14</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2003</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268</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10</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2004</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275</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56</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2001</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275</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139</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2002</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275</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169</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2003</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275</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86</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2004</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276</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43</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2001</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276</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127</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2002</w:t>
            </w:r>
          </w:p>
        </w:tc>
      </w:tr>
      <w:tr w:rsidR="00D03C72" w:rsidRPr="000161C6" w:rsidTr="00D03C7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276</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166</w:t>
            </w:r>
          </w:p>
        </w:tc>
        <w:tc>
          <w:tcPr>
            <w:tcW w:w="1516" w:type="dxa"/>
          </w:tcPr>
          <w:p w:rsidR="00D03C72" w:rsidRPr="00CB5081" w:rsidRDefault="00D03C72" w:rsidP="0096686F">
            <w:pPr>
              <w:cnfStyle w:val="000000100000" w:firstRow="0" w:lastRow="0" w:firstColumn="0" w:lastColumn="0" w:oddVBand="0" w:evenVBand="0" w:oddHBand="1" w:evenHBand="0" w:firstRowFirstColumn="0" w:firstRowLastColumn="0" w:lastRowFirstColumn="0" w:lastRowLastColumn="0"/>
            </w:pPr>
            <w:r w:rsidRPr="00CB5081">
              <w:t>2003</w:t>
            </w:r>
          </w:p>
        </w:tc>
      </w:tr>
      <w:tr w:rsidR="00D03C72" w:rsidRPr="000161C6" w:rsidTr="00D03C7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886" w:type="dxa"/>
            <w:noWrap/>
          </w:tcPr>
          <w:p w:rsidR="00D03C72" w:rsidRPr="00CB5081" w:rsidRDefault="00D03C72" w:rsidP="0096686F">
            <w:r w:rsidRPr="00CB5081">
              <w:t>276</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82</w:t>
            </w:r>
          </w:p>
        </w:tc>
        <w:tc>
          <w:tcPr>
            <w:tcW w:w="1516" w:type="dxa"/>
          </w:tcPr>
          <w:p w:rsidR="00D03C72" w:rsidRPr="00CB5081" w:rsidRDefault="00D03C72" w:rsidP="0096686F">
            <w:pPr>
              <w:cnfStyle w:val="000000010000" w:firstRow="0" w:lastRow="0" w:firstColumn="0" w:lastColumn="0" w:oddVBand="0" w:evenVBand="0" w:oddHBand="0" w:evenHBand="1" w:firstRowFirstColumn="0" w:firstRowLastColumn="0" w:lastRowFirstColumn="0" w:lastRowLastColumn="0"/>
            </w:pPr>
            <w:r w:rsidRPr="00CB5081">
              <w:t>2004</w:t>
            </w:r>
          </w:p>
        </w:tc>
      </w:tr>
    </w:tbl>
    <w:p w:rsidR="00DB558A" w:rsidRPr="00DD661E" w:rsidRDefault="00DD661E" w:rsidP="00DD661E">
      <w:pPr>
        <w:tabs>
          <w:tab w:val="left" w:pos="2085"/>
        </w:tabs>
        <w:spacing w:after="0" w:line="276" w:lineRule="auto"/>
        <w:rPr>
          <w:rFonts w:cstheme="minorHAnsi"/>
          <w:szCs w:val="20"/>
          <w:lang w:val="ro-RO" w:eastAsia="ro-RO"/>
        </w:rPr>
      </w:pPr>
      <w:r>
        <w:rPr>
          <w:rFonts w:cstheme="minorHAnsi"/>
          <w:i/>
          <w:szCs w:val="20"/>
          <w:lang w:val="ro-RO" w:eastAsia="ro-RO"/>
        </w:rPr>
        <w:tab/>
      </w:r>
      <w:r w:rsidRPr="00DD661E">
        <w:rPr>
          <w:rFonts w:cstheme="minorHAnsi"/>
          <w:szCs w:val="20"/>
          <w:lang w:val="ro-RO" w:eastAsia="ro-RO"/>
        </w:rPr>
        <w:t>...</w:t>
      </w:r>
    </w:p>
    <w:p w:rsidR="00DD661E" w:rsidRPr="00DD661E" w:rsidRDefault="00DD661E" w:rsidP="00DD661E">
      <w:pPr>
        <w:tabs>
          <w:tab w:val="left" w:pos="2085"/>
        </w:tabs>
        <w:spacing w:after="0" w:line="276" w:lineRule="auto"/>
        <w:rPr>
          <w:rFonts w:cstheme="minorHAnsi"/>
          <w:szCs w:val="20"/>
          <w:lang w:val="ro-RO" w:eastAsia="ro-RO"/>
        </w:rPr>
      </w:pPr>
      <w:r w:rsidRPr="00DD661E">
        <w:rPr>
          <w:rFonts w:cstheme="minorHAnsi"/>
          <w:szCs w:val="20"/>
          <w:lang w:val="ro-RO" w:eastAsia="ro-RO"/>
        </w:rPr>
        <w:tab/>
        <w:t>58 rows</w:t>
      </w:r>
    </w:p>
    <w:p w:rsidR="00DD661E" w:rsidRDefault="00DD661E" w:rsidP="00B658B0">
      <w:pPr>
        <w:spacing w:after="0" w:line="276" w:lineRule="auto"/>
        <w:rPr>
          <w:rFonts w:cstheme="minorHAnsi"/>
          <w:i/>
          <w:szCs w:val="20"/>
          <w:lang w:val="ro-RO" w:eastAsia="ro-RO"/>
        </w:rPr>
      </w:pPr>
      <w:r>
        <w:rPr>
          <w:rFonts w:cstheme="minorHAnsi"/>
          <w:i/>
          <w:szCs w:val="20"/>
          <w:lang w:val="ro-RO" w:eastAsia="ro-RO"/>
        </w:rPr>
        <w:t xml:space="preserve">                                     </w:t>
      </w:r>
    </w:p>
    <w:p w:rsidR="00DB558A" w:rsidRDefault="00D03C72" w:rsidP="00DD661E">
      <w:pPr>
        <w:spacing w:after="0" w:line="276" w:lineRule="auto"/>
        <w:jc w:val="both"/>
      </w:pPr>
      <w:r>
        <w:rPr>
          <w:rFonts w:cstheme="minorHAnsi"/>
          <w:i/>
          <w:szCs w:val="20"/>
          <w:lang w:val="ro-RO" w:eastAsia="ro-RO"/>
        </w:rPr>
        <w:t xml:space="preserve">        </w:t>
      </w:r>
      <w:r>
        <w:t>Specifies a temporary named result set, known as a common table expression (CTE). This is derived from a simple query and defined within the execution scope of a single SELECT, INSERT, UPDATE, MERGE, or DELETE statement. This clause can also be used in a CREATE VIEW statement as part of its defining SELECT statement. A common table expression can include references to itself. This is referred to as a recursive common table expression.</w:t>
      </w:r>
    </w:p>
    <w:p w:rsidR="00DD661E" w:rsidRDefault="00DD661E" w:rsidP="00DD661E">
      <w:pPr>
        <w:spacing w:after="0" w:line="276" w:lineRule="auto"/>
        <w:jc w:val="both"/>
        <w:rPr>
          <w:rFonts w:cstheme="minorHAnsi"/>
          <w:i/>
          <w:szCs w:val="20"/>
          <w:lang w:val="ro-RO" w:eastAsia="ro-RO"/>
        </w:rPr>
      </w:pPr>
    </w:p>
    <w:p w:rsidR="00D03C72" w:rsidRPr="00DD661E" w:rsidRDefault="00D03C72" w:rsidP="00D03C72">
      <w:pPr>
        <w:pStyle w:val="NormalWeb"/>
        <w:spacing w:after="0" w:line="276" w:lineRule="auto"/>
        <w:rPr>
          <w:b/>
          <w:sz w:val="24"/>
        </w:rPr>
      </w:pPr>
      <w:r w:rsidRPr="00DD661E">
        <w:rPr>
          <w:b/>
          <w:sz w:val="24"/>
        </w:rPr>
        <w:t>Syntax:</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D03C72"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03C72" w:rsidRDefault="00D03C72" w:rsidP="00D03C72">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WITH &lt;common_table_expression&gt; [ ,...n ] ]</w:t>
            </w:r>
          </w:p>
          <w:p w:rsidR="00D03C72" w:rsidRDefault="00D03C72" w:rsidP="00D03C72">
            <w:pPr>
              <w:autoSpaceDE w:val="0"/>
              <w:autoSpaceDN w:val="0"/>
              <w:adjustRightInd w:val="0"/>
              <w:spacing w:after="0"/>
              <w:rPr>
                <w:rFonts w:ascii="Courier New" w:hAnsi="Courier New" w:cs="Courier New"/>
                <w:noProof/>
                <w:sz w:val="20"/>
                <w:szCs w:val="20"/>
                <w:lang w:val="ro-RO"/>
              </w:rPr>
            </w:pPr>
          </w:p>
          <w:p w:rsidR="00D03C72" w:rsidRDefault="00D03C72" w:rsidP="00D03C72">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&lt;</w:t>
            </w:r>
            <w:r>
              <w:rPr>
                <w:rFonts w:ascii="Courier New" w:hAnsi="Courier New" w:cs="Courier New"/>
                <w:noProof/>
                <w:sz w:val="20"/>
                <w:szCs w:val="20"/>
                <w:lang w:val="ro-RO"/>
              </w:rPr>
              <w:t>common_table_expression</w:t>
            </w:r>
            <w:r>
              <w:rPr>
                <w:rFonts w:ascii="Courier New" w:hAnsi="Courier New" w:cs="Courier New"/>
                <w:noProof/>
                <w:color w:val="808080"/>
                <w:sz w:val="20"/>
                <w:szCs w:val="20"/>
                <w:lang w:val="ro-RO"/>
              </w:rPr>
              <w:t>&gt;::=</w:t>
            </w:r>
          </w:p>
          <w:p w:rsidR="00D03C72" w:rsidRDefault="00D03C72" w:rsidP="00D03C72">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expression_name [ ( column_name [ ,...n ]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03C72" w:rsidRDefault="00D03C72" w:rsidP="00D03C72">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p>
          <w:p w:rsidR="00D03C72" w:rsidRPr="00DB558A" w:rsidRDefault="00D03C72" w:rsidP="00D03C72">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CTE_query_definition </w:t>
            </w:r>
            <w:r>
              <w:rPr>
                <w:rFonts w:ascii="Courier New" w:hAnsi="Courier New" w:cs="Courier New"/>
                <w:noProof/>
                <w:color w:val="808080"/>
                <w:sz w:val="20"/>
                <w:szCs w:val="20"/>
                <w:lang w:val="ro-RO"/>
              </w:rPr>
              <w:t>)</w:t>
            </w:r>
          </w:p>
        </w:tc>
      </w:tr>
    </w:tbl>
    <w:p w:rsidR="004D4739" w:rsidRPr="00DD661E" w:rsidRDefault="00D03C72" w:rsidP="00B658B0">
      <w:pPr>
        <w:spacing w:after="0" w:line="276" w:lineRule="auto"/>
        <w:rPr>
          <w:rFonts w:cstheme="minorHAnsi"/>
          <w:b/>
          <w:sz w:val="24"/>
          <w:lang w:val="ro-RO" w:eastAsia="ro-RO"/>
        </w:rPr>
      </w:pPr>
      <w:r w:rsidRPr="00DD661E">
        <w:rPr>
          <w:rFonts w:cstheme="minorHAnsi"/>
          <w:b/>
          <w:sz w:val="24"/>
          <w:lang w:val="ro-RO" w:eastAsia="ro-RO"/>
        </w:rPr>
        <w:t>Arguments:</w:t>
      </w:r>
    </w:p>
    <w:p w:rsidR="00D03C72" w:rsidRDefault="00D03C72" w:rsidP="00D03C72">
      <w:pPr>
        <w:jc w:val="both"/>
      </w:pPr>
      <w:r w:rsidRPr="00D03C72">
        <w:rPr>
          <w:rStyle w:val="parameter"/>
          <w:rFonts w:eastAsiaTheme="majorEastAsia"/>
          <w:b/>
        </w:rPr>
        <w:lastRenderedPageBreak/>
        <w:t>expression_name</w:t>
      </w:r>
      <w:r>
        <w:rPr>
          <w:rStyle w:val="parameter"/>
          <w:rFonts w:eastAsiaTheme="majorEastAsia"/>
        </w:rPr>
        <w:t xml:space="preserve"> - </w:t>
      </w:r>
      <w:r>
        <w:t>is a valid identifier for the common table expression.</w:t>
      </w:r>
      <w:r>
        <w:rPr>
          <w:rStyle w:val="parameter"/>
          <w:rFonts w:eastAsiaTheme="majorEastAsia"/>
        </w:rPr>
        <w:t xml:space="preserve"> </w:t>
      </w:r>
      <w:proofErr w:type="gramStart"/>
      <w:r>
        <w:rPr>
          <w:rStyle w:val="parameter"/>
          <w:rFonts w:eastAsiaTheme="majorEastAsia"/>
        </w:rPr>
        <w:t>expression_name</w:t>
      </w:r>
      <w:proofErr w:type="gramEnd"/>
      <w:r>
        <w:t xml:space="preserve"> must be different from the name of any other common table expression defined in the same WITH &lt;common_table_expression&gt; clause, but </w:t>
      </w:r>
      <w:r>
        <w:rPr>
          <w:rStyle w:val="parameter"/>
          <w:rFonts w:eastAsiaTheme="majorEastAsia"/>
        </w:rPr>
        <w:t>expression_name</w:t>
      </w:r>
      <w:r>
        <w:t xml:space="preserve"> can be the same as the name of a base table or view. Any reference to </w:t>
      </w:r>
      <w:r>
        <w:rPr>
          <w:rStyle w:val="parameter"/>
          <w:rFonts w:eastAsiaTheme="majorEastAsia"/>
        </w:rPr>
        <w:t>expression_name</w:t>
      </w:r>
      <w:r>
        <w:t xml:space="preserve"> in the query uses the common table expression and not the base object.</w:t>
      </w:r>
    </w:p>
    <w:p w:rsidR="00D03C72" w:rsidRDefault="00D03C72" w:rsidP="00D03C72">
      <w:pPr>
        <w:jc w:val="both"/>
      </w:pPr>
      <w:r w:rsidRPr="00D03C72">
        <w:rPr>
          <w:rStyle w:val="parameter"/>
          <w:rFonts w:eastAsiaTheme="majorEastAsia"/>
          <w:b/>
        </w:rPr>
        <w:t>column_name</w:t>
      </w:r>
      <w:r>
        <w:rPr>
          <w:rStyle w:val="parameter"/>
          <w:rFonts w:eastAsiaTheme="majorEastAsia"/>
        </w:rPr>
        <w:t xml:space="preserve"> - </w:t>
      </w:r>
      <w:r>
        <w:t xml:space="preserve">specifies a column name in the common table expression. Duplicate names within a single CTE definition are not allowed. The number of column names specified must match the number of columns in the result set of the </w:t>
      </w:r>
      <w:r>
        <w:rPr>
          <w:rStyle w:val="parameter"/>
          <w:rFonts w:eastAsiaTheme="majorEastAsia"/>
        </w:rPr>
        <w:t>CTE_query_definition</w:t>
      </w:r>
      <w:r>
        <w:t>. The list of column names is optional only if distinct names for all resulting columns are supplied in the query definition.</w:t>
      </w:r>
    </w:p>
    <w:p w:rsidR="00D03C72" w:rsidRDefault="00D03C72" w:rsidP="00D03C72">
      <w:pPr>
        <w:jc w:val="both"/>
      </w:pPr>
      <w:r w:rsidRPr="00D03C72">
        <w:rPr>
          <w:rStyle w:val="parameter"/>
          <w:rFonts w:eastAsiaTheme="majorEastAsia"/>
          <w:b/>
        </w:rPr>
        <w:t>CTE_query_definition</w:t>
      </w:r>
      <w:r>
        <w:rPr>
          <w:rStyle w:val="parameter"/>
          <w:rFonts w:eastAsiaTheme="majorEastAsia"/>
        </w:rPr>
        <w:t xml:space="preserve"> - </w:t>
      </w:r>
      <w:r>
        <w:t xml:space="preserve">specifies a SELECT statement whose result set populates the common table expression. The SELECT statement for </w:t>
      </w:r>
      <w:r>
        <w:rPr>
          <w:rStyle w:val="parameter"/>
          <w:rFonts w:eastAsiaTheme="majorEastAsia"/>
        </w:rPr>
        <w:t>CTE_query_definition</w:t>
      </w:r>
      <w:r>
        <w:t xml:space="preserve"> must meet the same requirements as for creating a view, except a CTE cannot define another CTE. For more information, see the Remarks section and </w:t>
      </w:r>
      <w:hyperlink r:id="rId14" w:history="1">
        <w:r>
          <w:rPr>
            <w:rStyle w:val="Hyperlink"/>
          </w:rPr>
          <w:t>CREATE VIEW (Transact-SQL)</w:t>
        </w:r>
      </w:hyperlink>
      <w:r>
        <w:t xml:space="preserve">. </w:t>
      </w:r>
    </w:p>
    <w:p w:rsidR="00DB558A" w:rsidRDefault="00D03C72" w:rsidP="00DD661E">
      <w:pPr>
        <w:pStyle w:val="NormalWeb"/>
        <w:jc w:val="both"/>
      </w:pPr>
      <w:r>
        <w:t xml:space="preserve">       If more than one </w:t>
      </w:r>
      <w:r>
        <w:rPr>
          <w:rStyle w:val="parameter"/>
          <w:rFonts w:eastAsiaTheme="majorEastAsia"/>
        </w:rPr>
        <w:t>CTE_query_definition</w:t>
      </w:r>
      <w:r>
        <w:t xml:space="preserve"> is defined, the query definitions must be joined by one of these set operators: UNION ALL, UNION, EXCEPT, or INTERSECT. For more information about how to use recursive CTE query definitions, see the following "Remarks" section and </w:t>
      </w:r>
      <w:hyperlink r:id="rId15" w:history="1">
        <w:r>
          <w:rPr>
            <w:rStyle w:val="Hyperlink"/>
          </w:rPr>
          <w:t>Recursive Queries Using Common Table Expressions</w:t>
        </w:r>
      </w:hyperlink>
      <w:r>
        <w:t>.</w:t>
      </w:r>
    </w:p>
    <w:p w:rsidR="00DD661E" w:rsidRPr="00DD661E" w:rsidRDefault="00DD661E" w:rsidP="00DD661E">
      <w:pPr>
        <w:pStyle w:val="NormalWeb"/>
        <w:jc w:val="both"/>
      </w:pPr>
    </w:p>
    <w:p w:rsidR="00D03C72" w:rsidRPr="00DD661E" w:rsidRDefault="007C01F9" w:rsidP="00B67AC8">
      <w:pPr>
        <w:pStyle w:val="Heading2"/>
        <w:numPr>
          <w:ilvl w:val="1"/>
          <w:numId w:val="31"/>
        </w:numPr>
      </w:pPr>
      <w:r>
        <w:t xml:space="preserve"> </w:t>
      </w:r>
      <w:bookmarkStart w:id="32" w:name="_Toc320116095"/>
      <w:r w:rsidR="00D03C72" w:rsidRPr="00DD661E">
        <w:t>Guidelines for Creating and Using Common Table Expressions</w:t>
      </w:r>
      <w:bookmarkEnd w:id="32"/>
    </w:p>
    <w:p w:rsidR="00D03C72" w:rsidRPr="00D03C72" w:rsidRDefault="00D03C72" w:rsidP="0080788F">
      <w:pPr>
        <w:pStyle w:val="NormalWeb"/>
        <w:jc w:val="both"/>
        <w:rPr>
          <w:szCs w:val="22"/>
        </w:rPr>
      </w:pPr>
      <w:r>
        <w:rPr>
          <w:szCs w:val="22"/>
        </w:rPr>
        <w:t xml:space="preserve">        </w:t>
      </w:r>
      <w:r w:rsidR="00DD661E">
        <w:rPr>
          <w:szCs w:val="22"/>
        </w:rPr>
        <w:t xml:space="preserve"> </w:t>
      </w:r>
      <w:r w:rsidRPr="00D03C72">
        <w:rPr>
          <w:szCs w:val="22"/>
        </w:rPr>
        <w:t>The following guidelines apply to non</w:t>
      </w:r>
      <w:r>
        <w:rPr>
          <w:szCs w:val="22"/>
        </w:rPr>
        <w:t xml:space="preserve">- </w:t>
      </w:r>
      <w:r w:rsidRPr="00D03C72">
        <w:rPr>
          <w:szCs w:val="22"/>
        </w:rPr>
        <w:t>recursive common table expressions. A CTE must be followed by a single SELECT, INSERT, UPDATE, MERGE, or DELETE statement that references some or all the CTE columns. A CTE can also be specified in a CREATE VIEW statement as part of the defining SELECT statement of the view.</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Multiple CTE query definitions can be defined in a non</w:t>
      </w:r>
      <w:r>
        <w:rPr>
          <w:szCs w:val="22"/>
        </w:rPr>
        <w:t>-</w:t>
      </w:r>
      <w:r w:rsidRPr="00D03C72">
        <w:rPr>
          <w:szCs w:val="22"/>
        </w:rPr>
        <w:t>recursive CTE. The definitions must be combined by one of these set operators: UNION ALL, UNION, INTERSECT, or EXCEPT.</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A CTE can reference itself and previously defined CTEs in the same WITH clause. Forward referencing is not allowed.</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 xml:space="preserve">Specifying more than one WITH clause in a CTE is not allowed. For example, if a </w:t>
      </w:r>
      <w:r w:rsidRPr="00D03C72">
        <w:rPr>
          <w:rStyle w:val="parameter"/>
          <w:szCs w:val="22"/>
        </w:rPr>
        <w:t>CTE_query_definition</w:t>
      </w:r>
      <w:r w:rsidRPr="00D03C72">
        <w:rPr>
          <w:szCs w:val="22"/>
        </w:rPr>
        <w:t xml:space="preserve"> contains a sub</w:t>
      </w:r>
      <w:r>
        <w:rPr>
          <w:szCs w:val="22"/>
        </w:rPr>
        <w:t xml:space="preserve"> </w:t>
      </w:r>
      <w:r w:rsidRPr="00D03C72">
        <w:rPr>
          <w:szCs w:val="22"/>
        </w:rPr>
        <w:t>query, that sub</w:t>
      </w:r>
      <w:r>
        <w:rPr>
          <w:szCs w:val="22"/>
        </w:rPr>
        <w:t xml:space="preserve"> </w:t>
      </w:r>
      <w:r w:rsidRPr="00D03C72">
        <w:rPr>
          <w:szCs w:val="22"/>
        </w:rPr>
        <w:t>query cannot contain a nested WITH clause that defines another CTE.</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 xml:space="preserve">The following clauses cannot be used in the </w:t>
      </w:r>
      <w:r w:rsidRPr="00D03C72">
        <w:rPr>
          <w:rStyle w:val="parameter"/>
          <w:szCs w:val="22"/>
        </w:rPr>
        <w:t>CTE_query_definition</w:t>
      </w:r>
      <w:r w:rsidRPr="00D03C72">
        <w:rPr>
          <w:szCs w:val="22"/>
        </w:rPr>
        <w:t xml:space="preserve">: </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COMPUTE or COMPUTE BY</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ORDER BY (except when a TOP clause is specified)</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 xml:space="preserve">INTO </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OPTION clause with query hints</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FOR XML</w:t>
      </w:r>
    </w:p>
    <w:p w:rsidR="00D03C72" w:rsidRPr="00D03C72" w:rsidRDefault="00D03C72" w:rsidP="00B67AC8">
      <w:pPr>
        <w:pStyle w:val="NormalWeb"/>
        <w:numPr>
          <w:ilvl w:val="1"/>
          <w:numId w:val="25"/>
        </w:numPr>
        <w:spacing w:before="100" w:beforeAutospacing="1" w:afterAutospacing="1"/>
        <w:jc w:val="both"/>
        <w:rPr>
          <w:szCs w:val="22"/>
        </w:rPr>
      </w:pPr>
      <w:r w:rsidRPr="00D03C72">
        <w:rPr>
          <w:szCs w:val="22"/>
        </w:rPr>
        <w:t>FOR BROWSE</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When a CTE is used in a statement that is part of a batch, the statement before it must be followed by a semicolon.</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A query referencing a CTE can be used to define a cursor.</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 xml:space="preserve">Tables on remote servers can be referenced in the CTE. </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t xml:space="preserve">When executing a CTE, any hints that reference a CTE may conflict with other hints that are discovered when the CTE accesses its underlying tables, in the same manner as hints that reference views in queries. When this occurs, the query returns an error. For more information, see </w:t>
      </w:r>
      <w:hyperlink r:id="rId16" w:history="1">
        <w:r w:rsidRPr="00D03C72">
          <w:rPr>
            <w:rStyle w:val="Hyperlink"/>
            <w:szCs w:val="22"/>
          </w:rPr>
          <w:t>View Resolution</w:t>
        </w:r>
      </w:hyperlink>
      <w:r w:rsidRPr="00D03C72">
        <w:rPr>
          <w:szCs w:val="22"/>
        </w:rPr>
        <w:t xml:space="preserve">. </w:t>
      </w:r>
    </w:p>
    <w:p w:rsidR="00D03C72" w:rsidRPr="00D03C72" w:rsidRDefault="00D03C72" w:rsidP="00B67AC8">
      <w:pPr>
        <w:pStyle w:val="NormalWeb"/>
        <w:numPr>
          <w:ilvl w:val="0"/>
          <w:numId w:val="25"/>
        </w:numPr>
        <w:spacing w:before="100" w:beforeAutospacing="1" w:afterAutospacing="1"/>
        <w:jc w:val="both"/>
        <w:rPr>
          <w:szCs w:val="22"/>
        </w:rPr>
      </w:pPr>
      <w:r w:rsidRPr="00D03C72">
        <w:rPr>
          <w:szCs w:val="22"/>
        </w:rPr>
        <w:lastRenderedPageBreak/>
        <w:t xml:space="preserve">When a CTE is the target of an UPDATE statement, all references to the CTE in the statement must match. For example, if the CTE is assigned an alias in the FROM clause, the alias must be used for all other references to the CTE. Ambiguous CTE references may produce unexpected join behavior and unintended query results. For more information, see </w:t>
      </w:r>
      <w:hyperlink r:id="rId17" w:history="1">
        <w:proofErr w:type="gramStart"/>
        <w:r w:rsidRPr="00D03C72">
          <w:rPr>
            <w:rStyle w:val="Hyperlink"/>
            <w:szCs w:val="22"/>
          </w:rPr>
          <w:t xml:space="preserve">UPDATE </w:t>
        </w:r>
        <w:proofErr w:type="gramEnd"/>
      </w:hyperlink>
      <w:r w:rsidRPr="00D03C72">
        <w:rPr>
          <w:szCs w:val="22"/>
        </w:rPr>
        <w:t>.</w:t>
      </w:r>
    </w:p>
    <w:p w:rsidR="00D03C72" w:rsidRPr="00DD661E" w:rsidRDefault="007C01F9" w:rsidP="00B67AC8">
      <w:pPr>
        <w:pStyle w:val="Heading2"/>
        <w:numPr>
          <w:ilvl w:val="1"/>
          <w:numId w:val="31"/>
        </w:numPr>
      </w:pPr>
      <w:r>
        <w:t xml:space="preserve"> </w:t>
      </w:r>
      <w:bookmarkStart w:id="33" w:name="_Toc320116096"/>
      <w:r w:rsidR="00D03C72" w:rsidRPr="00DD661E">
        <w:t>Guidelines for Defining and Using Recursive Common Table Expressions</w:t>
      </w:r>
      <w:bookmarkEnd w:id="33"/>
    </w:p>
    <w:p w:rsidR="00D03C72" w:rsidRPr="00D03C72" w:rsidRDefault="0080788F" w:rsidP="00D03C72">
      <w:pPr>
        <w:pStyle w:val="NormalWeb"/>
        <w:jc w:val="both"/>
        <w:rPr>
          <w:szCs w:val="22"/>
        </w:rPr>
      </w:pPr>
      <w:r>
        <w:rPr>
          <w:szCs w:val="22"/>
        </w:rPr>
        <w:t xml:space="preserve">       </w:t>
      </w:r>
      <w:r w:rsidR="00D03C72" w:rsidRPr="00D03C72">
        <w:rPr>
          <w:szCs w:val="22"/>
        </w:rPr>
        <w:t xml:space="preserve">The following guidelines apply to defining a recursive common table expression: </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The recursive CTE definition must contain at least two CTE query definitions, an anchor member and a recursive member. Multiple anchor members and recursive members can be defined; however, all anchor member query definitions must be put before the first recursive member definition. All CTE query definitions</w:t>
      </w:r>
      <w:r>
        <w:rPr>
          <w:szCs w:val="22"/>
        </w:rPr>
        <w:t xml:space="preserve"> </w:t>
      </w:r>
      <w:r w:rsidRPr="00D03C72">
        <w:rPr>
          <w:szCs w:val="22"/>
        </w:rPr>
        <w:t xml:space="preserve">are anchor members unless they reference the CTE itself. </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 xml:space="preserve">Anchor members must be combined by one of these set operators: UNION ALL, UNION, INTERSECT, or EXCEPT. UNION ALL is the only set operator allowed between the last anchor member and first recursive member, and when combining multiple recursive members. </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The number of columns in the anchor and recursive members must be the same.</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The data type of a column in the recursive member must be the same as the data type of the corresponding column in the anchor member.</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 xml:space="preserve">The FROM clause of a recursive member must refer only one time to the CTE </w:t>
      </w:r>
      <w:r w:rsidRPr="00D03C72">
        <w:rPr>
          <w:rStyle w:val="parameter"/>
          <w:szCs w:val="22"/>
        </w:rPr>
        <w:t>expression_name</w:t>
      </w:r>
      <w:r w:rsidRPr="00D03C72">
        <w:rPr>
          <w:szCs w:val="22"/>
        </w:rPr>
        <w:t>.</w:t>
      </w:r>
    </w:p>
    <w:p w:rsidR="00D03C72" w:rsidRPr="00D03C72" w:rsidRDefault="00D03C72" w:rsidP="00B67AC8">
      <w:pPr>
        <w:pStyle w:val="NormalWeb"/>
        <w:numPr>
          <w:ilvl w:val="0"/>
          <w:numId w:val="26"/>
        </w:numPr>
        <w:spacing w:before="100" w:beforeAutospacing="1" w:afterAutospacing="1"/>
        <w:jc w:val="both"/>
        <w:rPr>
          <w:szCs w:val="22"/>
        </w:rPr>
      </w:pPr>
      <w:r w:rsidRPr="00D03C72">
        <w:rPr>
          <w:szCs w:val="22"/>
        </w:rPr>
        <w:t xml:space="preserve">The following items are not allowed in the </w:t>
      </w:r>
      <w:r w:rsidRPr="00D03C72">
        <w:rPr>
          <w:rStyle w:val="parameter"/>
          <w:szCs w:val="22"/>
        </w:rPr>
        <w:t>CTE_query_definition</w:t>
      </w:r>
      <w:r w:rsidRPr="00D03C72">
        <w:rPr>
          <w:szCs w:val="22"/>
        </w:rPr>
        <w:t xml:space="preserve"> of a recursive member: </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SELECT DISTINCT</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GROUP BY</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HAVING</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Scalar aggregation</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TOP</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LEFT, RIGHT, OUTER JOIN (INNER JOIN is allowed)</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Sub</w:t>
      </w:r>
      <w:r w:rsidR="00BB4796">
        <w:rPr>
          <w:szCs w:val="22"/>
        </w:rPr>
        <w:t>_</w:t>
      </w:r>
      <w:r w:rsidRPr="00D03C72">
        <w:rPr>
          <w:szCs w:val="22"/>
        </w:rPr>
        <w:t>queries</w:t>
      </w:r>
    </w:p>
    <w:p w:rsidR="00D03C72" w:rsidRPr="00D03C72" w:rsidRDefault="00D03C72" w:rsidP="00B67AC8">
      <w:pPr>
        <w:pStyle w:val="NormalWeb"/>
        <w:numPr>
          <w:ilvl w:val="1"/>
          <w:numId w:val="26"/>
        </w:numPr>
        <w:spacing w:before="100" w:beforeAutospacing="1" w:afterAutospacing="1"/>
        <w:jc w:val="both"/>
        <w:rPr>
          <w:szCs w:val="22"/>
        </w:rPr>
      </w:pPr>
      <w:r w:rsidRPr="00D03C72">
        <w:rPr>
          <w:szCs w:val="22"/>
        </w:rPr>
        <w:t xml:space="preserve">A hint applied to a recursive reference to a CTE inside a </w:t>
      </w:r>
      <w:r w:rsidRPr="00D03C72">
        <w:rPr>
          <w:rStyle w:val="parameter"/>
          <w:szCs w:val="22"/>
        </w:rPr>
        <w:t>CTE_query_definition</w:t>
      </w:r>
      <w:r w:rsidRPr="00D03C72">
        <w:rPr>
          <w:szCs w:val="22"/>
        </w:rPr>
        <w:t>.</w:t>
      </w:r>
    </w:p>
    <w:p w:rsidR="00D03C72" w:rsidRPr="00D03C72" w:rsidRDefault="00D03C72" w:rsidP="00D03C72">
      <w:pPr>
        <w:pStyle w:val="NormalWeb"/>
        <w:jc w:val="both"/>
        <w:rPr>
          <w:szCs w:val="22"/>
        </w:rPr>
      </w:pPr>
      <w:r w:rsidRPr="00D03C72">
        <w:rPr>
          <w:szCs w:val="22"/>
        </w:rPr>
        <w:t xml:space="preserve">The following guidelines apply to using a recursive common table expression: </w:t>
      </w:r>
    </w:p>
    <w:p w:rsidR="00D03C72" w:rsidRPr="00D03C72" w:rsidRDefault="00D03C72" w:rsidP="00B67AC8">
      <w:pPr>
        <w:pStyle w:val="NormalWeb"/>
        <w:numPr>
          <w:ilvl w:val="0"/>
          <w:numId w:val="27"/>
        </w:numPr>
        <w:spacing w:before="100" w:beforeAutospacing="1" w:afterAutospacing="1"/>
        <w:jc w:val="both"/>
        <w:rPr>
          <w:szCs w:val="22"/>
        </w:rPr>
      </w:pPr>
      <w:r w:rsidRPr="00D03C72">
        <w:rPr>
          <w:szCs w:val="22"/>
        </w:rPr>
        <w:t>All columns returned by the recursive CTE are nullable regardless of the nullability of the columns returned by the participating SELECT statements.</w:t>
      </w:r>
    </w:p>
    <w:p w:rsidR="00D03C72" w:rsidRPr="00D03C72" w:rsidRDefault="00D03C72" w:rsidP="00B67AC8">
      <w:pPr>
        <w:pStyle w:val="NormalWeb"/>
        <w:numPr>
          <w:ilvl w:val="0"/>
          <w:numId w:val="27"/>
        </w:numPr>
        <w:spacing w:before="100" w:beforeAutospacing="1" w:afterAutospacing="1"/>
        <w:jc w:val="both"/>
        <w:rPr>
          <w:szCs w:val="22"/>
        </w:rPr>
      </w:pPr>
      <w:r w:rsidRPr="00D03C72">
        <w:rPr>
          <w:szCs w:val="22"/>
        </w:rPr>
        <w:t>An incorrectly composed recursive CTE may cause an infinite loop. For example, if the recursive member query definition returns the same values for both the parent and child columns, an infinite loop is created. To prevent an infinite loop, you can limit the number of recursion levels allowed for a particular statement by using the MAXRECURSION hint and a value between 0 and 32,767 in the OPTION clause of the INSERT, UPDATE, MERGE, DELETE, or SELECT statement. This lets you control the execution of the statement until you resolve the code problem that is creating the loop. The server-wide default is 100. When 0 is specified, no limit is applied. Only one MAXRECURSION value can be specified per state</w:t>
      </w:r>
      <w:r>
        <w:rPr>
          <w:szCs w:val="22"/>
        </w:rPr>
        <w:t>ment</w:t>
      </w:r>
      <w:r w:rsidRPr="00D03C72">
        <w:rPr>
          <w:szCs w:val="22"/>
        </w:rPr>
        <w:t>.</w:t>
      </w:r>
    </w:p>
    <w:p w:rsidR="00D03C72" w:rsidRPr="00D03C72" w:rsidRDefault="00D03C72" w:rsidP="00B67AC8">
      <w:pPr>
        <w:pStyle w:val="NormalWeb"/>
        <w:numPr>
          <w:ilvl w:val="0"/>
          <w:numId w:val="27"/>
        </w:numPr>
        <w:spacing w:before="100" w:beforeAutospacing="1" w:afterAutospacing="1"/>
        <w:jc w:val="both"/>
        <w:rPr>
          <w:szCs w:val="22"/>
        </w:rPr>
      </w:pPr>
      <w:r w:rsidRPr="00D03C72">
        <w:rPr>
          <w:szCs w:val="22"/>
        </w:rPr>
        <w:t>A view that contains a recursive common table expression cannot be used to update data.</w:t>
      </w:r>
    </w:p>
    <w:p w:rsidR="00D03C72" w:rsidRPr="00D03C72" w:rsidRDefault="00D03C72" w:rsidP="00B67AC8">
      <w:pPr>
        <w:pStyle w:val="NormalWeb"/>
        <w:numPr>
          <w:ilvl w:val="0"/>
          <w:numId w:val="27"/>
        </w:numPr>
        <w:spacing w:before="100" w:beforeAutospacing="1" w:afterAutospacing="1"/>
        <w:jc w:val="both"/>
        <w:rPr>
          <w:szCs w:val="22"/>
        </w:rPr>
      </w:pPr>
      <w:r w:rsidRPr="00D03C72">
        <w:rPr>
          <w:szCs w:val="22"/>
        </w:rPr>
        <w:lastRenderedPageBreak/>
        <w:t xml:space="preserve">Cursors may be defined on queries using CTEs. The CTE is the </w:t>
      </w:r>
      <w:r w:rsidRPr="00D03C72">
        <w:rPr>
          <w:rStyle w:val="parameter"/>
          <w:szCs w:val="22"/>
        </w:rPr>
        <w:t>select_statement</w:t>
      </w:r>
      <w:r w:rsidRPr="00D03C72">
        <w:rPr>
          <w:szCs w:val="22"/>
        </w:rPr>
        <w:t xml:space="preserve"> argument that defines the result set of the cursor. Only fast forward-only and static (snapshot) cursors are allowed for recursive CTEs. </w:t>
      </w:r>
    </w:p>
    <w:p w:rsidR="0080788F" w:rsidRPr="0080788F" w:rsidRDefault="00D03C72" w:rsidP="00B67AC8">
      <w:pPr>
        <w:pStyle w:val="NormalWeb"/>
        <w:numPr>
          <w:ilvl w:val="0"/>
          <w:numId w:val="27"/>
        </w:numPr>
        <w:spacing w:before="100" w:beforeAutospacing="1" w:afterAutospacing="1"/>
        <w:jc w:val="both"/>
      </w:pPr>
      <w:r w:rsidRPr="0080788F">
        <w:rPr>
          <w:szCs w:val="22"/>
        </w:rPr>
        <w:t xml:space="preserve">Tables on remote servers may be referenced in the CTE. If the remote server is referenced in the recursive member of the CTE, a spool is created for each remote table so the tables can be repeatedly accessed locally. </w:t>
      </w:r>
    </w:p>
    <w:p w:rsidR="00003AD9" w:rsidRPr="00003AD9" w:rsidRDefault="00D03C72" w:rsidP="00B67AC8">
      <w:pPr>
        <w:pStyle w:val="NormalWeb"/>
        <w:numPr>
          <w:ilvl w:val="0"/>
          <w:numId w:val="27"/>
        </w:numPr>
        <w:spacing w:before="100" w:beforeAutospacing="1" w:afterAutospacing="1"/>
        <w:jc w:val="both"/>
      </w:pPr>
      <w:r w:rsidRPr="0080788F">
        <w:rPr>
          <w:szCs w:val="22"/>
        </w:rPr>
        <w:t>Analytic and aggregate functions in the recursive part of the CTE are applied to the set for the current recursion level and not to the set for the CTE. Functions like ROW_NUMBER operate only on the subset of data passed to them by the current recursion level and not the entire set of data pas</w:t>
      </w:r>
      <w:r w:rsidR="0080788F">
        <w:rPr>
          <w:szCs w:val="22"/>
        </w:rPr>
        <w:t>s</w:t>
      </w:r>
      <w:r w:rsidRPr="0080788F">
        <w:rPr>
          <w:szCs w:val="22"/>
        </w:rPr>
        <w:t xml:space="preserve">ed to the recursive part of the CTE. For more information, see </w:t>
      </w:r>
      <w:hyperlink r:id="rId18" w:anchor="bkmkusinganalyticalfunctionsinarecursivecte" w:history="1">
        <w:r w:rsidRPr="0080788F">
          <w:rPr>
            <w:rStyle w:val="Hyperlink"/>
            <w:szCs w:val="22"/>
          </w:rPr>
          <w:t>K. Using analytical functions in a recursive CTE</w:t>
        </w:r>
      </w:hyperlink>
      <w:r w:rsidR="00003AD9" w:rsidRPr="0080788F">
        <w:rPr>
          <w:szCs w:val="22"/>
        </w:rPr>
        <w:t>.</w:t>
      </w:r>
    </w:p>
    <w:p w:rsidR="00003AD9" w:rsidRPr="00DD661E" w:rsidRDefault="00003AD9" w:rsidP="00003AD9">
      <w:pPr>
        <w:pStyle w:val="NormalWeb"/>
        <w:spacing w:before="100" w:beforeAutospacing="1" w:afterAutospacing="1"/>
        <w:jc w:val="both"/>
        <w:rPr>
          <w:szCs w:val="22"/>
        </w:rPr>
      </w:pPr>
      <w:r w:rsidRPr="00DD661E">
        <w:rPr>
          <w:rFonts w:cstheme="minorHAnsi"/>
          <w:b/>
          <w:color w:val="C00000"/>
          <w:szCs w:val="22"/>
          <w:lang w:val="ro-RO" w:eastAsia="ro-RO"/>
        </w:rPr>
        <w:t>Example 2:</w:t>
      </w:r>
      <w:r w:rsidRPr="00DD661E">
        <w:rPr>
          <w:rFonts w:cstheme="minorHAnsi"/>
          <w:color w:val="C00000"/>
          <w:szCs w:val="22"/>
          <w:lang w:val="ro-RO" w:eastAsia="ro-RO"/>
        </w:rPr>
        <w:t xml:space="preserve"> </w:t>
      </w:r>
      <w:r w:rsidRPr="00DD661E">
        <w:rPr>
          <w:b/>
          <w:szCs w:val="22"/>
        </w:rPr>
        <w:t>Using a common table expression to limit counts and report averages.</w:t>
      </w:r>
      <w:r w:rsidRPr="00DD661E">
        <w:rPr>
          <w:szCs w:val="22"/>
        </w:rPr>
        <w:t xml:space="preserve"> The following example shows the average number of sales orders for all years for the sales representatives.</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003AD9" w:rsidRPr="00F90635" w:rsidTr="00003AD9">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WITH</w:t>
            </w:r>
            <w:r>
              <w:rPr>
                <w:rFonts w:ascii="Courier New" w:hAnsi="Courier New" w:cs="Courier New"/>
                <w:noProof/>
                <w:sz w:val="20"/>
                <w:szCs w:val="20"/>
                <w:lang w:val="ro-RO"/>
              </w:rPr>
              <w:t xml:space="preserve"> Sales_CTE</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SalesPersonID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NumberOfOrders</w:t>
            </w:r>
            <w:r>
              <w:rPr>
                <w:rFonts w:ascii="Courier New" w:hAnsi="Courier New" w:cs="Courier New"/>
                <w:noProof/>
                <w:color w:val="808080"/>
                <w:sz w:val="20"/>
                <w:szCs w:val="20"/>
                <w:lang w:val="ro-RO"/>
              </w:rPr>
              <w:t>)</w:t>
            </w:r>
          </w:p>
          <w:p w:rsidR="00003AD9" w:rsidRDefault="00003AD9" w:rsidP="00003AD9">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AS</w:t>
            </w:r>
          </w:p>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SalesPersonID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COUNT</w:t>
            </w:r>
            <w:r>
              <w:rPr>
                <w:rFonts w:ascii="Courier New" w:hAnsi="Courier New" w:cs="Courier New"/>
                <w:noProof/>
                <w:color w:val="808080"/>
                <w:sz w:val="20"/>
                <w:szCs w:val="20"/>
                <w:lang w:val="ro-RO"/>
              </w:rPr>
              <w:t>(*)</w:t>
            </w:r>
          </w:p>
          <w:p w:rsidR="00003AD9" w:rsidRDefault="00003AD9" w:rsidP="00003AD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Sales</w:t>
            </w:r>
            <w:r>
              <w:rPr>
                <w:rFonts w:ascii="Courier New" w:hAnsi="Courier New" w:cs="Courier New"/>
                <w:noProof/>
                <w:color w:val="808080"/>
                <w:sz w:val="20"/>
                <w:szCs w:val="20"/>
                <w:lang w:val="ro-RO"/>
              </w:rPr>
              <w:t>.</w:t>
            </w:r>
            <w:r>
              <w:rPr>
                <w:rFonts w:ascii="Courier New" w:hAnsi="Courier New" w:cs="Courier New"/>
                <w:noProof/>
                <w:sz w:val="20"/>
                <w:szCs w:val="20"/>
                <w:lang w:val="ro-RO"/>
              </w:rPr>
              <w:t>SalesOrderHeader</w:t>
            </w:r>
          </w:p>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SalesPersonID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003AD9" w:rsidRDefault="00003AD9" w:rsidP="00003AD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GROUP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SalesPersonID</w:t>
            </w:r>
          </w:p>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003AD9" w:rsidRDefault="00003AD9" w:rsidP="00003AD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AVG</w:t>
            </w:r>
            <w:r>
              <w:rPr>
                <w:rFonts w:ascii="Courier New" w:hAnsi="Courier New" w:cs="Courier New"/>
                <w:noProof/>
                <w:color w:val="808080"/>
                <w:sz w:val="20"/>
                <w:szCs w:val="20"/>
                <w:lang w:val="ro-RO"/>
              </w:rPr>
              <w:t>(</w:t>
            </w:r>
            <w:r>
              <w:rPr>
                <w:rFonts w:ascii="Courier New" w:hAnsi="Courier New" w:cs="Courier New"/>
                <w:noProof/>
                <w:sz w:val="20"/>
                <w:szCs w:val="20"/>
                <w:lang w:val="ro-RO"/>
              </w:rPr>
              <w:t>NumberOfOrders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"Average Sales Per Person"</w:t>
            </w:r>
          </w:p>
          <w:p w:rsidR="00003AD9" w:rsidRDefault="00003AD9" w:rsidP="00003AD9">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Sales_CTE</w:t>
            </w:r>
            <w:r>
              <w:rPr>
                <w:rFonts w:ascii="Courier New" w:hAnsi="Courier New" w:cs="Courier New"/>
                <w:noProof/>
                <w:color w:val="808080"/>
                <w:sz w:val="20"/>
                <w:szCs w:val="20"/>
                <w:lang w:val="ro-RO"/>
              </w:rPr>
              <w:t>;</w:t>
            </w:r>
          </w:p>
          <w:p w:rsidR="00003AD9" w:rsidRPr="00DB558A" w:rsidRDefault="00003AD9" w:rsidP="00003AD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GO</w:t>
            </w:r>
          </w:p>
        </w:tc>
      </w:tr>
    </w:tbl>
    <w:p w:rsidR="00D03C72" w:rsidRDefault="00D03C72" w:rsidP="00B658B0">
      <w:pPr>
        <w:spacing w:after="0" w:line="276" w:lineRule="auto"/>
        <w:rPr>
          <w:rFonts w:cstheme="minorHAnsi"/>
          <w:b/>
          <w:szCs w:val="20"/>
          <w:lang w:val="ro-RO" w:eastAsia="ro-RO"/>
        </w:rPr>
      </w:pPr>
    </w:p>
    <w:p w:rsidR="00003AD9" w:rsidRPr="004D4739" w:rsidRDefault="00DD661E" w:rsidP="00003AD9">
      <w:pPr>
        <w:pStyle w:val="NormalWeb"/>
        <w:spacing w:after="0" w:line="276" w:lineRule="auto"/>
      </w:pPr>
      <w:r w:rsidRPr="00DD661E">
        <w:t>This query will retrieve the following results:</w:t>
      </w:r>
    </w:p>
    <w:tbl>
      <w:tblPr>
        <w:tblStyle w:val="LightList-Accent2"/>
        <w:tblW w:w="3824" w:type="dxa"/>
        <w:jc w:val="center"/>
        <w:tblLook w:val="04A0" w:firstRow="1" w:lastRow="0" w:firstColumn="1" w:lastColumn="0" w:noHBand="0" w:noVBand="1"/>
      </w:tblPr>
      <w:tblGrid>
        <w:gridCol w:w="3824"/>
      </w:tblGrid>
      <w:tr w:rsidR="00003AD9" w:rsidRPr="00DD736E" w:rsidTr="00003AD9">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824" w:type="dxa"/>
            <w:noWrap/>
          </w:tcPr>
          <w:p w:rsidR="00003AD9" w:rsidRDefault="00003AD9" w:rsidP="00003AD9">
            <w:pPr>
              <w:jc w:val="center"/>
            </w:pPr>
            <w:r>
              <w:rPr>
                <w:rFonts w:ascii="Courier New" w:hAnsi="Courier New" w:cs="Courier New"/>
                <w:noProof/>
                <w:sz w:val="20"/>
                <w:szCs w:val="20"/>
                <w:lang w:val="ro-RO"/>
              </w:rPr>
              <w:t>Average Sales Per Person</w:t>
            </w:r>
          </w:p>
        </w:tc>
      </w:tr>
      <w:tr w:rsidR="00003AD9" w:rsidRPr="000161C6" w:rsidTr="00003AD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3824" w:type="dxa"/>
            <w:noWrap/>
          </w:tcPr>
          <w:p w:rsidR="00003AD9" w:rsidRDefault="00003AD9" w:rsidP="00003AD9">
            <w:pPr>
              <w:jc w:val="center"/>
            </w:pPr>
            <w:r w:rsidRPr="009E3F91">
              <w:t>223</w:t>
            </w:r>
          </w:p>
        </w:tc>
      </w:tr>
    </w:tbl>
    <w:p w:rsidR="00AD5229" w:rsidRDefault="00AD5229" w:rsidP="00B658B0">
      <w:pPr>
        <w:spacing w:after="0" w:line="276" w:lineRule="auto"/>
        <w:rPr>
          <w:rFonts w:cstheme="minorHAnsi"/>
          <w:i/>
          <w:szCs w:val="20"/>
          <w:lang w:val="ro-RO" w:eastAsia="ro-RO"/>
        </w:rPr>
      </w:pPr>
    </w:p>
    <w:p w:rsidR="00D1622E" w:rsidRPr="00BB4796" w:rsidRDefault="00D1622E" w:rsidP="007C01F9">
      <w:bookmarkStart w:id="34" w:name="_Toc320114937"/>
      <w:r w:rsidRPr="007C01F9">
        <w:rPr>
          <w:rFonts w:cstheme="minorHAnsi"/>
          <w:b/>
          <w:color w:val="C00000"/>
          <w:lang w:val="ro-RO" w:eastAsia="ro-RO"/>
        </w:rPr>
        <w:t>Example 3:</w:t>
      </w:r>
      <w:r w:rsidRPr="00BB4796">
        <w:rPr>
          <w:rFonts w:cstheme="minorHAnsi"/>
          <w:color w:val="C00000"/>
          <w:lang w:val="ro-RO" w:eastAsia="ro-RO"/>
        </w:rPr>
        <w:t xml:space="preserve"> </w:t>
      </w:r>
      <w:r w:rsidR="00BB4796" w:rsidRPr="00BB4796">
        <w:t>Using a recursive common table expression to display multiple levels of recursion</w:t>
      </w:r>
      <w:r w:rsidR="00E80647">
        <w:t>.</w:t>
      </w:r>
      <w:bookmarkEnd w:id="34"/>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1622E" w:rsidRPr="00F90635" w:rsidTr="0096686F">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D1622E" w:rsidRDefault="00D1622E" w:rsidP="00D1622E">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WITH</w:t>
            </w:r>
            <w:r>
              <w:rPr>
                <w:rFonts w:ascii="Courier New" w:hAnsi="Courier New" w:cs="Courier New"/>
                <w:noProof/>
                <w:sz w:val="20"/>
                <w:szCs w:val="20"/>
                <w:lang w:val="ro-RO"/>
              </w:rPr>
              <w:t xml:space="preserve"> DirectReports</w:t>
            </w:r>
            <w:r>
              <w:rPr>
                <w:rFonts w:ascii="Courier New" w:hAnsi="Courier New" w:cs="Courier New"/>
                <w:noProof/>
                <w:color w:val="808080"/>
                <w:sz w:val="20"/>
                <w:szCs w:val="20"/>
                <w:lang w:val="ro-RO"/>
              </w:rPr>
              <w:t>(</w:t>
            </w:r>
            <w:r>
              <w:rPr>
                <w:rFonts w:ascii="Courier New" w:hAnsi="Courier New" w:cs="Courier New"/>
                <w:noProof/>
                <w:sz w:val="20"/>
                <w:szCs w:val="20"/>
                <w:lang w:val="ro-RO"/>
              </w:rPr>
              <w:t>ManagerID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Title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EmployeeLevel</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p>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ManagerID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Title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0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EmployeeLevel</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MyEmployees </w:t>
            </w:r>
          </w:p>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ManagerID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UNION</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ALL</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e</w:t>
            </w:r>
            <w:r>
              <w:rPr>
                <w:rFonts w:ascii="Courier New" w:hAnsi="Courier New" w:cs="Courier New"/>
                <w:noProof/>
                <w:color w:val="808080"/>
                <w:sz w:val="20"/>
                <w:szCs w:val="20"/>
                <w:lang w:val="ro-RO"/>
              </w:rPr>
              <w:t>.</w:t>
            </w:r>
            <w:r>
              <w:rPr>
                <w:rFonts w:ascii="Courier New" w:hAnsi="Courier New" w:cs="Courier New"/>
                <w:noProof/>
                <w:sz w:val="20"/>
                <w:szCs w:val="20"/>
                <w:lang w:val="ro-RO"/>
              </w:rPr>
              <w:t>ManagerID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w:t>
            </w:r>
            <w:r>
              <w:rPr>
                <w:rFonts w:ascii="Courier New" w:hAnsi="Courier New" w:cs="Courier New"/>
                <w:noProof/>
                <w:color w:val="808080"/>
                <w:sz w:val="20"/>
                <w:szCs w:val="20"/>
                <w:lang w:val="ro-RO"/>
              </w:rPr>
              <w:t>.</w:t>
            </w:r>
            <w:r>
              <w:rPr>
                <w:rFonts w:ascii="Courier New" w:hAnsi="Courier New" w:cs="Courier New"/>
                <w:noProof/>
                <w:sz w:val="20"/>
                <w:szCs w:val="20"/>
                <w:lang w:val="ro-RO"/>
              </w:rPr>
              <w:t>EmployeeID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w:t>
            </w:r>
            <w:r>
              <w:rPr>
                <w:rFonts w:ascii="Courier New" w:hAnsi="Courier New" w:cs="Courier New"/>
                <w:noProof/>
                <w:color w:val="808080"/>
                <w:sz w:val="20"/>
                <w:szCs w:val="20"/>
                <w:lang w:val="ro-RO"/>
              </w:rPr>
              <w:t>.</w:t>
            </w:r>
            <w:r>
              <w:rPr>
                <w:rFonts w:ascii="Courier New" w:hAnsi="Courier New" w:cs="Courier New"/>
                <w:noProof/>
                <w:sz w:val="20"/>
                <w:szCs w:val="20"/>
                <w:lang w:val="ro-RO"/>
              </w:rPr>
              <w:t>Title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EmployeeLevel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1</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MyEmployees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INNER</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JOIN</w:t>
            </w:r>
            <w:r>
              <w:rPr>
                <w:rFonts w:ascii="Courier New" w:hAnsi="Courier New" w:cs="Courier New"/>
                <w:noProof/>
                <w:sz w:val="20"/>
                <w:szCs w:val="20"/>
                <w:lang w:val="ro-RO"/>
              </w:rPr>
              <w:t xml:space="preserve"> DirectReports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d</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ManagerID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EmployeeID </w:t>
            </w:r>
          </w:p>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ManagerID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Title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EmployeeLevel </w:t>
            </w:r>
          </w:p>
          <w:p w:rsidR="00D1622E"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DirectReports</w:t>
            </w:r>
          </w:p>
          <w:p w:rsidR="00D1622E" w:rsidRDefault="00D1622E" w:rsidP="00D1622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ORDER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ManagerID</w:t>
            </w:r>
            <w:r>
              <w:rPr>
                <w:rFonts w:ascii="Courier New" w:hAnsi="Courier New" w:cs="Courier New"/>
                <w:noProof/>
                <w:color w:val="808080"/>
                <w:sz w:val="20"/>
                <w:szCs w:val="20"/>
                <w:lang w:val="ro-RO"/>
              </w:rPr>
              <w:t>;</w:t>
            </w:r>
          </w:p>
          <w:p w:rsidR="00D1622E" w:rsidRPr="00DB558A" w:rsidRDefault="00D1622E" w:rsidP="00D1622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GO</w:t>
            </w:r>
          </w:p>
        </w:tc>
      </w:tr>
    </w:tbl>
    <w:p w:rsidR="00D1622E" w:rsidRDefault="00D1622E" w:rsidP="00D1622E">
      <w:pPr>
        <w:spacing w:after="0" w:line="276" w:lineRule="auto"/>
        <w:rPr>
          <w:rFonts w:cstheme="minorHAnsi"/>
          <w:b/>
          <w:szCs w:val="20"/>
          <w:lang w:val="ro-RO" w:eastAsia="ro-RO"/>
        </w:rPr>
      </w:pPr>
    </w:p>
    <w:p w:rsidR="00D1622E" w:rsidRPr="004D4739" w:rsidRDefault="00BB4796" w:rsidP="00D1622E">
      <w:pPr>
        <w:pStyle w:val="NormalWeb"/>
        <w:spacing w:after="0" w:line="276" w:lineRule="auto"/>
      </w:pPr>
      <w:r w:rsidRPr="00BB4796">
        <w:t>This query will retrieve the following results:</w:t>
      </w:r>
    </w:p>
    <w:tbl>
      <w:tblPr>
        <w:tblStyle w:val="LightList-Accent2"/>
        <w:tblW w:w="8001" w:type="dxa"/>
        <w:jc w:val="center"/>
        <w:tblLook w:val="04A0" w:firstRow="1" w:lastRow="0" w:firstColumn="1" w:lastColumn="0" w:noHBand="0" w:noVBand="1"/>
      </w:tblPr>
      <w:tblGrid>
        <w:gridCol w:w="1339"/>
        <w:gridCol w:w="1550"/>
        <w:gridCol w:w="3261"/>
        <w:gridCol w:w="361"/>
        <w:gridCol w:w="1490"/>
      </w:tblGrid>
      <w:tr w:rsidR="00D1622E" w:rsidRPr="00DD736E" w:rsidTr="003E59D3">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3E59D3">
            <w:pPr>
              <w:jc w:val="center"/>
            </w:pPr>
            <w:r w:rsidRPr="0025185B">
              <w:t>ManagerID</w:t>
            </w:r>
          </w:p>
        </w:tc>
        <w:tc>
          <w:tcPr>
            <w:tcW w:w="1550" w:type="dxa"/>
          </w:tcPr>
          <w:p w:rsidR="00D1622E" w:rsidRPr="0025185B" w:rsidRDefault="00D1622E" w:rsidP="003E59D3">
            <w:pPr>
              <w:jc w:val="center"/>
              <w:cnfStyle w:val="100000000000" w:firstRow="1" w:lastRow="0" w:firstColumn="0" w:lastColumn="0" w:oddVBand="0" w:evenVBand="0" w:oddHBand="0" w:evenHBand="0" w:firstRowFirstColumn="0" w:firstRowLastColumn="0" w:lastRowFirstColumn="0" w:lastRowLastColumn="0"/>
            </w:pPr>
            <w:r w:rsidRPr="0025185B">
              <w:t>EmployeeID</w:t>
            </w:r>
          </w:p>
        </w:tc>
        <w:tc>
          <w:tcPr>
            <w:tcW w:w="3261" w:type="dxa"/>
          </w:tcPr>
          <w:p w:rsidR="00D1622E" w:rsidRPr="0025185B" w:rsidRDefault="00D1622E" w:rsidP="003E59D3">
            <w:pPr>
              <w:jc w:val="center"/>
              <w:cnfStyle w:val="100000000000" w:firstRow="1" w:lastRow="0" w:firstColumn="0" w:lastColumn="0" w:oddVBand="0" w:evenVBand="0" w:oddHBand="0" w:evenHBand="0" w:firstRowFirstColumn="0" w:firstRowLastColumn="0" w:lastRowFirstColumn="0" w:lastRowLastColumn="0"/>
            </w:pPr>
            <w:r w:rsidRPr="0025185B">
              <w:t>Title</w:t>
            </w:r>
          </w:p>
        </w:tc>
        <w:tc>
          <w:tcPr>
            <w:tcW w:w="1851" w:type="dxa"/>
            <w:gridSpan w:val="2"/>
          </w:tcPr>
          <w:p w:rsidR="00D1622E" w:rsidRPr="0025185B" w:rsidRDefault="00D1622E" w:rsidP="003E59D3">
            <w:pPr>
              <w:jc w:val="center"/>
              <w:cnfStyle w:val="100000000000" w:firstRow="1" w:lastRow="0" w:firstColumn="0" w:lastColumn="0" w:oddVBand="0" w:evenVBand="0" w:oddHBand="0" w:evenHBand="0" w:firstRowFirstColumn="0" w:firstRowLastColumn="0" w:lastRowFirstColumn="0" w:lastRowLastColumn="0"/>
            </w:pPr>
            <w:r w:rsidRPr="0025185B">
              <w:t>EmployeeLevel</w:t>
            </w:r>
          </w:p>
        </w:tc>
      </w:tr>
      <w:tr w:rsidR="00D1622E" w:rsidRPr="000161C6" w:rsidTr="00D1622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NULL</w:t>
            </w:r>
          </w:p>
        </w:tc>
        <w:tc>
          <w:tcPr>
            <w:tcW w:w="155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1</w:t>
            </w:r>
          </w:p>
        </w:tc>
        <w:tc>
          <w:tcPr>
            <w:tcW w:w="3622" w:type="dxa"/>
            <w:gridSpan w:val="2"/>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Chief Executive Officer</w:t>
            </w:r>
          </w:p>
        </w:tc>
        <w:tc>
          <w:tcPr>
            <w:tcW w:w="149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0</w:t>
            </w:r>
          </w:p>
        </w:tc>
      </w:tr>
      <w:tr w:rsidR="00D1622E" w:rsidRPr="000161C6" w:rsidTr="00D1622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1</w:t>
            </w:r>
          </w:p>
        </w:tc>
        <w:tc>
          <w:tcPr>
            <w:tcW w:w="155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273</w:t>
            </w:r>
          </w:p>
        </w:tc>
        <w:tc>
          <w:tcPr>
            <w:tcW w:w="3622" w:type="dxa"/>
            <w:gridSpan w:val="2"/>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Vice President of Sales</w:t>
            </w:r>
          </w:p>
        </w:tc>
        <w:tc>
          <w:tcPr>
            <w:tcW w:w="149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1</w:t>
            </w:r>
          </w:p>
        </w:tc>
      </w:tr>
      <w:tr w:rsidR="00D1622E" w:rsidRPr="000161C6" w:rsidTr="00D1622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16</w:t>
            </w:r>
          </w:p>
        </w:tc>
        <w:tc>
          <w:tcPr>
            <w:tcW w:w="155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23</w:t>
            </w:r>
          </w:p>
        </w:tc>
        <w:tc>
          <w:tcPr>
            <w:tcW w:w="3622" w:type="dxa"/>
            <w:gridSpan w:val="2"/>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Marketing Specialist</w:t>
            </w:r>
          </w:p>
        </w:tc>
        <w:tc>
          <w:tcPr>
            <w:tcW w:w="149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3</w:t>
            </w:r>
          </w:p>
        </w:tc>
      </w:tr>
      <w:tr w:rsidR="00D1622E" w:rsidRPr="000161C6" w:rsidTr="00D1622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273</w:t>
            </w:r>
          </w:p>
        </w:tc>
        <w:tc>
          <w:tcPr>
            <w:tcW w:w="155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16</w:t>
            </w:r>
          </w:p>
        </w:tc>
        <w:tc>
          <w:tcPr>
            <w:tcW w:w="3622" w:type="dxa"/>
            <w:gridSpan w:val="2"/>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Marketing Manager</w:t>
            </w:r>
          </w:p>
        </w:tc>
        <w:tc>
          <w:tcPr>
            <w:tcW w:w="149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2</w:t>
            </w:r>
          </w:p>
        </w:tc>
      </w:tr>
      <w:tr w:rsidR="00D1622E" w:rsidRPr="000161C6" w:rsidTr="00D1622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273</w:t>
            </w:r>
          </w:p>
        </w:tc>
        <w:tc>
          <w:tcPr>
            <w:tcW w:w="155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274</w:t>
            </w:r>
          </w:p>
        </w:tc>
        <w:tc>
          <w:tcPr>
            <w:tcW w:w="3622" w:type="dxa"/>
            <w:gridSpan w:val="2"/>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North American Sales Manager</w:t>
            </w:r>
          </w:p>
        </w:tc>
        <w:tc>
          <w:tcPr>
            <w:tcW w:w="149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2</w:t>
            </w:r>
          </w:p>
        </w:tc>
      </w:tr>
      <w:tr w:rsidR="00D1622E" w:rsidRPr="000161C6" w:rsidTr="00D1622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273</w:t>
            </w:r>
          </w:p>
        </w:tc>
        <w:tc>
          <w:tcPr>
            <w:tcW w:w="155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285</w:t>
            </w:r>
          </w:p>
        </w:tc>
        <w:tc>
          <w:tcPr>
            <w:tcW w:w="3622" w:type="dxa"/>
            <w:gridSpan w:val="2"/>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Pacific Sales Manager</w:t>
            </w:r>
          </w:p>
        </w:tc>
        <w:tc>
          <w:tcPr>
            <w:tcW w:w="149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2</w:t>
            </w:r>
          </w:p>
        </w:tc>
      </w:tr>
      <w:tr w:rsidR="00D1622E" w:rsidRPr="000161C6" w:rsidTr="00D1622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274</w:t>
            </w:r>
          </w:p>
        </w:tc>
        <w:tc>
          <w:tcPr>
            <w:tcW w:w="155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275</w:t>
            </w:r>
          </w:p>
        </w:tc>
        <w:tc>
          <w:tcPr>
            <w:tcW w:w="3622" w:type="dxa"/>
            <w:gridSpan w:val="2"/>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Sales Representative</w:t>
            </w:r>
          </w:p>
        </w:tc>
        <w:tc>
          <w:tcPr>
            <w:tcW w:w="149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3</w:t>
            </w:r>
          </w:p>
        </w:tc>
      </w:tr>
      <w:tr w:rsidR="00D1622E" w:rsidRPr="000161C6" w:rsidTr="00D1622E">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274</w:t>
            </w:r>
          </w:p>
        </w:tc>
        <w:tc>
          <w:tcPr>
            <w:tcW w:w="155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276</w:t>
            </w:r>
          </w:p>
        </w:tc>
        <w:tc>
          <w:tcPr>
            <w:tcW w:w="3622" w:type="dxa"/>
            <w:gridSpan w:val="2"/>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Sales Representative</w:t>
            </w:r>
          </w:p>
        </w:tc>
        <w:tc>
          <w:tcPr>
            <w:tcW w:w="1490" w:type="dxa"/>
          </w:tcPr>
          <w:p w:rsidR="00D1622E" w:rsidRPr="0025185B" w:rsidRDefault="00D1622E" w:rsidP="0096686F">
            <w:pPr>
              <w:cnfStyle w:val="000000010000" w:firstRow="0" w:lastRow="0" w:firstColumn="0" w:lastColumn="0" w:oddVBand="0" w:evenVBand="0" w:oddHBand="0" w:evenHBand="1" w:firstRowFirstColumn="0" w:firstRowLastColumn="0" w:lastRowFirstColumn="0" w:lastRowLastColumn="0"/>
            </w:pPr>
            <w:r w:rsidRPr="0025185B">
              <w:t>3</w:t>
            </w:r>
          </w:p>
        </w:tc>
      </w:tr>
      <w:tr w:rsidR="00D1622E" w:rsidRPr="000161C6" w:rsidTr="00D1622E">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9" w:type="dxa"/>
            <w:noWrap/>
          </w:tcPr>
          <w:p w:rsidR="00D1622E" w:rsidRPr="0025185B" w:rsidRDefault="00D1622E" w:rsidP="0096686F">
            <w:r w:rsidRPr="0025185B">
              <w:t>285</w:t>
            </w:r>
          </w:p>
        </w:tc>
        <w:tc>
          <w:tcPr>
            <w:tcW w:w="1550" w:type="dxa"/>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286</w:t>
            </w:r>
          </w:p>
        </w:tc>
        <w:tc>
          <w:tcPr>
            <w:tcW w:w="3622" w:type="dxa"/>
            <w:gridSpan w:val="2"/>
          </w:tcPr>
          <w:p w:rsidR="00D1622E" w:rsidRPr="0025185B" w:rsidRDefault="00D1622E" w:rsidP="0096686F">
            <w:pPr>
              <w:cnfStyle w:val="000000100000" w:firstRow="0" w:lastRow="0" w:firstColumn="0" w:lastColumn="0" w:oddVBand="0" w:evenVBand="0" w:oddHBand="1" w:evenHBand="0" w:firstRowFirstColumn="0" w:firstRowLastColumn="0" w:lastRowFirstColumn="0" w:lastRowLastColumn="0"/>
            </w:pPr>
            <w:r w:rsidRPr="0025185B">
              <w:t>Sales Representative</w:t>
            </w:r>
          </w:p>
        </w:tc>
        <w:tc>
          <w:tcPr>
            <w:tcW w:w="1490" w:type="dxa"/>
          </w:tcPr>
          <w:p w:rsidR="00D1622E" w:rsidRDefault="00D1622E" w:rsidP="0096686F">
            <w:pPr>
              <w:cnfStyle w:val="000000100000" w:firstRow="0" w:lastRow="0" w:firstColumn="0" w:lastColumn="0" w:oddVBand="0" w:evenVBand="0" w:oddHBand="1" w:evenHBand="0" w:firstRowFirstColumn="0" w:firstRowLastColumn="0" w:lastRowFirstColumn="0" w:lastRowLastColumn="0"/>
            </w:pPr>
            <w:r w:rsidRPr="0025185B">
              <w:t>3</w:t>
            </w:r>
          </w:p>
        </w:tc>
      </w:tr>
    </w:tbl>
    <w:p w:rsidR="003123B2" w:rsidRDefault="00930A2B" w:rsidP="00B658B0">
      <w:pPr>
        <w:pStyle w:val="BulletList"/>
        <w:numPr>
          <w:ilvl w:val="0"/>
          <w:numId w:val="0"/>
        </w:numPr>
        <w:spacing w:line="276" w:lineRule="auto"/>
        <w:rPr>
          <w:b/>
          <w:sz w:val="28"/>
          <w:szCs w:val="28"/>
        </w:rPr>
      </w:pPr>
      <w:r>
        <w:rPr>
          <w:b/>
          <w:sz w:val="28"/>
          <w:szCs w:val="28"/>
        </w:rPr>
        <w:t xml:space="preserve">         </w:t>
      </w:r>
    </w:p>
    <w:p w:rsidR="00DB558A" w:rsidRDefault="006C5353" w:rsidP="00B67AC8">
      <w:pPr>
        <w:pStyle w:val="Heading1"/>
        <w:numPr>
          <w:ilvl w:val="0"/>
          <w:numId w:val="30"/>
        </w:numPr>
      </w:pPr>
      <w:bookmarkStart w:id="35" w:name="_Toc320116097"/>
      <w:r w:rsidRPr="006C5353">
        <w:t>Temporary/Declared tables</w:t>
      </w:r>
      <w:bookmarkEnd w:id="35"/>
    </w:p>
    <w:p w:rsidR="00E80647" w:rsidRPr="007C01F9" w:rsidRDefault="00E80647" w:rsidP="00E80647">
      <w:pPr>
        <w:pStyle w:val="BulletList"/>
        <w:numPr>
          <w:ilvl w:val="0"/>
          <w:numId w:val="0"/>
        </w:numPr>
        <w:spacing w:line="276" w:lineRule="auto"/>
        <w:rPr>
          <w:color w:val="auto"/>
        </w:rPr>
      </w:pPr>
      <w:r>
        <w:rPr>
          <w:color w:val="auto"/>
        </w:rPr>
        <w:t xml:space="preserve">        </w:t>
      </w:r>
      <w:r w:rsidRPr="00E80647">
        <w:rPr>
          <w:color w:val="auto"/>
        </w:rPr>
        <w:t>The syntax for creating table variables is quite similar to creating either regular or temporary tables.  The only differences involve a naming convention unique to variables in general, and the need to declare the table variable as you would any other local variable</w:t>
      </w:r>
      <w:r>
        <w:rPr>
          <w:color w:val="auto"/>
        </w:rPr>
        <w:t>.</w:t>
      </w:r>
    </w:p>
    <w:p w:rsidR="00C90A13" w:rsidRPr="00C90A13" w:rsidRDefault="00C90A13" w:rsidP="00B67AC8">
      <w:pPr>
        <w:pStyle w:val="Heading2"/>
        <w:numPr>
          <w:ilvl w:val="1"/>
          <w:numId w:val="32"/>
        </w:numPr>
      </w:pPr>
      <w:r>
        <w:t xml:space="preserve"> </w:t>
      </w:r>
      <w:bookmarkStart w:id="36" w:name="_Toc320116098"/>
      <w:r>
        <w:t>Temporary tables</w:t>
      </w:r>
      <w:bookmarkEnd w:id="36"/>
    </w:p>
    <w:p w:rsidR="00D4558C" w:rsidRDefault="00C90A13" w:rsidP="00C90A13">
      <w:pPr>
        <w:pStyle w:val="NormalWeb"/>
        <w:spacing w:after="0" w:line="276" w:lineRule="auto"/>
        <w:jc w:val="both"/>
      </w:pPr>
      <w:r>
        <w:t xml:space="preserve">         </w:t>
      </w:r>
      <w:r w:rsidR="00D4558C">
        <w:t>Temporary tables are cr</w:t>
      </w:r>
      <w:r w:rsidR="004D4739">
        <w:t>eated in tempdb. </w:t>
      </w:r>
      <w:r w:rsidR="00D4558C">
        <w:t>The name "temporary" is slightly misleading, for even though the tables are instantiated in tempdb, they are backed by physical disk and are even logged into the transaction log.  They act like regular tables in that you can query their data via SELECT queries and modify their data via UPDATE, INSERT, and DELETE statements.  If created inside a stored procedure they are destroyed upon completion of the stored procedure.  Furthermore, the scope of any particular temporary table is the session in which it is created; meaning it is only visible to the current user.  Multiple users could create a temp table named #TableX and any queries run simultaneously would not affect one another - they would remain autonomous transactions and the tables would remain autonomous objects.  You may notice that my sample temporary table name started with a "#" sign.  This is the identifier for SQL Server that it is dealing with a temporary table.</w:t>
      </w:r>
    </w:p>
    <w:p w:rsidR="00965B20" w:rsidRDefault="00D4558C" w:rsidP="00B658B0">
      <w:pPr>
        <w:pStyle w:val="NormalWeb"/>
        <w:spacing w:after="0" w:line="276" w:lineRule="auto"/>
        <w:jc w:val="both"/>
      </w:pPr>
      <w:r>
        <w:t>The syntax for creating a temporary table is identical to creating a physical table in Microsoft SQL Server with the exception of the aforementioned pound sign (#):</w:t>
      </w:r>
    </w:p>
    <w:p w:rsidR="00DB558A" w:rsidRPr="00DB558A" w:rsidRDefault="00965B20" w:rsidP="00DB558A">
      <w:pPr>
        <w:pStyle w:val="NormalWeb"/>
        <w:spacing w:after="0" w:line="276" w:lineRule="auto"/>
        <w:jc w:val="both"/>
      </w:pPr>
      <w:r w:rsidRPr="00965B20">
        <w:rPr>
          <w:b/>
          <w:color w:val="C00000"/>
        </w:rPr>
        <w:t>Example 1:</w:t>
      </w:r>
      <w:r w:rsidRPr="00965B20">
        <w:rPr>
          <w:color w:val="C00000"/>
        </w:rPr>
        <w:t xml:space="preserve"> </w:t>
      </w:r>
      <w:r w:rsidR="00E80647">
        <w:rPr>
          <w:color w:val="C00000"/>
        </w:rPr>
        <w:t xml:space="preserve"> </w:t>
      </w:r>
      <w:r w:rsidRPr="00DB558A">
        <w:rPr>
          <w:b/>
        </w:rPr>
        <w:t>Create temporary table</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B558A"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#Cars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Car_id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ColorCode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ModelName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20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lastRenderedPageBreak/>
              <w:t xml:space="preserve">   Code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DateEntered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p>
          <w:p w:rsidR="00DB558A" w:rsidRP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tc>
      </w:tr>
    </w:tbl>
    <w:p w:rsidR="00DB558A" w:rsidRDefault="00DB558A" w:rsidP="00B658B0">
      <w:pPr>
        <w:pStyle w:val="NormalWeb"/>
        <w:spacing w:after="0" w:line="276" w:lineRule="auto"/>
        <w:jc w:val="both"/>
      </w:pPr>
    </w:p>
    <w:p w:rsidR="00965B20" w:rsidRDefault="00C90A13" w:rsidP="00B658B0">
      <w:pPr>
        <w:pStyle w:val="NormalWeb"/>
        <w:spacing w:after="0" w:line="276" w:lineRule="auto"/>
        <w:jc w:val="both"/>
      </w:pPr>
      <w:r>
        <w:t xml:space="preserve">        </w:t>
      </w:r>
      <w:r w:rsidR="00D4558C">
        <w:t xml:space="preserve">Temporary tables act like physical tables in many ways.  You can create indexes and statistics on temporary tables.  You can also apply Data Definition Language (DDL) statements against temporary tables to add constraints, defaults, and referential integrity such as primary and foreign keys.  You can also add and drop columns from temporary tables.  For example, if I wanted to add a default value to the DateEntered column and create a primary key using the Car_id field I would use the </w:t>
      </w:r>
      <w:r w:rsidR="00DB558A">
        <w:t xml:space="preserve">following </w:t>
      </w:r>
      <w:r w:rsidR="00D4558C">
        <w:t>syntax:</w:t>
      </w:r>
    </w:p>
    <w:p w:rsidR="00965B20" w:rsidRDefault="00965B20" w:rsidP="00B658B0">
      <w:pPr>
        <w:pStyle w:val="NormalWeb"/>
        <w:spacing w:after="0" w:line="276" w:lineRule="auto"/>
        <w:jc w:val="both"/>
      </w:pPr>
    </w:p>
    <w:p w:rsidR="00DB558A" w:rsidRPr="00DB558A" w:rsidRDefault="00965B20" w:rsidP="00DB558A">
      <w:pPr>
        <w:pStyle w:val="NormalWeb"/>
        <w:spacing w:after="0" w:line="276" w:lineRule="auto"/>
        <w:jc w:val="both"/>
        <w:rPr>
          <w:b/>
        </w:rPr>
      </w:pPr>
      <w:r w:rsidRPr="00965B20">
        <w:rPr>
          <w:b/>
          <w:color w:val="C00000"/>
        </w:rPr>
        <w:t>Example 2:</w:t>
      </w:r>
      <w:r w:rsidRPr="00965B20">
        <w:rPr>
          <w:color w:val="C00000"/>
        </w:rPr>
        <w:t xml:space="preserve"> </w:t>
      </w:r>
      <w:r w:rsidR="00E80647">
        <w:rPr>
          <w:color w:val="C00000"/>
        </w:rPr>
        <w:t xml:space="preserve"> </w:t>
      </w:r>
      <w:r w:rsidRPr="00DB558A">
        <w:rPr>
          <w:b/>
        </w:rPr>
        <w:t>Alter temporary table</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DB558A"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ALTER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#Cars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ADD</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CONSTRAINT</w:t>
            </w:r>
            <w:r>
              <w:rPr>
                <w:rFonts w:ascii="Courier New" w:hAnsi="Courier New" w:cs="Courier New"/>
                <w:noProof/>
                <w:sz w:val="20"/>
                <w:szCs w:val="20"/>
                <w:lang w:val="ro-RO"/>
              </w:rPr>
              <w:t xml:space="preserve"> [DF_DateEntered] </w:t>
            </w:r>
            <w:r>
              <w:rPr>
                <w:rFonts w:ascii="Courier New" w:hAnsi="Courier New" w:cs="Courier New"/>
                <w:noProof/>
                <w:color w:val="0000FF"/>
                <w:sz w:val="20"/>
                <w:szCs w:val="20"/>
                <w:lang w:val="ro-RO"/>
              </w:rPr>
              <w:t xml:space="preserve">DEFAULT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GETDATE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FOR</w:t>
            </w:r>
            <w:r>
              <w:rPr>
                <w:rFonts w:ascii="Courier New" w:hAnsi="Courier New" w:cs="Courier New"/>
                <w:noProof/>
                <w:sz w:val="20"/>
                <w:szCs w:val="20"/>
                <w:lang w:val="ro-RO"/>
              </w:rPr>
              <w:t xml:space="preserve"> [DateEntered]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PRIMARY</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KEY</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CLUSTERED</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[Car_id]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sidR="002940D5">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[PRIMARY] </w:t>
            </w:r>
          </w:p>
          <w:p w:rsidR="00DB558A" w:rsidRPr="00C90A13" w:rsidRDefault="00DB558A"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tc>
      </w:tr>
    </w:tbl>
    <w:p w:rsidR="003163F8" w:rsidRDefault="003163F8" w:rsidP="00B658B0">
      <w:pPr>
        <w:pStyle w:val="NormalWeb"/>
        <w:spacing w:after="0" w:line="276" w:lineRule="auto"/>
        <w:rPr>
          <w:u w:val="single"/>
        </w:rPr>
      </w:pPr>
    </w:p>
    <w:p w:rsidR="00965B20" w:rsidRPr="00965B20" w:rsidRDefault="00965B20" w:rsidP="00B658B0">
      <w:pPr>
        <w:pStyle w:val="NormalWeb"/>
        <w:spacing w:after="0" w:line="276" w:lineRule="auto"/>
        <w:jc w:val="both"/>
        <w:rPr>
          <w:b/>
          <w:color w:val="C00000"/>
        </w:rPr>
      </w:pPr>
      <w:r w:rsidRPr="00965B20">
        <w:rPr>
          <w:b/>
          <w:color w:val="C00000"/>
        </w:rPr>
        <w:t xml:space="preserve">Example 3: </w:t>
      </w:r>
      <w:r w:rsidR="00E80647">
        <w:rPr>
          <w:b/>
          <w:color w:val="C00000"/>
        </w:rPr>
        <w:t xml:space="preserve"> </w:t>
      </w:r>
      <w:r w:rsidRPr="00C90A13">
        <w:rPr>
          <w:b/>
        </w:rPr>
        <w:t>Create/ insert values/select/drop</w:t>
      </w:r>
      <w:r w:rsidRPr="00C90A13">
        <w:rPr>
          <w:b/>
          <w:color w:val="C00000"/>
        </w:rPr>
        <w:t xml:space="preserve"> </w:t>
      </w:r>
      <w:r w:rsidRPr="00C90A13">
        <w:rPr>
          <w:b/>
        </w:rPr>
        <w:t>temporary table</w:t>
      </w:r>
    </w:p>
    <w:p w:rsidR="00AD5229" w:rsidRPr="00DB558A" w:rsidRDefault="00B42421" w:rsidP="00DB558A">
      <w:pPr>
        <w:pStyle w:val="NormalWeb"/>
        <w:spacing w:after="0" w:line="276" w:lineRule="auto"/>
        <w:jc w:val="both"/>
      </w:pPr>
      <w:r>
        <w:t xml:space="preserve">       </w:t>
      </w:r>
      <w:r w:rsidR="003163F8">
        <w:t>Temporary tables are usually preferred over table variables for a few important reasons: they behave more like physical tables in respect to indexing and statistics creation and lifespan.  An interesting limitation of table variables comes into play when executing code that involves a table variable.  The following two blocks of code both create a table called #Cars and @Cars.  A row is then inserted into the table and the table is finally queried for its values.</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B558A" w:rsidRPr="00F90635" w:rsidTr="000B4E8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#Cars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Car_id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ColorCode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ModelName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20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Code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DateEntered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INSERT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INTO</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#Cars</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Car_id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ColorCode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ModelName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Code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DateEntered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 xml:space="preserve">VALUES </w:t>
            </w:r>
            <w:r>
              <w:rPr>
                <w:rFonts w:ascii="Courier New" w:hAnsi="Courier New" w:cs="Courier New"/>
                <w:noProof/>
                <w:color w:val="808080"/>
                <w:sz w:val="20"/>
                <w:szCs w:val="20"/>
                <w:lang w:val="ro-RO"/>
              </w:rPr>
              <w:t>(</w:t>
            </w:r>
            <w:r>
              <w:rPr>
                <w:rFonts w:ascii="Courier New" w:hAnsi="Courier New" w:cs="Courier New"/>
                <w:noProof/>
                <w:sz w:val="20"/>
                <w:szCs w:val="20"/>
                <w:lang w:val="ro-RO"/>
              </w:rPr>
              <w:t>1</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'BlueGreen'</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'Austen'</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200801</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GETDATE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DB558A" w:rsidRDefault="00DB558A" w:rsidP="00DB558A">
            <w:pPr>
              <w:autoSpaceDE w:val="0"/>
              <w:autoSpaceDN w:val="0"/>
              <w:adjustRightInd w:val="0"/>
              <w:spacing w:after="0"/>
              <w:rPr>
                <w:rFonts w:ascii="Courier New" w:hAnsi="Courier New" w:cs="Courier New"/>
                <w:noProof/>
                <w:sz w:val="20"/>
                <w:szCs w:val="20"/>
                <w:lang w:val="ro-RO"/>
              </w:rPr>
            </w:pP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Car_id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ColorCode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ModelName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Code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DateEntered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#Cars </w:t>
            </w:r>
          </w:p>
          <w:p w:rsidR="00DB558A" w:rsidRDefault="00DB558A" w:rsidP="00DB558A">
            <w:pPr>
              <w:autoSpaceDE w:val="0"/>
              <w:autoSpaceDN w:val="0"/>
              <w:adjustRightInd w:val="0"/>
              <w:spacing w:after="0"/>
              <w:rPr>
                <w:rFonts w:ascii="Courier New" w:hAnsi="Courier New" w:cs="Courier New"/>
                <w:noProof/>
                <w:sz w:val="20"/>
                <w:szCs w:val="20"/>
                <w:lang w:val="ro-RO"/>
              </w:rPr>
            </w:pPr>
          </w:p>
          <w:p w:rsidR="00DB558A" w:rsidRDefault="00DB558A" w:rsidP="00DB55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[#Cars]</w:t>
            </w:r>
          </w:p>
          <w:p w:rsidR="00DB558A" w:rsidRPr="00DB558A" w:rsidRDefault="00DB558A" w:rsidP="00BE10A7">
            <w:pPr>
              <w:autoSpaceDE w:val="0"/>
              <w:autoSpaceDN w:val="0"/>
              <w:adjustRightInd w:val="0"/>
              <w:spacing w:after="0"/>
              <w:rPr>
                <w:rFonts w:ascii="Courier New" w:hAnsi="Courier New" w:cs="Courier New"/>
                <w:noProof/>
                <w:sz w:val="20"/>
                <w:szCs w:val="20"/>
                <w:lang w:val="ro-RO"/>
              </w:rPr>
            </w:pPr>
          </w:p>
        </w:tc>
      </w:tr>
    </w:tbl>
    <w:p w:rsidR="003163F8" w:rsidRPr="004D4739" w:rsidRDefault="00AD5229" w:rsidP="00B658B0">
      <w:pPr>
        <w:pStyle w:val="NormalWeb"/>
        <w:spacing w:after="0" w:line="276" w:lineRule="auto"/>
      </w:pPr>
      <w:r>
        <w:t xml:space="preserve"> </w:t>
      </w:r>
      <w:r w:rsidR="00E80647" w:rsidRPr="00E80647">
        <w:t>This query will retrieve the following results:</w:t>
      </w:r>
    </w:p>
    <w:tbl>
      <w:tblPr>
        <w:tblStyle w:val="LightList-Accent2"/>
        <w:tblW w:w="7550" w:type="dxa"/>
        <w:jc w:val="center"/>
        <w:tblLook w:val="04A0" w:firstRow="1" w:lastRow="0" w:firstColumn="1" w:lastColumn="0" w:noHBand="0" w:noVBand="1"/>
      </w:tblPr>
      <w:tblGrid>
        <w:gridCol w:w="822"/>
        <w:gridCol w:w="1275"/>
        <w:gridCol w:w="1276"/>
        <w:gridCol w:w="851"/>
        <w:gridCol w:w="3326"/>
      </w:tblGrid>
      <w:tr w:rsidR="00965B20" w:rsidRPr="00DD736E" w:rsidTr="004D4739">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822" w:type="dxa"/>
            <w:noWrap/>
          </w:tcPr>
          <w:p w:rsidR="00965B20" w:rsidRPr="002105E7" w:rsidRDefault="00965B20" w:rsidP="00B658B0">
            <w:pPr>
              <w:spacing w:line="276" w:lineRule="auto"/>
              <w:jc w:val="center"/>
            </w:pPr>
            <w:r>
              <w:t>Car_</w:t>
            </w:r>
            <w:r w:rsidRPr="002105E7">
              <w:t>id</w:t>
            </w:r>
          </w:p>
        </w:tc>
        <w:tc>
          <w:tcPr>
            <w:tcW w:w="1275" w:type="dxa"/>
          </w:tcPr>
          <w:p w:rsidR="00965B20" w:rsidRPr="002105E7" w:rsidRDefault="00965B20" w:rsidP="00B658B0">
            <w:pPr>
              <w:spacing w:line="276" w:lineRule="auto"/>
              <w:jc w:val="center"/>
              <w:cnfStyle w:val="100000000000" w:firstRow="1" w:lastRow="0" w:firstColumn="0" w:lastColumn="0" w:oddVBand="0" w:evenVBand="0" w:oddHBand="0" w:evenHBand="0" w:firstRowFirstColumn="0" w:firstRowLastColumn="0" w:lastRowFirstColumn="0" w:lastRowLastColumn="0"/>
            </w:pPr>
            <w:r w:rsidRPr="002105E7">
              <w:t>ColorCode</w:t>
            </w:r>
          </w:p>
        </w:tc>
        <w:tc>
          <w:tcPr>
            <w:tcW w:w="1276" w:type="dxa"/>
          </w:tcPr>
          <w:p w:rsidR="00965B20" w:rsidRPr="002105E7" w:rsidRDefault="00965B20" w:rsidP="00B658B0">
            <w:pPr>
              <w:spacing w:line="276" w:lineRule="auto"/>
              <w:jc w:val="center"/>
              <w:cnfStyle w:val="100000000000" w:firstRow="1" w:lastRow="0" w:firstColumn="0" w:lastColumn="0" w:oddVBand="0" w:evenVBand="0" w:oddHBand="0" w:evenHBand="0" w:firstRowFirstColumn="0" w:firstRowLastColumn="0" w:lastRowFirstColumn="0" w:lastRowLastColumn="0"/>
            </w:pPr>
            <w:r w:rsidRPr="002105E7">
              <w:t>ModelName</w:t>
            </w:r>
          </w:p>
        </w:tc>
        <w:tc>
          <w:tcPr>
            <w:tcW w:w="851" w:type="dxa"/>
          </w:tcPr>
          <w:p w:rsidR="00965B20" w:rsidRPr="002105E7" w:rsidRDefault="00965B20" w:rsidP="00B658B0">
            <w:pPr>
              <w:spacing w:line="276" w:lineRule="auto"/>
              <w:jc w:val="center"/>
              <w:cnfStyle w:val="100000000000" w:firstRow="1" w:lastRow="0" w:firstColumn="0" w:lastColumn="0" w:oddVBand="0" w:evenVBand="0" w:oddHBand="0" w:evenHBand="0" w:firstRowFirstColumn="0" w:firstRowLastColumn="0" w:lastRowFirstColumn="0" w:lastRowLastColumn="0"/>
            </w:pPr>
            <w:r w:rsidRPr="002105E7">
              <w:t>Code</w:t>
            </w:r>
          </w:p>
        </w:tc>
        <w:tc>
          <w:tcPr>
            <w:tcW w:w="3326" w:type="dxa"/>
          </w:tcPr>
          <w:p w:rsidR="00965B20" w:rsidRPr="002105E7" w:rsidRDefault="00965B20" w:rsidP="00B658B0">
            <w:pPr>
              <w:spacing w:line="276" w:lineRule="auto"/>
              <w:jc w:val="center"/>
              <w:cnfStyle w:val="100000000000" w:firstRow="1" w:lastRow="0" w:firstColumn="0" w:lastColumn="0" w:oddVBand="0" w:evenVBand="0" w:oddHBand="0" w:evenHBand="0" w:firstRowFirstColumn="0" w:firstRowLastColumn="0" w:lastRowFirstColumn="0" w:lastRowLastColumn="0"/>
            </w:pPr>
            <w:r w:rsidRPr="002105E7">
              <w:t>DateEntered</w:t>
            </w:r>
          </w:p>
        </w:tc>
      </w:tr>
      <w:tr w:rsidR="00965B20" w:rsidRPr="000161C6" w:rsidTr="004D473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822" w:type="dxa"/>
            <w:noWrap/>
          </w:tcPr>
          <w:p w:rsidR="00965B20" w:rsidRPr="00965B20" w:rsidRDefault="00965B20" w:rsidP="00B658B0">
            <w:pPr>
              <w:spacing w:line="276" w:lineRule="auto"/>
              <w:jc w:val="center"/>
              <w:rPr>
                <w:b w:val="0"/>
              </w:rPr>
            </w:pPr>
            <w:r w:rsidRPr="00965B20">
              <w:rPr>
                <w:b w:val="0"/>
              </w:rPr>
              <w:t>1</w:t>
            </w:r>
          </w:p>
        </w:tc>
        <w:tc>
          <w:tcPr>
            <w:tcW w:w="1275" w:type="dxa"/>
          </w:tcPr>
          <w:p w:rsidR="00965B20" w:rsidRPr="002105E7" w:rsidRDefault="00965B20" w:rsidP="00B658B0">
            <w:pPr>
              <w:spacing w:line="276" w:lineRule="auto"/>
              <w:jc w:val="center"/>
              <w:cnfStyle w:val="000000100000" w:firstRow="0" w:lastRow="0" w:firstColumn="0" w:lastColumn="0" w:oddVBand="0" w:evenVBand="0" w:oddHBand="1" w:evenHBand="0" w:firstRowFirstColumn="0" w:firstRowLastColumn="0" w:lastRowFirstColumn="0" w:lastRowLastColumn="0"/>
            </w:pPr>
            <w:r w:rsidRPr="002105E7">
              <w:t>BlueGreen</w:t>
            </w:r>
          </w:p>
        </w:tc>
        <w:tc>
          <w:tcPr>
            <w:tcW w:w="1276" w:type="dxa"/>
          </w:tcPr>
          <w:p w:rsidR="00965B20" w:rsidRPr="002105E7" w:rsidRDefault="00965B20" w:rsidP="00B658B0">
            <w:pPr>
              <w:spacing w:line="276" w:lineRule="auto"/>
              <w:jc w:val="center"/>
              <w:cnfStyle w:val="000000100000" w:firstRow="0" w:lastRow="0" w:firstColumn="0" w:lastColumn="0" w:oddVBand="0" w:evenVBand="0" w:oddHBand="1" w:evenHBand="0" w:firstRowFirstColumn="0" w:firstRowLastColumn="0" w:lastRowFirstColumn="0" w:lastRowLastColumn="0"/>
            </w:pPr>
            <w:r w:rsidRPr="002105E7">
              <w:t>Austen</w:t>
            </w:r>
          </w:p>
        </w:tc>
        <w:tc>
          <w:tcPr>
            <w:tcW w:w="851" w:type="dxa"/>
          </w:tcPr>
          <w:p w:rsidR="00965B20" w:rsidRPr="002105E7" w:rsidRDefault="00965B20" w:rsidP="00B658B0">
            <w:pPr>
              <w:spacing w:line="276" w:lineRule="auto"/>
              <w:jc w:val="center"/>
              <w:cnfStyle w:val="000000100000" w:firstRow="0" w:lastRow="0" w:firstColumn="0" w:lastColumn="0" w:oddVBand="0" w:evenVBand="0" w:oddHBand="1" w:evenHBand="0" w:firstRowFirstColumn="0" w:firstRowLastColumn="0" w:lastRowFirstColumn="0" w:lastRowLastColumn="0"/>
            </w:pPr>
            <w:r w:rsidRPr="002105E7">
              <w:t>200801</w:t>
            </w:r>
          </w:p>
        </w:tc>
        <w:tc>
          <w:tcPr>
            <w:tcW w:w="3326" w:type="dxa"/>
          </w:tcPr>
          <w:p w:rsidR="00965B20" w:rsidRDefault="00965B20" w:rsidP="00B67AC8">
            <w:pPr>
              <w:pStyle w:val="ListParagraph"/>
              <w:numPr>
                <w:ilvl w:val="2"/>
                <w:numId w:val="9"/>
              </w:numPr>
              <w:spacing w:line="276" w:lineRule="auto"/>
              <w:ind w:left="0"/>
              <w:jc w:val="center"/>
              <w:cnfStyle w:val="000000100000" w:firstRow="0" w:lastRow="0" w:firstColumn="0" w:lastColumn="0" w:oddVBand="0" w:evenVBand="0" w:oddHBand="1" w:evenHBand="0" w:firstRowFirstColumn="0" w:firstRowLastColumn="0" w:lastRowFirstColumn="0" w:lastRowLastColumn="0"/>
            </w:pPr>
            <w:r w:rsidRPr="002105E7">
              <w:t>2:16:58.733</w:t>
            </w:r>
          </w:p>
        </w:tc>
      </w:tr>
    </w:tbl>
    <w:p w:rsidR="00894431" w:rsidRPr="00894431" w:rsidRDefault="00894431" w:rsidP="00B658B0">
      <w:pPr>
        <w:pStyle w:val="NormalWeb"/>
        <w:spacing w:after="0" w:line="276" w:lineRule="auto"/>
        <w:rPr>
          <w:u w:val="single"/>
        </w:rPr>
      </w:pPr>
    </w:p>
    <w:p w:rsidR="00D4558C" w:rsidRPr="003163F8" w:rsidRDefault="007C01F9" w:rsidP="00B67AC8">
      <w:pPr>
        <w:pStyle w:val="Heading2"/>
        <w:numPr>
          <w:ilvl w:val="1"/>
          <w:numId w:val="32"/>
        </w:numPr>
      </w:pPr>
      <w:r>
        <w:lastRenderedPageBreak/>
        <w:t xml:space="preserve"> </w:t>
      </w:r>
      <w:bookmarkStart w:id="37" w:name="_Toc320116099"/>
      <w:r w:rsidR="00D4558C" w:rsidRPr="003163F8">
        <w:t>Table Variables</w:t>
      </w:r>
      <w:r w:rsidR="00C90A13">
        <w:t xml:space="preserve"> (</w:t>
      </w:r>
      <w:r w:rsidR="00C90A13" w:rsidRPr="00C90A13">
        <w:t>Declared tables</w:t>
      </w:r>
      <w:r w:rsidR="00C90A13">
        <w:t>)</w:t>
      </w:r>
      <w:bookmarkEnd w:id="37"/>
    </w:p>
    <w:p w:rsidR="00AD5229" w:rsidRDefault="00F3507F" w:rsidP="00B658B0">
      <w:pPr>
        <w:pStyle w:val="NormalWeb"/>
        <w:spacing w:after="0" w:line="276" w:lineRule="auto"/>
        <w:jc w:val="both"/>
      </w:pPr>
      <w:r>
        <w:t xml:space="preserve">        </w:t>
      </w:r>
      <w:r w:rsidR="00C90A13">
        <w:t xml:space="preserve">  </w:t>
      </w:r>
      <w:r w:rsidR="00D4558C">
        <w:t>The syntax for creating table variables is quite similar to creating either regular or temporary tables.  The only differences involve a naming convention unique to variables in general, and the need to declare the table variable as you would any othe</w:t>
      </w:r>
      <w:r w:rsidR="00C90A13">
        <w:t>r local variable</w:t>
      </w:r>
      <w:r w:rsidR="00D4558C">
        <w:t>:</w:t>
      </w:r>
    </w:p>
    <w:p w:rsidR="0038188F" w:rsidRDefault="0038188F" w:rsidP="00B658B0">
      <w:pPr>
        <w:pStyle w:val="NormalWeb"/>
        <w:spacing w:after="0" w:line="276" w:lineRule="auto"/>
        <w:jc w:val="both"/>
      </w:pPr>
    </w:p>
    <w:p w:rsidR="00DB558A" w:rsidRPr="00DB558A" w:rsidRDefault="00DB558A" w:rsidP="00DB558A">
      <w:pPr>
        <w:pStyle w:val="NormalWeb"/>
        <w:spacing w:after="0" w:line="276" w:lineRule="auto"/>
        <w:jc w:val="both"/>
      </w:pPr>
      <w:r w:rsidRPr="00965B20">
        <w:rPr>
          <w:b/>
          <w:color w:val="C00000"/>
        </w:rPr>
        <w:t>Example 1:</w:t>
      </w:r>
      <w:r w:rsidRPr="00965B20">
        <w:rPr>
          <w:color w:val="C00000"/>
        </w:rPr>
        <w:t xml:space="preserve"> </w:t>
      </w:r>
      <w:r w:rsidRPr="00DB558A">
        <w:rPr>
          <w:b/>
        </w:rPr>
        <w:t xml:space="preserve">Create </w:t>
      </w:r>
      <w:r w:rsidR="002A1CAA">
        <w:rPr>
          <w:b/>
        </w:rPr>
        <w:t>table variables</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B558A"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@Cars </w:t>
            </w:r>
            <w:r>
              <w:rPr>
                <w:rFonts w:ascii="Courier New" w:hAnsi="Courier New" w:cs="Courier New"/>
                <w:noProof/>
                <w:color w:val="0000FF"/>
                <w:sz w:val="20"/>
                <w:szCs w:val="20"/>
                <w:lang w:val="ro-RO"/>
              </w:rPr>
              <w:t xml:space="preserve">table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Car_id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ColorCode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ModelName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20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Code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F3507F" w:rsidRDefault="00F3507F" w:rsidP="00F3507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DateEntered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p>
          <w:p w:rsidR="00DB558A" w:rsidRPr="00F3507F" w:rsidRDefault="00F3507F"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tc>
      </w:tr>
    </w:tbl>
    <w:p w:rsidR="00DB558A" w:rsidRDefault="00DB558A" w:rsidP="00B658B0">
      <w:pPr>
        <w:pStyle w:val="NormalWeb"/>
        <w:spacing w:after="0" w:line="276" w:lineRule="auto"/>
        <w:jc w:val="both"/>
      </w:pPr>
    </w:p>
    <w:p w:rsidR="00F3507F" w:rsidRDefault="00C90A13" w:rsidP="00F3507F">
      <w:pPr>
        <w:pStyle w:val="NormalWeb"/>
        <w:spacing w:after="0" w:line="276" w:lineRule="auto"/>
        <w:jc w:val="both"/>
      </w:pPr>
      <w:r>
        <w:t xml:space="preserve">       </w:t>
      </w:r>
      <w:r w:rsidR="00D4558C">
        <w:t>As you can see the syntax bridges loca</w:t>
      </w:r>
      <w:r w:rsidR="00F3507F">
        <w:t xml:space="preserve">l variable declaration (DECLARE </w:t>
      </w:r>
      <w:r w:rsidR="00D4558C">
        <w:t xml:space="preserve">@variable_name variable_data_type) and table creation (column_name, data_type, nullability).  As with </w:t>
      </w:r>
      <w:r w:rsidR="00B42421">
        <w:t>any other local variable</w:t>
      </w:r>
      <w:r w:rsidR="00D4558C">
        <w:t xml:space="preserve">, the table variable must be prefixed with </w:t>
      </w:r>
      <w:proofErr w:type="gramStart"/>
      <w:r w:rsidR="00D4558C">
        <w:t>an</w:t>
      </w:r>
      <w:proofErr w:type="gramEnd"/>
      <w:r w:rsidR="00D4558C">
        <w:t xml:space="preserve"> "@" sign.  </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621"/>
      </w:tblGrid>
      <w:tr w:rsidR="00F3507F" w:rsidTr="00BE10A7">
        <w:trPr>
          <w:trHeight w:val="563"/>
        </w:trPr>
        <w:tc>
          <w:tcPr>
            <w:tcW w:w="7621" w:type="dxa"/>
            <w:shd w:val="clear" w:color="auto" w:fill="auto"/>
          </w:tcPr>
          <w:p w:rsidR="00F3507F" w:rsidRDefault="00F3507F" w:rsidP="00F3507F">
            <w:pPr>
              <w:pStyle w:val="ListParagraph"/>
              <w:ind w:left="0"/>
            </w:pPr>
            <w:r>
              <w:rPr>
                <w:rFonts w:cstheme="minorHAnsi"/>
                <w:b/>
                <w:color w:val="C00000"/>
                <w:szCs w:val="20"/>
                <w:lang w:val="ro-RO" w:eastAsia="ro-RO"/>
              </w:rPr>
              <w:t>NOTE:</w:t>
            </w:r>
            <w:r>
              <w:t xml:space="preserve"> </w:t>
            </w:r>
          </w:p>
          <w:p w:rsidR="00F3507F" w:rsidRDefault="00F3507F" w:rsidP="00B67AC8">
            <w:pPr>
              <w:numPr>
                <w:ilvl w:val="0"/>
                <w:numId w:val="7"/>
              </w:numPr>
              <w:spacing w:line="276" w:lineRule="auto"/>
              <w:ind w:left="0"/>
              <w:jc w:val="both"/>
            </w:pPr>
            <w:r>
              <w:t>1. Table variables can not have Non-Clustered Indexes.</w:t>
            </w:r>
          </w:p>
          <w:p w:rsidR="00F3507F" w:rsidRDefault="00F3507F" w:rsidP="00B67AC8">
            <w:pPr>
              <w:numPr>
                <w:ilvl w:val="0"/>
                <w:numId w:val="7"/>
              </w:numPr>
              <w:spacing w:line="276" w:lineRule="auto"/>
              <w:ind w:left="0"/>
              <w:jc w:val="both"/>
            </w:pPr>
            <w:r>
              <w:t>2. You can not create constraints in table variables.</w:t>
            </w:r>
          </w:p>
          <w:p w:rsidR="00F3507F" w:rsidRDefault="00F3507F" w:rsidP="00B67AC8">
            <w:pPr>
              <w:numPr>
                <w:ilvl w:val="0"/>
                <w:numId w:val="7"/>
              </w:numPr>
              <w:spacing w:line="276" w:lineRule="auto"/>
              <w:ind w:left="0"/>
              <w:jc w:val="both"/>
            </w:pPr>
            <w:r>
              <w:t>3. You can not create default values on table variable columns.</w:t>
            </w:r>
          </w:p>
          <w:p w:rsidR="00F3507F" w:rsidRPr="0057377F" w:rsidRDefault="00F3507F" w:rsidP="00B67AC8">
            <w:pPr>
              <w:numPr>
                <w:ilvl w:val="0"/>
                <w:numId w:val="7"/>
              </w:numPr>
              <w:spacing w:line="276" w:lineRule="auto"/>
              <w:ind w:left="0"/>
              <w:jc w:val="both"/>
            </w:pPr>
            <w:r>
              <w:t>4. Statistics can not be created against table variables.</w:t>
            </w:r>
          </w:p>
        </w:tc>
      </w:tr>
    </w:tbl>
    <w:p w:rsidR="00F3507F" w:rsidRDefault="00F3507F" w:rsidP="00F3507F">
      <w:pPr>
        <w:spacing w:after="0" w:line="276" w:lineRule="auto"/>
        <w:jc w:val="both"/>
      </w:pPr>
    </w:p>
    <w:p w:rsidR="00F3507F" w:rsidRDefault="00F3507F" w:rsidP="00B658B0">
      <w:pPr>
        <w:pStyle w:val="NormalWeb"/>
        <w:spacing w:after="0" w:line="276" w:lineRule="auto"/>
        <w:jc w:val="both"/>
      </w:pPr>
    </w:p>
    <w:p w:rsidR="00C90A13" w:rsidRDefault="00C90A13" w:rsidP="00B658B0">
      <w:pPr>
        <w:pStyle w:val="NormalWeb"/>
        <w:spacing w:after="0" w:line="276" w:lineRule="auto"/>
        <w:jc w:val="both"/>
        <w:rPr>
          <w:b/>
        </w:rPr>
      </w:pPr>
    </w:p>
    <w:p w:rsidR="00C90A13" w:rsidRDefault="00C90A13" w:rsidP="00B658B0">
      <w:pPr>
        <w:pStyle w:val="NormalWeb"/>
        <w:spacing w:after="0" w:line="276" w:lineRule="auto"/>
        <w:jc w:val="both"/>
        <w:rPr>
          <w:b/>
        </w:rPr>
      </w:pPr>
    </w:p>
    <w:p w:rsidR="00C90A13" w:rsidRDefault="00C90A13" w:rsidP="00B658B0">
      <w:pPr>
        <w:pStyle w:val="NormalWeb"/>
        <w:spacing w:after="0" w:line="276" w:lineRule="auto"/>
        <w:jc w:val="both"/>
        <w:rPr>
          <w:b/>
        </w:rPr>
      </w:pPr>
    </w:p>
    <w:p w:rsidR="00C90A13" w:rsidRDefault="00C90A13" w:rsidP="00B658B0">
      <w:pPr>
        <w:pStyle w:val="NormalWeb"/>
        <w:spacing w:after="0" w:line="276" w:lineRule="auto"/>
        <w:jc w:val="both"/>
        <w:rPr>
          <w:b/>
        </w:rPr>
      </w:pPr>
    </w:p>
    <w:p w:rsidR="00C90A13" w:rsidRPr="00C90A13" w:rsidRDefault="00C90A13" w:rsidP="00C90A13">
      <w:pPr>
        <w:pStyle w:val="NormalWeb"/>
        <w:spacing w:after="0" w:line="276" w:lineRule="auto"/>
        <w:jc w:val="both"/>
        <w:rPr>
          <w:b/>
        </w:rPr>
      </w:pPr>
      <w:r>
        <w:t xml:space="preserve">              </w:t>
      </w:r>
      <w:r w:rsidRPr="00C90A13">
        <w:rPr>
          <w:b/>
        </w:rPr>
        <w:t>Similarities with temporary tables include:</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621"/>
      </w:tblGrid>
      <w:tr w:rsidR="00F3507F" w:rsidTr="00BE10A7">
        <w:trPr>
          <w:trHeight w:val="563"/>
        </w:trPr>
        <w:tc>
          <w:tcPr>
            <w:tcW w:w="7621" w:type="dxa"/>
            <w:shd w:val="clear" w:color="auto" w:fill="auto"/>
          </w:tcPr>
          <w:p w:rsidR="00F3507F" w:rsidRDefault="00F3507F" w:rsidP="00BE10A7">
            <w:pPr>
              <w:pStyle w:val="ListParagraph"/>
              <w:ind w:left="0"/>
            </w:pPr>
            <w:r>
              <w:rPr>
                <w:rFonts w:cstheme="minorHAnsi"/>
                <w:b/>
                <w:color w:val="C00000"/>
                <w:szCs w:val="20"/>
                <w:lang w:val="ro-RO" w:eastAsia="ro-RO"/>
              </w:rPr>
              <w:t>NOTE:</w:t>
            </w:r>
            <w:r>
              <w:t xml:space="preserve"> </w:t>
            </w:r>
          </w:p>
          <w:p w:rsidR="00F3507F" w:rsidRDefault="00F3507F" w:rsidP="00B67AC8">
            <w:pPr>
              <w:numPr>
                <w:ilvl w:val="0"/>
                <w:numId w:val="8"/>
              </w:numPr>
              <w:spacing w:line="276" w:lineRule="auto"/>
              <w:ind w:left="0"/>
              <w:jc w:val="both"/>
            </w:pPr>
            <w:r>
              <w:t>1. Instantiated in tempdb.</w:t>
            </w:r>
          </w:p>
          <w:p w:rsidR="00F3507F" w:rsidRDefault="00F3507F" w:rsidP="00B67AC8">
            <w:pPr>
              <w:numPr>
                <w:ilvl w:val="0"/>
                <w:numId w:val="8"/>
              </w:numPr>
              <w:spacing w:line="276" w:lineRule="auto"/>
              <w:ind w:left="0"/>
              <w:jc w:val="both"/>
            </w:pPr>
            <w:r>
              <w:t>2. Clustered indexes can be created on table variables and temporary tables.</w:t>
            </w:r>
          </w:p>
          <w:p w:rsidR="00F3507F" w:rsidRDefault="00F3507F" w:rsidP="00B67AC8">
            <w:pPr>
              <w:numPr>
                <w:ilvl w:val="0"/>
                <w:numId w:val="8"/>
              </w:numPr>
              <w:spacing w:line="276" w:lineRule="auto"/>
              <w:ind w:left="0"/>
              <w:jc w:val="both"/>
            </w:pPr>
            <w:r>
              <w:t>3. Both are logged in the transaction log.</w:t>
            </w:r>
          </w:p>
          <w:p w:rsidR="00F3507F" w:rsidRPr="0057377F" w:rsidRDefault="00F3507F" w:rsidP="00B67AC8">
            <w:pPr>
              <w:numPr>
                <w:ilvl w:val="0"/>
                <w:numId w:val="8"/>
              </w:numPr>
              <w:spacing w:line="276" w:lineRule="auto"/>
              <w:ind w:left="0"/>
              <w:jc w:val="both"/>
            </w:pPr>
            <w:r>
              <w:t xml:space="preserve">4. Just as with temp and regular tables, users can perform all Data Modification Language (DML) queries against a table variable:  </w:t>
            </w:r>
            <w:proofErr w:type="gramStart"/>
            <w:r>
              <w:t>SELECT,</w:t>
            </w:r>
            <w:proofErr w:type="gramEnd"/>
            <w:r>
              <w:t xml:space="preserve"> INSERT, UPDATE, and DELETE.</w:t>
            </w:r>
          </w:p>
        </w:tc>
      </w:tr>
    </w:tbl>
    <w:p w:rsidR="00F3507F" w:rsidRDefault="00F3507F" w:rsidP="00B658B0">
      <w:pPr>
        <w:pStyle w:val="NormalWeb"/>
        <w:spacing w:after="0" w:line="276" w:lineRule="auto"/>
        <w:jc w:val="both"/>
      </w:pPr>
    </w:p>
    <w:p w:rsidR="00F3507F" w:rsidRDefault="00F3507F" w:rsidP="00F3507F">
      <w:pPr>
        <w:pStyle w:val="NormalWeb"/>
        <w:spacing w:after="0" w:line="276" w:lineRule="auto"/>
        <w:jc w:val="both"/>
        <w:rPr>
          <w:b/>
          <w:color w:val="C00000"/>
        </w:rPr>
      </w:pPr>
    </w:p>
    <w:p w:rsidR="002A1CAA" w:rsidRDefault="002A1CAA" w:rsidP="00F3507F">
      <w:pPr>
        <w:pStyle w:val="NormalWeb"/>
        <w:spacing w:after="0" w:line="276" w:lineRule="auto"/>
        <w:jc w:val="both"/>
        <w:rPr>
          <w:b/>
          <w:color w:val="C00000"/>
        </w:rPr>
      </w:pPr>
    </w:p>
    <w:p w:rsidR="002A1CAA" w:rsidRDefault="002A1CAA" w:rsidP="00F3507F">
      <w:pPr>
        <w:pStyle w:val="NormalWeb"/>
        <w:spacing w:after="0" w:line="276" w:lineRule="auto"/>
        <w:jc w:val="both"/>
        <w:rPr>
          <w:b/>
          <w:color w:val="C00000"/>
        </w:rPr>
      </w:pPr>
    </w:p>
    <w:p w:rsidR="002A1CAA" w:rsidRDefault="002A1CAA" w:rsidP="00F3507F">
      <w:pPr>
        <w:pStyle w:val="NormalWeb"/>
        <w:spacing w:after="0" w:line="276" w:lineRule="auto"/>
        <w:jc w:val="both"/>
        <w:rPr>
          <w:b/>
          <w:color w:val="C00000"/>
        </w:rPr>
      </w:pPr>
    </w:p>
    <w:p w:rsidR="002A1CAA" w:rsidRDefault="002A1CAA" w:rsidP="00F3507F">
      <w:pPr>
        <w:pStyle w:val="NormalWeb"/>
        <w:spacing w:after="0" w:line="276" w:lineRule="auto"/>
        <w:jc w:val="both"/>
        <w:rPr>
          <w:b/>
          <w:color w:val="C00000"/>
        </w:rPr>
      </w:pPr>
    </w:p>
    <w:p w:rsidR="002A1CAA" w:rsidRDefault="002A1CAA" w:rsidP="00F3507F">
      <w:pPr>
        <w:pStyle w:val="NormalWeb"/>
        <w:spacing w:after="0" w:line="276" w:lineRule="auto"/>
        <w:jc w:val="both"/>
        <w:rPr>
          <w:b/>
          <w:color w:val="C00000"/>
        </w:rPr>
      </w:pPr>
    </w:p>
    <w:p w:rsidR="00F3507F" w:rsidRPr="00F3507F" w:rsidRDefault="00F3507F" w:rsidP="00F3507F">
      <w:pPr>
        <w:pStyle w:val="NormalWeb"/>
        <w:spacing w:after="0" w:line="276" w:lineRule="auto"/>
        <w:jc w:val="both"/>
        <w:rPr>
          <w:b/>
        </w:rPr>
      </w:pPr>
      <w:r w:rsidRPr="00F3507F">
        <w:rPr>
          <w:b/>
          <w:color w:val="C00000"/>
        </w:rPr>
        <w:t xml:space="preserve">Example 2: </w:t>
      </w:r>
      <w:r w:rsidR="003163F8" w:rsidRPr="003163F8">
        <w:rPr>
          <w:b/>
        </w:rPr>
        <w:t>Usage</w:t>
      </w:r>
      <w:r>
        <w:rPr>
          <w:b/>
        </w:rPr>
        <w:t xml:space="preserve"> of table variable:</w:t>
      </w:r>
    </w:p>
    <w:tbl>
      <w:tblPr>
        <w:tblW w:w="4711"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647"/>
      </w:tblGrid>
      <w:tr w:rsidR="00F3507F"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3507F" w:rsidRPr="0038188F" w:rsidRDefault="00F3507F" w:rsidP="00BE10A7">
            <w:pPr>
              <w:autoSpaceDE w:val="0"/>
              <w:autoSpaceDN w:val="0"/>
              <w:adjustRightInd w:val="0"/>
              <w:spacing w:after="0"/>
              <w:rPr>
                <w:rFonts w:ascii="Courier New" w:hAnsi="Courier New" w:cs="Courier New"/>
                <w:noProof/>
                <w:color w:val="808080"/>
                <w:sz w:val="20"/>
                <w:szCs w:val="20"/>
                <w:lang w:val="ro-RO"/>
              </w:rPr>
            </w:pPr>
            <w:r w:rsidRPr="0038188F">
              <w:rPr>
                <w:rStyle w:val="HTMLCode"/>
                <w:color w:val="0000FF"/>
                <w:sz w:val="20"/>
              </w:rPr>
              <w:t>DECLARE </w:t>
            </w:r>
            <w:r w:rsidRPr="0038188F">
              <w:rPr>
                <w:rStyle w:val="HTMLCode"/>
                <w:color w:val="434343"/>
                <w:sz w:val="20"/>
              </w:rPr>
              <w:t>@Cars </w:t>
            </w:r>
            <w:r w:rsidRPr="0038188F">
              <w:rPr>
                <w:rStyle w:val="HTMLCode"/>
                <w:color w:val="0000FF"/>
                <w:sz w:val="20"/>
              </w:rPr>
              <w:t xml:space="preserve">TABLE </w:t>
            </w:r>
            <w:r w:rsidRPr="0038188F">
              <w:rPr>
                <w:rFonts w:ascii="Courier New" w:hAnsi="Courier New" w:cs="Courier New"/>
                <w:color w:val="0000FF"/>
                <w:sz w:val="20"/>
                <w:szCs w:val="20"/>
              </w:rPr>
              <w:br/>
            </w:r>
            <w:r w:rsidRPr="0038188F">
              <w:rPr>
                <w:rStyle w:val="HTMLCode"/>
                <w:color w:val="0000FF"/>
                <w:sz w:val="20"/>
              </w:rPr>
              <w:t>   </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808080"/>
                <w:sz w:val="20"/>
              </w:rPr>
              <w:t>   </w:t>
            </w:r>
            <w:r w:rsidRPr="0038188F">
              <w:rPr>
                <w:rStyle w:val="HTMLCode"/>
                <w:color w:val="000000"/>
                <w:sz w:val="20"/>
              </w:rPr>
              <w:t>Car_id </w:t>
            </w:r>
            <w:r w:rsidRPr="0038188F">
              <w:rPr>
                <w:rStyle w:val="HTMLCode"/>
                <w:color w:val="0000FF"/>
                <w:sz w:val="20"/>
              </w:rPr>
              <w:t>int </w:t>
            </w:r>
            <w:r w:rsidRPr="0038188F">
              <w:rPr>
                <w:rStyle w:val="HTMLCode"/>
                <w:color w:val="808080"/>
                <w:sz w:val="20"/>
              </w:rPr>
              <w:t xml:space="preserve">NOT NULL,  </w:t>
            </w:r>
            <w:r w:rsidRPr="0038188F">
              <w:rPr>
                <w:rFonts w:ascii="Courier New" w:hAnsi="Courier New" w:cs="Courier New"/>
                <w:color w:val="808080"/>
                <w:sz w:val="20"/>
                <w:szCs w:val="20"/>
              </w:rPr>
              <w:br/>
            </w:r>
            <w:r w:rsidRPr="0038188F">
              <w:rPr>
                <w:rStyle w:val="HTMLCode"/>
                <w:color w:val="808080"/>
                <w:sz w:val="20"/>
              </w:rPr>
              <w:t>   </w:t>
            </w:r>
            <w:r w:rsidRPr="0038188F">
              <w:rPr>
                <w:rStyle w:val="HTMLCode"/>
                <w:color w:val="000000"/>
                <w:sz w:val="20"/>
              </w:rPr>
              <w:t>ColorCode </w:t>
            </w:r>
            <w:r w:rsidRPr="0038188F">
              <w:rPr>
                <w:rStyle w:val="HTMLCode"/>
                <w:color w:val="0000FF"/>
                <w:sz w:val="20"/>
              </w:rPr>
              <w:t>varchar</w:t>
            </w:r>
            <w:r w:rsidRPr="0038188F">
              <w:rPr>
                <w:rStyle w:val="HTMLCode"/>
                <w:color w:val="808080"/>
                <w:sz w:val="20"/>
              </w:rPr>
              <w:t>(</w:t>
            </w:r>
            <w:r w:rsidRPr="0038188F">
              <w:rPr>
                <w:rStyle w:val="HTMLCode"/>
                <w:color w:val="000000"/>
                <w:sz w:val="20"/>
              </w:rPr>
              <w:t>10</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808080"/>
                <w:sz w:val="20"/>
              </w:rPr>
              <w:t>   </w:t>
            </w:r>
            <w:r w:rsidRPr="0038188F">
              <w:rPr>
                <w:rStyle w:val="HTMLCode"/>
                <w:color w:val="000000"/>
                <w:sz w:val="20"/>
              </w:rPr>
              <w:t>ModelName </w:t>
            </w:r>
            <w:r w:rsidRPr="0038188F">
              <w:rPr>
                <w:rStyle w:val="HTMLCode"/>
                <w:color w:val="0000FF"/>
                <w:sz w:val="20"/>
              </w:rPr>
              <w:t>varchar</w:t>
            </w:r>
            <w:r w:rsidRPr="0038188F">
              <w:rPr>
                <w:rStyle w:val="HTMLCode"/>
                <w:color w:val="808080"/>
                <w:sz w:val="20"/>
              </w:rPr>
              <w:t>(</w:t>
            </w:r>
            <w:r w:rsidRPr="0038188F">
              <w:rPr>
                <w:rStyle w:val="HTMLCode"/>
                <w:color w:val="000000"/>
                <w:sz w:val="20"/>
              </w:rPr>
              <w:t>20</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808080"/>
                <w:sz w:val="20"/>
              </w:rPr>
              <w:t>   </w:t>
            </w:r>
            <w:r w:rsidRPr="0038188F">
              <w:rPr>
                <w:rStyle w:val="HTMLCode"/>
                <w:color w:val="000000"/>
                <w:sz w:val="20"/>
              </w:rPr>
              <w:t>Code </w:t>
            </w:r>
            <w:r w:rsidRPr="0038188F">
              <w:rPr>
                <w:rStyle w:val="HTMLCode"/>
                <w:color w:val="0000FF"/>
                <w:sz w:val="20"/>
              </w:rPr>
              <w:t>int </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808080"/>
                <w:sz w:val="20"/>
              </w:rPr>
              <w:t>   </w:t>
            </w:r>
            <w:r w:rsidRPr="0038188F">
              <w:rPr>
                <w:rStyle w:val="HTMLCode"/>
                <w:color w:val="000000"/>
                <w:sz w:val="20"/>
              </w:rPr>
              <w:t xml:space="preserve">DateEntered datetime </w:t>
            </w:r>
            <w:r w:rsidRPr="0038188F">
              <w:rPr>
                <w:rFonts w:ascii="Courier New" w:hAnsi="Courier New" w:cs="Courier New"/>
                <w:color w:val="000000"/>
                <w:sz w:val="20"/>
                <w:szCs w:val="20"/>
              </w:rPr>
              <w:br/>
            </w:r>
            <w:r w:rsidRPr="0038188F">
              <w:rPr>
                <w:rStyle w:val="HTMLCode"/>
                <w:color w:val="000000"/>
                <w:sz w:val="20"/>
              </w:rPr>
              <w:t>   </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0000FF"/>
                <w:sz w:val="20"/>
              </w:rPr>
              <w:t>INSERT INTO </w:t>
            </w:r>
            <w:r w:rsidRPr="0038188F">
              <w:rPr>
                <w:rStyle w:val="HTMLCode"/>
                <w:color w:val="434343"/>
                <w:sz w:val="20"/>
              </w:rPr>
              <w:t>@Cars </w:t>
            </w:r>
            <w:r w:rsidRPr="0038188F">
              <w:rPr>
                <w:rStyle w:val="HTMLCode"/>
                <w:color w:val="808080"/>
                <w:sz w:val="20"/>
              </w:rPr>
              <w:t>(</w:t>
            </w:r>
            <w:r w:rsidRPr="0038188F">
              <w:rPr>
                <w:rStyle w:val="HTMLCode"/>
                <w:color w:val="000000"/>
                <w:sz w:val="20"/>
              </w:rPr>
              <w:t>Car_id</w:t>
            </w:r>
            <w:r w:rsidRPr="0038188F">
              <w:rPr>
                <w:rStyle w:val="HTMLCode"/>
                <w:color w:val="808080"/>
                <w:sz w:val="20"/>
              </w:rPr>
              <w:t>, </w:t>
            </w:r>
            <w:r w:rsidRPr="0038188F">
              <w:rPr>
                <w:rStyle w:val="HTMLCode"/>
                <w:color w:val="000000"/>
                <w:sz w:val="20"/>
              </w:rPr>
              <w:t>ColorCode</w:t>
            </w:r>
            <w:r w:rsidRPr="0038188F">
              <w:rPr>
                <w:rStyle w:val="HTMLCode"/>
                <w:color w:val="808080"/>
                <w:sz w:val="20"/>
              </w:rPr>
              <w:t>, </w:t>
            </w:r>
            <w:r w:rsidRPr="0038188F">
              <w:rPr>
                <w:rStyle w:val="HTMLCode"/>
                <w:color w:val="000000"/>
                <w:sz w:val="20"/>
              </w:rPr>
              <w:t>ModelName</w:t>
            </w:r>
            <w:r w:rsidRPr="0038188F">
              <w:rPr>
                <w:rStyle w:val="HTMLCode"/>
                <w:color w:val="808080"/>
                <w:sz w:val="20"/>
              </w:rPr>
              <w:t>, </w:t>
            </w:r>
            <w:r w:rsidRPr="0038188F">
              <w:rPr>
                <w:rStyle w:val="HTMLCode"/>
                <w:color w:val="000000"/>
                <w:sz w:val="20"/>
              </w:rPr>
              <w:t>Code</w:t>
            </w:r>
            <w:r w:rsidRPr="0038188F">
              <w:rPr>
                <w:rStyle w:val="HTMLCode"/>
                <w:color w:val="808080"/>
                <w:sz w:val="20"/>
              </w:rPr>
              <w:t>, </w:t>
            </w:r>
            <w:r w:rsidRPr="0038188F">
              <w:rPr>
                <w:rStyle w:val="HTMLCode"/>
                <w:color w:val="000000"/>
                <w:sz w:val="20"/>
              </w:rPr>
              <w:t>DateEntered</w:t>
            </w:r>
            <w:r w:rsidRPr="0038188F">
              <w:rPr>
                <w:rStyle w:val="HTMLCode"/>
                <w:color w:val="808080"/>
                <w:sz w:val="20"/>
              </w:rPr>
              <w:t xml:space="preserve">) </w:t>
            </w:r>
            <w:r w:rsidRPr="0038188F">
              <w:rPr>
                <w:rFonts w:ascii="Courier New" w:hAnsi="Courier New" w:cs="Courier New"/>
                <w:color w:val="808080"/>
                <w:sz w:val="20"/>
                <w:szCs w:val="20"/>
              </w:rPr>
              <w:br/>
            </w:r>
            <w:r w:rsidRPr="0038188F">
              <w:rPr>
                <w:rStyle w:val="HTMLCode"/>
                <w:color w:val="0000FF"/>
                <w:sz w:val="20"/>
              </w:rPr>
              <w:t>VALUES </w:t>
            </w:r>
            <w:r w:rsidRPr="0038188F">
              <w:rPr>
                <w:rStyle w:val="HTMLCode"/>
                <w:color w:val="808080"/>
                <w:sz w:val="20"/>
              </w:rPr>
              <w:t>(</w:t>
            </w:r>
            <w:r w:rsidRPr="0038188F">
              <w:rPr>
                <w:rStyle w:val="HTMLCode"/>
                <w:color w:val="000000"/>
                <w:sz w:val="20"/>
              </w:rPr>
              <w:t>1</w:t>
            </w:r>
            <w:r w:rsidRPr="0038188F">
              <w:rPr>
                <w:rStyle w:val="HTMLCode"/>
                <w:color w:val="808080"/>
                <w:sz w:val="20"/>
              </w:rPr>
              <w:t>,</w:t>
            </w:r>
            <w:r w:rsidRPr="0038188F">
              <w:rPr>
                <w:rStyle w:val="HTMLCode"/>
                <w:color w:val="FF0000"/>
                <w:sz w:val="20"/>
              </w:rPr>
              <w:t>'BlueGreen'</w:t>
            </w:r>
            <w:r w:rsidRPr="0038188F">
              <w:rPr>
                <w:rStyle w:val="HTMLCode"/>
                <w:color w:val="808080"/>
                <w:sz w:val="20"/>
              </w:rPr>
              <w:t>, </w:t>
            </w:r>
            <w:r w:rsidRPr="0038188F">
              <w:rPr>
                <w:rStyle w:val="HTMLCode"/>
                <w:color w:val="FF0000"/>
                <w:sz w:val="20"/>
              </w:rPr>
              <w:t>'Austen'</w:t>
            </w:r>
            <w:r w:rsidRPr="0038188F">
              <w:rPr>
                <w:rStyle w:val="HTMLCode"/>
                <w:color w:val="808080"/>
                <w:sz w:val="20"/>
              </w:rPr>
              <w:t>, </w:t>
            </w:r>
            <w:r w:rsidRPr="0038188F">
              <w:rPr>
                <w:rStyle w:val="HTMLCode"/>
                <w:color w:val="000000"/>
                <w:sz w:val="20"/>
              </w:rPr>
              <w:t>200801</w:t>
            </w:r>
            <w:r w:rsidRPr="0038188F">
              <w:rPr>
                <w:rStyle w:val="HTMLCode"/>
                <w:color w:val="808080"/>
                <w:sz w:val="20"/>
              </w:rPr>
              <w:t>, </w:t>
            </w:r>
            <w:r w:rsidRPr="0038188F">
              <w:rPr>
                <w:rStyle w:val="HTMLCode"/>
                <w:color w:val="FF00FF"/>
                <w:sz w:val="20"/>
              </w:rPr>
              <w:t>GETDATE</w:t>
            </w:r>
            <w:r w:rsidRPr="0038188F">
              <w:rPr>
                <w:rStyle w:val="HTMLCode"/>
                <w:color w:val="808080"/>
                <w:sz w:val="20"/>
              </w:rPr>
              <w:t xml:space="preserve">()) </w:t>
            </w:r>
            <w:r w:rsidRPr="0038188F">
              <w:rPr>
                <w:rFonts w:ascii="Courier New" w:hAnsi="Courier New" w:cs="Courier New"/>
                <w:color w:val="808080"/>
                <w:sz w:val="20"/>
                <w:szCs w:val="20"/>
              </w:rPr>
              <w:br/>
            </w:r>
            <w:r w:rsidRPr="0038188F">
              <w:rPr>
                <w:rFonts w:ascii="Courier New" w:hAnsi="Courier New" w:cs="Courier New"/>
                <w:color w:val="808080"/>
                <w:sz w:val="20"/>
                <w:szCs w:val="20"/>
              </w:rPr>
              <w:br/>
            </w:r>
            <w:r w:rsidRPr="0038188F">
              <w:rPr>
                <w:rStyle w:val="HTMLCode"/>
                <w:color w:val="0000FF"/>
                <w:sz w:val="20"/>
              </w:rPr>
              <w:t>SELECT </w:t>
            </w:r>
            <w:r w:rsidRPr="0038188F">
              <w:rPr>
                <w:rStyle w:val="HTMLCode"/>
                <w:color w:val="000000"/>
                <w:sz w:val="20"/>
              </w:rPr>
              <w:t>Car_id</w:t>
            </w:r>
            <w:r w:rsidRPr="0038188F">
              <w:rPr>
                <w:rStyle w:val="HTMLCode"/>
                <w:color w:val="808080"/>
                <w:sz w:val="20"/>
              </w:rPr>
              <w:t>, </w:t>
            </w:r>
            <w:r w:rsidRPr="0038188F">
              <w:rPr>
                <w:rStyle w:val="HTMLCode"/>
                <w:color w:val="000000"/>
                <w:sz w:val="20"/>
              </w:rPr>
              <w:t>ColorCode</w:t>
            </w:r>
            <w:r w:rsidRPr="0038188F">
              <w:rPr>
                <w:rStyle w:val="HTMLCode"/>
                <w:color w:val="808080"/>
                <w:sz w:val="20"/>
              </w:rPr>
              <w:t>, </w:t>
            </w:r>
            <w:r w:rsidRPr="0038188F">
              <w:rPr>
                <w:rStyle w:val="HTMLCode"/>
                <w:color w:val="000000"/>
                <w:sz w:val="20"/>
              </w:rPr>
              <w:t>ModelName</w:t>
            </w:r>
            <w:r w:rsidRPr="0038188F">
              <w:rPr>
                <w:rStyle w:val="HTMLCode"/>
                <w:color w:val="808080"/>
                <w:sz w:val="20"/>
              </w:rPr>
              <w:t>, </w:t>
            </w:r>
            <w:r w:rsidRPr="0038188F">
              <w:rPr>
                <w:rStyle w:val="HTMLCode"/>
                <w:color w:val="000000"/>
                <w:sz w:val="20"/>
              </w:rPr>
              <w:t>Code</w:t>
            </w:r>
            <w:r w:rsidRPr="0038188F">
              <w:rPr>
                <w:rStyle w:val="HTMLCode"/>
                <w:color w:val="808080"/>
                <w:sz w:val="20"/>
              </w:rPr>
              <w:t>, </w:t>
            </w:r>
            <w:r w:rsidRPr="0038188F">
              <w:rPr>
                <w:rStyle w:val="HTMLCode"/>
                <w:color w:val="000000"/>
                <w:sz w:val="20"/>
              </w:rPr>
              <w:t>DateEntered </w:t>
            </w:r>
            <w:r w:rsidRPr="0038188F">
              <w:rPr>
                <w:rStyle w:val="HTMLCode"/>
                <w:color w:val="0000FF"/>
                <w:sz w:val="20"/>
              </w:rPr>
              <w:t>FROM </w:t>
            </w:r>
            <w:r w:rsidRPr="0038188F">
              <w:rPr>
                <w:rStyle w:val="HTMLCode"/>
                <w:color w:val="434343"/>
                <w:sz w:val="20"/>
              </w:rPr>
              <w:t>@Cars</w:t>
            </w:r>
          </w:p>
        </w:tc>
      </w:tr>
    </w:tbl>
    <w:p w:rsidR="00F3507F" w:rsidRDefault="00F3507F" w:rsidP="00B658B0">
      <w:pPr>
        <w:pStyle w:val="NormalWeb"/>
        <w:spacing w:after="0" w:line="276" w:lineRule="auto"/>
        <w:jc w:val="both"/>
        <w:rPr>
          <w:b/>
        </w:rPr>
      </w:pPr>
    </w:p>
    <w:p w:rsidR="001876E5" w:rsidRDefault="00C90A13" w:rsidP="00C90A13">
      <w:pPr>
        <w:pStyle w:val="NormalWeb"/>
        <w:spacing w:after="0" w:line="276" w:lineRule="auto"/>
      </w:pPr>
      <w:r>
        <w:t xml:space="preserve">        </w:t>
      </w:r>
      <w:r w:rsidR="00D4558C">
        <w:t>The results differ, depending upon how you run the code.  If you run the entire block of code the following results are returned:</w:t>
      </w:r>
    </w:p>
    <w:tbl>
      <w:tblPr>
        <w:tblStyle w:val="LightList-Accent2"/>
        <w:tblW w:w="6521" w:type="dxa"/>
        <w:tblInd w:w="1144" w:type="dxa"/>
        <w:tblLook w:val="04A0" w:firstRow="1" w:lastRow="0" w:firstColumn="1" w:lastColumn="0" w:noHBand="0" w:noVBand="1"/>
      </w:tblPr>
      <w:tblGrid>
        <w:gridCol w:w="709"/>
        <w:gridCol w:w="1276"/>
        <w:gridCol w:w="1276"/>
        <w:gridCol w:w="785"/>
        <w:gridCol w:w="2475"/>
      </w:tblGrid>
      <w:tr w:rsidR="001876E5" w:rsidRPr="004B7CB2" w:rsidTr="001876E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09" w:type="dxa"/>
            <w:noWrap/>
          </w:tcPr>
          <w:p w:rsidR="001876E5" w:rsidRPr="006278C5" w:rsidRDefault="001876E5" w:rsidP="001876E5">
            <w:pPr>
              <w:jc w:val="center"/>
            </w:pPr>
            <w:r w:rsidRPr="006278C5">
              <w:t>Car_id</w:t>
            </w:r>
          </w:p>
        </w:tc>
        <w:tc>
          <w:tcPr>
            <w:tcW w:w="1276" w:type="dxa"/>
            <w:noWrap/>
          </w:tcPr>
          <w:p w:rsidR="001876E5" w:rsidRPr="006278C5" w:rsidRDefault="001876E5" w:rsidP="001876E5">
            <w:pPr>
              <w:jc w:val="center"/>
              <w:cnfStyle w:val="100000000000" w:firstRow="1" w:lastRow="0" w:firstColumn="0" w:lastColumn="0" w:oddVBand="0" w:evenVBand="0" w:oddHBand="0" w:evenHBand="0" w:firstRowFirstColumn="0" w:firstRowLastColumn="0" w:lastRowFirstColumn="0" w:lastRowLastColumn="0"/>
            </w:pPr>
            <w:r w:rsidRPr="006278C5">
              <w:t>ColorCode</w:t>
            </w:r>
          </w:p>
        </w:tc>
        <w:tc>
          <w:tcPr>
            <w:tcW w:w="1276" w:type="dxa"/>
          </w:tcPr>
          <w:p w:rsidR="001876E5" w:rsidRPr="006278C5" w:rsidRDefault="001876E5" w:rsidP="001876E5">
            <w:pPr>
              <w:jc w:val="center"/>
              <w:cnfStyle w:val="100000000000" w:firstRow="1" w:lastRow="0" w:firstColumn="0" w:lastColumn="0" w:oddVBand="0" w:evenVBand="0" w:oddHBand="0" w:evenHBand="0" w:firstRowFirstColumn="0" w:firstRowLastColumn="0" w:lastRowFirstColumn="0" w:lastRowLastColumn="0"/>
            </w:pPr>
            <w:r w:rsidRPr="006278C5">
              <w:t>ModelName</w:t>
            </w:r>
          </w:p>
        </w:tc>
        <w:tc>
          <w:tcPr>
            <w:tcW w:w="785" w:type="dxa"/>
          </w:tcPr>
          <w:p w:rsidR="001876E5" w:rsidRPr="006278C5" w:rsidRDefault="001876E5" w:rsidP="001876E5">
            <w:pPr>
              <w:jc w:val="center"/>
              <w:cnfStyle w:val="100000000000" w:firstRow="1" w:lastRow="0" w:firstColumn="0" w:lastColumn="0" w:oddVBand="0" w:evenVBand="0" w:oddHBand="0" w:evenHBand="0" w:firstRowFirstColumn="0" w:firstRowLastColumn="0" w:lastRowFirstColumn="0" w:lastRowLastColumn="0"/>
            </w:pPr>
            <w:r w:rsidRPr="006278C5">
              <w:t>Code</w:t>
            </w:r>
          </w:p>
        </w:tc>
        <w:tc>
          <w:tcPr>
            <w:tcW w:w="2475" w:type="dxa"/>
          </w:tcPr>
          <w:p w:rsidR="001876E5" w:rsidRPr="006278C5" w:rsidRDefault="001876E5" w:rsidP="001876E5">
            <w:pPr>
              <w:jc w:val="center"/>
              <w:cnfStyle w:val="100000000000" w:firstRow="1" w:lastRow="0" w:firstColumn="0" w:lastColumn="0" w:oddVBand="0" w:evenVBand="0" w:oddHBand="0" w:evenHBand="0" w:firstRowFirstColumn="0" w:firstRowLastColumn="0" w:lastRowFirstColumn="0" w:lastRowLastColumn="0"/>
            </w:pPr>
            <w:r w:rsidRPr="006278C5">
              <w:t>DateEntered</w:t>
            </w:r>
          </w:p>
        </w:tc>
      </w:tr>
      <w:tr w:rsidR="001876E5" w:rsidRPr="001876E5" w:rsidTr="001876E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09" w:type="dxa"/>
            <w:noWrap/>
          </w:tcPr>
          <w:p w:rsidR="001876E5" w:rsidRPr="001876E5" w:rsidRDefault="001876E5" w:rsidP="001876E5">
            <w:pPr>
              <w:jc w:val="center"/>
              <w:rPr>
                <w:b w:val="0"/>
              </w:rPr>
            </w:pPr>
            <w:r w:rsidRPr="001876E5">
              <w:rPr>
                <w:b w:val="0"/>
              </w:rPr>
              <w:t>1</w:t>
            </w:r>
          </w:p>
        </w:tc>
        <w:tc>
          <w:tcPr>
            <w:tcW w:w="1276" w:type="dxa"/>
            <w:noWrap/>
          </w:tcPr>
          <w:p w:rsidR="001876E5" w:rsidRPr="001876E5" w:rsidRDefault="001876E5" w:rsidP="001876E5">
            <w:pPr>
              <w:jc w:val="center"/>
              <w:cnfStyle w:val="000000100000" w:firstRow="0" w:lastRow="0" w:firstColumn="0" w:lastColumn="0" w:oddVBand="0" w:evenVBand="0" w:oddHBand="1" w:evenHBand="0" w:firstRowFirstColumn="0" w:firstRowLastColumn="0" w:lastRowFirstColumn="0" w:lastRowLastColumn="0"/>
            </w:pPr>
            <w:r w:rsidRPr="001876E5">
              <w:t>BlueGreen</w:t>
            </w:r>
          </w:p>
        </w:tc>
        <w:tc>
          <w:tcPr>
            <w:tcW w:w="1276" w:type="dxa"/>
          </w:tcPr>
          <w:p w:rsidR="001876E5" w:rsidRPr="001876E5" w:rsidRDefault="001876E5" w:rsidP="001876E5">
            <w:pPr>
              <w:jc w:val="center"/>
              <w:cnfStyle w:val="000000100000" w:firstRow="0" w:lastRow="0" w:firstColumn="0" w:lastColumn="0" w:oddVBand="0" w:evenVBand="0" w:oddHBand="1" w:evenHBand="0" w:firstRowFirstColumn="0" w:firstRowLastColumn="0" w:lastRowFirstColumn="0" w:lastRowLastColumn="0"/>
            </w:pPr>
            <w:r w:rsidRPr="001876E5">
              <w:t>Austen</w:t>
            </w:r>
          </w:p>
        </w:tc>
        <w:tc>
          <w:tcPr>
            <w:tcW w:w="785" w:type="dxa"/>
          </w:tcPr>
          <w:p w:rsidR="001876E5" w:rsidRPr="001876E5" w:rsidRDefault="001876E5" w:rsidP="001876E5">
            <w:pPr>
              <w:jc w:val="center"/>
              <w:cnfStyle w:val="000000100000" w:firstRow="0" w:lastRow="0" w:firstColumn="0" w:lastColumn="0" w:oddVBand="0" w:evenVBand="0" w:oddHBand="1" w:evenHBand="0" w:firstRowFirstColumn="0" w:firstRowLastColumn="0" w:lastRowFirstColumn="0" w:lastRowLastColumn="0"/>
            </w:pPr>
            <w:r w:rsidRPr="001876E5">
              <w:t>200801</w:t>
            </w:r>
          </w:p>
        </w:tc>
        <w:tc>
          <w:tcPr>
            <w:tcW w:w="2475" w:type="dxa"/>
          </w:tcPr>
          <w:p w:rsidR="001876E5" w:rsidRPr="001876E5" w:rsidRDefault="001876E5" w:rsidP="001876E5">
            <w:pPr>
              <w:jc w:val="center"/>
              <w:cnfStyle w:val="000000100000" w:firstRow="0" w:lastRow="0" w:firstColumn="0" w:lastColumn="0" w:oddVBand="0" w:evenVBand="0" w:oddHBand="1" w:evenHBand="0" w:firstRowFirstColumn="0" w:firstRowLastColumn="0" w:lastRowFirstColumn="0" w:lastRowLastColumn="0"/>
            </w:pPr>
            <w:r w:rsidRPr="001876E5">
              <w:t>2012-02-20 07:26:48.693</w:t>
            </w:r>
          </w:p>
        </w:tc>
      </w:tr>
    </w:tbl>
    <w:p w:rsidR="00D4558C" w:rsidRDefault="00D4558C" w:rsidP="00B658B0">
      <w:pPr>
        <w:pStyle w:val="NormalWeb"/>
        <w:spacing w:after="0" w:line="276" w:lineRule="auto"/>
      </w:pPr>
    </w:p>
    <w:p w:rsidR="00B42421" w:rsidRPr="00F3507F" w:rsidRDefault="00D4558C" w:rsidP="00B42421">
      <w:pPr>
        <w:pStyle w:val="NormalWeb"/>
        <w:spacing w:after="0" w:line="276" w:lineRule="auto"/>
        <w:jc w:val="both"/>
        <w:rPr>
          <w:b/>
        </w:rPr>
      </w:pPr>
      <w:r w:rsidRPr="00C90A13">
        <w:rPr>
          <w:b/>
        </w:rPr>
        <w:t>However, you receive an error if you don't execute all the code simultaneously:</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B42421"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42421" w:rsidRPr="00B42421" w:rsidRDefault="00B42421" w:rsidP="00B42421">
            <w:pPr>
              <w:pStyle w:val="NormalWeb"/>
              <w:spacing w:after="0" w:line="276" w:lineRule="auto"/>
              <w:jc w:val="both"/>
              <w:rPr>
                <w:rFonts w:ascii="Courier New" w:hAnsi="Courier New" w:cs="Courier New"/>
                <w:sz w:val="20"/>
                <w:szCs w:val="20"/>
              </w:rPr>
            </w:pPr>
            <w:r>
              <w:rPr>
                <w:rStyle w:val="HTMLCode"/>
                <w:color w:val="000000"/>
              </w:rPr>
              <w:t>Msg 1087</w:t>
            </w:r>
            <w:r>
              <w:rPr>
                <w:rStyle w:val="HTMLCode"/>
              </w:rPr>
              <w:t>, Level </w:t>
            </w:r>
            <w:r>
              <w:rPr>
                <w:rStyle w:val="HTMLCode"/>
                <w:color w:val="000000"/>
              </w:rPr>
              <w:t>15</w:t>
            </w:r>
            <w:r>
              <w:rPr>
                <w:rStyle w:val="HTMLCode"/>
              </w:rPr>
              <w:t>, </w:t>
            </w:r>
            <w:r>
              <w:rPr>
                <w:rStyle w:val="HTMLCode"/>
                <w:color w:val="000000"/>
              </w:rPr>
              <w:t>State 2</w:t>
            </w:r>
            <w:r>
              <w:rPr>
                <w:rStyle w:val="HTMLCode"/>
              </w:rPr>
              <w:t>, </w:t>
            </w:r>
            <w:r>
              <w:rPr>
                <w:rStyle w:val="HTMLCode"/>
                <w:color w:val="000000"/>
              </w:rPr>
              <w:t xml:space="preserve">Line 1 </w:t>
            </w:r>
            <w:r>
              <w:rPr>
                <w:rFonts w:ascii="Courier New" w:hAnsi="Courier New" w:cs="Courier New"/>
                <w:color w:val="000000"/>
                <w:sz w:val="20"/>
                <w:szCs w:val="20"/>
              </w:rPr>
              <w:br/>
            </w:r>
            <w:r>
              <w:rPr>
                <w:rStyle w:val="HTMLCode"/>
                <w:color w:val="000000"/>
              </w:rPr>
              <w:t>Must </w:t>
            </w:r>
            <w:r>
              <w:rPr>
                <w:rStyle w:val="HTMLCode"/>
              </w:rPr>
              <w:t>declare </w:t>
            </w:r>
            <w:r>
              <w:rPr>
                <w:rStyle w:val="HTMLCode"/>
                <w:color w:val="000000"/>
              </w:rPr>
              <w:t>the </w:t>
            </w:r>
            <w:r>
              <w:rPr>
                <w:rStyle w:val="HTMLCode"/>
              </w:rPr>
              <w:t>table </w:t>
            </w:r>
            <w:r>
              <w:rPr>
                <w:rStyle w:val="HTMLCode"/>
                <w:color w:val="000000"/>
              </w:rPr>
              <w:t>variable "@Cars"</w:t>
            </w:r>
            <w:r>
              <w:rPr>
                <w:rFonts w:ascii="Courier New" w:hAnsi="Courier New" w:cs="Courier New"/>
                <w:sz w:val="20"/>
                <w:szCs w:val="20"/>
              </w:rPr>
              <w:t xml:space="preserve"> </w:t>
            </w:r>
          </w:p>
        </w:tc>
      </w:tr>
    </w:tbl>
    <w:p w:rsidR="00D37F66" w:rsidRDefault="00D37F66" w:rsidP="00B658B0">
      <w:pPr>
        <w:pStyle w:val="NormalWeb"/>
        <w:spacing w:after="0" w:line="276" w:lineRule="auto"/>
        <w:jc w:val="both"/>
      </w:pPr>
    </w:p>
    <w:p w:rsidR="00B32853" w:rsidRDefault="00C90A13" w:rsidP="002A1CAA">
      <w:pPr>
        <w:pStyle w:val="NormalWeb"/>
        <w:spacing w:after="0" w:line="276" w:lineRule="auto"/>
        <w:jc w:val="both"/>
      </w:pPr>
      <w:r>
        <w:t xml:space="preserve">         </w:t>
      </w:r>
      <w:r w:rsidR="00D4558C">
        <w:t xml:space="preserve">What is the reason for this </w:t>
      </w:r>
      <w:r w:rsidR="002A1CAA">
        <w:rPr>
          <w:rStyle w:val="hps"/>
          <w:lang w:val="en"/>
        </w:rPr>
        <w:t>behavior</w:t>
      </w:r>
      <w:r w:rsidR="00D4558C">
        <w:t>?  It is quite simple.  A table variable's lifespan is only for the duration of the transaction that it runs in.  If we execute the DECLARE statement first, then attempt to insert records into the @Cars table variable we receive the error because the table variable has passed out of existence.  The results are the same if we declare and insert records into @Cars in one transaction and then attempt to query the table.  If you notice, we need to execute a DROP TABLE statement against #Cars.  This is because the table persists until the session ends or until the table is dropped.</w:t>
      </w:r>
      <w:r w:rsidR="00F85237">
        <w:t xml:space="preserve"> </w:t>
      </w:r>
      <w:r w:rsidR="00D4558C">
        <w:t>So, it would appear that I don't advocate the use of table variables.  That is not true.  They serve a very useful purpose in returning resu</w:t>
      </w:r>
      <w:r w:rsidR="002A1CAA">
        <w:t>lts from table value functions.</w:t>
      </w:r>
    </w:p>
    <w:p w:rsidR="00B32853" w:rsidRPr="007C01F9" w:rsidRDefault="00913BBD" w:rsidP="00B67AC8">
      <w:pPr>
        <w:pStyle w:val="Heading1"/>
        <w:numPr>
          <w:ilvl w:val="0"/>
          <w:numId w:val="30"/>
        </w:numPr>
        <w:rPr>
          <w:sz w:val="28"/>
          <w:szCs w:val="28"/>
        </w:rPr>
      </w:pPr>
      <w:bookmarkStart w:id="38" w:name="_Toc320116100"/>
      <w:r w:rsidRPr="007C01F9">
        <w:rPr>
          <w:sz w:val="28"/>
          <w:szCs w:val="28"/>
        </w:rPr>
        <w:t>Dynamic and</w:t>
      </w:r>
      <w:r w:rsidR="009B66D7" w:rsidRPr="007C01F9">
        <w:rPr>
          <w:sz w:val="28"/>
          <w:szCs w:val="28"/>
        </w:rPr>
        <w:t xml:space="preserve"> Static</w:t>
      </w:r>
      <w:r w:rsidR="00B32853" w:rsidRPr="007C01F9">
        <w:rPr>
          <w:sz w:val="28"/>
          <w:szCs w:val="28"/>
        </w:rPr>
        <w:t xml:space="preserve"> Variables</w:t>
      </w:r>
      <w:bookmarkEnd w:id="38"/>
      <w:r w:rsidR="009B66D7" w:rsidRPr="007C01F9">
        <w:rPr>
          <w:sz w:val="28"/>
          <w:szCs w:val="28"/>
        </w:rPr>
        <w:t xml:space="preserve"> </w:t>
      </w:r>
    </w:p>
    <w:p w:rsidR="00DF504E" w:rsidRPr="00C02D1F" w:rsidRDefault="00002963" w:rsidP="00002963">
      <w:pPr>
        <w:spacing w:after="0" w:line="276" w:lineRule="auto"/>
        <w:jc w:val="both"/>
        <w:rPr>
          <w:rFonts w:cs="Calibri"/>
          <w:szCs w:val="22"/>
          <w:lang w:val="ro-RO" w:eastAsia="ro-RO"/>
        </w:rPr>
      </w:pPr>
      <w:r>
        <w:rPr>
          <w:rFonts w:ascii="Times New Roman" w:hAnsi="Times New Roman"/>
          <w:szCs w:val="22"/>
          <w:lang w:val="ro-RO" w:eastAsia="ro-RO"/>
        </w:rPr>
        <w:t xml:space="preserve">      </w:t>
      </w:r>
      <w:r w:rsidR="00C02D1F" w:rsidRPr="00C02D1F">
        <w:rPr>
          <w:rFonts w:cs="Calibri"/>
          <w:szCs w:val="22"/>
          <w:lang w:val="ro-RO" w:eastAsia="ro-RO"/>
        </w:rPr>
        <w:t xml:space="preserve">A </w:t>
      </w:r>
      <w:r w:rsidR="00DF504E" w:rsidRPr="00C02D1F">
        <w:rPr>
          <w:rFonts w:cs="Calibri"/>
          <w:szCs w:val="22"/>
          <w:lang w:val="ro-RO" w:eastAsia="ro-RO"/>
        </w:rPr>
        <w:t xml:space="preserve">local variable is an object that can hold a single data value of a specific type. Variables in batches and scripts are typically used: </w:t>
      </w:r>
    </w:p>
    <w:p w:rsidR="00002963" w:rsidRPr="00C02D1F" w:rsidRDefault="00DF504E" w:rsidP="00B67AC8">
      <w:pPr>
        <w:pStyle w:val="ListParagraph"/>
        <w:numPr>
          <w:ilvl w:val="0"/>
          <w:numId w:val="20"/>
        </w:numPr>
        <w:spacing w:after="0" w:line="276" w:lineRule="auto"/>
        <w:jc w:val="both"/>
        <w:rPr>
          <w:rFonts w:cs="Calibri"/>
          <w:szCs w:val="22"/>
          <w:lang w:val="ro-RO" w:eastAsia="ro-RO"/>
        </w:rPr>
      </w:pPr>
      <w:r w:rsidRPr="00C02D1F">
        <w:rPr>
          <w:rFonts w:cs="Calibri"/>
          <w:szCs w:val="22"/>
          <w:lang w:val="ro-RO" w:eastAsia="ro-RO"/>
        </w:rPr>
        <w:t>As a counter either to count the number of times a loop is performed or to control how many times the loop is performed.</w:t>
      </w:r>
    </w:p>
    <w:p w:rsidR="00002963" w:rsidRPr="00C02D1F" w:rsidRDefault="00DF504E" w:rsidP="00B67AC8">
      <w:pPr>
        <w:pStyle w:val="ListParagraph"/>
        <w:numPr>
          <w:ilvl w:val="0"/>
          <w:numId w:val="20"/>
        </w:numPr>
        <w:spacing w:after="0" w:line="276" w:lineRule="auto"/>
        <w:jc w:val="both"/>
        <w:rPr>
          <w:rFonts w:cs="Calibri"/>
          <w:szCs w:val="22"/>
          <w:lang w:val="ro-RO" w:eastAsia="ro-RO"/>
        </w:rPr>
      </w:pPr>
      <w:r w:rsidRPr="00C02D1F">
        <w:rPr>
          <w:rFonts w:cs="Calibri"/>
          <w:szCs w:val="22"/>
          <w:lang w:val="ro-RO" w:eastAsia="ro-RO"/>
        </w:rPr>
        <w:t>To hold a data value to be tested by a control-of-flow statement.</w:t>
      </w:r>
    </w:p>
    <w:p w:rsidR="00DF504E" w:rsidRPr="00C02D1F" w:rsidRDefault="00DF504E" w:rsidP="00B67AC8">
      <w:pPr>
        <w:pStyle w:val="ListParagraph"/>
        <w:numPr>
          <w:ilvl w:val="0"/>
          <w:numId w:val="20"/>
        </w:numPr>
        <w:spacing w:after="0" w:line="276" w:lineRule="auto"/>
        <w:jc w:val="both"/>
        <w:rPr>
          <w:rFonts w:cs="Calibri"/>
          <w:szCs w:val="22"/>
          <w:lang w:val="ro-RO" w:eastAsia="ro-RO"/>
        </w:rPr>
      </w:pPr>
      <w:r w:rsidRPr="00C02D1F">
        <w:rPr>
          <w:rFonts w:cs="Calibri"/>
          <w:szCs w:val="22"/>
          <w:lang w:val="ro-RO" w:eastAsia="ro-RO"/>
        </w:rPr>
        <w:t>To save a data value to be returned by a stored procedure return code or function return value.</w:t>
      </w:r>
    </w:p>
    <w:p w:rsidR="00DF504E" w:rsidRPr="00C02D1F" w:rsidRDefault="00002963" w:rsidP="00002963">
      <w:pPr>
        <w:pStyle w:val="ListParagraph"/>
        <w:spacing w:after="0" w:line="276" w:lineRule="auto"/>
        <w:ind w:left="0"/>
        <w:rPr>
          <w:rFonts w:cs="Calibri"/>
          <w:szCs w:val="22"/>
        </w:rPr>
      </w:pPr>
      <w:r w:rsidRPr="00C02D1F">
        <w:rPr>
          <w:rFonts w:cs="Calibri"/>
          <w:szCs w:val="22"/>
        </w:rPr>
        <w:t xml:space="preserve">       </w:t>
      </w:r>
      <w:r w:rsidR="00DF504E" w:rsidRPr="00C02D1F">
        <w:rPr>
          <w:rFonts w:cs="Calibri"/>
          <w:szCs w:val="22"/>
        </w:rPr>
        <w:t>If all arguments are NULL, COALESCE returns NULL.</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8403"/>
      </w:tblGrid>
      <w:tr w:rsidR="00DF504E" w:rsidRPr="00002963" w:rsidTr="00002963">
        <w:trPr>
          <w:trHeight w:val="547"/>
        </w:trPr>
        <w:tc>
          <w:tcPr>
            <w:tcW w:w="8403" w:type="dxa"/>
            <w:shd w:val="clear" w:color="auto" w:fill="auto"/>
          </w:tcPr>
          <w:p w:rsidR="00DF504E" w:rsidRPr="00002963" w:rsidRDefault="00DF504E" w:rsidP="00C02D1F">
            <w:pPr>
              <w:pStyle w:val="ListParagraph"/>
              <w:spacing w:line="276" w:lineRule="auto"/>
              <w:ind w:left="0"/>
              <w:jc w:val="both"/>
              <w:rPr>
                <w:szCs w:val="22"/>
              </w:rPr>
            </w:pPr>
            <w:r w:rsidRPr="00002963">
              <w:rPr>
                <w:b/>
                <w:color w:val="C00000"/>
                <w:szCs w:val="22"/>
              </w:rPr>
              <w:t>Note:</w:t>
            </w:r>
            <w:r w:rsidRPr="00002963">
              <w:rPr>
                <w:color w:val="C00000"/>
                <w:szCs w:val="22"/>
              </w:rPr>
              <w:t xml:space="preserve"> </w:t>
            </w:r>
            <w:r w:rsidRPr="00002963">
              <w:rPr>
                <w:szCs w:val="22"/>
              </w:rPr>
              <w:t xml:space="preserve">The names of some system functions begin with two at signs (@@). Although in earlier versions of Microsoft SQL Server, the @@functions are referred to as global variables, they are not variables and do not have the same </w:t>
            </w:r>
            <w:r w:rsidR="00E1380A" w:rsidRPr="00002963">
              <w:rPr>
                <w:szCs w:val="22"/>
              </w:rPr>
              <w:t>behaviours</w:t>
            </w:r>
            <w:r w:rsidRPr="00002963">
              <w:rPr>
                <w:szCs w:val="22"/>
              </w:rPr>
              <w:t xml:space="preserve"> as variables. The @@functions </w:t>
            </w:r>
            <w:proofErr w:type="gramStart"/>
            <w:r w:rsidRPr="00002963">
              <w:rPr>
                <w:szCs w:val="22"/>
              </w:rPr>
              <w:t>are</w:t>
            </w:r>
            <w:proofErr w:type="gramEnd"/>
            <w:r w:rsidRPr="00002963">
              <w:rPr>
                <w:szCs w:val="22"/>
              </w:rPr>
              <w:t xml:space="preserve"> system functions, and their syntax usage follows the rules for functions.</w:t>
            </w:r>
          </w:p>
        </w:tc>
      </w:tr>
    </w:tbl>
    <w:p w:rsidR="00DF504E" w:rsidRPr="00002963" w:rsidRDefault="00DF504E" w:rsidP="00002963">
      <w:pPr>
        <w:pStyle w:val="ListParagraph"/>
        <w:spacing w:after="0" w:line="276" w:lineRule="auto"/>
        <w:ind w:left="0"/>
        <w:rPr>
          <w:szCs w:val="22"/>
        </w:rPr>
      </w:pPr>
    </w:p>
    <w:p w:rsidR="00DF504E" w:rsidRPr="00C02D1F" w:rsidRDefault="00002963" w:rsidP="00C02D1F">
      <w:pPr>
        <w:spacing w:after="0" w:line="276" w:lineRule="auto"/>
        <w:jc w:val="both"/>
        <w:rPr>
          <w:rFonts w:cs="Calibri"/>
          <w:szCs w:val="22"/>
          <w:lang w:val="ro-RO" w:eastAsia="ro-RO"/>
        </w:rPr>
      </w:pPr>
      <w:r w:rsidRPr="00C02D1F">
        <w:rPr>
          <w:rFonts w:cs="Calibri"/>
          <w:szCs w:val="22"/>
          <w:lang w:val="ro-RO" w:eastAsia="ro-RO"/>
        </w:rPr>
        <w:t xml:space="preserve">      </w:t>
      </w:r>
      <w:r w:rsidR="00DF504E" w:rsidRPr="00C02D1F">
        <w:rPr>
          <w:rFonts w:cs="Calibri"/>
          <w:szCs w:val="22"/>
          <w:lang w:val="ro-RO" w:eastAsia="ro-RO"/>
        </w:rPr>
        <w:t xml:space="preserve">The DECLARE statement initializes a Transact-SQL variable by: </w:t>
      </w:r>
    </w:p>
    <w:p w:rsidR="00002963" w:rsidRPr="00C02D1F" w:rsidRDefault="00DF504E" w:rsidP="00B67AC8">
      <w:pPr>
        <w:pStyle w:val="ListParagraph"/>
        <w:numPr>
          <w:ilvl w:val="0"/>
          <w:numId w:val="21"/>
        </w:numPr>
        <w:spacing w:after="0" w:line="276" w:lineRule="auto"/>
        <w:jc w:val="both"/>
        <w:rPr>
          <w:rFonts w:cs="Calibri"/>
          <w:szCs w:val="22"/>
          <w:lang w:val="ro-RO" w:eastAsia="ro-RO"/>
        </w:rPr>
      </w:pPr>
      <w:r w:rsidRPr="00C02D1F">
        <w:rPr>
          <w:rFonts w:cs="Calibri"/>
          <w:szCs w:val="22"/>
          <w:lang w:val="ro-RO" w:eastAsia="ro-RO"/>
        </w:rPr>
        <w:t>Assigning a name. The name must have a single @ as the first character.</w:t>
      </w:r>
    </w:p>
    <w:p w:rsidR="00002963" w:rsidRPr="00C02D1F" w:rsidRDefault="00DF504E" w:rsidP="00B67AC8">
      <w:pPr>
        <w:pStyle w:val="ListParagraph"/>
        <w:numPr>
          <w:ilvl w:val="0"/>
          <w:numId w:val="21"/>
        </w:numPr>
        <w:spacing w:after="0" w:line="276" w:lineRule="auto"/>
        <w:jc w:val="both"/>
        <w:rPr>
          <w:rFonts w:cs="Calibri"/>
          <w:szCs w:val="22"/>
          <w:lang w:val="ro-RO" w:eastAsia="ro-RO"/>
        </w:rPr>
      </w:pPr>
      <w:r w:rsidRPr="00C02D1F">
        <w:rPr>
          <w:rFonts w:cs="Calibri"/>
          <w:szCs w:val="22"/>
          <w:lang w:val="ro-RO" w:eastAsia="ro-RO"/>
        </w:rPr>
        <w:t>Assigning a system-supplied or user-defined data type and a length. For numeric variables, a precision and scale are also assigned. For variables of type XML, an optional schema collection may be assigned.</w:t>
      </w:r>
    </w:p>
    <w:p w:rsidR="00DF504E" w:rsidRPr="00C02D1F" w:rsidRDefault="00DF504E" w:rsidP="00B67AC8">
      <w:pPr>
        <w:pStyle w:val="ListParagraph"/>
        <w:numPr>
          <w:ilvl w:val="0"/>
          <w:numId w:val="21"/>
        </w:numPr>
        <w:spacing w:after="0" w:line="276" w:lineRule="auto"/>
        <w:jc w:val="both"/>
        <w:rPr>
          <w:rFonts w:cs="Calibri"/>
          <w:szCs w:val="22"/>
          <w:lang w:val="ro-RO" w:eastAsia="ro-RO"/>
        </w:rPr>
      </w:pPr>
      <w:r w:rsidRPr="00C02D1F">
        <w:rPr>
          <w:rFonts w:cs="Calibri"/>
          <w:szCs w:val="22"/>
          <w:lang w:val="ro-RO" w:eastAsia="ro-RO"/>
        </w:rPr>
        <w:t>Setting the value to NULL.</w:t>
      </w:r>
    </w:p>
    <w:p w:rsidR="00DF504E" w:rsidRPr="00C02D1F" w:rsidRDefault="00DF504E" w:rsidP="00C02D1F">
      <w:pPr>
        <w:spacing w:after="0" w:line="276" w:lineRule="auto"/>
        <w:ind w:firstLine="360"/>
        <w:jc w:val="both"/>
        <w:rPr>
          <w:rFonts w:cs="Calibri"/>
          <w:szCs w:val="22"/>
          <w:lang w:val="ro-RO" w:eastAsia="ro-RO"/>
        </w:rPr>
      </w:pPr>
      <w:r w:rsidRPr="00C02D1F">
        <w:rPr>
          <w:rFonts w:cs="Calibri"/>
          <w:szCs w:val="22"/>
          <w:lang w:val="ro-RO" w:eastAsia="ro-RO"/>
        </w:rPr>
        <w:lastRenderedPageBreak/>
        <w:t xml:space="preserve">For example, the following DECLARE statement creates a </w:t>
      </w:r>
      <w:r w:rsidR="00913BBD">
        <w:rPr>
          <w:rFonts w:cs="Calibri"/>
          <w:szCs w:val="22"/>
          <w:lang w:val="ro-RO" w:eastAsia="ro-RO"/>
        </w:rPr>
        <w:t>dinamic</w:t>
      </w:r>
      <w:r w:rsidRPr="00C02D1F">
        <w:rPr>
          <w:rFonts w:cs="Calibri"/>
          <w:szCs w:val="22"/>
          <w:lang w:val="ro-RO" w:eastAsia="ro-RO"/>
        </w:rPr>
        <w:t xml:space="preserve"> variable named @mycounter with an int data type.</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F504E" w:rsidRPr="00F90635" w:rsidTr="00EF4BE9">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F504E" w:rsidRPr="00DF504E" w:rsidRDefault="00002963" w:rsidP="00DF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ro-RO" w:eastAsia="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@MyCounter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tc>
      </w:tr>
    </w:tbl>
    <w:p w:rsidR="00DF504E" w:rsidRPr="00C02D1F" w:rsidRDefault="00C02D1F" w:rsidP="00002963">
      <w:pPr>
        <w:spacing w:before="100" w:beforeAutospacing="1" w:afterAutospacing="1"/>
        <w:jc w:val="both"/>
        <w:rPr>
          <w:rFonts w:cs="Calibri"/>
          <w:szCs w:val="22"/>
          <w:lang w:val="ro-RO" w:eastAsia="ro-RO"/>
        </w:rPr>
      </w:pPr>
      <w:r>
        <w:rPr>
          <w:rFonts w:cs="Calibri"/>
          <w:szCs w:val="22"/>
          <w:lang w:val="ro-RO" w:eastAsia="ro-RO"/>
        </w:rPr>
        <w:t xml:space="preserve">       </w:t>
      </w:r>
      <w:r w:rsidR="00DF504E" w:rsidRPr="00C02D1F">
        <w:rPr>
          <w:rFonts w:cs="Calibri"/>
          <w:szCs w:val="22"/>
          <w:lang w:val="ro-RO" w:eastAsia="ro-RO"/>
        </w:rPr>
        <w:t>To declare more than one local variable, use a comma after the first local variable defined, and then specify the next local variable name and data type.</w:t>
      </w:r>
      <w:r>
        <w:rPr>
          <w:rFonts w:cs="Calibri"/>
          <w:szCs w:val="22"/>
          <w:lang w:val="ro-RO" w:eastAsia="ro-RO"/>
        </w:rPr>
        <w:t xml:space="preserve"> </w:t>
      </w:r>
      <w:r w:rsidR="00DF504E" w:rsidRPr="00C02D1F">
        <w:rPr>
          <w:rFonts w:cs="Calibri"/>
          <w:szCs w:val="22"/>
          <w:lang w:val="ro-RO" w:eastAsia="ro-RO"/>
        </w:rPr>
        <w:t>For example, the following DECLARE statement creates three local variables named @LastName, @FirstName and @StateProvince, and initializes each to NULL:</w:t>
      </w:r>
    </w:p>
    <w:p w:rsidR="00DF504E" w:rsidRPr="00DB558A" w:rsidRDefault="00DF504E" w:rsidP="00DF504E">
      <w:pPr>
        <w:pStyle w:val="NormalWeb"/>
        <w:spacing w:after="0" w:line="276" w:lineRule="auto"/>
        <w:jc w:val="both"/>
      </w:pPr>
      <w:r w:rsidRPr="00965B20">
        <w:rPr>
          <w:b/>
          <w:color w:val="C00000"/>
        </w:rPr>
        <w:t>Example 1:</w:t>
      </w:r>
      <w:r w:rsidRPr="00965B20">
        <w:rPr>
          <w:color w:val="C00000"/>
        </w:rPr>
        <w:t xml:space="preserve"> </w:t>
      </w:r>
      <w:r w:rsidR="00002963">
        <w:rPr>
          <w:color w:val="C00000"/>
        </w:rPr>
        <w:t xml:space="preserve"> </w:t>
      </w:r>
      <w:r w:rsidR="00002963" w:rsidRPr="00913BBD">
        <w:rPr>
          <w:b/>
        </w:rPr>
        <w:t xml:space="preserve">Declare </w:t>
      </w:r>
      <w:r w:rsidR="00913BBD" w:rsidRPr="00913BBD">
        <w:rPr>
          <w:b/>
        </w:rPr>
        <w:t xml:space="preserve">dynamic </w:t>
      </w:r>
      <w:r w:rsidR="00002963" w:rsidRPr="00913BBD">
        <w:rPr>
          <w:b/>
        </w:rPr>
        <w:t>variables</w:t>
      </w:r>
      <w:r w:rsidR="00913BBD" w:rsidRPr="00913BBD">
        <w:rPr>
          <w:b/>
        </w:rPr>
        <w:t>.</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F504E" w:rsidRPr="00F90635" w:rsidTr="00EF4BE9">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F504E" w:rsidRPr="00DF504E" w:rsidRDefault="0069417A" w:rsidP="00E4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ro-RO" w:eastAsia="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@LastName </w:t>
            </w:r>
            <w:r>
              <w:rPr>
                <w:rFonts w:ascii="Courier New" w:hAnsi="Courier New" w:cs="Courier New"/>
                <w:noProof/>
                <w:color w:val="0000FF"/>
                <w:sz w:val="20"/>
                <w:szCs w:val="20"/>
                <w:lang w:val="ro-RO"/>
              </w:rPr>
              <w:t>nvarchar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30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@FirstName </w:t>
            </w:r>
            <w:r>
              <w:rPr>
                <w:rFonts w:ascii="Courier New" w:hAnsi="Courier New" w:cs="Courier New"/>
                <w:noProof/>
                <w:color w:val="0000FF"/>
                <w:sz w:val="20"/>
                <w:szCs w:val="20"/>
                <w:lang w:val="ro-RO"/>
              </w:rPr>
              <w:t>nvarchar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20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@StateProvince </w:t>
            </w:r>
            <w:r>
              <w:rPr>
                <w:rFonts w:ascii="Courier New" w:hAnsi="Courier New" w:cs="Courier New"/>
                <w:noProof/>
                <w:color w:val="0000FF"/>
                <w:sz w:val="20"/>
                <w:szCs w:val="20"/>
                <w:lang w:val="ro-RO"/>
              </w:rPr>
              <w:t>nchar</w:t>
            </w:r>
            <w:r>
              <w:rPr>
                <w:rFonts w:ascii="Courier New" w:hAnsi="Courier New" w:cs="Courier New"/>
                <w:noProof/>
                <w:color w:val="808080"/>
                <w:sz w:val="20"/>
                <w:szCs w:val="20"/>
                <w:lang w:val="ro-RO"/>
              </w:rPr>
              <w:t>(</w:t>
            </w:r>
            <w:r>
              <w:rPr>
                <w:rFonts w:ascii="Courier New" w:hAnsi="Courier New" w:cs="Courier New"/>
                <w:noProof/>
                <w:sz w:val="20"/>
                <w:szCs w:val="20"/>
                <w:lang w:val="ro-RO"/>
              </w:rPr>
              <w:t>2</w:t>
            </w:r>
            <w:r>
              <w:rPr>
                <w:rFonts w:ascii="Courier New" w:hAnsi="Courier New" w:cs="Courier New"/>
                <w:noProof/>
                <w:color w:val="808080"/>
                <w:sz w:val="20"/>
                <w:szCs w:val="20"/>
                <w:lang w:val="ro-RO"/>
              </w:rPr>
              <w:t>);</w:t>
            </w:r>
          </w:p>
        </w:tc>
      </w:tr>
    </w:tbl>
    <w:p w:rsidR="00DF504E" w:rsidRDefault="00DF504E" w:rsidP="0069417A">
      <w:pPr>
        <w:spacing w:after="0" w:line="276" w:lineRule="auto"/>
      </w:pPr>
    </w:p>
    <w:p w:rsidR="00913BBD" w:rsidRPr="00051A82" w:rsidRDefault="00913BBD" w:rsidP="00913BBD">
      <w:pPr>
        <w:pStyle w:val="NormalWeb"/>
        <w:spacing w:after="0" w:line="276" w:lineRule="auto"/>
        <w:jc w:val="both"/>
      </w:pPr>
      <w:r>
        <w:rPr>
          <w:b/>
          <w:color w:val="C00000"/>
        </w:rPr>
        <w:t>Example 2</w:t>
      </w:r>
      <w:r w:rsidRPr="00965B20">
        <w:rPr>
          <w:b/>
          <w:color w:val="C00000"/>
        </w:rPr>
        <w:t>:</w:t>
      </w:r>
      <w:r w:rsidRPr="00965B20">
        <w:rPr>
          <w:color w:val="C00000"/>
        </w:rPr>
        <w:t xml:space="preserve"> </w:t>
      </w:r>
      <w:r>
        <w:t>A variable can also have a value assigned by being referenced in a select list. If a variable is referenced in a select list, it should be assigned a scalar value or the SELECT statement should only return one row. For example:</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913BBD"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38188F" w:rsidRDefault="0038188F" w:rsidP="0038188F">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38188F" w:rsidRDefault="0038188F" w:rsidP="0038188F">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38188F" w:rsidRDefault="0038188F" w:rsidP="0038188F">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@EmpIDVariable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p w:rsidR="0038188F" w:rsidRDefault="0038188F" w:rsidP="0038188F">
            <w:pPr>
              <w:autoSpaceDE w:val="0"/>
              <w:autoSpaceDN w:val="0"/>
              <w:adjustRightInd w:val="0"/>
              <w:spacing w:after="0"/>
              <w:rPr>
                <w:rFonts w:ascii="Courier New" w:hAnsi="Courier New" w:cs="Courier New"/>
                <w:noProof/>
                <w:color w:val="808080"/>
                <w:sz w:val="20"/>
                <w:szCs w:val="20"/>
                <w:lang w:val="ro-RO"/>
              </w:rPr>
            </w:pPr>
          </w:p>
          <w:p w:rsidR="0038188F" w:rsidRDefault="0038188F" w:rsidP="0038188F">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@EmpIDVariable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MAX</w:t>
            </w:r>
            <w:r>
              <w:rPr>
                <w:rFonts w:ascii="Courier New" w:hAnsi="Courier New" w:cs="Courier New"/>
                <w:noProof/>
                <w:color w:val="808080"/>
                <w:sz w:val="20"/>
                <w:szCs w:val="20"/>
                <w:lang w:val="ro-RO"/>
              </w:rPr>
              <w:t>(</w:t>
            </w:r>
            <w:r>
              <w:rPr>
                <w:rFonts w:ascii="Courier New" w:hAnsi="Courier New" w:cs="Courier New"/>
                <w:noProof/>
                <w:sz w:val="20"/>
                <w:szCs w:val="20"/>
                <w:lang w:val="ro-RO"/>
              </w:rPr>
              <w:t>EmployeeID</w:t>
            </w:r>
            <w:r>
              <w:rPr>
                <w:rFonts w:ascii="Courier New" w:hAnsi="Courier New" w:cs="Courier New"/>
                <w:noProof/>
                <w:color w:val="808080"/>
                <w:sz w:val="20"/>
                <w:szCs w:val="20"/>
                <w:lang w:val="ro-RO"/>
              </w:rPr>
              <w:t>)</w:t>
            </w:r>
          </w:p>
          <w:p w:rsidR="0038188F" w:rsidRDefault="0038188F" w:rsidP="0038188F">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HumanResources</w:t>
            </w:r>
            <w:r>
              <w:rPr>
                <w:rFonts w:ascii="Courier New" w:hAnsi="Courier New" w:cs="Courier New"/>
                <w:noProof/>
                <w:color w:val="808080"/>
                <w:sz w:val="20"/>
                <w:szCs w:val="20"/>
                <w:lang w:val="ro-RO"/>
              </w:rPr>
              <w:t>.</w:t>
            </w:r>
            <w:r>
              <w:rPr>
                <w:rFonts w:ascii="Courier New" w:hAnsi="Courier New" w:cs="Courier New"/>
                <w:noProof/>
                <w:sz w:val="20"/>
                <w:szCs w:val="20"/>
                <w:lang w:val="ro-RO"/>
              </w:rPr>
              <w:t>Employee</w:t>
            </w:r>
            <w:r>
              <w:rPr>
                <w:rFonts w:ascii="Courier New" w:hAnsi="Courier New" w:cs="Courier New"/>
                <w:noProof/>
                <w:color w:val="808080"/>
                <w:sz w:val="20"/>
                <w:szCs w:val="20"/>
                <w:lang w:val="ro-RO"/>
              </w:rPr>
              <w:t>;</w:t>
            </w:r>
          </w:p>
          <w:p w:rsidR="00913BBD" w:rsidRPr="00DF504E" w:rsidRDefault="0038188F" w:rsidP="0038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ro-RO" w:eastAsia="ro-RO"/>
              </w:rPr>
            </w:pP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@EmpIDVariable</w:t>
            </w:r>
          </w:p>
        </w:tc>
      </w:tr>
    </w:tbl>
    <w:p w:rsidR="00913BBD" w:rsidRDefault="00913BBD" w:rsidP="00DF504E">
      <w:pPr>
        <w:spacing w:after="0" w:line="276" w:lineRule="auto"/>
        <w:jc w:val="both"/>
        <w:rPr>
          <w:b/>
          <w:color w:val="C00000"/>
        </w:rPr>
      </w:pPr>
    </w:p>
    <w:p w:rsidR="0038188F" w:rsidRDefault="0038188F" w:rsidP="00DF504E">
      <w:pPr>
        <w:spacing w:after="0" w:line="276" w:lineRule="auto"/>
        <w:jc w:val="both"/>
        <w:rPr>
          <w:rFonts w:cs="Calibri"/>
          <w:noProof/>
          <w:szCs w:val="22"/>
          <w:lang w:val="ro-RO"/>
        </w:rPr>
      </w:pPr>
      <w:r>
        <w:rPr>
          <w:rFonts w:cs="Calibri"/>
          <w:b/>
          <w:szCs w:val="22"/>
        </w:rPr>
        <w:t>Result</w:t>
      </w:r>
      <w:r w:rsidRPr="0038188F">
        <w:rPr>
          <w:rFonts w:cs="Calibri"/>
          <w:b/>
          <w:szCs w:val="22"/>
        </w:rPr>
        <w:t xml:space="preserve">: </w:t>
      </w:r>
      <w:r w:rsidRPr="0038188F">
        <w:rPr>
          <w:rFonts w:cs="Calibri"/>
          <w:noProof/>
          <w:szCs w:val="22"/>
          <w:lang w:val="ro-RO"/>
        </w:rPr>
        <w:t>290</w:t>
      </w:r>
    </w:p>
    <w:p w:rsidR="00C71B19" w:rsidRPr="0038188F" w:rsidRDefault="00C71B19" w:rsidP="00DF504E">
      <w:pPr>
        <w:spacing w:after="0" w:line="276" w:lineRule="auto"/>
        <w:jc w:val="both"/>
        <w:rPr>
          <w:rFonts w:cs="Calibri"/>
          <w:b/>
          <w:color w:val="C00000"/>
          <w:szCs w:val="22"/>
        </w:rPr>
      </w:pPr>
    </w:p>
    <w:p w:rsidR="00913BBD" w:rsidRDefault="00913BBD" w:rsidP="00DF504E">
      <w:pPr>
        <w:spacing w:after="0" w:line="276" w:lineRule="auto"/>
        <w:jc w:val="both"/>
        <w:rPr>
          <w:b/>
        </w:rPr>
      </w:pPr>
      <w:r>
        <w:rPr>
          <w:b/>
        </w:rPr>
        <w:t xml:space="preserve">        </w:t>
      </w:r>
      <w:r w:rsidRPr="00913BBD">
        <w:rPr>
          <w:b/>
        </w:rPr>
        <w:t>Sets the specified local variable, created by using the DECLARE @</w:t>
      </w:r>
      <w:r w:rsidRPr="00913BBD">
        <w:rPr>
          <w:rStyle w:val="parameter"/>
          <w:rFonts w:eastAsiaTheme="majorEastAsia"/>
          <w:b/>
        </w:rPr>
        <w:t>local_variable</w:t>
      </w:r>
      <w:r w:rsidRPr="00913BBD">
        <w:rPr>
          <w:b/>
        </w:rPr>
        <w:t xml:space="preserve"> statement, to the specified value.</w:t>
      </w:r>
    </w:p>
    <w:p w:rsidR="00EF4BE9" w:rsidRPr="00B323F3" w:rsidRDefault="00EF4BE9" w:rsidP="00DF504E">
      <w:pPr>
        <w:spacing w:after="0" w:line="276" w:lineRule="auto"/>
        <w:jc w:val="both"/>
        <w:rPr>
          <w:b/>
        </w:rPr>
      </w:pPr>
    </w:p>
    <w:p w:rsidR="00DF504E" w:rsidRPr="00913BBD" w:rsidRDefault="00002963" w:rsidP="00DF504E">
      <w:pPr>
        <w:spacing w:after="0" w:line="276" w:lineRule="auto"/>
        <w:jc w:val="both"/>
        <w:rPr>
          <w:b/>
        </w:rPr>
      </w:pPr>
      <w:r>
        <w:rPr>
          <w:b/>
          <w:color w:val="C00000"/>
        </w:rPr>
        <w:t xml:space="preserve">Example </w:t>
      </w:r>
      <w:r w:rsidR="00913BBD">
        <w:rPr>
          <w:b/>
          <w:color w:val="C00000"/>
        </w:rPr>
        <w:t>3</w:t>
      </w:r>
      <w:r w:rsidRPr="00965B20">
        <w:rPr>
          <w:b/>
          <w:color w:val="C00000"/>
        </w:rPr>
        <w:t>:</w:t>
      </w:r>
      <w:r w:rsidRPr="00965B20">
        <w:rPr>
          <w:color w:val="C00000"/>
        </w:rPr>
        <w:t xml:space="preserve"> </w:t>
      </w:r>
      <w:r>
        <w:rPr>
          <w:color w:val="C00000"/>
        </w:rPr>
        <w:t xml:space="preserve"> </w:t>
      </w:r>
      <w:r w:rsidR="00913BBD" w:rsidRPr="00913BBD">
        <w:rPr>
          <w:b/>
        </w:rPr>
        <w:t xml:space="preserve">Declare </w:t>
      </w:r>
      <w:r w:rsidR="00913BBD">
        <w:rPr>
          <w:b/>
        </w:rPr>
        <w:t xml:space="preserve">static </w:t>
      </w:r>
      <w:r w:rsidR="00913BBD" w:rsidRPr="00913BBD">
        <w:rPr>
          <w:b/>
        </w:rPr>
        <w:t>variables.</w:t>
      </w:r>
      <w:r w:rsidR="00B323F3">
        <w:rPr>
          <w:b/>
        </w:rPr>
        <w:t xml:space="preserve"> </w:t>
      </w:r>
      <w:r w:rsidR="00DF504E">
        <w:t>The scope of a variable is the range of statements that can reference the variable. The scope of a variable lasts from the point it is declared until the end of the batch or stored procedure in which it is declared. For example, the following script generates a syntax error because the variable is declared in one batch and referenced in another:</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F504E"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F504E" w:rsidRDefault="00DF504E" w:rsidP="00DF504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DF504E" w:rsidRDefault="00DF504E" w:rsidP="00DF504E">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DF504E" w:rsidRDefault="00DF504E" w:rsidP="00DF504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@MyVariable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p w:rsidR="00DF504E" w:rsidRDefault="00DF504E" w:rsidP="00DF504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@MyVariable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1</w:t>
            </w:r>
            <w:r>
              <w:rPr>
                <w:rFonts w:ascii="Courier New" w:hAnsi="Courier New" w:cs="Courier New"/>
                <w:noProof/>
                <w:color w:val="808080"/>
                <w:sz w:val="20"/>
                <w:szCs w:val="20"/>
                <w:lang w:val="ro-RO"/>
              </w:rPr>
              <w:t>;</w:t>
            </w:r>
            <w:r w:rsidR="00913BBD">
              <w:rPr>
                <w:rFonts w:ascii="Courier New" w:hAnsi="Courier New" w:cs="Courier New"/>
                <w:noProof/>
                <w:color w:val="808080"/>
                <w:sz w:val="20"/>
                <w:szCs w:val="20"/>
                <w:lang w:val="ro-RO"/>
              </w:rPr>
              <w:t xml:space="preserve"> </w:t>
            </w:r>
            <w:r w:rsidR="00B323F3">
              <w:rPr>
                <w:rFonts w:ascii="Courier New" w:hAnsi="Courier New" w:cs="Courier New"/>
                <w:noProof/>
                <w:color w:val="808080"/>
                <w:sz w:val="20"/>
                <w:szCs w:val="20"/>
                <w:lang w:val="ro-RO"/>
              </w:rPr>
              <w:t>--static variable</w:t>
            </w:r>
          </w:p>
          <w:p w:rsidR="00DF504E" w:rsidRDefault="00DF504E" w:rsidP="00DF504E">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Terminate the batch by using the GO keyword.</w:t>
            </w:r>
          </w:p>
          <w:p w:rsidR="00DF504E" w:rsidRDefault="00DF504E" w:rsidP="00DF504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GO</w:t>
            </w:r>
            <w:r>
              <w:rPr>
                <w:rFonts w:ascii="Courier New" w:hAnsi="Courier New" w:cs="Courier New"/>
                <w:noProof/>
                <w:sz w:val="20"/>
                <w:szCs w:val="20"/>
                <w:lang w:val="ro-RO"/>
              </w:rPr>
              <w:t xml:space="preserve"> </w:t>
            </w:r>
          </w:p>
          <w:p w:rsidR="00DF504E" w:rsidRDefault="00DF504E" w:rsidP="00DF504E">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@MyVariable has gone out of scope and no longer exists.</w:t>
            </w:r>
          </w:p>
          <w:p w:rsidR="00DF504E" w:rsidRDefault="00DF504E" w:rsidP="00DF504E">
            <w:pPr>
              <w:autoSpaceDE w:val="0"/>
              <w:autoSpaceDN w:val="0"/>
              <w:adjustRightInd w:val="0"/>
              <w:spacing w:after="0"/>
              <w:rPr>
                <w:rFonts w:ascii="Courier New" w:hAnsi="Courier New" w:cs="Courier New"/>
                <w:noProof/>
                <w:color w:val="008000"/>
                <w:sz w:val="20"/>
                <w:szCs w:val="20"/>
                <w:lang w:val="ro-RO"/>
              </w:rPr>
            </w:pPr>
          </w:p>
          <w:p w:rsidR="00DF504E" w:rsidRDefault="00DF504E" w:rsidP="00DF504E">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This SELECT statement generates a syntax error because it is</w:t>
            </w:r>
          </w:p>
          <w:p w:rsidR="00DF504E" w:rsidRDefault="00DF504E" w:rsidP="00DF504E">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no longer legal to reference @MyVariable.</w:t>
            </w:r>
          </w:p>
          <w:p w:rsidR="00DF504E" w:rsidRDefault="00DF504E" w:rsidP="00DF504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BusinessEntityID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NationalIDNumber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JobTitle</w:t>
            </w:r>
          </w:p>
          <w:p w:rsidR="00DF504E" w:rsidRDefault="00DF504E" w:rsidP="00DF504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HumanResources</w:t>
            </w:r>
            <w:r>
              <w:rPr>
                <w:rFonts w:ascii="Courier New" w:hAnsi="Courier New" w:cs="Courier New"/>
                <w:noProof/>
                <w:color w:val="808080"/>
                <w:sz w:val="20"/>
                <w:szCs w:val="20"/>
                <w:lang w:val="ro-RO"/>
              </w:rPr>
              <w:t>.</w:t>
            </w:r>
            <w:r>
              <w:rPr>
                <w:rFonts w:ascii="Courier New" w:hAnsi="Courier New" w:cs="Courier New"/>
                <w:noProof/>
                <w:sz w:val="20"/>
                <w:szCs w:val="20"/>
                <w:lang w:val="ro-RO"/>
              </w:rPr>
              <w:t>Employee</w:t>
            </w:r>
          </w:p>
          <w:p w:rsidR="00DF504E" w:rsidRPr="00DF504E" w:rsidRDefault="00DF504E" w:rsidP="00DF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ro-RO" w:eastAsia="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BusinessEntityID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@MyVariable</w:t>
            </w:r>
            <w:r>
              <w:rPr>
                <w:rFonts w:ascii="Courier New" w:hAnsi="Courier New" w:cs="Courier New"/>
                <w:noProof/>
                <w:color w:val="808080"/>
                <w:sz w:val="20"/>
                <w:szCs w:val="20"/>
                <w:lang w:val="ro-RO"/>
              </w:rPr>
              <w:t>;</w:t>
            </w:r>
          </w:p>
        </w:tc>
      </w:tr>
    </w:tbl>
    <w:p w:rsidR="00E80647" w:rsidRDefault="00E80647" w:rsidP="00E80647">
      <w:pPr>
        <w:spacing w:after="0"/>
        <w:jc w:val="both"/>
        <w:rPr>
          <w:b/>
        </w:rPr>
      </w:pPr>
    </w:p>
    <w:p w:rsidR="00002963" w:rsidRPr="00051A82" w:rsidRDefault="00051A82" w:rsidP="00E80647">
      <w:pPr>
        <w:spacing w:after="0"/>
        <w:jc w:val="both"/>
        <w:rPr>
          <w:b/>
        </w:rPr>
      </w:pPr>
      <w:r w:rsidRPr="00051A82">
        <w:rPr>
          <w:b/>
        </w:rPr>
        <w:lastRenderedPageBreak/>
        <w:t>Result:</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002963"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002963" w:rsidRPr="00002963" w:rsidRDefault="00002963" w:rsidP="00E80647">
            <w:pPr>
              <w:autoSpaceDE w:val="0"/>
              <w:autoSpaceDN w:val="0"/>
              <w:adjustRightInd w:val="0"/>
              <w:spacing w:after="0"/>
              <w:rPr>
                <w:rFonts w:ascii="Courier New" w:hAnsi="Courier New" w:cs="Courier New"/>
                <w:noProof/>
                <w:color w:val="C00000"/>
                <w:sz w:val="20"/>
                <w:szCs w:val="20"/>
                <w:lang w:val="ro-RO"/>
              </w:rPr>
            </w:pPr>
            <w:r w:rsidRPr="00002963">
              <w:rPr>
                <w:rFonts w:ascii="Courier New" w:hAnsi="Courier New" w:cs="Courier New"/>
                <w:noProof/>
                <w:color w:val="C00000"/>
                <w:sz w:val="20"/>
                <w:szCs w:val="20"/>
                <w:lang w:val="ro-RO"/>
              </w:rPr>
              <w:t>Msg 137, Level 15, State 2, Line 7</w:t>
            </w:r>
          </w:p>
          <w:p w:rsidR="00002963" w:rsidRPr="00002963" w:rsidRDefault="00002963" w:rsidP="00E80647">
            <w:pPr>
              <w:autoSpaceDE w:val="0"/>
              <w:autoSpaceDN w:val="0"/>
              <w:adjustRightInd w:val="0"/>
              <w:spacing w:after="0"/>
              <w:rPr>
                <w:rFonts w:ascii="Courier New" w:hAnsi="Courier New" w:cs="Courier New"/>
                <w:noProof/>
                <w:color w:val="C00000"/>
                <w:sz w:val="20"/>
                <w:szCs w:val="20"/>
                <w:lang w:val="ro-RO"/>
              </w:rPr>
            </w:pPr>
            <w:r w:rsidRPr="00002963">
              <w:rPr>
                <w:rFonts w:ascii="Courier New" w:hAnsi="Courier New" w:cs="Courier New"/>
                <w:noProof/>
                <w:color w:val="C00000"/>
                <w:sz w:val="20"/>
                <w:szCs w:val="20"/>
                <w:lang w:val="ro-RO"/>
              </w:rPr>
              <w:t>Must declare the scalar variable "@MyVariable".</w:t>
            </w:r>
          </w:p>
          <w:p w:rsidR="00002963" w:rsidRPr="00DF504E" w:rsidRDefault="00002963" w:rsidP="00E80647">
            <w:pPr>
              <w:autoSpaceDE w:val="0"/>
              <w:autoSpaceDN w:val="0"/>
              <w:adjustRightInd w:val="0"/>
              <w:spacing w:after="0"/>
              <w:rPr>
                <w:rFonts w:ascii="Courier New" w:hAnsi="Courier New" w:cs="Courier New"/>
                <w:sz w:val="20"/>
                <w:szCs w:val="20"/>
                <w:lang w:val="ro-RO" w:eastAsia="ro-RO"/>
              </w:rPr>
            </w:pPr>
          </w:p>
        </w:tc>
      </w:tr>
    </w:tbl>
    <w:p w:rsidR="0069417A" w:rsidRPr="00DB558A" w:rsidRDefault="00913BBD" w:rsidP="00B323F3">
      <w:pPr>
        <w:spacing w:before="100" w:beforeAutospacing="1" w:afterAutospacing="1"/>
        <w:jc w:val="both"/>
      </w:pPr>
      <w:r>
        <w:rPr>
          <w:b/>
          <w:color w:val="C00000"/>
        </w:rPr>
        <w:t>Example 4</w:t>
      </w:r>
      <w:r w:rsidR="0069417A" w:rsidRPr="00965B20">
        <w:rPr>
          <w:b/>
          <w:color w:val="C00000"/>
        </w:rPr>
        <w:t>:</w:t>
      </w:r>
      <w:r w:rsidR="00B323F3">
        <w:t xml:space="preserve">   Variables have local scope and are only visible within the batch or procedure where they are defined. In the following example, the nested scope created for execution of sp_executesql does not have access to the variable declared in the higher scope and returns and error.</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69417A"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@MyVariable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@MyVariable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1</w:t>
            </w:r>
            <w:r>
              <w:rPr>
                <w:rFonts w:ascii="Courier New" w:hAnsi="Courier New" w:cs="Courier New"/>
                <w:noProof/>
                <w:color w:val="808080"/>
                <w:sz w:val="20"/>
                <w:szCs w:val="20"/>
                <w:lang w:val="ro-RO"/>
              </w:rPr>
              <w:t>;</w:t>
            </w:r>
          </w:p>
          <w:p w:rsidR="0069417A" w:rsidRPr="00933199" w:rsidRDefault="0069417A" w:rsidP="00933199">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EXECUTE</w:t>
            </w:r>
            <w:r>
              <w:rPr>
                <w:rFonts w:ascii="Courier New" w:hAnsi="Courier New" w:cs="Courier New"/>
                <w:noProof/>
                <w:sz w:val="20"/>
                <w:szCs w:val="20"/>
                <w:lang w:val="ro-RO"/>
              </w:rPr>
              <w:t xml:space="preserve"> </w:t>
            </w:r>
            <w:r>
              <w:rPr>
                <w:rFonts w:ascii="Courier New" w:hAnsi="Courier New" w:cs="Courier New"/>
                <w:noProof/>
                <w:color w:val="800000"/>
                <w:sz w:val="20"/>
                <w:szCs w:val="20"/>
                <w:lang w:val="ro-RO"/>
              </w:rPr>
              <w:t>sp_executesql</w:t>
            </w:r>
            <w:r>
              <w:rPr>
                <w:rFonts w:ascii="Courier New" w:hAnsi="Courier New" w:cs="Courier New"/>
                <w:noProof/>
                <w:color w:val="0000FF"/>
                <w:sz w:val="20"/>
                <w:szCs w:val="20"/>
                <w:lang w:val="ro-RO"/>
              </w:rPr>
              <w:t xml:space="preserve"> </w:t>
            </w:r>
            <w:r>
              <w:rPr>
                <w:rFonts w:ascii="Courier New" w:hAnsi="Courier New" w:cs="Courier New"/>
                <w:noProof/>
                <w:color w:val="FF0000"/>
                <w:sz w:val="20"/>
                <w:szCs w:val="20"/>
                <w:lang w:val="ro-RO"/>
              </w:rPr>
              <w:t>N'SELECT @MyVariable'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this produces an error</w:t>
            </w:r>
          </w:p>
        </w:tc>
      </w:tr>
    </w:tbl>
    <w:p w:rsidR="0069417A" w:rsidRPr="002E2CF2" w:rsidRDefault="00051A82" w:rsidP="0069417A">
      <w:pPr>
        <w:spacing w:before="100" w:beforeAutospacing="1" w:afterAutospacing="1"/>
        <w:jc w:val="both"/>
        <w:rPr>
          <w:rFonts w:cs="Calibri"/>
          <w:szCs w:val="22"/>
          <w:lang w:val="ro-RO" w:eastAsia="ro-RO"/>
        </w:rPr>
      </w:pPr>
      <w:r w:rsidRPr="002E2CF2">
        <w:rPr>
          <w:rFonts w:cs="Calibri"/>
          <w:szCs w:val="22"/>
          <w:lang w:val="ro-RO" w:eastAsia="ro-RO"/>
        </w:rPr>
        <w:t xml:space="preserve">      </w:t>
      </w:r>
      <w:r w:rsidR="0069417A" w:rsidRPr="002E2CF2">
        <w:rPr>
          <w:rFonts w:cs="Calibri"/>
          <w:szCs w:val="22"/>
          <w:lang w:val="ro-RO" w:eastAsia="ro-RO"/>
        </w:rPr>
        <w:t>When a variable is first declared, its value is set to NULL. To assign a value to a variable, use the SET statement. This is the preferred method of assigning a value to a variable. A variable can also have a value assigned by being referenced in the se</w:t>
      </w:r>
      <w:r w:rsidR="00EF4BE9">
        <w:rPr>
          <w:rFonts w:cs="Calibri"/>
          <w:szCs w:val="22"/>
          <w:lang w:val="ro-RO" w:eastAsia="ro-RO"/>
        </w:rPr>
        <w:t>lect list of a SELECT statement.</w:t>
      </w:r>
    </w:p>
    <w:p w:rsidR="0069417A" w:rsidRDefault="00051A82" w:rsidP="0069417A">
      <w:pPr>
        <w:pStyle w:val="NormalWeb"/>
        <w:spacing w:after="0" w:line="276" w:lineRule="auto"/>
        <w:jc w:val="both"/>
        <w:rPr>
          <w:rFonts w:cs="Calibri"/>
          <w:szCs w:val="22"/>
          <w:lang w:val="ro-RO" w:eastAsia="ro-RO"/>
        </w:rPr>
      </w:pPr>
      <w:r>
        <w:rPr>
          <w:b/>
          <w:color w:val="C00000"/>
        </w:rPr>
        <w:t>Example 4</w:t>
      </w:r>
      <w:r w:rsidR="0069417A" w:rsidRPr="00965B20">
        <w:rPr>
          <w:b/>
          <w:color w:val="C00000"/>
        </w:rPr>
        <w:t>:</w:t>
      </w:r>
      <w:r w:rsidR="0069417A" w:rsidRPr="00965B20">
        <w:rPr>
          <w:color w:val="C00000"/>
        </w:rPr>
        <w:t xml:space="preserve"> </w:t>
      </w:r>
      <w:r w:rsidR="00EF4BE9" w:rsidRPr="002E2CF2">
        <w:rPr>
          <w:rFonts w:cs="Calibri"/>
          <w:szCs w:val="22"/>
          <w:lang w:val="ro-RO" w:eastAsia="ro-RO"/>
        </w:rPr>
        <w:t>To assign a variable a value by using the SET statement, include the variable name and the value to assign to the variable. This is the preferred method of assigning a value to a variable. The following batch, for example, declares two variables, assigns values to them, and then uses them in the WHERE clause of a SELECT statement:</w:t>
      </w:r>
    </w:p>
    <w:p w:rsidR="00E80647" w:rsidRPr="00DB558A" w:rsidRDefault="00E80647" w:rsidP="0069417A">
      <w:pPr>
        <w:pStyle w:val="NormalWeb"/>
        <w:spacing w:after="0" w:line="276" w:lineRule="auto"/>
        <w:jc w:val="both"/>
      </w:pPr>
    </w:p>
    <w:tbl>
      <w:tblPr>
        <w:tblW w:w="5000"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69417A" w:rsidRPr="00F90635" w:rsidTr="00051A82">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69417A" w:rsidRDefault="0069417A" w:rsidP="0069417A">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Declare two variables.</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@FirstNameVariable </w:t>
            </w:r>
            <w:r>
              <w:rPr>
                <w:rFonts w:ascii="Courier New" w:hAnsi="Courier New" w:cs="Courier New"/>
                <w:noProof/>
                <w:color w:val="0000FF"/>
                <w:sz w:val="20"/>
                <w:szCs w:val="20"/>
                <w:lang w:val="ro-RO"/>
              </w:rPr>
              <w:t>nvarchar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50</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@PostalCodeVariable </w:t>
            </w:r>
            <w:r>
              <w:rPr>
                <w:rFonts w:ascii="Courier New" w:hAnsi="Courier New" w:cs="Courier New"/>
                <w:noProof/>
                <w:color w:val="0000FF"/>
                <w:sz w:val="20"/>
                <w:szCs w:val="20"/>
                <w:lang w:val="ro-RO"/>
              </w:rPr>
              <w:t>nvarchar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15</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p>
          <w:p w:rsidR="0069417A" w:rsidRDefault="0069417A" w:rsidP="0069417A">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Set their values.</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@FirstNameVariable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N'Amy'</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@PostalCodeVariable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N'BA5 3HX'</w:t>
            </w:r>
            <w:r>
              <w:rPr>
                <w:rFonts w:ascii="Courier New" w:hAnsi="Courier New" w:cs="Courier New"/>
                <w:noProof/>
                <w:color w:val="808080"/>
                <w:sz w:val="20"/>
                <w:szCs w:val="20"/>
                <w:lang w:val="ro-RO"/>
              </w:rPr>
              <w:t>;</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p>
          <w:p w:rsidR="0069417A" w:rsidRDefault="0069417A" w:rsidP="0069417A">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Use them in the WHERE clause of a SELECT statement.</w:t>
            </w:r>
          </w:p>
          <w:p w:rsidR="0069417A" w:rsidRDefault="0069417A" w:rsidP="0069417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LastName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FirstName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JobTitle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City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StateProvinceName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CountryRegionName</w:t>
            </w:r>
          </w:p>
          <w:p w:rsidR="0069417A" w:rsidRDefault="0069417A" w:rsidP="0069417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HumanResources</w:t>
            </w:r>
            <w:r>
              <w:rPr>
                <w:rFonts w:ascii="Courier New" w:hAnsi="Courier New" w:cs="Courier New"/>
                <w:noProof/>
                <w:color w:val="808080"/>
                <w:sz w:val="20"/>
                <w:szCs w:val="20"/>
                <w:lang w:val="ro-RO"/>
              </w:rPr>
              <w:t>.</w:t>
            </w:r>
            <w:r>
              <w:rPr>
                <w:rFonts w:ascii="Courier New" w:hAnsi="Courier New" w:cs="Courier New"/>
                <w:noProof/>
                <w:sz w:val="20"/>
                <w:szCs w:val="20"/>
                <w:lang w:val="ro-RO"/>
              </w:rPr>
              <w:t>vEmployee</w:t>
            </w:r>
          </w:p>
          <w:p w:rsidR="0069417A" w:rsidRDefault="0069417A" w:rsidP="0069417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FirstName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@FirstNameVariable</w:t>
            </w:r>
          </w:p>
          <w:p w:rsidR="0069417A" w:rsidRDefault="0069417A" w:rsidP="0069417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OR</w:t>
            </w:r>
            <w:r>
              <w:rPr>
                <w:rFonts w:ascii="Courier New" w:hAnsi="Courier New" w:cs="Courier New"/>
                <w:noProof/>
                <w:sz w:val="20"/>
                <w:szCs w:val="20"/>
                <w:lang w:val="ro-RO"/>
              </w:rPr>
              <w:t xml:space="preserve"> PostalCode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@PostalCodeVariable</w:t>
            </w:r>
            <w:r>
              <w:rPr>
                <w:rFonts w:ascii="Courier New" w:hAnsi="Courier New" w:cs="Courier New"/>
                <w:noProof/>
                <w:color w:val="808080"/>
                <w:sz w:val="20"/>
                <w:szCs w:val="20"/>
                <w:lang w:val="ro-RO"/>
              </w:rPr>
              <w:t>;</w:t>
            </w:r>
          </w:p>
          <w:p w:rsidR="0069417A" w:rsidRPr="00DF504E" w:rsidRDefault="0069417A" w:rsidP="0069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ro-RO" w:eastAsia="ro-RO"/>
              </w:rPr>
            </w:pPr>
            <w:r>
              <w:rPr>
                <w:rFonts w:ascii="Courier New" w:hAnsi="Courier New" w:cs="Courier New"/>
                <w:noProof/>
                <w:color w:val="0000FF"/>
                <w:sz w:val="20"/>
                <w:szCs w:val="20"/>
                <w:lang w:val="ro-RO"/>
              </w:rPr>
              <w:t>GO</w:t>
            </w:r>
          </w:p>
        </w:tc>
      </w:tr>
    </w:tbl>
    <w:p w:rsidR="00051A82" w:rsidRDefault="00051A82" w:rsidP="00051A82">
      <w:pPr>
        <w:pStyle w:val="NormalWeb"/>
        <w:spacing w:after="0" w:line="276" w:lineRule="auto"/>
      </w:pPr>
    </w:p>
    <w:p w:rsidR="00E80647" w:rsidRDefault="00E80647" w:rsidP="00051A82">
      <w:pPr>
        <w:pStyle w:val="NormalWeb"/>
        <w:spacing w:after="0" w:line="276" w:lineRule="auto"/>
      </w:pPr>
    </w:p>
    <w:p w:rsidR="00051A82" w:rsidRDefault="00051A82" w:rsidP="00051A82">
      <w:pPr>
        <w:pStyle w:val="NormalWeb"/>
        <w:spacing w:after="0" w:line="276" w:lineRule="auto"/>
      </w:pPr>
      <w:r>
        <w:t>Following results are returned:</w:t>
      </w:r>
    </w:p>
    <w:tbl>
      <w:tblPr>
        <w:tblStyle w:val="LightList-Accent2"/>
        <w:tblW w:w="9248" w:type="dxa"/>
        <w:tblInd w:w="10" w:type="dxa"/>
        <w:tblLook w:val="04A0" w:firstRow="1" w:lastRow="0" w:firstColumn="1" w:lastColumn="0" w:noHBand="0" w:noVBand="1"/>
      </w:tblPr>
      <w:tblGrid>
        <w:gridCol w:w="1276"/>
        <w:gridCol w:w="851"/>
        <w:gridCol w:w="2570"/>
        <w:gridCol w:w="1139"/>
        <w:gridCol w:w="1772"/>
        <w:gridCol w:w="1640"/>
      </w:tblGrid>
      <w:tr w:rsidR="00051A82" w:rsidRPr="004B7CB2" w:rsidTr="00051A8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276" w:type="dxa"/>
            <w:noWrap/>
          </w:tcPr>
          <w:p w:rsidR="00051A82" w:rsidRPr="006F7DB2" w:rsidRDefault="00051A82" w:rsidP="00E45A9D">
            <w:r w:rsidRPr="006F7DB2">
              <w:t>Alberts</w:t>
            </w:r>
          </w:p>
        </w:tc>
        <w:tc>
          <w:tcPr>
            <w:tcW w:w="851" w:type="dxa"/>
            <w:noWrap/>
          </w:tcPr>
          <w:p w:rsidR="00051A82" w:rsidRPr="006F7DB2" w:rsidRDefault="00051A82" w:rsidP="00E45A9D">
            <w:pPr>
              <w:cnfStyle w:val="100000000000" w:firstRow="1" w:lastRow="0" w:firstColumn="0" w:lastColumn="0" w:oddVBand="0" w:evenVBand="0" w:oddHBand="0" w:evenHBand="0" w:firstRowFirstColumn="0" w:firstRowLastColumn="0" w:lastRowFirstColumn="0" w:lastRowLastColumn="0"/>
            </w:pPr>
            <w:r w:rsidRPr="006F7DB2">
              <w:t>Amy</w:t>
            </w:r>
          </w:p>
        </w:tc>
        <w:tc>
          <w:tcPr>
            <w:tcW w:w="2570" w:type="dxa"/>
          </w:tcPr>
          <w:p w:rsidR="00051A82" w:rsidRPr="006F7DB2" w:rsidRDefault="00051A82" w:rsidP="00E45A9D">
            <w:pPr>
              <w:cnfStyle w:val="100000000000" w:firstRow="1" w:lastRow="0" w:firstColumn="0" w:lastColumn="0" w:oddVBand="0" w:evenVBand="0" w:oddHBand="0" w:evenHBand="0" w:firstRowFirstColumn="0" w:firstRowLastColumn="0" w:lastRowFirstColumn="0" w:lastRowLastColumn="0"/>
            </w:pPr>
            <w:r w:rsidRPr="006F7DB2">
              <w:t>European Sales Manager</w:t>
            </w:r>
          </w:p>
        </w:tc>
        <w:tc>
          <w:tcPr>
            <w:tcW w:w="1139" w:type="dxa"/>
          </w:tcPr>
          <w:p w:rsidR="00051A82" w:rsidRPr="006F7DB2" w:rsidRDefault="00051A82" w:rsidP="00E45A9D">
            <w:pPr>
              <w:cnfStyle w:val="100000000000" w:firstRow="1" w:lastRow="0" w:firstColumn="0" w:lastColumn="0" w:oddVBand="0" w:evenVBand="0" w:oddHBand="0" w:evenHBand="0" w:firstRowFirstColumn="0" w:firstRowLastColumn="0" w:lastRowFirstColumn="0" w:lastRowLastColumn="0"/>
            </w:pPr>
            <w:r w:rsidRPr="006F7DB2">
              <w:t>Renton</w:t>
            </w:r>
          </w:p>
        </w:tc>
        <w:tc>
          <w:tcPr>
            <w:tcW w:w="1772" w:type="dxa"/>
          </w:tcPr>
          <w:p w:rsidR="00051A82" w:rsidRPr="006F7DB2" w:rsidRDefault="00051A82" w:rsidP="00E45A9D">
            <w:pPr>
              <w:cnfStyle w:val="100000000000" w:firstRow="1" w:lastRow="0" w:firstColumn="0" w:lastColumn="0" w:oddVBand="0" w:evenVBand="0" w:oddHBand="0" w:evenHBand="0" w:firstRowFirstColumn="0" w:firstRowLastColumn="0" w:lastRowFirstColumn="0" w:lastRowLastColumn="0"/>
            </w:pPr>
            <w:r w:rsidRPr="006F7DB2">
              <w:t>Washington</w:t>
            </w:r>
          </w:p>
        </w:tc>
        <w:tc>
          <w:tcPr>
            <w:tcW w:w="1640" w:type="dxa"/>
          </w:tcPr>
          <w:p w:rsidR="00051A82" w:rsidRPr="006F7DB2" w:rsidRDefault="00051A82" w:rsidP="00E45A9D">
            <w:pPr>
              <w:cnfStyle w:val="100000000000" w:firstRow="1" w:lastRow="0" w:firstColumn="0" w:lastColumn="0" w:oddVBand="0" w:evenVBand="0" w:oddHBand="0" w:evenHBand="0" w:firstRowFirstColumn="0" w:firstRowLastColumn="0" w:lastRowFirstColumn="0" w:lastRowLastColumn="0"/>
            </w:pPr>
            <w:r w:rsidRPr="006F7DB2">
              <w:t>United States</w:t>
            </w:r>
          </w:p>
        </w:tc>
      </w:tr>
      <w:tr w:rsidR="00051A82" w:rsidRPr="001876E5" w:rsidTr="00051A8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276" w:type="dxa"/>
            <w:noWrap/>
          </w:tcPr>
          <w:p w:rsidR="00051A82" w:rsidRPr="006F7DB2" w:rsidRDefault="00051A82" w:rsidP="00E45A9D">
            <w:r w:rsidRPr="006F7DB2">
              <w:t>Pak</w:t>
            </w:r>
          </w:p>
        </w:tc>
        <w:tc>
          <w:tcPr>
            <w:tcW w:w="851" w:type="dxa"/>
            <w:noWrap/>
          </w:tcPr>
          <w:p w:rsidR="00051A82" w:rsidRPr="006F7DB2" w:rsidRDefault="00051A82" w:rsidP="00E45A9D">
            <w:pPr>
              <w:cnfStyle w:val="000000100000" w:firstRow="0" w:lastRow="0" w:firstColumn="0" w:lastColumn="0" w:oddVBand="0" w:evenVBand="0" w:oddHBand="1" w:evenHBand="0" w:firstRowFirstColumn="0" w:firstRowLastColumn="0" w:lastRowFirstColumn="0" w:lastRowLastColumn="0"/>
            </w:pPr>
            <w:r w:rsidRPr="006F7DB2">
              <w:t>Jae</w:t>
            </w:r>
          </w:p>
        </w:tc>
        <w:tc>
          <w:tcPr>
            <w:tcW w:w="2570" w:type="dxa"/>
          </w:tcPr>
          <w:p w:rsidR="00051A82" w:rsidRPr="006F7DB2" w:rsidRDefault="00051A82" w:rsidP="00E45A9D">
            <w:pPr>
              <w:cnfStyle w:val="000000100000" w:firstRow="0" w:lastRow="0" w:firstColumn="0" w:lastColumn="0" w:oddVBand="0" w:evenVBand="0" w:oddHBand="1" w:evenHBand="0" w:firstRowFirstColumn="0" w:firstRowLastColumn="0" w:lastRowFirstColumn="0" w:lastRowLastColumn="0"/>
            </w:pPr>
            <w:r w:rsidRPr="006F7DB2">
              <w:t>Sales Representative</w:t>
            </w:r>
          </w:p>
        </w:tc>
        <w:tc>
          <w:tcPr>
            <w:tcW w:w="1139" w:type="dxa"/>
          </w:tcPr>
          <w:p w:rsidR="00051A82" w:rsidRPr="006F7DB2" w:rsidRDefault="00051A82" w:rsidP="00E45A9D">
            <w:pPr>
              <w:cnfStyle w:val="000000100000" w:firstRow="0" w:lastRow="0" w:firstColumn="0" w:lastColumn="0" w:oddVBand="0" w:evenVBand="0" w:oddHBand="1" w:evenHBand="0" w:firstRowFirstColumn="0" w:firstRowLastColumn="0" w:lastRowFirstColumn="0" w:lastRowLastColumn="0"/>
            </w:pPr>
            <w:r w:rsidRPr="006F7DB2">
              <w:t>Cambridge</w:t>
            </w:r>
          </w:p>
        </w:tc>
        <w:tc>
          <w:tcPr>
            <w:tcW w:w="1772" w:type="dxa"/>
          </w:tcPr>
          <w:p w:rsidR="00051A82" w:rsidRPr="006F7DB2" w:rsidRDefault="00051A82" w:rsidP="00E45A9D">
            <w:pPr>
              <w:cnfStyle w:val="000000100000" w:firstRow="0" w:lastRow="0" w:firstColumn="0" w:lastColumn="0" w:oddVBand="0" w:evenVBand="0" w:oddHBand="1" w:evenHBand="0" w:firstRowFirstColumn="0" w:firstRowLastColumn="0" w:lastRowFirstColumn="0" w:lastRowLastColumn="0"/>
            </w:pPr>
            <w:r w:rsidRPr="006F7DB2">
              <w:t>England</w:t>
            </w:r>
          </w:p>
        </w:tc>
        <w:tc>
          <w:tcPr>
            <w:tcW w:w="1640" w:type="dxa"/>
          </w:tcPr>
          <w:p w:rsidR="00051A82" w:rsidRDefault="00051A82" w:rsidP="00E45A9D">
            <w:pPr>
              <w:cnfStyle w:val="000000100000" w:firstRow="0" w:lastRow="0" w:firstColumn="0" w:lastColumn="0" w:oddVBand="0" w:evenVBand="0" w:oddHBand="1" w:evenHBand="0" w:firstRowFirstColumn="0" w:firstRowLastColumn="0" w:lastRowFirstColumn="0" w:lastRowLastColumn="0"/>
            </w:pPr>
            <w:r w:rsidRPr="006F7DB2">
              <w:t>United Kingdom</w:t>
            </w:r>
          </w:p>
        </w:tc>
      </w:tr>
      <w:tr w:rsidR="00051A82" w:rsidRPr="001876E5" w:rsidTr="00051A82">
        <w:trPr>
          <w:cnfStyle w:val="000000010000" w:firstRow="0" w:lastRow="0" w:firstColumn="0" w:lastColumn="0" w:oddVBand="0" w:evenVBand="0" w:oddHBand="0" w:evenHBand="1"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276" w:type="dxa"/>
            <w:noWrap/>
          </w:tcPr>
          <w:p w:rsidR="00051A82" w:rsidRPr="006F7DB2" w:rsidRDefault="00051A82" w:rsidP="00E45A9D">
            <w:r w:rsidRPr="006F7DB2">
              <w:t>Alberts</w:t>
            </w:r>
          </w:p>
        </w:tc>
        <w:tc>
          <w:tcPr>
            <w:tcW w:w="851" w:type="dxa"/>
            <w:noWrap/>
          </w:tcPr>
          <w:p w:rsidR="00051A82" w:rsidRPr="006F7DB2" w:rsidRDefault="00051A82" w:rsidP="00E45A9D">
            <w:pPr>
              <w:cnfStyle w:val="000000010000" w:firstRow="0" w:lastRow="0" w:firstColumn="0" w:lastColumn="0" w:oddVBand="0" w:evenVBand="0" w:oddHBand="0" w:evenHBand="1" w:firstRowFirstColumn="0" w:firstRowLastColumn="0" w:lastRowFirstColumn="0" w:lastRowLastColumn="0"/>
            </w:pPr>
            <w:r w:rsidRPr="006F7DB2">
              <w:t>Amy</w:t>
            </w:r>
          </w:p>
        </w:tc>
        <w:tc>
          <w:tcPr>
            <w:tcW w:w="2570" w:type="dxa"/>
          </w:tcPr>
          <w:p w:rsidR="00051A82" w:rsidRPr="006F7DB2" w:rsidRDefault="00051A82" w:rsidP="00E45A9D">
            <w:pPr>
              <w:cnfStyle w:val="000000010000" w:firstRow="0" w:lastRow="0" w:firstColumn="0" w:lastColumn="0" w:oddVBand="0" w:evenVBand="0" w:oddHBand="0" w:evenHBand="1" w:firstRowFirstColumn="0" w:firstRowLastColumn="0" w:lastRowFirstColumn="0" w:lastRowLastColumn="0"/>
            </w:pPr>
            <w:r w:rsidRPr="006F7DB2">
              <w:t>European Sales Manager</w:t>
            </w:r>
          </w:p>
        </w:tc>
        <w:tc>
          <w:tcPr>
            <w:tcW w:w="1139" w:type="dxa"/>
          </w:tcPr>
          <w:p w:rsidR="00051A82" w:rsidRPr="006F7DB2" w:rsidRDefault="00051A82" w:rsidP="00E45A9D">
            <w:pPr>
              <w:cnfStyle w:val="000000010000" w:firstRow="0" w:lastRow="0" w:firstColumn="0" w:lastColumn="0" w:oddVBand="0" w:evenVBand="0" w:oddHBand="0" w:evenHBand="1" w:firstRowFirstColumn="0" w:firstRowLastColumn="0" w:lastRowFirstColumn="0" w:lastRowLastColumn="0"/>
            </w:pPr>
            <w:r w:rsidRPr="006F7DB2">
              <w:t>Renton</w:t>
            </w:r>
          </w:p>
        </w:tc>
        <w:tc>
          <w:tcPr>
            <w:tcW w:w="1772" w:type="dxa"/>
          </w:tcPr>
          <w:p w:rsidR="00051A82" w:rsidRPr="006F7DB2" w:rsidRDefault="00051A82" w:rsidP="00E45A9D">
            <w:pPr>
              <w:cnfStyle w:val="000000010000" w:firstRow="0" w:lastRow="0" w:firstColumn="0" w:lastColumn="0" w:oddVBand="0" w:evenVBand="0" w:oddHBand="0" w:evenHBand="1" w:firstRowFirstColumn="0" w:firstRowLastColumn="0" w:lastRowFirstColumn="0" w:lastRowLastColumn="0"/>
            </w:pPr>
            <w:r w:rsidRPr="006F7DB2">
              <w:t>Washington</w:t>
            </w:r>
          </w:p>
        </w:tc>
        <w:tc>
          <w:tcPr>
            <w:tcW w:w="1640" w:type="dxa"/>
          </w:tcPr>
          <w:p w:rsidR="00051A82" w:rsidRPr="006F7DB2" w:rsidRDefault="00051A82" w:rsidP="00E45A9D">
            <w:pPr>
              <w:cnfStyle w:val="000000010000" w:firstRow="0" w:lastRow="0" w:firstColumn="0" w:lastColumn="0" w:oddVBand="0" w:evenVBand="0" w:oddHBand="0" w:evenHBand="1" w:firstRowFirstColumn="0" w:firstRowLastColumn="0" w:lastRowFirstColumn="0" w:lastRowLastColumn="0"/>
            </w:pPr>
            <w:r w:rsidRPr="006F7DB2">
              <w:t>United States</w:t>
            </w:r>
          </w:p>
        </w:tc>
      </w:tr>
    </w:tbl>
    <w:p w:rsidR="00051A82" w:rsidRDefault="00051A82" w:rsidP="00051A82">
      <w:pPr>
        <w:pStyle w:val="NormalWeb"/>
        <w:spacing w:after="0" w:line="276" w:lineRule="auto"/>
        <w:jc w:val="both"/>
        <w:rPr>
          <w:b/>
          <w:color w:val="C00000"/>
        </w:rPr>
      </w:pPr>
    </w:p>
    <w:p w:rsidR="00555994" w:rsidRDefault="00555994" w:rsidP="00555994">
      <w:pPr>
        <w:pStyle w:val="NormalWeb"/>
        <w:spacing w:after="0" w:line="276" w:lineRule="auto"/>
        <w:jc w:val="both"/>
        <w:rPr>
          <w:b/>
          <w:color w:val="C00000"/>
        </w:rPr>
      </w:pPr>
    </w:p>
    <w:p w:rsidR="00DF504E" w:rsidRPr="00A22CE5" w:rsidRDefault="00555994" w:rsidP="00A22CE5">
      <w:pPr>
        <w:pStyle w:val="NormalWeb"/>
        <w:spacing w:after="0" w:line="276" w:lineRule="auto"/>
        <w:jc w:val="both"/>
        <w:rPr>
          <w:rFonts w:cs="Calibri"/>
        </w:rPr>
      </w:pPr>
      <w:r>
        <w:rPr>
          <w:b/>
          <w:color w:val="C00000"/>
        </w:rPr>
        <w:t>Example 6</w:t>
      </w:r>
      <w:r w:rsidRPr="00965B20">
        <w:rPr>
          <w:b/>
          <w:color w:val="C00000"/>
        </w:rPr>
        <w:t>:</w:t>
      </w:r>
      <w:r w:rsidRPr="00965B20">
        <w:rPr>
          <w:color w:val="C00000"/>
        </w:rPr>
        <w:t xml:space="preserve"> </w:t>
      </w:r>
      <w:r w:rsidRPr="00A22CE5">
        <w:rPr>
          <w:rFonts w:cs="Calibri"/>
          <w:szCs w:val="22"/>
          <w:lang w:val="ro-RO" w:eastAsia="ro-RO"/>
        </w:rPr>
        <w:t>T</w:t>
      </w:r>
      <w:r w:rsidR="00DF504E" w:rsidRPr="00A22CE5">
        <w:rPr>
          <w:rFonts w:cs="Calibri"/>
          <w:szCs w:val="22"/>
          <w:lang w:val="ro-RO" w:eastAsia="ro-RO"/>
        </w:rPr>
        <w:t xml:space="preserve">he following script creates a small test table and populates it with 26 rows. The script uses a variable to do three things: </w:t>
      </w:r>
    </w:p>
    <w:p w:rsidR="00A22CE5" w:rsidRDefault="00DF504E" w:rsidP="00B67AC8">
      <w:pPr>
        <w:pStyle w:val="ListParagraph"/>
        <w:numPr>
          <w:ilvl w:val="0"/>
          <w:numId w:val="24"/>
        </w:numPr>
        <w:spacing w:after="0"/>
        <w:jc w:val="both"/>
        <w:rPr>
          <w:rFonts w:cs="Calibri"/>
          <w:szCs w:val="22"/>
          <w:lang w:val="ro-RO" w:eastAsia="ro-RO"/>
        </w:rPr>
      </w:pPr>
      <w:r w:rsidRPr="00A22CE5">
        <w:rPr>
          <w:rFonts w:cs="Calibri"/>
          <w:szCs w:val="22"/>
          <w:lang w:val="ro-RO" w:eastAsia="ro-RO"/>
        </w:rPr>
        <w:t>Control how many rows are inserted by controlling how many times the loop is executed.</w:t>
      </w:r>
    </w:p>
    <w:p w:rsidR="00A22CE5" w:rsidRDefault="00DF504E" w:rsidP="00B67AC8">
      <w:pPr>
        <w:pStyle w:val="ListParagraph"/>
        <w:numPr>
          <w:ilvl w:val="0"/>
          <w:numId w:val="24"/>
        </w:numPr>
        <w:spacing w:after="0"/>
        <w:jc w:val="both"/>
        <w:rPr>
          <w:rFonts w:cs="Calibri"/>
          <w:szCs w:val="22"/>
          <w:lang w:val="ro-RO" w:eastAsia="ro-RO"/>
        </w:rPr>
      </w:pPr>
      <w:r w:rsidRPr="00A22CE5">
        <w:rPr>
          <w:rFonts w:cs="Calibri"/>
          <w:szCs w:val="22"/>
          <w:lang w:val="ro-RO" w:eastAsia="ro-RO"/>
        </w:rPr>
        <w:t>Supply the value inserted into the integer column.</w:t>
      </w:r>
    </w:p>
    <w:p w:rsidR="007E6115" w:rsidRPr="00A22CE5" w:rsidRDefault="00DF504E" w:rsidP="00B67AC8">
      <w:pPr>
        <w:pStyle w:val="ListParagraph"/>
        <w:numPr>
          <w:ilvl w:val="0"/>
          <w:numId w:val="24"/>
        </w:numPr>
        <w:spacing w:after="0"/>
        <w:jc w:val="both"/>
        <w:rPr>
          <w:rFonts w:cs="Calibri"/>
          <w:szCs w:val="22"/>
          <w:lang w:val="ro-RO" w:eastAsia="ro-RO"/>
        </w:rPr>
      </w:pPr>
      <w:r w:rsidRPr="00A22CE5">
        <w:rPr>
          <w:rFonts w:cs="Calibri"/>
          <w:szCs w:val="22"/>
          <w:lang w:val="ro-RO" w:eastAsia="ro-RO"/>
        </w:rPr>
        <w:t>Function as part of the expression that generates letters to be inserted into the character column.</w:t>
      </w:r>
    </w:p>
    <w:tbl>
      <w:tblPr>
        <w:tblW w:w="5000"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7E6115" w:rsidRPr="00F90635" w:rsidTr="00E8064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Create the table.</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TestTable</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cola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colb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3</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NOCOUNT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ON</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Declare the variable to be used.</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@MyCounter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Initialize the variable.</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@MyCounter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0</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Test the variable to see if the loop is finished.</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WHILE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@MyCounter </w:t>
            </w:r>
            <w:r>
              <w:rPr>
                <w:rFonts w:ascii="Courier New" w:hAnsi="Courier New" w:cs="Courier New"/>
                <w:noProof/>
                <w:color w:val="808080"/>
                <w:sz w:val="20"/>
                <w:szCs w:val="20"/>
                <w:lang w:val="ro-RO"/>
              </w:rPr>
              <w:t>&lt;</w:t>
            </w:r>
            <w:r>
              <w:rPr>
                <w:rFonts w:ascii="Courier New" w:hAnsi="Courier New" w:cs="Courier New"/>
                <w:noProof/>
                <w:sz w:val="20"/>
                <w:szCs w:val="20"/>
                <w:lang w:val="ro-RO"/>
              </w:rPr>
              <w:t xml:space="preserve"> 26</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BEGIN</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Insert a row into the table.</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INSERT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INTO</w:t>
            </w:r>
            <w:r>
              <w:rPr>
                <w:rFonts w:ascii="Courier New" w:hAnsi="Courier New" w:cs="Courier New"/>
                <w:noProof/>
                <w:sz w:val="20"/>
                <w:szCs w:val="20"/>
                <w:lang w:val="ro-RO"/>
              </w:rPr>
              <w:t xml:space="preserve"> TestTable </w:t>
            </w:r>
            <w:r>
              <w:rPr>
                <w:rFonts w:ascii="Courier New" w:hAnsi="Courier New" w:cs="Courier New"/>
                <w:noProof/>
                <w:color w:val="0000FF"/>
                <w:sz w:val="20"/>
                <w:szCs w:val="20"/>
                <w:lang w:val="ro-RO"/>
              </w:rPr>
              <w:t>VALUES</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Use the variable to provide the integer value</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for cola. Also use it to generate a unique letter</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for each row. Use the ASCII function to get the</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integer value of 'a'. Add @MyCounter. Use CHAR to</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convert the sum back to the character @MyCounter</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characters after 'a'.</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@MyCounter</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@MyCounter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ASCII</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Increment the variable to count this iteration</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of the loop.</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@MyCounter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@MyCounter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1</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END</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NOCOUNT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OFF</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555994" w:rsidRDefault="00555994" w:rsidP="0055599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View the data.</w:t>
            </w:r>
          </w:p>
          <w:p w:rsidR="00555994" w:rsidRDefault="00555994" w:rsidP="0055599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cola</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colb</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TestTable</w:t>
            </w:r>
            <w:r>
              <w:rPr>
                <w:rFonts w:ascii="Courier New" w:hAnsi="Courier New" w:cs="Courier New"/>
                <w:noProof/>
                <w:color w:val="808080"/>
                <w:sz w:val="20"/>
                <w:szCs w:val="20"/>
                <w:lang w:val="ro-RO"/>
              </w:rPr>
              <w:t>;</w:t>
            </w:r>
          </w:p>
          <w:p w:rsidR="00555994" w:rsidRDefault="00555994" w:rsidP="0055599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555994"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TestTable</w:t>
            </w:r>
            <w:r>
              <w:rPr>
                <w:rFonts w:ascii="Courier New" w:hAnsi="Courier New" w:cs="Courier New"/>
                <w:noProof/>
                <w:color w:val="808080"/>
                <w:sz w:val="20"/>
                <w:szCs w:val="20"/>
                <w:lang w:val="ro-RO"/>
              </w:rPr>
              <w:t>;</w:t>
            </w:r>
          </w:p>
          <w:p w:rsidR="007E6115" w:rsidRPr="00F3507F" w:rsidRDefault="00555994" w:rsidP="0055599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GO</w:t>
            </w:r>
          </w:p>
        </w:tc>
      </w:tr>
    </w:tbl>
    <w:p w:rsidR="007E6115" w:rsidRDefault="007E6115" w:rsidP="007E6115">
      <w:pPr>
        <w:pStyle w:val="NormalWeb"/>
        <w:spacing w:after="0" w:line="276" w:lineRule="auto"/>
        <w:ind w:left="360"/>
        <w:jc w:val="both"/>
      </w:pPr>
    </w:p>
    <w:p w:rsidR="00555994" w:rsidRDefault="00555994" w:rsidP="00555994">
      <w:pPr>
        <w:pStyle w:val="NormalWeb"/>
        <w:spacing w:after="0" w:line="276" w:lineRule="auto"/>
      </w:pPr>
      <w:r>
        <w:t>Following results are returned:</w:t>
      </w:r>
    </w:p>
    <w:tbl>
      <w:tblPr>
        <w:tblStyle w:val="LightList-Accent2"/>
        <w:tblW w:w="2552" w:type="dxa"/>
        <w:jc w:val="center"/>
        <w:tblInd w:w="10" w:type="dxa"/>
        <w:tblLook w:val="04A0" w:firstRow="1" w:lastRow="0" w:firstColumn="1" w:lastColumn="0" w:noHBand="0" w:noVBand="1"/>
      </w:tblPr>
      <w:tblGrid>
        <w:gridCol w:w="1276"/>
        <w:gridCol w:w="1276"/>
      </w:tblGrid>
      <w:tr w:rsidR="00555994" w:rsidRPr="004B7CB2" w:rsidTr="00B323F3">
        <w:trPr>
          <w:cnfStyle w:val="100000000000" w:firstRow="1" w:lastRow="0" w:firstColumn="0" w:lastColumn="0" w:oddVBand="0" w:evenVBand="0" w:oddHBand="0"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B323F3">
            <w:pPr>
              <w:jc w:val="center"/>
            </w:pPr>
            <w:r>
              <w:t>cola</w:t>
            </w:r>
          </w:p>
        </w:tc>
        <w:tc>
          <w:tcPr>
            <w:tcW w:w="1276" w:type="dxa"/>
            <w:noWrap/>
          </w:tcPr>
          <w:p w:rsidR="00555994" w:rsidRPr="003830B1" w:rsidRDefault="00555994" w:rsidP="00E45A9D">
            <w:pPr>
              <w:cnfStyle w:val="100000000000" w:firstRow="1" w:lastRow="0" w:firstColumn="0" w:lastColumn="0" w:oddVBand="0" w:evenVBand="0" w:oddHBand="0" w:evenHBand="0" w:firstRowFirstColumn="0" w:firstRowLastColumn="0" w:lastRowFirstColumn="0" w:lastRowLastColumn="0"/>
            </w:pPr>
            <w:r>
              <w:t>colb</w:t>
            </w:r>
          </w:p>
        </w:tc>
      </w:tr>
      <w:tr w:rsidR="00555994" w:rsidRPr="001876E5" w:rsidTr="00B323F3">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0</w:t>
            </w:r>
          </w:p>
        </w:tc>
        <w:tc>
          <w:tcPr>
            <w:tcW w:w="1276" w:type="dxa"/>
            <w:noWrap/>
          </w:tcPr>
          <w:p w:rsidR="00555994" w:rsidRPr="003830B1" w:rsidRDefault="00555994" w:rsidP="00E45A9D">
            <w:pPr>
              <w:cnfStyle w:val="000000100000" w:firstRow="0" w:lastRow="0" w:firstColumn="0" w:lastColumn="0" w:oddVBand="0" w:evenVBand="0" w:oddHBand="1" w:evenHBand="0" w:firstRowFirstColumn="0" w:firstRowLastColumn="0" w:lastRowFirstColumn="0" w:lastRowLastColumn="0"/>
            </w:pPr>
            <w:r w:rsidRPr="003830B1">
              <w:t xml:space="preserve">a  </w:t>
            </w:r>
          </w:p>
        </w:tc>
      </w:tr>
      <w:tr w:rsidR="00555994" w:rsidRPr="001876E5" w:rsidTr="00B323F3">
        <w:trPr>
          <w:cnfStyle w:val="000000010000" w:firstRow="0" w:lastRow="0" w:firstColumn="0" w:lastColumn="0" w:oddVBand="0" w:evenVBand="0" w:oddHBand="0" w:evenHBand="1"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1</w:t>
            </w:r>
          </w:p>
        </w:tc>
        <w:tc>
          <w:tcPr>
            <w:tcW w:w="1276" w:type="dxa"/>
            <w:noWrap/>
          </w:tcPr>
          <w:p w:rsidR="00555994" w:rsidRPr="003830B1" w:rsidRDefault="00555994" w:rsidP="00E45A9D">
            <w:pPr>
              <w:cnfStyle w:val="000000010000" w:firstRow="0" w:lastRow="0" w:firstColumn="0" w:lastColumn="0" w:oddVBand="0" w:evenVBand="0" w:oddHBand="0" w:evenHBand="1" w:firstRowFirstColumn="0" w:firstRowLastColumn="0" w:lastRowFirstColumn="0" w:lastRowLastColumn="0"/>
            </w:pPr>
            <w:r w:rsidRPr="003830B1">
              <w:t xml:space="preserve">b  </w:t>
            </w:r>
          </w:p>
        </w:tc>
      </w:tr>
      <w:tr w:rsidR="00555994" w:rsidRPr="001876E5" w:rsidTr="00B323F3">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lastRenderedPageBreak/>
              <w:t>2</w:t>
            </w:r>
          </w:p>
        </w:tc>
        <w:tc>
          <w:tcPr>
            <w:tcW w:w="1276" w:type="dxa"/>
            <w:noWrap/>
          </w:tcPr>
          <w:p w:rsidR="00555994" w:rsidRPr="003830B1" w:rsidRDefault="00555994" w:rsidP="00E45A9D">
            <w:pPr>
              <w:cnfStyle w:val="000000100000" w:firstRow="0" w:lastRow="0" w:firstColumn="0" w:lastColumn="0" w:oddVBand="0" w:evenVBand="0" w:oddHBand="1" w:evenHBand="0" w:firstRowFirstColumn="0" w:firstRowLastColumn="0" w:lastRowFirstColumn="0" w:lastRowLastColumn="0"/>
            </w:pPr>
            <w:r w:rsidRPr="003830B1">
              <w:t xml:space="preserve">c  </w:t>
            </w:r>
          </w:p>
        </w:tc>
      </w:tr>
      <w:tr w:rsidR="00555994" w:rsidRPr="001876E5" w:rsidTr="00B323F3">
        <w:trPr>
          <w:cnfStyle w:val="000000010000" w:firstRow="0" w:lastRow="0" w:firstColumn="0" w:lastColumn="0" w:oddVBand="0" w:evenVBand="0" w:oddHBand="0" w:evenHBand="1"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3</w:t>
            </w:r>
          </w:p>
        </w:tc>
        <w:tc>
          <w:tcPr>
            <w:tcW w:w="1276" w:type="dxa"/>
            <w:noWrap/>
          </w:tcPr>
          <w:p w:rsidR="00555994" w:rsidRPr="003830B1" w:rsidRDefault="00555994" w:rsidP="00E45A9D">
            <w:pPr>
              <w:cnfStyle w:val="000000010000" w:firstRow="0" w:lastRow="0" w:firstColumn="0" w:lastColumn="0" w:oddVBand="0" w:evenVBand="0" w:oddHBand="0" w:evenHBand="1" w:firstRowFirstColumn="0" w:firstRowLastColumn="0" w:lastRowFirstColumn="0" w:lastRowLastColumn="0"/>
            </w:pPr>
            <w:r w:rsidRPr="003830B1">
              <w:t xml:space="preserve">d  </w:t>
            </w:r>
          </w:p>
        </w:tc>
      </w:tr>
      <w:tr w:rsidR="00555994" w:rsidRPr="001876E5" w:rsidTr="00B323F3">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4</w:t>
            </w:r>
          </w:p>
        </w:tc>
        <w:tc>
          <w:tcPr>
            <w:tcW w:w="1276" w:type="dxa"/>
            <w:noWrap/>
          </w:tcPr>
          <w:p w:rsidR="00555994" w:rsidRPr="003830B1" w:rsidRDefault="00555994" w:rsidP="00E45A9D">
            <w:pPr>
              <w:cnfStyle w:val="000000100000" w:firstRow="0" w:lastRow="0" w:firstColumn="0" w:lastColumn="0" w:oddVBand="0" w:evenVBand="0" w:oddHBand="1" w:evenHBand="0" w:firstRowFirstColumn="0" w:firstRowLastColumn="0" w:lastRowFirstColumn="0" w:lastRowLastColumn="0"/>
            </w:pPr>
            <w:r w:rsidRPr="003830B1">
              <w:t xml:space="preserve">e  </w:t>
            </w:r>
          </w:p>
        </w:tc>
      </w:tr>
      <w:tr w:rsidR="00555994" w:rsidRPr="001876E5" w:rsidTr="00B323F3">
        <w:trPr>
          <w:cnfStyle w:val="000000010000" w:firstRow="0" w:lastRow="0" w:firstColumn="0" w:lastColumn="0" w:oddVBand="0" w:evenVBand="0" w:oddHBand="0" w:evenHBand="1"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5</w:t>
            </w:r>
          </w:p>
        </w:tc>
        <w:tc>
          <w:tcPr>
            <w:tcW w:w="1276" w:type="dxa"/>
            <w:noWrap/>
          </w:tcPr>
          <w:p w:rsidR="00555994" w:rsidRPr="003830B1" w:rsidRDefault="00555994" w:rsidP="00E45A9D">
            <w:pPr>
              <w:cnfStyle w:val="000000010000" w:firstRow="0" w:lastRow="0" w:firstColumn="0" w:lastColumn="0" w:oddVBand="0" w:evenVBand="0" w:oddHBand="0" w:evenHBand="1" w:firstRowFirstColumn="0" w:firstRowLastColumn="0" w:lastRowFirstColumn="0" w:lastRowLastColumn="0"/>
            </w:pPr>
            <w:r w:rsidRPr="003830B1">
              <w:t xml:space="preserve">f  </w:t>
            </w:r>
          </w:p>
        </w:tc>
      </w:tr>
      <w:tr w:rsidR="00555994" w:rsidRPr="001876E5" w:rsidTr="00B323F3">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6</w:t>
            </w:r>
          </w:p>
        </w:tc>
        <w:tc>
          <w:tcPr>
            <w:tcW w:w="1276" w:type="dxa"/>
            <w:noWrap/>
          </w:tcPr>
          <w:p w:rsidR="00555994" w:rsidRPr="003830B1" w:rsidRDefault="00555994" w:rsidP="00E45A9D">
            <w:pPr>
              <w:cnfStyle w:val="000000100000" w:firstRow="0" w:lastRow="0" w:firstColumn="0" w:lastColumn="0" w:oddVBand="0" w:evenVBand="0" w:oddHBand="1" w:evenHBand="0" w:firstRowFirstColumn="0" w:firstRowLastColumn="0" w:lastRowFirstColumn="0" w:lastRowLastColumn="0"/>
            </w:pPr>
            <w:r w:rsidRPr="003830B1">
              <w:t xml:space="preserve">g  </w:t>
            </w:r>
          </w:p>
        </w:tc>
      </w:tr>
      <w:tr w:rsidR="00555994" w:rsidRPr="001876E5" w:rsidTr="00B323F3">
        <w:trPr>
          <w:cnfStyle w:val="000000010000" w:firstRow="0" w:lastRow="0" w:firstColumn="0" w:lastColumn="0" w:oddVBand="0" w:evenVBand="0" w:oddHBand="0" w:evenHBand="1"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76" w:type="dxa"/>
            <w:noWrap/>
          </w:tcPr>
          <w:p w:rsidR="00555994" w:rsidRPr="003830B1" w:rsidRDefault="00555994" w:rsidP="00E45A9D">
            <w:r w:rsidRPr="003830B1">
              <w:t>7</w:t>
            </w:r>
          </w:p>
        </w:tc>
        <w:tc>
          <w:tcPr>
            <w:tcW w:w="1276" w:type="dxa"/>
            <w:noWrap/>
          </w:tcPr>
          <w:p w:rsidR="00555994" w:rsidRPr="003830B1" w:rsidRDefault="00555994" w:rsidP="00E45A9D">
            <w:pPr>
              <w:cnfStyle w:val="000000010000" w:firstRow="0" w:lastRow="0" w:firstColumn="0" w:lastColumn="0" w:oddVBand="0" w:evenVBand="0" w:oddHBand="0" w:evenHBand="1" w:firstRowFirstColumn="0" w:firstRowLastColumn="0" w:lastRowFirstColumn="0" w:lastRowLastColumn="0"/>
            </w:pPr>
            <w:r w:rsidRPr="003830B1">
              <w:t xml:space="preserve">h  </w:t>
            </w:r>
          </w:p>
        </w:tc>
      </w:tr>
    </w:tbl>
    <w:p w:rsidR="007E6115" w:rsidRDefault="00933199" w:rsidP="00C35848">
      <w:pPr>
        <w:pStyle w:val="BulletList"/>
        <w:numPr>
          <w:ilvl w:val="0"/>
          <w:numId w:val="0"/>
        </w:numPr>
        <w:spacing w:line="276" w:lineRule="auto"/>
        <w:rPr>
          <w:color w:val="auto"/>
          <w:sz w:val="28"/>
          <w:szCs w:val="28"/>
        </w:rPr>
      </w:pPr>
      <w:r>
        <w:rPr>
          <w:color w:val="auto"/>
          <w:sz w:val="28"/>
          <w:szCs w:val="28"/>
        </w:rPr>
        <w:t xml:space="preserve">                                                   </w:t>
      </w:r>
      <w:r w:rsidRPr="00933199">
        <w:rPr>
          <w:color w:val="auto"/>
          <w:sz w:val="28"/>
          <w:szCs w:val="28"/>
        </w:rPr>
        <w:t>…</w:t>
      </w:r>
    </w:p>
    <w:p w:rsidR="00933199" w:rsidRPr="00933199" w:rsidRDefault="00933199" w:rsidP="00C35848">
      <w:pPr>
        <w:pStyle w:val="BulletList"/>
        <w:numPr>
          <w:ilvl w:val="0"/>
          <w:numId w:val="0"/>
        </w:numPr>
        <w:spacing w:line="276" w:lineRule="auto"/>
        <w:rPr>
          <w:color w:val="auto"/>
          <w:szCs w:val="22"/>
        </w:rPr>
      </w:pPr>
      <w:r>
        <w:rPr>
          <w:color w:val="auto"/>
          <w:sz w:val="28"/>
          <w:szCs w:val="28"/>
        </w:rPr>
        <w:t xml:space="preserve">                                                   </w:t>
      </w:r>
      <w:r w:rsidRPr="00933199">
        <w:rPr>
          <w:color w:val="auto"/>
          <w:szCs w:val="22"/>
        </w:rPr>
        <w:t>26 rows</w:t>
      </w:r>
    </w:p>
    <w:p w:rsidR="00B32853" w:rsidRPr="007F36DD" w:rsidRDefault="00B32853" w:rsidP="00B67AC8">
      <w:pPr>
        <w:pStyle w:val="Heading1"/>
        <w:numPr>
          <w:ilvl w:val="0"/>
          <w:numId w:val="30"/>
        </w:numPr>
      </w:pPr>
      <w:bookmarkStart w:id="39" w:name="_Toc320116101"/>
      <w:r w:rsidRPr="007F36DD">
        <w:t xml:space="preserve">System tables </w:t>
      </w:r>
      <w:bookmarkEnd w:id="39"/>
    </w:p>
    <w:p w:rsidR="00C35848" w:rsidRDefault="00C41C6F" w:rsidP="00E80647">
      <w:pPr>
        <w:pStyle w:val="sapxdpparagraph"/>
        <w:spacing w:before="0" w:beforeAutospacing="0" w:after="0" w:afterAutospacing="0"/>
        <w:ind w:left="57"/>
        <w:jc w:val="both"/>
        <w:rPr>
          <w:rFonts w:ascii="Calibri" w:hAnsi="Calibri" w:cs="Calibri"/>
          <w:sz w:val="22"/>
          <w:szCs w:val="22"/>
        </w:rPr>
      </w:pPr>
      <w:r w:rsidRPr="00C41C6F">
        <w:rPr>
          <w:rFonts w:ascii="Calibri" w:hAnsi="Calibri" w:cs="Calibri"/>
          <w:sz w:val="22"/>
          <w:szCs w:val="22"/>
        </w:rPr>
        <w:t xml:space="preserve">      </w:t>
      </w:r>
      <w:r w:rsidR="00B002F0" w:rsidRPr="00C41C6F">
        <w:rPr>
          <w:rFonts w:ascii="Calibri" w:hAnsi="Calibri" w:cs="Calibri"/>
          <w:sz w:val="22"/>
          <w:szCs w:val="22"/>
        </w:rPr>
        <w:t>The database system contains a series of system tables with information about database objects and their connection to each other, statistics system tables, monitor system tables and loader system tables.</w:t>
      </w:r>
    </w:p>
    <w:p w:rsidR="00B002F0" w:rsidRPr="00C41C6F" w:rsidRDefault="00746A0C" w:rsidP="00E80647">
      <w:pPr>
        <w:pStyle w:val="sapxdpparagraph"/>
        <w:spacing w:before="0" w:beforeAutospacing="0" w:after="0" w:afterAutospacing="0"/>
        <w:ind w:left="57"/>
        <w:jc w:val="both"/>
        <w:rPr>
          <w:rFonts w:ascii="Calibri" w:hAnsi="Calibri" w:cs="Calibri"/>
          <w:sz w:val="22"/>
          <w:szCs w:val="22"/>
        </w:rPr>
      </w:pPr>
      <w:r>
        <w:rPr>
          <w:rFonts w:ascii="Calibri" w:hAnsi="Calibri" w:cs="Calibri"/>
          <w:sz w:val="22"/>
          <w:szCs w:val="22"/>
        </w:rPr>
        <w:t xml:space="preserve">      </w:t>
      </w:r>
      <w:r w:rsidR="00B002F0" w:rsidRPr="00C41C6F">
        <w:rPr>
          <w:rFonts w:ascii="Calibri" w:hAnsi="Calibri" w:cs="Calibri"/>
          <w:sz w:val="22"/>
          <w:szCs w:val="22"/>
        </w:rPr>
        <w:t>The following information describes how to evaluate the system tables.</w:t>
      </w:r>
    </w:p>
    <w:p w:rsidR="00E80647" w:rsidRDefault="00B002F0" w:rsidP="00B67AC8">
      <w:pPr>
        <w:pStyle w:val="sapxdpparagraph"/>
        <w:numPr>
          <w:ilvl w:val="0"/>
          <w:numId w:val="28"/>
        </w:numPr>
        <w:spacing w:before="0" w:beforeAutospacing="0" w:after="0" w:afterAutospacing="0"/>
        <w:jc w:val="both"/>
        <w:rPr>
          <w:rFonts w:ascii="Calibri" w:hAnsi="Calibri" w:cs="Calibri"/>
          <w:sz w:val="22"/>
          <w:szCs w:val="22"/>
        </w:rPr>
      </w:pPr>
      <w:r w:rsidRPr="00C41C6F">
        <w:rPr>
          <w:rFonts w:ascii="Calibri" w:hAnsi="Calibri" w:cs="Calibri"/>
          <w:sz w:val="22"/>
          <w:szCs w:val="22"/>
        </w:rPr>
        <w:t xml:space="preserve">When you specify </w:t>
      </w:r>
      <w:r w:rsidRPr="00C41C6F">
        <w:rPr>
          <w:rStyle w:val="HTMLTypewriter"/>
          <w:rFonts w:cs="Calibri"/>
          <w:szCs w:val="22"/>
        </w:rPr>
        <w:t>SELECT</w:t>
      </w:r>
      <w:r w:rsidRPr="00C41C6F">
        <w:rPr>
          <w:rFonts w:ascii="Calibri" w:hAnsi="Calibri" w:cs="Calibri"/>
          <w:sz w:val="22"/>
          <w:szCs w:val="22"/>
        </w:rPr>
        <w:t xml:space="preserve"> statements for the system tables, you have to bear in mind some </w:t>
      </w:r>
      <w:hyperlink r:id="rId19" w:tooltip="Go to document: general&#10; information" w:history="1">
        <w:r w:rsidRPr="00C41C6F">
          <w:rPr>
            <w:rStyle w:val="Hyperlink"/>
            <w:rFonts w:cs="Calibri"/>
            <w:szCs w:val="22"/>
          </w:rPr>
          <w:t>general information</w:t>
        </w:r>
      </w:hyperlink>
    </w:p>
    <w:p w:rsidR="00E80647" w:rsidRDefault="00B002F0" w:rsidP="00B67AC8">
      <w:pPr>
        <w:pStyle w:val="sapxdpparagraph"/>
        <w:numPr>
          <w:ilvl w:val="0"/>
          <w:numId w:val="28"/>
        </w:numPr>
        <w:spacing w:before="0" w:beforeAutospacing="0" w:after="0" w:afterAutospacing="0"/>
        <w:jc w:val="both"/>
        <w:rPr>
          <w:rFonts w:ascii="Calibri" w:hAnsi="Calibri" w:cs="Calibri"/>
          <w:sz w:val="22"/>
          <w:szCs w:val="22"/>
        </w:rPr>
      </w:pPr>
      <w:r w:rsidRPr="00E80647">
        <w:rPr>
          <w:rFonts w:ascii="Calibri" w:hAnsi="Calibri" w:cs="Calibri"/>
          <w:sz w:val="22"/>
          <w:szCs w:val="22"/>
        </w:rPr>
        <w:t xml:space="preserve">To find out which system table contains information for a particular database term, consult the list of </w:t>
      </w:r>
      <w:hyperlink r:id="rId20" w:tooltip="Go to document: database&#10; terms" w:history="1">
        <w:r w:rsidRPr="00E80647">
          <w:rPr>
            <w:rStyle w:val="Hyperlink"/>
            <w:rFonts w:cs="Calibri"/>
            <w:szCs w:val="22"/>
          </w:rPr>
          <w:t>database terms</w:t>
        </w:r>
      </w:hyperlink>
      <w:r w:rsidRPr="00E80647">
        <w:rPr>
          <w:rFonts w:ascii="Calibri" w:hAnsi="Calibri" w:cs="Calibri"/>
          <w:sz w:val="22"/>
          <w:szCs w:val="22"/>
        </w:rPr>
        <w:t>.</w:t>
      </w:r>
    </w:p>
    <w:p w:rsidR="00E80647" w:rsidRDefault="00B002F0" w:rsidP="00B67AC8">
      <w:pPr>
        <w:pStyle w:val="sapxdpparagraph"/>
        <w:numPr>
          <w:ilvl w:val="0"/>
          <w:numId w:val="28"/>
        </w:numPr>
        <w:spacing w:before="0" w:beforeAutospacing="0" w:after="0" w:afterAutospacing="0"/>
        <w:jc w:val="both"/>
        <w:rPr>
          <w:rFonts w:ascii="Calibri" w:hAnsi="Calibri" w:cs="Calibri"/>
          <w:sz w:val="22"/>
          <w:szCs w:val="22"/>
        </w:rPr>
      </w:pPr>
      <w:r w:rsidRPr="00E80647">
        <w:rPr>
          <w:rFonts w:ascii="Calibri" w:hAnsi="Calibri" w:cs="Calibri"/>
          <w:sz w:val="22"/>
          <w:szCs w:val="22"/>
        </w:rPr>
        <w:t xml:space="preserve">To find out which information a particular system table can provide, see the examples of </w:t>
      </w:r>
      <w:r w:rsidRPr="00E80647">
        <w:rPr>
          <w:rStyle w:val="HTMLTypewriter"/>
          <w:rFonts w:cs="Calibri"/>
          <w:szCs w:val="22"/>
        </w:rPr>
        <w:t>SELECT</w:t>
      </w:r>
      <w:r w:rsidRPr="00E80647">
        <w:rPr>
          <w:rFonts w:ascii="Calibri" w:hAnsi="Calibri" w:cs="Calibri"/>
          <w:sz w:val="22"/>
          <w:szCs w:val="22"/>
        </w:rPr>
        <w:t xml:space="preserve"> statements in the section on </w:t>
      </w:r>
      <w:hyperlink r:id="rId21" w:tooltip="Go to document: evaluating&#10; system tables" w:history="1">
        <w:r w:rsidRPr="00E80647">
          <w:rPr>
            <w:rStyle w:val="Hyperlink"/>
            <w:rFonts w:cs="Calibri"/>
            <w:szCs w:val="22"/>
          </w:rPr>
          <w:t>evaluating system tables</w:t>
        </w:r>
      </w:hyperlink>
      <w:r w:rsidRPr="00E80647">
        <w:rPr>
          <w:rFonts w:ascii="Calibri" w:hAnsi="Calibri" w:cs="Calibri"/>
          <w:sz w:val="22"/>
          <w:szCs w:val="22"/>
        </w:rPr>
        <w:t xml:space="preserve">. The examples make use of the </w:t>
      </w:r>
      <w:hyperlink r:id="rId22" w:tgtFrame="_top" w:tooltip="Go to document: demo&#10; data for the SQL Tutorial" w:history="1">
        <w:r w:rsidRPr="00E80647">
          <w:rPr>
            <w:rStyle w:val="Hyperlink"/>
            <w:rFonts w:cs="Calibri"/>
            <w:szCs w:val="22"/>
          </w:rPr>
          <w:t>demo data for the SQL Tutorial</w:t>
        </w:r>
      </w:hyperlink>
      <w:r w:rsidRPr="00E80647">
        <w:rPr>
          <w:rFonts w:ascii="Calibri" w:hAnsi="Calibri" w:cs="Calibri"/>
          <w:sz w:val="22"/>
          <w:szCs w:val="22"/>
        </w:rPr>
        <w:t>.</w:t>
      </w:r>
    </w:p>
    <w:p w:rsidR="00746A0C" w:rsidRDefault="00B002F0" w:rsidP="00B67AC8">
      <w:pPr>
        <w:pStyle w:val="sapxdpparagraph"/>
        <w:numPr>
          <w:ilvl w:val="0"/>
          <w:numId w:val="28"/>
        </w:numPr>
        <w:spacing w:before="0" w:beforeAutospacing="0" w:after="0" w:afterAutospacing="0"/>
        <w:jc w:val="both"/>
        <w:rPr>
          <w:rFonts w:ascii="Calibri" w:hAnsi="Calibri" w:cs="Calibri"/>
          <w:sz w:val="22"/>
          <w:szCs w:val="22"/>
        </w:rPr>
      </w:pPr>
      <w:r w:rsidRPr="00E80647">
        <w:rPr>
          <w:rFonts w:ascii="Calibri" w:hAnsi="Calibri" w:cs="Calibri"/>
          <w:sz w:val="22"/>
          <w:szCs w:val="22"/>
        </w:rPr>
        <w:t xml:space="preserve">For a complete definition of some of the most important system tables, see </w:t>
      </w:r>
      <w:hyperlink r:id="rId23" w:tooltip="Go to document: Definition&#10; of the System Tables" w:history="1">
        <w:r w:rsidRPr="00E80647">
          <w:rPr>
            <w:rStyle w:val="Hyperlink"/>
            <w:rFonts w:cs="Calibri"/>
            <w:szCs w:val="22"/>
          </w:rPr>
          <w:t>Definition of the System Tables</w:t>
        </w:r>
      </w:hyperlink>
      <w:r w:rsidRPr="00E80647">
        <w:rPr>
          <w:rFonts w:ascii="Calibri" w:hAnsi="Calibri" w:cs="Calibri"/>
          <w:sz w:val="22"/>
          <w:szCs w:val="22"/>
        </w:rPr>
        <w:t>.</w:t>
      </w:r>
    </w:p>
    <w:p w:rsidR="00E80647" w:rsidRPr="00E80647" w:rsidRDefault="00E80647" w:rsidP="00E80647">
      <w:pPr>
        <w:pStyle w:val="sapxdpparagraph"/>
        <w:spacing w:before="0" w:beforeAutospacing="0" w:after="0" w:afterAutospacing="0"/>
        <w:ind w:left="777"/>
        <w:jc w:val="both"/>
        <w:rPr>
          <w:rFonts w:ascii="Calibri" w:hAnsi="Calibri" w:cs="Calibri"/>
          <w:sz w:val="22"/>
          <w:szCs w:val="22"/>
        </w:rPr>
      </w:pPr>
    </w:p>
    <w:p w:rsidR="00DD3F52" w:rsidRPr="00DD3F52" w:rsidRDefault="00577E99" w:rsidP="00E80647">
      <w:pPr>
        <w:spacing w:after="0"/>
        <w:ind w:left="57"/>
        <w:jc w:val="both"/>
        <w:rPr>
          <w:rFonts w:cs="Calibri"/>
          <w:szCs w:val="22"/>
          <w:lang w:val="ro-RO" w:eastAsia="ro-RO"/>
        </w:rPr>
      </w:pPr>
      <w:r w:rsidRPr="00C41C6F">
        <w:rPr>
          <w:rFonts w:cs="Calibri"/>
          <w:szCs w:val="22"/>
          <w:lang w:val="ro-RO" w:eastAsia="ro-RO"/>
        </w:rPr>
        <w:t xml:space="preserve"> </w:t>
      </w:r>
      <w:r w:rsidR="00B002F0" w:rsidRPr="00C41C6F">
        <w:rPr>
          <w:rFonts w:cs="Calibri"/>
          <w:szCs w:val="22"/>
          <w:lang w:val="ro-RO" w:eastAsia="ro-RO"/>
        </w:rPr>
        <w:t>If you want to evaluate system tables,</w:t>
      </w:r>
      <w:r w:rsidR="00DD3F52">
        <w:rPr>
          <w:rFonts w:cs="Calibri"/>
          <w:szCs w:val="22"/>
          <w:lang w:val="ro-RO" w:eastAsia="ro-RO"/>
        </w:rPr>
        <w:t xml:space="preserve"> note the following information:</w:t>
      </w:r>
    </w:p>
    <w:tbl>
      <w:tblPr>
        <w:tblStyle w:val="TableGrid"/>
        <w:tblpPr w:leftFromText="180" w:rightFromText="180" w:vertAnchor="text" w:horzAnchor="margin" w:tblpXSpec="center" w:tblpY="56"/>
        <w:tblW w:w="8856"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8856"/>
      </w:tblGrid>
      <w:tr w:rsidR="00DD3F52" w:rsidTr="00E80647">
        <w:trPr>
          <w:trHeight w:val="563"/>
        </w:trPr>
        <w:tc>
          <w:tcPr>
            <w:tcW w:w="8856" w:type="dxa"/>
            <w:shd w:val="clear" w:color="auto" w:fill="auto"/>
          </w:tcPr>
          <w:p w:rsidR="00DD3F52" w:rsidRDefault="00DD3F52" w:rsidP="00DD3F52">
            <w:pPr>
              <w:spacing w:before="100" w:beforeAutospacing="1" w:afterAutospacing="1"/>
              <w:jc w:val="both"/>
              <w:rPr>
                <w:rFonts w:cs="Calibri"/>
                <w:szCs w:val="22"/>
                <w:lang w:val="ro-RO" w:eastAsia="ro-RO"/>
              </w:rPr>
            </w:pPr>
            <w:r>
              <w:rPr>
                <w:rFonts w:cstheme="minorHAnsi"/>
                <w:b/>
                <w:color w:val="C00000"/>
                <w:szCs w:val="20"/>
                <w:lang w:val="ro-RO" w:eastAsia="ro-RO"/>
              </w:rPr>
              <w:t>NOTE:</w:t>
            </w:r>
            <w:r>
              <w:t xml:space="preserve">  </w:t>
            </w:r>
            <w:r w:rsidRPr="00C41C6F">
              <w:rPr>
                <w:rFonts w:cs="Calibri"/>
                <w:szCs w:val="22"/>
                <w:lang w:val="ro-RO" w:eastAsia="ro-RO"/>
              </w:rPr>
              <w:t xml:space="preserve"> </w:t>
            </w:r>
          </w:p>
          <w:p w:rsidR="00DD3F52" w:rsidRPr="00DD3F52" w:rsidRDefault="00DD3F52" w:rsidP="00B67AC8">
            <w:pPr>
              <w:pStyle w:val="ListParagraph"/>
              <w:numPr>
                <w:ilvl w:val="0"/>
                <w:numId w:val="22"/>
              </w:numPr>
              <w:ind w:left="357" w:hanging="357"/>
              <w:jc w:val="both"/>
              <w:rPr>
                <w:rFonts w:cs="Calibri"/>
                <w:szCs w:val="22"/>
                <w:lang w:val="ro-RO" w:eastAsia="ro-RO"/>
              </w:rPr>
            </w:pPr>
            <w:r w:rsidRPr="00DD3F52">
              <w:rPr>
                <w:rFonts w:cs="Calibri"/>
                <w:szCs w:val="22"/>
                <w:lang w:val="ro-RO" w:eastAsia="ro-RO"/>
              </w:rPr>
              <w:t>When system tables are evaluated, the system only outputs information for objects of which the current database user is the owner, or for which the database user has at least one privilege. This authorization concept may mean that the table definition visible for the current database user differs from the actual definition. The definition of a view table is only visible for the owner of the view table.</w:t>
            </w:r>
          </w:p>
          <w:p w:rsidR="00DD3F52" w:rsidRPr="00C41C6F" w:rsidRDefault="00DD3F52" w:rsidP="00B67AC8">
            <w:pPr>
              <w:numPr>
                <w:ilvl w:val="0"/>
                <w:numId w:val="19"/>
              </w:numPr>
              <w:ind w:left="357" w:hanging="357"/>
              <w:jc w:val="both"/>
              <w:rPr>
                <w:rFonts w:cs="Calibri"/>
                <w:szCs w:val="22"/>
                <w:lang w:val="ro-RO" w:eastAsia="ro-RO"/>
              </w:rPr>
            </w:pPr>
            <w:r w:rsidRPr="00C41C6F">
              <w:rPr>
                <w:rFonts w:cs="Calibri"/>
                <w:szCs w:val="22"/>
                <w:lang w:val="ro-RO" w:eastAsia="ro-RO"/>
              </w:rPr>
              <w:t>When you query the system table(s), you should enter conditions that describe the required object as precisely as possible. Entering the object owner considerably speeds up the search for the relevant information.</w:t>
            </w:r>
          </w:p>
          <w:p w:rsidR="00DD3F52" w:rsidRPr="00C41C6F" w:rsidRDefault="00DD3F52" w:rsidP="00B67AC8">
            <w:pPr>
              <w:numPr>
                <w:ilvl w:val="0"/>
                <w:numId w:val="19"/>
              </w:numPr>
              <w:ind w:left="357" w:hanging="357"/>
              <w:jc w:val="both"/>
              <w:rPr>
                <w:rFonts w:cs="Calibri"/>
                <w:szCs w:val="22"/>
                <w:lang w:val="ro-RO" w:eastAsia="ro-RO"/>
              </w:rPr>
            </w:pPr>
            <w:r w:rsidRPr="00C41C6F">
              <w:rPr>
                <w:rFonts w:cs="Calibri"/>
                <w:szCs w:val="22"/>
                <w:lang w:val="ro-RO" w:eastAsia="ro-RO"/>
              </w:rPr>
              <w:t>When you specify search commands, you should specify equivalence conditions where possible. Specifying LIKE conditions is less effective.</w:t>
            </w:r>
          </w:p>
          <w:p w:rsidR="00DD3F52" w:rsidRPr="00DD3F52" w:rsidRDefault="00DD3F52" w:rsidP="00B67AC8">
            <w:pPr>
              <w:numPr>
                <w:ilvl w:val="0"/>
                <w:numId w:val="19"/>
              </w:numPr>
              <w:ind w:left="357" w:hanging="357"/>
              <w:jc w:val="both"/>
              <w:rPr>
                <w:rFonts w:cs="Calibri"/>
                <w:szCs w:val="22"/>
                <w:lang w:val="ro-RO" w:eastAsia="ro-RO"/>
              </w:rPr>
            </w:pPr>
            <w:r w:rsidRPr="00C41C6F">
              <w:rPr>
                <w:rFonts w:cs="Calibri"/>
                <w:szCs w:val="22"/>
                <w:lang w:val="ro-RO" w:eastAsia="ro-RO"/>
              </w:rPr>
              <w:t>For performance reasons, when you query information from system tables, you should use not only the SQL statement SELECT * but also limit the number of output columns to those columns that you actually require.</w:t>
            </w:r>
            <w:r w:rsidRPr="00DD3F52">
              <w:rPr>
                <w:rFonts w:cs="Calibri"/>
                <w:szCs w:val="22"/>
                <w:lang w:val="ro-RO" w:eastAsia="ro-RO"/>
              </w:rPr>
              <w:t xml:space="preserve">When you query statistical information from system tables, in particular, additional actions are performed to determine column values in the database system when certain output columns are requested. As a result, you should only </w:t>
            </w:r>
            <w:r w:rsidRPr="00DD3F52">
              <w:rPr>
                <w:rFonts w:cs="Calibri"/>
                <w:szCs w:val="22"/>
                <w:lang w:val="ro-RO" w:eastAsia="ro-RO"/>
              </w:rPr>
              <w:lastRenderedPageBreak/>
              <w:t>have the system determine this column information if you really need it.</w:t>
            </w:r>
          </w:p>
          <w:p w:rsidR="00DD3F52" w:rsidRPr="00DD3F52" w:rsidRDefault="00DD3F52" w:rsidP="00B67AC8">
            <w:pPr>
              <w:numPr>
                <w:ilvl w:val="0"/>
                <w:numId w:val="19"/>
              </w:numPr>
              <w:ind w:left="357" w:hanging="357"/>
              <w:jc w:val="both"/>
              <w:rPr>
                <w:rFonts w:cs="Calibri"/>
                <w:szCs w:val="22"/>
                <w:lang w:val="ro-RO" w:eastAsia="ro-RO"/>
              </w:rPr>
            </w:pPr>
            <w:r w:rsidRPr="00C41C6F">
              <w:rPr>
                <w:rFonts w:cs="Calibri"/>
                <w:szCs w:val="22"/>
                <w:lang w:val="ro-RO" w:eastAsia="ro-RO"/>
              </w:rPr>
              <w:t>Simple identifiers are always created in the database instance in upper-case letters, irrespective of how they were entered when the data was defined.</w:t>
            </w:r>
            <w:r w:rsidRPr="00DD3F52">
              <w:rPr>
                <w:rFonts w:cs="Calibri"/>
                <w:szCs w:val="22"/>
                <w:lang w:val="ro-RO" w:eastAsia="ro-RO"/>
              </w:rPr>
              <w:t>If you use simple identifiers in a search condition, you must enter the single quotes that are typical for specifying literals.</w:t>
            </w:r>
          </w:p>
          <w:p w:rsidR="00DD3F52" w:rsidRPr="0057377F" w:rsidRDefault="00DD3F52" w:rsidP="00DD3F52">
            <w:pPr>
              <w:pStyle w:val="ListParagraph"/>
              <w:spacing w:line="276" w:lineRule="auto"/>
              <w:ind w:left="0"/>
            </w:pPr>
          </w:p>
        </w:tc>
      </w:tr>
    </w:tbl>
    <w:p w:rsidR="00E80647" w:rsidRDefault="00E80647" w:rsidP="00A719E3">
      <w:pPr>
        <w:spacing w:after="0" w:line="276" w:lineRule="auto"/>
        <w:jc w:val="both"/>
        <w:rPr>
          <w:rFonts w:cs="Calibri"/>
          <w:szCs w:val="22"/>
          <w:lang w:val="ro-RO" w:eastAsia="ro-RO"/>
        </w:rPr>
      </w:pPr>
    </w:p>
    <w:p w:rsidR="00746A0C" w:rsidRDefault="00E80647" w:rsidP="00A719E3">
      <w:pPr>
        <w:spacing w:after="0" w:line="276" w:lineRule="auto"/>
        <w:jc w:val="both"/>
        <w:rPr>
          <w:rFonts w:cs="Calibri"/>
          <w:szCs w:val="22"/>
        </w:rPr>
      </w:pPr>
      <w:r>
        <w:rPr>
          <w:rFonts w:cs="Calibri"/>
          <w:szCs w:val="22"/>
          <w:lang w:val="ro-RO" w:eastAsia="ro-RO"/>
        </w:rPr>
        <w:t xml:space="preserve">      </w:t>
      </w:r>
      <w:r w:rsidR="00A719E3" w:rsidRPr="00C41C6F">
        <w:rPr>
          <w:rFonts w:cs="Calibri"/>
          <w:szCs w:val="22"/>
          <w:lang w:val="ro-RO" w:eastAsia="ro-RO"/>
        </w:rPr>
        <w:t xml:space="preserve"> System information — through INFORMATION_SCHEMA views and/or through system stored procedures and functions. On</w:t>
      </w:r>
      <w:r w:rsidR="00A719E3" w:rsidRPr="00C41C6F">
        <w:rPr>
          <w:rFonts w:cs="Calibri"/>
          <w:szCs w:val="22"/>
        </w:rPr>
        <w:t xml:space="preserve">e of the ways to obtain </w:t>
      </w:r>
      <w:r w:rsidR="00A719E3" w:rsidRPr="00C41C6F">
        <w:rPr>
          <w:rStyle w:val="hl"/>
          <w:rFonts w:eastAsiaTheme="majorEastAsia" w:cs="Calibri"/>
          <w:szCs w:val="22"/>
        </w:rPr>
        <w:t>system</w:t>
      </w:r>
      <w:r w:rsidR="00A719E3" w:rsidRPr="00C41C6F">
        <w:rPr>
          <w:rFonts w:cs="Calibri"/>
          <w:szCs w:val="22"/>
        </w:rPr>
        <w:t xml:space="preserve"> information</w:t>
      </w:r>
      <w:r w:rsidR="00027730">
        <w:rPr>
          <w:rFonts w:cs="Calibri"/>
          <w:szCs w:val="22"/>
        </w:rPr>
        <w:t xml:space="preserve"> </w:t>
      </w:r>
      <w:r w:rsidR="00A719E3" w:rsidRPr="00C41C6F">
        <w:rPr>
          <w:rFonts w:cs="Calibri"/>
          <w:szCs w:val="22"/>
        </w:rPr>
        <w:t xml:space="preserve">is direct querying of the </w:t>
      </w:r>
      <w:r w:rsidR="00A719E3" w:rsidRPr="00C41C6F">
        <w:rPr>
          <w:rStyle w:val="hl"/>
          <w:rFonts w:eastAsiaTheme="majorEastAsia" w:cs="Calibri"/>
          <w:szCs w:val="22"/>
        </w:rPr>
        <w:t>system</w:t>
      </w:r>
      <w:r w:rsidR="00A719E3" w:rsidRPr="00C41C6F">
        <w:rPr>
          <w:rFonts w:cs="Calibri"/>
          <w:szCs w:val="22"/>
        </w:rPr>
        <w:t xml:space="preserve"> </w:t>
      </w:r>
      <w:r w:rsidR="00A719E3" w:rsidRPr="00C41C6F">
        <w:rPr>
          <w:rStyle w:val="hl"/>
          <w:rFonts w:eastAsiaTheme="majorEastAsia" w:cs="Calibri"/>
          <w:szCs w:val="22"/>
        </w:rPr>
        <w:t>tables</w:t>
      </w:r>
      <w:r w:rsidR="00A719E3" w:rsidRPr="00C41C6F">
        <w:rPr>
          <w:rFonts w:cs="Calibri"/>
          <w:szCs w:val="22"/>
        </w:rPr>
        <w:t xml:space="preserve"> — that is, </w:t>
      </w:r>
      <w:r w:rsidR="00A719E3" w:rsidRPr="00C41C6F">
        <w:rPr>
          <w:rStyle w:val="hl"/>
          <w:rFonts w:eastAsiaTheme="majorEastAsia" w:cs="Calibri"/>
          <w:szCs w:val="22"/>
        </w:rPr>
        <w:t>tables</w:t>
      </w:r>
      <w:r w:rsidR="00A719E3" w:rsidRPr="00C41C6F">
        <w:rPr>
          <w:rFonts w:cs="Calibri"/>
          <w:szCs w:val="22"/>
        </w:rPr>
        <w:t xml:space="preserve"> and views that contain information about the current database (e.g., </w:t>
      </w:r>
      <w:proofErr w:type="gramStart"/>
      <w:r w:rsidR="00A719E3" w:rsidRPr="00C41C6F">
        <w:rPr>
          <w:rStyle w:val="fixed"/>
          <w:rFonts w:cs="Calibri"/>
          <w:szCs w:val="22"/>
        </w:rPr>
        <w:t>sysobjects</w:t>
      </w:r>
      <w:proofErr w:type="gramEnd"/>
      <w:r w:rsidR="00A719E3" w:rsidRPr="00C41C6F">
        <w:rPr>
          <w:rFonts w:cs="Calibri"/>
          <w:szCs w:val="22"/>
        </w:rPr>
        <w:t xml:space="preserve">, </w:t>
      </w:r>
      <w:r w:rsidR="00A719E3" w:rsidRPr="00C41C6F">
        <w:rPr>
          <w:rStyle w:val="fixed"/>
          <w:rFonts w:cs="Calibri"/>
          <w:szCs w:val="22"/>
        </w:rPr>
        <w:t>sysindexes</w:t>
      </w:r>
      <w:r w:rsidR="00A719E3" w:rsidRPr="00C41C6F">
        <w:rPr>
          <w:rFonts w:cs="Calibri"/>
          <w:szCs w:val="22"/>
        </w:rPr>
        <w:t xml:space="preserve">, </w:t>
      </w:r>
      <w:r w:rsidR="00A719E3" w:rsidRPr="00C41C6F">
        <w:rPr>
          <w:rStyle w:val="fixed"/>
          <w:rFonts w:cs="Calibri"/>
          <w:szCs w:val="22"/>
        </w:rPr>
        <w:t>sysusers,</w:t>
      </w:r>
      <w:r w:rsidR="00A719E3" w:rsidRPr="00C41C6F">
        <w:rPr>
          <w:rFonts w:cs="Calibri"/>
          <w:szCs w:val="22"/>
        </w:rPr>
        <w:t xml:space="preserve"> etc. — up to a total of 19 </w:t>
      </w:r>
      <w:r w:rsidR="00A719E3" w:rsidRPr="00C41C6F">
        <w:rPr>
          <w:rStyle w:val="hl"/>
          <w:rFonts w:eastAsiaTheme="majorEastAsia" w:cs="Calibri"/>
          <w:szCs w:val="22"/>
        </w:rPr>
        <w:t>tables</w:t>
      </w:r>
      <w:r w:rsidR="00A719E3" w:rsidRPr="00C41C6F">
        <w:rPr>
          <w:rFonts w:cs="Calibri"/>
          <w:szCs w:val="22"/>
        </w:rPr>
        <w:t xml:space="preserve">). Those stored in Master database contain information about the RDBMS itself. </w:t>
      </w:r>
    </w:p>
    <w:p w:rsidR="00A719E3" w:rsidRPr="00C41C6F" w:rsidRDefault="00746A0C" w:rsidP="00A719E3">
      <w:pPr>
        <w:spacing w:after="0" w:line="276" w:lineRule="auto"/>
        <w:jc w:val="both"/>
        <w:rPr>
          <w:rFonts w:cs="Calibri"/>
          <w:szCs w:val="22"/>
        </w:rPr>
      </w:pPr>
      <w:r>
        <w:rPr>
          <w:rFonts w:cs="Calibri"/>
          <w:szCs w:val="22"/>
        </w:rPr>
        <w:t xml:space="preserve">        </w:t>
      </w:r>
      <w:r w:rsidR="00A719E3" w:rsidRPr="00C41C6F">
        <w:rPr>
          <w:rFonts w:cs="Calibri"/>
          <w:szCs w:val="22"/>
        </w:rPr>
        <w:t xml:space="preserve">While it is possible — for a user with sufficient privileges — to query these views and </w:t>
      </w:r>
      <w:r w:rsidR="00A719E3" w:rsidRPr="00C41C6F">
        <w:rPr>
          <w:rStyle w:val="hl"/>
          <w:rFonts w:eastAsiaTheme="majorEastAsia" w:cs="Calibri"/>
          <w:szCs w:val="22"/>
        </w:rPr>
        <w:t>tables</w:t>
      </w:r>
      <w:r w:rsidR="00A719E3" w:rsidRPr="00C41C6F">
        <w:rPr>
          <w:rFonts w:cs="Calibri"/>
          <w:szCs w:val="22"/>
        </w:rPr>
        <w:t xml:space="preserve">, Microsoft strongly discourages such practice, stating that the </w:t>
      </w:r>
      <w:r w:rsidR="00A719E3" w:rsidRPr="00C41C6F">
        <w:rPr>
          <w:rStyle w:val="hl"/>
          <w:rFonts w:eastAsiaTheme="majorEastAsia" w:cs="Calibri"/>
          <w:szCs w:val="22"/>
        </w:rPr>
        <w:t>system</w:t>
      </w:r>
      <w:r w:rsidR="00A719E3" w:rsidRPr="00C41C6F">
        <w:rPr>
          <w:rFonts w:cs="Calibri"/>
          <w:szCs w:val="22"/>
        </w:rPr>
        <w:t xml:space="preserve"> </w:t>
      </w:r>
      <w:r w:rsidR="00A719E3" w:rsidRPr="00C41C6F">
        <w:rPr>
          <w:rStyle w:val="hl"/>
          <w:rFonts w:eastAsiaTheme="majorEastAsia" w:cs="Calibri"/>
          <w:szCs w:val="22"/>
        </w:rPr>
        <w:t>tables</w:t>
      </w:r>
      <w:r w:rsidR="00A719E3" w:rsidRPr="00C41C6F">
        <w:rPr>
          <w:rFonts w:cs="Calibri"/>
          <w:szCs w:val="22"/>
        </w:rPr>
        <w:t xml:space="preserve"> are for the exclusive use of the </w:t>
      </w:r>
      <w:r w:rsidR="00A719E3" w:rsidRPr="00C41C6F">
        <w:rPr>
          <w:rStyle w:val="hl"/>
          <w:rFonts w:eastAsiaTheme="majorEastAsia" w:cs="Calibri"/>
          <w:szCs w:val="22"/>
        </w:rPr>
        <w:t>SQL</w:t>
      </w:r>
      <w:r w:rsidR="00A719E3" w:rsidRPr="00C41C6F">
        <w:rPr>
          <w:rFonts w:cs="Calibri"/>
          <w:szCs w:val="22"/>
        </w:rPr>
        <w:t xml:space="preserve"> Server itself, and that the names and structures might change in future releases. Our advice is to resist the temptation of using this "backdoor" but instead use legitimate interfaces to obtain information.</w:t>
      </w:r>
    </w:p>
    <w:p w:rsidR="00746A0C" w:rsidRPr="00C41C6F" w:rsidRDefault="00AD7411" w:rsidP="00AD7411">
      <w:pPr>
        <w:spacing w:before="100" w:beforeAutospacing="1" w:afterAutospacing="1"/>
        <w:rPr>
          <w:rFonts w:cs="Calibri"/>
          <w:szCs w:val="22"/>
          <w:lang w:val="ro-RO" w:eastAsia="ro-RO"/>
        </w:rPr>
      </w:pPr>
      <w:r w:rsidRPr="00C41C6F">
        <w:rPr>
          <w:rFonts w:cs="Calibri"/>
          <w:szCs w:val="22"/>
          <w:lang w:val="ro-RO" w:eastAsia="ro-RO"/>
        </w:rPr>
        <w:t xml:space="preserve">      </w:t>
      </w:r>
      <w:r w:rsidR="00027730">
        <w:rPr>
          <w:rFonts w:cs="Calibri"/>
          <w:szCs w:val="22"/>
          <w:lang w:val="ro-RO" w:eastAsia="ro-RO"/>
        </w:rPr>
        <w:t xml:space="preserve">  </w:t>
      </w:r>
      <w:r w:rsidR="00A719E3" w:rsidRPr="00C41C6F">
        <w:rPr>
          <w:rFonts w:cs="Calibri"/>
          <w:szCs w:val="22"/>
          <w:lang w:val="ro-RO" w:eastAsia="ro-RO"/>
        </w:rPr>
        <w:t xml:space="preserve">The INFORMATION_SCHEMA system views are defined in each database contained in RDBMS. They are based on system tables, which should not be queried directly. </w:t>
      </w:r>
    </w:p>
    <w:p w:rsidR="00A719E3" w:rsidRPr="00C41C6F" w:rsidRDefault="00027730" w:rsidP="00A719E3">
      <w:pPr>
        <w:spacing w:before="100" w:beforeAutospacing="1" w:afterAutospacing="1"/>
        <w:rPr>
          <w:rFonts w:cs="Calibri"/>
          <w:szCs w:val="22"/>
          <w:lang w:val="ro-RO" w:eastAsia="ro-RO"/>
        </w:rPr>
      </w:pPr>
      <w:r w:rsidRPr="00027730">
        <w:rPr>
          <w:rFonts w:cs="Calibri"/>
          <w:szCs w:val="22"/>
          <w:lang w:val="ro-RO" w:eastAsia="ro-RO"/>
        </w:rPr>
        <w:t xml:space="preserve">Table </w:t>
      </w:r>
      <w:r w:rsidR="00E80647">
        <w:rPr>
          <w:rFonts w:cs="Calibri"/>
          <w:szCs w:val="22"/>
          <w:lang w:val="ro-RO" w:eastAsia="ro-RO"/>
        </w:rPr>
        <w:t>4</w:t>
      </w:r>
      <w:r w:rsidRPr="00027730">
        <w:rPr>
          <w:rFonts w:cs="Calibri"/>
          <w:szCs w:val="22"/>
          <w:lang w:val="ro-RO" w:eastAsia="ro-RO"/>
        </w:rPr>
        <w:t>.1</w:t>
      </w:r>
      <w:r>
        <w:rPr>
          <w:rFonts w:cs="Calibri"/>
          <w:szCs w:val="22"/>
          <w:lang w:val="ro-RO" w:eastAsia="ro-RO"/>
        </w:rPr>
        <w:t xml:space="preserve"> - C</w:t>
      </w:r>
      <w:r w:rsidR="00A719E3" w:rsidRPr="00C41C6F">
        <w:rPr>
          <w:rFonts w:cs="Calibri"/>
          <w:szCs w:val="22"/>
          <w:lang w:val="ro-RO" w:eastAsia="ro-RO"/>
        </w:rPr>
        <w:t xml:space="preserve">ontains information about MS SQL Server </w:t>
      </w:r>
      <w:r w:rsidR="00B77F80" w:rsidRPr="00C41C6F">
        <w:rPr>
          <w:rFonts w:cs="Calibri"/>
          <w:szCs w:val="22"/>
          <w:lang w:val="ro-RO" w:eastAsia="ro-RO"/>
        </w:rPr>
        <w:t>-</w:t>
      </w:r>
      <w:r w:rsidR="00A719E3" w:rsidRPr="00C41C6F">
        <w:rPr>
          <w:rFonts w:cs="Calibri"/>
          <w:szCs w:val="22"/>
          <w:lang w:val="ro-RO" w:eastAsia="ro-RO"/>
        </w:rPr>
        <w:t xml:space="preserve"> INFORMATION_SCHEMA views. </w:t>
      </w:r>
    </w:p>
    <w:tbl>
      <w:tblPr>
        <w:tblStyle w:val="LightList-Accent2"/>
        <w:tblW w:w="9072" w:type="dxa"/>
        <w:tblInd w:w="10" w:type="dxa"/>
        <w:tblLook w:val="04A0" w:firstRow="1" w:lastRow="0" w:firstColumn="1" w:lastColumn="0" w:noHBand="0" w:noVBand="1"/>
      </w:tblPr>
      <w:tblGrid>
        <w:gridCol w:w="3302"/>
        <w:gridCol w:w="5770"/>
      </w:tblGrid>
      <w:tr w:rsidR="00A719E3" w:rsidRPr="00C41C6F" w:rsidTr="00157068">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E80647">
            <w:pPr>
              <w:jc w:val="center"/>
              <w:rPr>
                <w:rFonts w:cs="Calibri"/>
                <w:szCs w:val="22"/>
              </w:rPr>
            </w:pPr>
            <w:r w:rsidRPr="00C41C6F">
              <w:rPr>
                <w:rFonts w:cs="Calibri"/>
                <w:szCs w:val="22"/>
              </w:rPr>
              <w:t>INFORMATION_SCHEMA View</w:t>
            </w:r>
          </w:p>
        </w:tc>
        <w:tc>
          <w:tcPr>
            <w:tcW w:w="5770" w:type="dxa"/>
            <w:noWrap/>
          </w:tcPr>
          <w:p w:rsidR="00A719E3" w:rsidRPr="00C41C6F" w:rsidRDefault="00A719E3" w:rsidP="00E80647">
            <w:pPr>
              <w:jc w:val="center"/>
              <w:cnfStyle w:val="100000000000" w:firstRow="1" w:lastRow="0" w:firstColumn="0" w:lastColumn="0" w:oddVBand="0" w:evenVBand="0" w:oddHBand="0" w:evenHBand="0" w:firstRowFirstColumn="0" w:firstRowLastColumn="0" w:lastRowFirstColumn="0" w:lastRowLastColumn="0"/>
              <w:rPr>
                <w:rFonts w:cs="Calibri"/>
                <w:szCs w:val="22"/>
              </w:rPr>
            </w:pPr>
            <w:r w:rsidRPr="00C41C6F">
              <w:rPr>
                <w:rFonts w:cs="Calibri"/>
                <w:szCs w:val="22"/>
              </w:rPr>
              <w:t>INFORMATION_SCHEMA View</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szCs w:val="22"/>
              </w:rPr>
            </w:pPr>
            <w:r w:rsidRPr="00C41C6F">
              <w:rPr>
                <w:rStyle w:val="fixed"/>
                <w:rFonts w:eastAsiaTheme="majorEastAsia" w:cs="Calibri"/>
                <w:szCs w:val="22"/>
              </w:rPr>
              <w:t>CHECK_CONSTRAINTS</w:t>
            </w:r>
          </w:p>
        </w:tc>
        <w:tc>
          <w:tcPr>
            <w:tcW w:w="5770" w:type="dxa"/>
            <w:noWrap/>
          </w:tcPr>
          <w:p w:rsidR="00A719E3" w:rsidRPr="00C41C6F" w:rsidRDefault="00A719E3"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All check constraints for the current database;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syscomments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constraints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pStyle w:val="table-para"/>
              <w:jc w:val="both"/>
              <w:rPr>
                <w:rFonts w:ascii="Calibri" w:hAnsi="Calibri" w:cs="Calibri"/>
                <w:b w:val="0"/>
                <w:sz w:val="22"/>
                <w:szCs w:val="22"/>
              </w:rPr>
            </w:pPr>
            <w:r w:rsidRPr="00C41C6F">
              <w:rPr>
                <w:rStyle w:val="fixed"/>
                <w:rFonts w:ascii="Calibri" w:eastAsiaTheme="majorEastAsia" w:hAnsi="Calibri" w:cs="Calibri"/>
                <w:b w:val="0"/>
                <w:sz w:val="22"/>
                <w:szCs w:val="22"/>
              </w:rPr>
              <w:t>COLUMN_DOMAIN_USAGE</w:t>
            </w:r>
          </w:p>
        </w:tc>
        <w:tc>
          <w:tcPr>
            <w:tcW w:w="5770" w:type="dxa"/>
            <w:noWrap/>
          </w:tcPr>
          <w:p w:rsidR="00A719E3" w:rsidRPr="00C41C6F" w:rsidRDefault="00A719E3" w:rsidP="00414FA7">
            <w:pPr>
              <w:pStyle w:val="table-para"/>
              <w:jc w:val="both"/>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sidRPr="00C41C6F">
              <w:rPr>
                <w:rFonts w:ascii="Calibri" w:hAnsi="Calibri" w:cs="Calibri"/>
                <w:sz w:val="22"/>
                <w:szCs w:val="22"/>
              </w:rPr>
              <w:t xml:space="preserve">All user-defined data types; based on </w:t>
            </w:r>
            <w:r w:rsidRPr="00C41C6F">
              <w:rPr>
                <w:rStyle w:val="fixed"/>
                <w:rFonts w:ascii="Calibri" w:eastAsiaTheme="majorEastAsia" w:hAnsi="Calibri" w:cs="Calibri"/>
                <w:sz w:val="22"/>
                <w:szCs w:val="22"/>
              </w:rPr>
              <w:t>sysobjects</w:t>
            </w:r>
            <w:r w:rsidRPr="00C41C6F">
              <w:rPr>
                <w:rFonts w:ascii="Calibri" w:hAnsi="Calibri" w:cs="Calibri"/>
                <w:sz w:val="22"/>
                <w:szCs w:val="22"/>
              </w:rPr>
              <w:t xml:space="preserve">, </w:t>
            </w:r>
            <w:r w:rsidRPr="00C41C6F">
              <w:rPr>
                <w:rStyle w:val="fixed"/>
                <w:rFonts w:ascii="Calibri" w:eastAsiaTheme="majorEastAsia" w:hAnsi="Calibri" w:cs="Calibri"/>
                <w:sz w:val="22"/>
                <w:szCs w:val="22"/>
              </w:rPr>
              <w:t>syscolumns,</w:t>
            </w:r>
            <w:r w:rsidRPr="00C41C6F">
              <w:rPr>
                <w:rFonts w:ascii="Calibri" w:hAnsi="Calibri" w:cs="Calibri"/>
                <w:sz w:val="22"/>
                <w:szCs w:val="22"/>
              </w:rPr>
              <w:t xml:space="preserve"> and </w:t>
            </w:r>
            <w:r w:rsidRPr="00C41C6F">
              <w:rPr>
                <w:rStyle w:val="fixed"/>
                <w:rFonts w:ascii="Calibri" w:eastAsiaTheme="majorEastAsia" w:hAnsi="Calibri" w:cs="Calibri"/>
                <w:sz w:val="22"/>
                <w:szCs w:val="22"/>
              </w:rPr>
              <w:t>systypes</w:t>
            </w:r>
            <w:r w:rsidRPr="00C41C6F">
              <w:rPr>
                <w:rFonts w:ascii="Calibri" w:hAnsi="Calibri" w:cs="Calibri"/>
                <w:sz w:val="22"/>
                <w:szCs w:val="22"/>
              </w:rPr>
              <w:t xml:space="preserve"> </w:t>
            </w:r>
            <w:r w:rsidRPr="00C41C6F">
              <w:rPr>
                <w:rStyle w:val="hl"/>
                <w:rFonts w:ascii="Calibri" w:hAnsi="Calibri" w:cs="Calibri"/>
                <w:sz w:val="22"/>
                <w:szCs w:val="22"/>
              </w:rPr>
              <w:t>system</w:t>
            </w:r>
            <w:r w:rsidRPr="00C41C6F">
              <w:rPr>
                <w:rFonts w:ascii="Calibri" w:hAnsi="Calibri" w:cs="Calibri"/>
                <w:sz w:val="22"/>
                <w:szCs w:val="22"/>
              </w:rPr>
              <w:t xml:space="preserve"> </w:t>
            </w:r>
            <w:r w:rsidRPr="00C41C6F">
              <w:rPr>
                <w:rStyle w:val="hl"/>
                <w:rFonts w:ascii="Calibri" w:hAnsi="Calibri" w:cs="Calibri"/>
                <w:sz w:val="22"/>
                <w:szCs w:val="22"/>
              </w:rPr>
              <w:t>tables</w:t>
            </w:r>
            <w:r w:rsidRPr="00C41C6F">
              <w:rPr>
                <w:rFonts w:ascii="Calibri" w:hAnsi="Calibri" w:cs="Calibri"/>
                <w:sz w:val="22"/>
                <w:szCs w:val="22"/>
              </w:rPr>
              <w:t>. Shows only data-types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spacing w:before="100" w:beforeAutospacing="1" w:afterAutospacing="1"/>
              <w:jc w:val="both"/>
              <w:rPr>
                <w:rFonts w:cs="Calibri"/>
                <w:b w:val="0"/>
                <w:szCs w:val="22"/>
              </w:rPr>
            </w:pPr>
            <w:r w:rsidRPr="00C41C6F">
              <w:rPr>
                <w:rStyle w:val="fixed"/>
                <w:rFonts w:eastAsiaTheme="majorEastAsia" w:cs="Calibri"/>
                <w:b w:val="0"/>
                <w:szCs w:val="22"/>
              </w:rPr>
              <w:t>COLUMN_PRIVILEGES</w:t>
            </w:r>
          </w:p>
        </w:tc>
        <w:tc>
          <w:tcPr>
            <w:tcW w:w="5770" w:type="dxa"/>
            <w:noWrap/>
          </w:tcPr>
          <w:p w:rsidR="00A719E3" w:rsidRPr="00C41C6F" w:rsidRDefault="00A719E3"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All privileges either granted to or by the user; based on </w:t>
            </w:r>
            <w:r w:rsidRPr="00C41C6F">
              <w:rPr>
                <w:rStyle w:val="fixed"/>
                <w:rFonts w:eastAsiaTheme="majorEastAsia" w:cs="Calibri"/>
                <w:szCs w:val="22"/>
              </w:rPr>
              <w:t>sysprotects</w:t>
            </w:r>
            <w:r w:rsidRPr="00C41C6F">
              <w:rPr>
                <w:rFonts w:cs="Calibri"/>
                <w:szCs w:val="22"/>
              </w:rPr>
              <w:t xml:space="preserve">,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syscolumns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privileges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COLUMNS</w:t>
            </w:r>
          </w:p>
        </w:tc>
        <w:tc>
          <w:tcPr>
            <w:tcW w:w="5770" w:type="dxa"/>
            <w:noWrap/>
          </w:tcPr>
          <w:p w:rsidR="00A719E3" w:rsidRPr="00C41C6F" w:rsidRDefault="00A719E3"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Every </w:t>
            </w:r>
            <w:r w:rsidRPr="00C41C6F">
              <w:rPr>
                <w:rStyle w:val="hl"/>
                <w:rFonts w:eastAsiaTheme="majorEastAsia" w:cs="Calibri"/>
                <w:szCs w:val="22"/>
              </w:rPr>
              <w:t>column</w:t>
            </w:r>
            <w:r w:rsidRPr="00C41C6F">
              <w:rPr>
                <w:rFonts w:cs="Calibri"/>
                <w:szCs w:val="22"/>
              </w:rPr>
              <w:t xml:space="preserve"> in every table in the current database accessible to the user; based on </w:t>
            </w:r>
            <w:r w:rsidRPr="00C41C6F">
              <w:rPr>
                <w:rStyle w:val="fixed"/>
                <w:rFonts w:cs="Calibri"/>
                <w:szCs w:val="22"/>
              </w:rPr>
              <w:t>sysobjects</w:t>
            </w:r>
            <w:r w:rsidRPr="00C41C6F">
              <w:rPr>
                <w:rFonts w:cs="Calibri"/>
                <w:szCs w:val="22"/>
              </w:rPr>
              <w:t xml:space="preserve">, </w:t>
            </w:r>
            <w:r w:rsidRPr="00C41C6F">
              <w:rPr>
                <w:rStyle w:val="fixed"/>
                <w:rFonts w:cs="Calibri"/>
                <w:szCs w:val="22"/>
              </w:rPr>
              <w:t>spt_data</w:t>
            </w:r>
            <w:r w:rsidRPr="00C41C6F">
              <w:rPr>
                <w:rFonts w:cs="Calibri"/>
                <w:szCs w:val="22"/>
              </w:rPr>
              <w:t xml:space="preserve"> </w:t>
            </w:r>
            <w:r w:rsidRPr="00C41C6F">
              <w:rPr>
                <w:rStyle w:val="fixed"/>
                <w:rFonts w:cs="Calibri"/>
                <w:szCs w:val="22"/>
              </w:rPr>
              <w:t>type_info</w:t>
            </w:r>
            <w:r w:rsidRPr="00C41C6F">
              <w:rPr>
                <w:rFonts w:cs="Calibri"/>
                <w:szCs w:val="22"/>
              </w:rPr>
              <w:t xml:space="preserve">, </w:t>
            </w:r>
            <w:r w:rsidRPr="00C41C6F">
              <w:rPr>
                <w:rStyle w:val="fixed"/>
                <w:rFonts w:cs="Calibri"/>
                <w:szCs w:val="22"/>
              </w:rPr>
              <w:t>systypes</w:t>
            </w:r>
            <w:r w:rsidRPr="00C41C6F">
              <w:rPr>
                <w:rFonts w:cs="Calibri"/>
                <w:szCs w:val="22"/>
              </w:rPr>
              <w:t xml:space="preserve">, </w:t>
            </w:r>
            <w:r w:rsidRPr="00C41C6F">
              <w:rPr>
                <w:rStyle w:val="fixed"/>
                <w:rFonts w:cs="Calibri"/>
                <w:szCs w:val="22"/>
              </w:rPr>
              <w:t>syscolumns</w:t>
            </w:r>
            <w:r w:rsidRPr="00C41C6F">
              <w:rPr>
                <w:rFonts w:cs="Calibri"/>
                <w:szCs w:val="22"/>
              </w:rPr>
              <w:t xml:space="preserve">, </w:t>
            </w:r>
            <w:r w:rsidRPr="00C41C6F">
              <w:rPr>
                <w:rStyle w:val="fixed"/>
                <w:rFonts w:cs="Calibri"/>
                <w:szCs w:val="22"/>
              </w:rPr>
              <w:t>syscomments</w:t>
            </w:r>
            <w:r w:rsidRPr="00C41C6F">
              <w:rPr>
                <w:rFonts w:cs="Calibri"/>
                <w:szCs w:val="22"/>
              </w:rPr>
              <w:t xml:space="preserve">, </w:t>
            </w:r>
            <w:r w:rsidRPr="00C41C6F">
              <w:rPr>
                <w:rStyle w:val="fixed"/>
                <w:rFonts w:cs="Calibri"/>
                <w:szCs w:val="22"/>
              </w:rPr>
              <w:t>sysconfigures</w:t>
            </w:r>
            <w:r w:rsidRPr="00C41C6F">
              <w:rPr>
                <w:rFonts w:cs="Calibri"/>
                <w:szCs w:val="22"/>
              </w:rPr>
              <w:t xml:space="preserve">, and </w:t>
            </w:r>
            <w:r w:rsidRPr="00C41C6F">
              <w:rPr>
                <w:rStyle w:val="fixed"/>
                <w:rFonts w:cs="Calibri"/>
                <w:szCs w:val="22"/>
              </w:rPr>
              <w:t>syscharsets</w:t>
            </w:r>
            <w:r w:rsidRPr="00C41C6F">
              <w:rPr>
                <w:rFonts w:cs="Calibri"/>
                <w:szCs w:val="22"/>
              </w:rPr>
              <w:t xml:space="preserve"> </w:t>
            </w:r>
            <w:r w:rsidRPr="00C41C6F">
              <w:rPr>
                <w:rStyle w:val="hl"/>
                <w:rFonts w:eastAsiaTheme="majorEastAsia" w:cs="Calibri"/>
                <w:szCs w:val="22"/>
              </w:rPr>
              <w:t>system</w:t>
            </w:r>
            <w:r w:rsidRPr="00C41C6F">
              <w:rPr>
                <w:rFonts w:cs="Calibri"/>
                <w:szCs w:val="22"/>
              </w:rPr>
              <w:t xml:space="preserve"> </w:t>
            </w:r>
            <w:r w:rsidRPr="00C41C6F">
              <w:rPr>
                <w:rStyle w:val="hl"/>
                <w:rFonts w:eastAsiaTheme="majorEastAsia" w:cs="Calibri"/>
                <w:szCs w:val="22"/>
              </w:rPr>
              <w:t>tables</w:t>
            </w:r>
            <w:r w:rsidRPr="00C41C6F">
              <w:rPr>
                <w:rFonts w:cs="Calibri"/>
                <w:szCs w:val="22"/>
              </w:rPr>
              <w:t>. Shows only columns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CONSTRAINT_COLUMN_USAGE</w:t>
            </w:r>
          </w:p>
        </w:tc>
        <w:tc>
          <w:tcPr>
            <w:tcW w:w="5770" w:type="dxa"/>
            <w:noWrap/>
          </w:tcPr>
          <w:p w:rsidR="00A719E3" w:rsidRPr="00C41C6F" w:rsidRDefault="00A719E3"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Every </w:t>
            </w:r>
            <w:r w:rsidRPr="00C41C6F">
              <w:rPr>
                <w:rStyle w:val="hl"/>
                <w:rFonts w:eastAsiaTheme="majorEastAsia" w:cs="Calibri"/>
                <w:szCs w:val="22"/>
              </w:rPr>
              <w:t>column</w:t>
            </w:r>
            <w:r w:rsidRPr="00C41C6F">
              <w:rPr>
                <w:rFonts w:cs="Calibri"/>
                <w:szCs w:val="22"/>
              </w:rPr>
              <w:t xml:space="preserve"> in the database that has constraint put on it; based on </w:t>
            </w:r>
            <w:r w:rsidRPr="00C41C6F">
              <w:rPr>
                <w:rStyle w:val="fixed"/>
                <w:rFonts w:cs="Calibri"/>
                <w:szCs w:val="22"/>
              </w:rPr>
              <w:t>sysobjects</w:t>
            </w:r>
            <w:r w:rsidRPr="00C41C6F">
              <w:rPr>
                <w:rFonts w:cs="Calibri"/>
                <w:szCs w:val="22"/>
              </w:rPr>
              <w:t xml:space="preserve">, </w:t>
            </w:r>
            <w:r w:rsidRPr="00C41C6F">
              <w:rPr>
                <w:rStyle w:val="fixed"/>
                <w:rFonts w:cs="Calibri"/>
                <w:szCs w:val="22"/>
              </w:rPr>
              <w:t>syscolumns</w:t>
            </w:r>
            <w:r w:rsidRPr="00C41C6F">
              <w:rPr>
                <w:rFonts w:cs="Calibri"/>
                <w:szCs w:val="22"/>
              </w:rPr>
              <w:t xml:space="preserve">, and </w:t>
            </w:r>
            <w:r w:rsidRPr="00C41C6F">
              <w:rPr>
                <w:rStyle w:val="fixed"/>
                <w:rFonts w:cs="Calibri"/>
                <w:szCs w:val="22"/>
              </w:rPr>
              <w:t>systypes</w:t>
            </w:r>
            <w:r w:rsidRPr="00C41C6F">
              <w:rPr>
                <w:rFonts w:cs="Calibri"/>
                <w:szCs w:val="22"/>
              </w:rPr>
              <w:t xml:space="preserve"> </w:t>
            </w:r>
            <w:r w:rsidRPr="00C41C6F">
              <w:rPr>
                <w:rStyle w:val="hl"/>
                <w:rFonts w:eastAsiaTheme="majorEastAsia" w:cs="Calibri"/>
                <w:szCs w:val="22"/>
              </w:rPr>
              <w:t>system</w:t>
            </w:r>
            <w:r w:rsidRPr="00C41C6F">
              <w:rPr>
                <w:rFonts w:cs="Calibri"/>
                <w:szCs w:val="22"/>
              </w:rPr>
              <w:t xml:space="preserve"> </w:t>
            </w:r>
            <w:r w:rsidRPr="00C41C6F">
              <w:rPr>
                <w:rStyle w:val="hl"/>
                <w:rFonts w:eastAsiaTheme="majorEastAsia" w:cs="Calibri"/>
                <w:szCs w:val="22"/>
              </w:rPr>
              <w:t>tables</w:t>
            </w:r>
            <w:r w:rsidRPr="00C41C6F">
              <w:rPr>
                <w:rFonts w:cs="Calibri"/>
                <w:szCs w:val="22"/>
              </w:rPr>
              <w:t>. Shows only columns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CONSTRAINT_TABLE_USAGE</w:t>
            </w:r>
          </w:p>
        </w:tc>
        <w:tc>
          <w:tcPr>
            <w:tcW w:w="5770" w:type="dxa"/>
            <w:noWrap/>
          </w:tcPr>
          <w:p w:rsidR="00A719E3" w:rsidRPr="00C41C6F" w:rsidRDefault="00A719E3"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Each table in the current database that has a constraint defined on it; based on </w:t>
            </w:r>
            <w:r w:rsidRPr="00C41C6F">
              <w:rPr>
                <w:rStyle w:val="fixed"/>
                <w:rFonts w:eastAsiaTheme="majorEastAsia" w:cs="Calibri"/>
                <w:szCs w:val="22"/>
              </w:rPr>
              <w:t>sysobjects</w:t>
            </w:r>
            <w:r w:rsidRPr="00C41C6F">
              <w:rPr>
                <w:rFonts w:cs="Calibri"/>
                <w:szCs w:val="22"/>
              </w:rPr>
              <w:t xml:space="preserve"> </w:t>
            </w:r>
            <w:r w:rsidRPr="00C41C6F">
              <w:rPr>
                <w:rStyle w:val="hl"/>
                <w:rFonts w:cs="Calibri"/>
                <w:szCs w:val="22"/>
              </w:rPr>
              <w:t>system</w:t>
            </w:r>
            <w:r w:rsidRPr="00C41C6F">
              <w:rPr>
                <w:rFonts w:cs="Calibri"/>
                <w:szCs w:val="22"/>
              </w:rPr>
              <w:t xml:space="preserve"> table. Shows only </w:t>
            </w:r>
            <w:r w:rsidRPr="00C41C6F">
              <w:rPr>
                <w:rStyle w:val="hl"/>
                <w:rFonts w:cs="Calibri"/>
                <w:szCs w:val="22"/>
              </w:rPr>
              <w:lastRenderedPageBreak/>
              <w:t>tables</w:t>
            </w:r>
            <w:r w:rsidRPr="00C41C6F">
              <w:rPr>
                <w:rFonts w:cs="Calibri"/>
                <w:szCs w:val="22"/>
              </w:rPr>
              <w:t xml:space="preserve">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lastRenderedPageBreak/>
              <w:t>DOMAIN_CONSTRAINTS</w:t>
            </w:r>
          </w:p>
        </w:tc>
        <w:tc>
          <w:tcPr>
            <w:tcW w:w="5770" w:type="dxa"/>
            <w:noWrap/>
          </w:tcPr>
          <w:p w:rsidR="00A719E3" w:rsidRPr="00C41C6F" w:rsidRDefault="00A719E3"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Every user-defined data type that has a rule bound to it;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systypes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types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DOMAINS</w:t>
            </w:r>
          </w:p>
        </w:tc>
        <w:tc>
          <w:tcPr>
            <w:tcW w:w="5770" w:type="dxa"/>
            <w:noWrap/>
          </w:tcPr>
          <w:p w:rsidR="00A719E3" w:rsidRPr="00C41C6F" w:rsidRDefault="00A719E3"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User-Defined Types declared in the current database; based on </w:t>
            </w:r>
            <w:r w:rsidRPr="00C41C6F">
              <w:rPr>
                <w:rStyle w:val="fixed"/>
                <w:rFonts w:eastAsiaTheme="majorEastAsia" w:cs="Calibri"/>
                <w:szCs w:val="22"/>
              </w:rPr>
              <w:t>spt_data</w:t>
            </w:r>
            <w:r w:rsidRPr="00C41C6F">
              <w:rPr>
                <w:rFonts w:cs="Calibri"/>
                <w:szCs w:val="22"/>
              </w:rPr>
              <w:t xml:space="preserve"> </w:t>
            </w:r>
            <w:r w:rsidRPr="00C41C6F">
              <w:rPr>
                <w:rStyle w:val="fixed"/>
                <w:rFonts w:eastAsiaTheme="majorEastAsia" w:cs="Calibri"/>
                <w:szCs w:val="22"/>
              </w:rPr>
              <w:t>type_info</w:t>
            </w:r>
            <w:r w:rsidRPr="00C41C6F">
              <w:rPr>
                <w:rFonts w:cs="Calibri"/>
                <w:szCs w:val="22"/>
              </w:rPr>
              <w:t xml:space="preserve">, </w:t>
            </w:r>
            <w:r w:rsidRPr="00C41C6F">
              <w:rPr>
                <w:rStyle w:val="fixed"/>
                <w:rFonts w:eastAsiaTheme="majorEastAsia" w:cs="Calibri"/>
                <w:szCs w:val="22"/>
              </w:rPr>
              <w:t>systypes</w:t>
            </w:r>
            <w:r w:rsidRPr="00C41C6F">
              <w:rPr>
                <w:rFonts w:cs="Calibri"/>
                <w:szCs w:val="22"/>
              </w:rPr>
              <w:t xml:space="preserve">, </w:t>
            </w:r>
            <w:r w:rsidRPr="00C41C6F">
              <w:rPr>
                <w:rStyle w:val="fixed"/>
                <w:rFonts w:eastAsiaTheme="majorEastAsia" w:cs="Calibri"/>
                <w:szCs w:val="22"/>
              </w:rPr>
              <w:t>syscomments</w:t>
            </w:r>
            <w:r w:rsidRPr="00C41C6F">
              <w:rPr>
                <w:rFonts w:cs="Calibri"/>
                <w:szCs w:val="22"/>
              </w:rPr>
              <w:t xml:space="preserve">, </w:t>
            </w:r>
            <w:r w:rsidRPr="00C41C6F">
              <w:rPr>
                <w:rStyle w:val="fixed"/>
                <w:rFonts w:eastAsiaTheme="majorEastAsia" w:cs="Calibri"/>
                <w:szCs w:val="22"/>
              </w:rPr>
              <w:t>sysconfigures</w:t>
            </w:r>
            <w:r w:rsidRPr="00C41C6F">
              <w:rPr>
                <w:rFonts w:cs="Calibri"/>
                <w:szCs w:val="22"/>
              </w:rPr>
              <w:t xml:space="preserve">, and </w:t>
            </w:r>
            <w:r w:rsidRPr="00C41C6F">
              <w:rPr>
                <w:rStyle w:val="fixed"/>
                <w:rFonts w:eastAsiaTheme="majorEastAsia" w:cs="Calibri"/>
                <w:szCs w:val="22"/>
              </w:rPr>
              <w:t>syscharsets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UDT(s)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KEY_COLUMN_USAGE</w:t>
            </w:r>
          </w:p>
        </w:tc>
        <w:tc>
          <w:tcPr>
            <w:tcW w:w="5770" w:type="dxa"/>
            <w:noWrap/>
          </w:tcPr>
          <w:p w:rsidR="00A719E3" w:rsidRPr="00C41C6F" w:rsidRDefault="00A719E3" w:rsidP="00414FA7">
            <w:pPr>
              <w:pStyle w:val="table-para"/>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41C6F">
              <w:rPr>
                <w:rFonts w:ascii="Calibri" w:hAnsi="Calibri" w:cs="Calibri"/>
                <w:sz w:val="22"/>
                <w:szCs w:val="22"/>
              </w:rPr>
              <w:t xml:space="preserve">Each </w:t>
            </w:r>
            <w:r w:rsidRPr="00C41C6F">
              <w:rPr>
                <w:rStyle w:val="hl"/>
                <w:rFonts w:ascii="Calibri" w:hAnsi="Calibri" w:cs="Calibri"/>
                <w:sz w:val="22"/>
                <w:szCs w:val="22"/>
              </w:rPr>
              <w:t>column</w:t>
            </w:r>
            <w:r w:rsidRPr="00C41C6F">
              <w:rPr>
                <w:rFonts w:ascii="Calibri" w:hAnsi="Calibri" w:cs="Calibri"/>
                <w:sz w:val="22"/>
                <w:szCs w:val="22"/>
              </w:rPr>
              <w:t xml:space="preserve"> declared as a key (primary or foreign) for every table in the current database; based on </w:t>
            </w:r>
            <w:r w:rsidRPr="00C41C6F">
              <w:rPr>
                <w:rStyle w:val="fixed"/>
                <w:rFonts w:ascii="Calibri" w:hAnsi="Calibri" w:cs="Calibri"/>
                <w:sz w:val="22"/>
                <w:szCs w:val="22"/>
              </w:rPr>
              <w:t>sysobjects</w:t>
            </w:r>
            <w:r w:rsidRPr="00C41C6F">
              <w:rPr>
                <w:rFonts w:ascii="Calibri" w:hAnsi="Calibri" w:cs="Calibri"/>
                <w:sz w:val="22"/>
                <w:szCs w:val="22"/>
              </w:rPr>
              <w:t xml:space="preserve">, </w:t>
            </w:r>
            <w:r w:rsidRPr="00C41C6F">
              <w:rPr>
                <w:rStyle w:val="fixed"/>
                <w:rFonts w:ascii="Calibri" w:hAnsi="Calibri" w:cs="Calibri"/>
                <w:sz w:val="22"/>
                <w:szCs w:val="22"/>
              </w:rPr>
              <w:t>syscolumns</w:t>
            </w:r>
            <w:r w:rsidRPr="00C41C6F">
              <w:rPr>
                <w:rFonts w:ascii="Calibri" w:hAnsi="Calibri" w:cs="Calibri"/>
                <w:sz w:val="22"/>
                <w:szCs w:val="22"/>
              </w:rPr>
              <w:t xml:space="preserve">, </w:t>
            </w:r>
            <w:r w:rsidRPr="00C41C6F">
              <w:rPr>
                <w:rStyle w:val="fixed"/>
                <w:rFonts w:ascii="Calibri" w:hAnsi="Calibri" w:cs="Calibri"/>
                <w:sz w:val="22"/>
                <w:szCs w:val="22"/>
              </w:rPr>
              <w:t>sysreferences</w:t>
            </w:r>
            <w:r w:rsidRPr="00C41C6F">
              <w:rPr>
                <w:rFonts w:ascii="Calibri" w:hAnsi="Calibri" w:cs="Calibri"/>
                <w:sz w:val="22"/>
                <w:szCs w:val="22"/>
              </w:rPr>
              <w:t xml:space="preserve">, </w:t>
            </w:r>
            <w:r w:rsidRPr="00C41C6F">
              <w:rPr>
                <w:rStyle w:val="fixed"/>
                <w:rFonts w:ascii="Calibri" w:hAnsi="Calibri" w:cs="Calibri"/>
                <w:sz w:val="22"/>
                <w:szCs w:val="22"/>
              </w:rPr>
              <w:t>spt_values</w:t>
            </w:r>
            <w:r w:rsidRPr="00C41C6F">
              <w:rPr>
                <w:rFonts w:ascii="Calibri" w:hAnsi="Calibri" w:cs="Calibri"/>
                <w:sz w:val="22"/>
                <w:szCs w:val="22"/>
              </w:rPr>
              <w:t xml:space="preserve">, and </w:t>
            </w:r>
            <w:r w:rsidRPr="00C41C6F">
              <w:rPr>
                <w:rStyle w:val="fixed"/>
                <w:rFonts w:ascii="Calibri" w:hAnsi="Calibri" w:cs="Calibri"/>
                <w:sz w:val="22"/>
                <w:szCs w:val="22"/>
              </w:rPr>
              <w:t>sysindexes</w:t>
            </w:r>
            <w:r w:rsidRPr="00C41C6F">
              <w:rPr>
                <w:rFonts w:ascii="Calibri" w:hAnsi="Calibri" w:cs="Calibri"/>
                <w:sz w:val="22"/>
                <w:szCs w:val="22"/>
              </w:rPr>
              <w:t xml:space="preserve"> </w:t>
            </w:r>
            <w:r w:rsidRPr="00C41C6F">
              <w:rPr>
                <w:rStyle w:val="hl"/>
                <w:rFonts w:ascii="Calibri" w:hAnsi="Calibri" w:cs="Calibri"/>
                <w:sz w:val="22"/>
                <w:szCs w:val="22"/>
              </w:rPr>
              <w:t>system</w:t>
            </w:r>
            <w:r w:rsidRPr="00C41C6F">
              <w:rPr>
                <w:rFonts w:ascii="Calibri" w:hAnsi="Calibri" w:cs="Calibri"/>
                <w:sz w:val="22"/>
                <w:szCs w:val="22"/>
              </w:rPr>
              <w:t xml:space="preserve"> </w:t>
            </w:r>
            <w:r w:rsidRPr="00C41C6F">
              <w:rPr>
                <w:rStyle w:val="hl"/>
                <w:rFonts w:ascii="Calibri" w:hAnsi="Calibri" w:cs="Calibri"/>
                <w:sz w:val="22"/>
                <w:szCs w:val="22"/>
              </w:rPr>
              <w:t>tables</w:t>
            </w:r>
            <w:r w:rsidRPr="00C41C6F">
              <w:rPr>
                <w:rFonts w:ascii="Calibri" w:hAnsi="Calibri" w:cs="Calibri"/>
                <w:sz w:val="22"/>
                <w:szCs w:val="22"/>
              </w:rPr>
              <w:t>. Shows only key columns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PARAMETERS</w:t>
            </w:r>
          </w:p>
        </w:tc>
        <w:tc>
          <w:tcPr>
            <w:tcW w:w="5770" w:type="dxa"/>
            <w:noWrap/>
          </w:tcPr>
          <w:p w:rsidR="00A719E3" w:rsidRPr="00C41C6F" w:rsidRDefault="00A719E3"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Each parameter defined for a user-defined stored procedure or function; also shows return parameter for a function;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syscolumns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information for the stored procedures and functions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REFERENTIAL_CONSTRAINTS</w:t>
            </w:r>
          </w:p>
        </w:tc>
        <w:tc>
          <w:tcPr>
            <w:tcW w:w="5770" w:type="dxa"/>
            <w:noWrap/>
          </w:tcPr>
          <w:p w:rsidR="00A719E3" w:rsidRPr="00C41C6F" w:rsidRDefault="00A719E3"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Each foreign key constraint defined in the current database; based on </w:t>
            </w:r>
            <w:r w:rsidRPr="00C41C6F">
              <w:rPr>
                <w:rStyle w:val="fixed"/>
                <w:rFonts w:eastAsiaTheme="majorEastAsia" w:cs="Calibri"/>
                <w:szCs w:val="22"/>
              </w:rPr>
              <w:t>sysreferences</w:t>
            </w:r>
            <w:r w:rsidRPr="00C41C6F">
              <w:rPr>
                <w:rFonts w:cs="Calibri"/>
                <w:szCs w:val="22"/>
              </w:rPr>
              <w:t xml:space="preserve">, </w:t>
            </w:r>
            <w:r w:rsidRPr="00C41C6F">
              <w:rPr>
                <w:rStyle w:val="fixed"/>
                <w:rFonts w:eastAsiaTheme="majorEastAsia" w:cs="Calibri"/>
                <w:szCs w:val="22"/>
              </w:rPr>
              <w:t>sysindexes</w:t>
            </w:r>
            <w:r w:rsidRPr="00C41C6F">
              <w:rPr>
                <w:rFonts w:cs="Calibri"/>
                <w:szCs w:val="22"/>
              </w:rPr>
              <w:t xml:space="preserve">, and </w:t>
            </w:r>
            <w:r w:rsidRPr="00C41C6F">
              <w:rPr>
                <w:rStyle w:val="fixed"/>
                <w:rFonts w:eastAsiaTheme="majorEastAsia" w:cs="Calibri"/>
                <w:szCs w:val="22"/>
              </w:rPr>
              <w:t>sysobjects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constraints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A719E3" w:rsidP="00414FA7">
            <w:pPr>
              <w:jc w:val="both"/>
              <w:rPr>
                <w:rFonts w:cs="Calibri"/>
                <w:b w:val="0"/>
                <w:szCs w:val="22"/>
              </w:rPr>
            </w:pPr>
            <w:r w:rsidRPr="00C41C6F">
              <w:rPr>
                <w:rStyle w:val="fixed"/>
                <w:rFonts w:eastAsiaTheme="majorEastAsia" w:cs="Calibri"/>
                <w:b w:val="0"/>
                <w:szCs w:val="22"/>
              </w:rPr>
              <w:t>ROUTINES</w:t>
            </w:r>
          </w:p>
        </w:tc>
        <w:tc>
          <w:tcPr>
            <w:tcW w:w="5770" w:type="dxa"/>
            <w:noWrap/>
          </w:tcPr>
          <w:p w:rsidR="00A719E3" w:rsidRPr="00C41C6F" w:rsidRDefault="00A719E3"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Every stored procedure or function defined in the current database;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sysscolumns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functions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ROUTINE_COLUMNS</w:t>
            </w:r>
          </w:p>
        </w:tc>
        <w:tc>
          <w:tcPr>
            <w:tcW w:w="5770" w:type="dxa"/>
            <w:noWrap/>
          </w:tcPr>
          <w:p w:rsidR="00A719E3" w:rsidRPr="00C41C6F" w:rsidRDefault="00414FA7"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User functions that are table-valued (containing a </w:t>
            </w:r>
            <w:r w:rsidRPr="00C41C6F">
              <w:rPr>
                <w:rStyle w:val="fixed"/>
                <w:rFonts w:eastAsiaTheme="majorEastAsia" w:cs="Calibri"/>
                <w:szCs w:val="22"/>
              </w:rPr>
              <w:t>SELECT</w:t>
            </w:r>
            <w:r w:rsidRPr="00C41C6F">
              <w:rPr>
                <w:rFonts w:cs="Calibri"/>
                <w:szCs w:val="22"/>
              </w:rPr>
              <w:t xml:space="preserve"> statement);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syscolumns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functions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SCHEMATA</w:t>
            </w:r>
          </w:p>
        </w:tc>
        <w:tc>
          <w:tcPr>
            <w:tcW w:w="5770" w:type="dxa"/>
            <w:noWrap/>
          </w:tcPr>
          <w:p w:rsidR="00A719E3" w:rsidRPr="00C41C6F" w:rsidRDefault="00414FA7"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All databases accessible to a user; based on </w:t>
            </w:r>
            <w:r w:rsidRPr="00C41C6F">
              <w:rPr>
                <w:rStyle w:val="fixed"/>
                <w:rFonts w:eastAsiaTheme="majorEastAsia" w:cs="Calibri"/>
                <w:szCs w:val="22"/>
              </w:rPr>
              <w:t>sysdatabases</w:t>
            </w:r>
            <w:r w:rsidRPr="00C41C6F">
              <w:rPr>
                <w:rFonts w:cs="Calibri"/>
                <w:szCs w:val="22"/>
              </w:rPr>
              <w:t xml:space="preserve">, </w:t>
            </w:r>
            <w:r w:rsidRPr="00C41C6F">
              <w:rPr>
                <w:rStyle w:val="fixed"/>
                <w:rFonts w:eastAsiaTheme="majorEastAsia" w:cs="Calibri"/>
                <w:szCs w:val="22"/>
              </w:rPr>
              <w:t>sysconfigures</w:t>
            </w:r>
            <w:r w:rsidRPr="00C41C6F">
              <w:rPr>
                <w:rFonts w:cs="Calibri"/>
                <w:szCs w:val="22"/>
              </w:rPr>
              <w:t xml:space="preserve">, and </w:t>
            </w:r>
            <w:r w:rsidRPr="00C41C6F">
              <w:rPr>
                <w:rStyle w:val="fixed"/>
                <w:rFonts w:eastAsiaTheme="majorEastAsia" w:cs="Calibri"/>
                <w:szCs w:val="22"/>
              </w:rPr>
              <w:t>syscharsets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databases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TABLE_CONSTRAINTS</w:t>
            </w:r>
          </w:p>
        </w:tc>
        <w:tc>
          <w:tcPr>
            <w:tcW w:w="5770" w:type="dxa"/>
            <w:noWrap/>
          </w:tcPr>
          <w:p w:rsidR="00A719E3" w:rsidRPr="00C41C6F" w:rsidRDefault="00414FA7"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Table constraints defined in the current database; based on </w:t>
            </w:r>
            <w:r w:rsidRPr="00C41C6F">
              <w:rPr>
                <w:rStyle w:val="fixed"/>
                <w:rFonts w:eastAsiaTheme="majorEastAsia" w:cs="Calibri"/>
                <w:szCs w:val="22"/>
              </w:rPr>
              <w:t>sysobjects</w:t>
            </w:r>
            <w:r w:rsidRPr="00C41C6F">
              <w:rPr>
                <w:rFonts w:cs="Calibri"/>
                <w:szCs w:val="22"/>
              </w:rPr>
              <w:t xml:space="preserve"> </w:t>
            </w:r>
            <w:r w:rsidRPr="00C41C6F">
              <w:rPr>
                <w:rStyle w:val="hl"/>
                <w:rFonts w:cs="Calibri"/>
                <w:szCs w:val="22"/>
              </w:rPr>
              <w:t>system</w:t>
            </w:r>
            <w:r w:rsidRPr="00C41C6F">
              <w:rPr>
                <w:rFonts w:cs="Calibri"/>
                <w:szCs w:val="22"/>
              </w:rPr>
              <w:t xml:space="preserve"> table. Shows only constraints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szCs w:val="22"/>
              </w:rPr>
            </w:pPr>
            <w:r w:rsidRPr="00C41C6F">
              <w:rPr>
                <w:rFonts w:cs="Calibri"/>
                <w:szCs w:val="22"/>
              </w:rPr>
              <w:t>INFORMATION_SCHEMA View</w:t>
            </w:r>
          </w:p>
        </w:tc>
        <w:tc>
          <w:tcPr>
            <w:tcW w:w="5770" w:type="dxa"/>
            <w:noWrap/>
          </w:tcPr>
          <w:p w:rsidR="00A719E3" w:rsidRPr="00C41C6F" w:rsidRDefault="00414FA7"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Contains Information About</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TABLE_PRIVILEGES</w:t>
            </w:r>
          </w:p>
        </w:tc>
        <w:tc>
          <w:tcPr>
            <w:tcW w:w="5770" w:type="dxa"/>
            <w:noWrap/>
          </w:tcPr>
          <w:p w:rsidR="00A719E3" w:rsidRPr="00C41C6F" w:rsidRDefault="00414FA7"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Each table privilege either granted to or by the user;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sysprotects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 Shows only constraints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hl"/>
                <w:rFonts w:cs="Calibri"/>
                <w:b w:val="0"/>
                <w:szCs w:val="22"/>
              </w:rPr>
              <w:t>TABLES</w:t>
            </w:r>
          </w:p>
        </w:tc>
        <w:tc>
          <w:tcPr>
            <w:tcW w:w="5770" w:type="dxa"/>
            <w:noWrap/>
          </w:tcPr>
          <w:p w:rsidR="00A719E3" w:rsidRPr="00C41C6F" w:rsidRDefault="00414FA7" w:rsidP="00414FA7">
            <w:pPr>
              <w:jc w:val="both"/>
              <w:cnfStyle w:val="000000010000" w:firstRow="0" w:lastRow="0" w:firstColumn="0" w:lastColumn="0" w:oddVBand="0" w:evenVBand="0" w:oddHBand="0" w:evenHBand="1" w:firstRowFirstColumn="0" w:firstRowLastColumn="0" w:lastRowFirstColumn="0" w:lastRowLastColumn="0"/>
              <w:rPr>
                <w:rFonts w:cs="Calibri"/>
                <w:szCs w:val="22"/>
              </w:rPr>
            </w:pPr>
            <w:r w:rsidRPr="00C41C6F">
              <w:rPr>
                <w:rFonts w:cs="Calibri"/>
                <w:szCs w:val="22"/>
              </w:rPr>
              <w:t xml:space="preserve">Every table defined in the current database; based on </w:t>
            </w:r>
            <w:r w:rsidRPr="00C41C6F">
              <w:rPr>
                <w:rStyle w:val="fixed"/>
                <w:rFonts w:eastAsiaTheme="majorEastAsia" w:cs="Calibri"/>
                <w:szCs w:val="22"/>
              </w:rPr>
              <w:lastRenderedPageBreak/>
              <w:t>sysobjects</w:t>
            </w:r>
            <w:r w:rsidRPr="00C41C6F">
              <w:rPr>
                <w:rFonts w:cs="Calibri"/>
                <w:szCs w:val="22"/>
              </w:rPr>
              <w:t xml:space="preserve"> </w:t>
            </w:r>
            <w:r w:rsidRPr="00C41C6F">
              <w:rPr>
                <w:rStyle w:val="hl"/>
                <w:rFonts w:cs="Calibri"/>
                <w:szCs w:val="22"/>
              </w:rPr>
              <w:t>system</w:t>
            </w:r>
            <w:r w:rsidRPr="00C41C6F">
              <w:rPr>
                <w:rFonts w:cs="Calibri"/>
                <w:szCs w:val="22"/>
              </w:rPr>
              <w:t xml:space="preserve"> table. Shows only </w:t>
            </w:r>
            <w:r w:rsidRPr="00C41C6F">
              <w:rPr>
                <w:rStyle w:val="hl"/>
                <w:rFonts w:cs="Calibri"/>
                <w:szCs w:val="22"/>
              </w:rPr>
              <w:t>tables</w:t>
            </w:r>
            <w:r w:rsidRPr="00C41C6F">
              <w:rPr>
                <w:rFonts w:cs="Calibri"/>
                <w:szCs w:val="22"/>
              </w:rPr>
              <w:t xml:space="preserve">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lastRenderedPageBreak/>
              <w:t>VIEW_COLUMN_USAGE</w:t>
            </w:r>
          </w:p>
        </w:tc>
        <w:tc>
          <w:tcPr>
            <w:tcW w:w="5770" w:type="dxa"/>
            <w:noWrap/>
          </w:tcPr>
          <w:p w:rsidR="00A719E3" w:rsidRPr="00C41C6F" w:rsidRDefault="00414FA7"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Each </w:t>
            </w:r>
            <w:r w:rsidRPr="00C41C6F">
              <w:rPr>
                <w:rStyle w:val="hl"/>
                <w:rFonts w:eastAsiaTheme="majorEastAsia" w:cs="Calibri"/>
                <w:szCs w:val="22"/>
              </w:rPr>
              <w:t>column</w:t>
            </w:r>
            <w:r w:rsidRPr="00C41C6F">
              <w:rPr>
                <w:rFonts w:cs="Calibri"/>
                <w:szCs w:val="22"/>
              </w:rPr>
              <w:t xml:space="preserve"> used in a view definition; based on </w:t>
            </w:r>
            <w:r w:rsidRPr="00C41C6F">
              <w:rPr>
                <w:rStyle w:val="fixed"/>
                <w:rFonts w:cs="Calibri"/>
                <w:szCs w:val="22"/>
              </w:rPr>
              <w:t>sysobjects</w:t>
            </w:r>
            <w:r w:rsidRPr="00C41C6F">
              <w:rPr>
                <w:rFonts w:cs="Calibri"/>
                <w:szCs w:val="22"/>
              </w:rPr>
              <w:t xml:space="preserve"> and </w:t>
            </w:r>
            <w:r w:rsidRPr="00C41C6F">
              <w:rPr>
                <w:rStyle w:val="fixed"/>
                <w:rFonts w:cs="Calibri"/>
                <w:szCs w:val="22"/>
              </w:rPr>
              <w:t>sysdepends</w:t>
            </w:r>
            <w:r w:rsidRPr="00C41C6F">
              <w:rPr>
                <w:rFonts w:cs="Calibri"/>
                <w:szCs w:val="22"/>
              </w:rPr>
              <w:t xml:space="preserve"> </w:t>
            </w:r>
            <w:r w:rsidRPr="00C41C6F">
              <w:rPr>
                <w:rStyle w:val="hl"/>
                <w:rFonts w:eastAsiaTheme="majorEastAsia" w:cs="Calibri"/>
                <w:szCs w:val="22"/>
              </w:rPr>
              <w:t>system</w:t>
            </w:r>
            <w:r w:rsidRPr="00C41C6F">
              <w:rPr>
                <w:rFonts w:cs="Calibri"/>
                <w:szCs w:val="22"/>
              </w:rPr>
              <w:t xml:space="preserve"> </w:t>
            </w:r>
            <w:r w:rsidRPr="00C41C6F">
              <w:rPr>
                <w:rStyle w:val="hl"/>
                <w:rFonts w:eastAsiaTheme="majorEastAsia" w:cs="Calibri"/>
                <w:szCs w:val="22"/>
              </w:rPr>
              <w:t>tables</w:t>
            </w:r>
            <w:r w:rsidRPr="00C41C6F">
              <w:rPr>
                <w:rFonts w:cs="Calibri"/>
                <w:szCs w:val="22"/>
              </w:rPr>
              <w:t>. Shows only columns for which the current user has permission.</w:t>
            </w:r>
          </w:p>
        </w:tc>
      </w:tr>
      <w:tr w:rsidR="00A719E3" w:rsidRPr="00C41C6F" w:rsidTr="00157068">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VIEW_TABLE_USAGE</w:t>
            </w:r>
          </w:p>
        </w:tc>
        <w:tc>
          <w:tcPr>
            <w:tcW w:w="5770" w:type="dxa"/>
            <w:noWrap/>
          </w:tcPr>
          <w:p w:rsidR="00A719E3" w:rsidRPr="00C41C6F" w:rsidRDefault="00414FA7" w:rsidP="00414FA7">
            <w:pPr>
              <w:pStyle w:val="table-para"/>
              <w:jc w:val="both"/>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sidRPr="00C41C6F">
              <w:rPr>
                <w:rStyle w:val="hl"/>
                <w:rFonts w:ascii="Calibri" w:hAnsi="Calibri" w:cs="Calibri"/>
                <w:sz w:val="22"/>
                <w:szCs w:val="22"/>
              </w:rPr>
              <w:t>Tables</w:t>
            </w:r>
            <w:r w:rsidRPr="00C41C6F">
              <w:rPr>
                <w:rFonts w:ascii="Calibri" w:hAnsi="Calibri" w:cs="Calibri"/>
                <w:sz w:val="22"/>
                <w:szCs w:val="22"/>
              </w:rPr>
              <w:t xml:space="preserve"> used as a base table for the views; based on </w:t>
            </w:r>
            <w:r w:rsidRPr="00C41C6F">
              <w:rPr>
                <w:rStyle w:val="fixed"/>
                <w:rFonts w:ascii="Calibri" w:hAnsi="Calibri" w:cs="Calibri"/>
                <w:sz w:val="22"/>
                <w:szCs w:val="22"/>
              </w:rPr>
              <w:t>sysobjects</w:t>
            </w:r>
            <w:r w:rsidRPr="00C41C6F">
              <w:rPr>
                <w:rFonts w:ascii="Calibri" w:hAnsi="Calibri" w:cs="Calibri"/>
                <w:sz w:val="22"/>
                <w:szCs w:val="22"/>
              </w:rPr>
              <w:t xml:space="preserve"> and </w:t>
            </w:r>
            <w:r w:rsidRPr="00C41C6F">
              <w:rPr>
                <w:rStyle w:val="fixed"/>
                <w:rFonts w:ascii="Calibri" w:hAnsi="Calibri" w:cs="Calibri"/>
                <w:sz w:val="22"/>
                <w:szCs w:val="22"/>
              </w:rPr>
              <w:t>sysdepends</w:t>
            </w:r>
            <w:r w:rsidRPr="00C41C6F">
              <w:rPr>
                <w:rFonts w:ascii="Calibri" w:hAnsi="Calibri" w:cs="Calibri"/>
                <w:sz w:val="22"/>
                <w:szCs w:val="22"/>
              </w:rPr>
              <w:t xml:space="preserve"> </w:t>
            </w:r>
            <w:r w:rsidRPr="00C41C6F">
              <w:rPr>
                <w:rStyle w:val="hl"/>
                <w:rFonts w:ascii="Calibri" w:hAnsi="Calibri" w:cs="Calibri"/>
                <w:sz w:val="22"/>
                <w:szCs w:val="22"/>
              </w:rPr>
              <w:t>system</w:t>
            </w:r>
            <w:r w:rsidRPr="00C41C6F">
              <w:rPr>
                <w:rFonts w:ascii="Calibri" w:hAnsi="Calibri" w:cs="Calibri"/>
                <w:sz w:val="22"/>
                <w:szCs w:val="22"/>
              </w:rPr>
              <w:t xml:space="preserve"> </w:t>
            </w:r>
            <w:r w:rsidRPr="00C41C6F">
              <w:rPr>
                <w:rStyle w:val="hl"/>
                <w:rFonts w:ascii="Calibri" w:hAnsi="Calibri" w:cs="Calibri"/>
                <w:sz w:val="22"/>
                <w:szCs w:val="22"/>
              </w:rPr>
              <w:t>tables</w:t>
            </w:r>
            <w:r w:rsidRPr="00C41C6F">
              <w:rPr>
                <w:rFonts w:ascii="Calibri" w:hAnsi="Calibri" w:cs="Calibri"/>
                <w:sz w:val="22"/>
                <w:szCs w:val="22"/>
              </w:rPr>
              <w:t xml:space="preserve">. Shows only </w:t>
            </w:r>
            <w:r w:rsidRPr="00C41C6F">
              <w:rPr>
                <w:rStyle w:val="hl"/>
                <w:rFonts w:ascii="Calibri" w:hAnsi="Calibri" w:cs="Calibri"/>
                <w:sz w:val="22"/>
                <w:szCs w:val="22"/>
              </w:rPr>
              <w:t>tables</w:t>
            </w:r>
            <w:r w:rsidRPr="00C41C6F">
              <w:rPr>
                <w:rFonts w:ascii="Calibri" w:hAnsi="Calibri" w:cs="Calibri"/>
                <w:sz w:val="22"/>
                <w:szCs w:val="22"/>
              </w:rPr>
              <w:t xml:space="preserve"> for which the current user has permission.</w:t>
            </w:r>
          </w:p>
        </w:tc>
      </w:tr>
      <w:tr w:rsidR="00A719E3" w:rsidRPr="00C41C6F" w:rsidTr="001570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02" w:type="dxa"/>
            <w:noWrap/>
          </w:tcPr>
          <w:p w:rsidR="00A719E3" w:rsidRPr="00C41C6F" w:rsidRDefault="00414FA7" w:rsidP="00414FA7">
            <w:pPr>
              <w:jc w:val="both"/>
              <w:rPr>
                <w:rFonts w:cs="Calibri"/>
                <w:b w:val="0"/>
                <w:szCs w:val="22"/>
              </w:rPr>
            </w:pPr>
            <w:r w:rsidRPr="00C41C6F">
              <w:rPr>
                <w:rStyle w:val="fixed"/>
                <w:rFonts w:eastAsiaTheme="majorEastAsia" w:cs="Calibri"/>
                <w:b w:val="0"/>
                <w:szCs w:val="22"/>
              </w:rPr>
              <w:t>VIEWS</w:t>
            </w:r>
          </w:p>
        </w:tc>
        <w:tc>
          <w:tcPr>
            <w:tcW w:w="5770" w:type="dxa"/>
            <w:noWrap/>
          </w:tcPr>
          <w:p w:rsidR="00A719E3" w:rsidRPr="00C41C6F" w:rsidRDefault="00414FA7" w:rsidP="00414FA7">
            <w:pPr>
              <w:jc w:val="both"/>
              <w:cnfStyle w:val="000000100000" w:firstRow="0" w:lastRow="0" w:firstColumn="0" w:lastColumn="0" w:oddVBand="0" w:evenVBand="0" w:oddHBand="1" w:evenHBand="0" w:firstRowFirstColumn="0" w:firstRowLastColumn="0" w:lastRowFirstColumn="0" w:lastRowLastColumn="0"/>
              <w:rPr>
                <w:rFonts w:cs="Calibri"/>
                <w:szCs w:val="22"/>
              </w:rPr>
            </w:pPr>
            <w:r w:rsidRPr="00C41C6F">
              <w:rPr>
                <w:rFonts w:cs="Calibri"/>
                <w:szCs w:val="22"/>
              </w:rPr>
              <w:t xml:space="preserve">Views in the current database accessible to a user; based on </w:t>
            </w:r>
            <w:r w:rsidRPr="00C41C6F">
              <w:rPr>
                <w:rStyle w:val="fixed"/>
                <w:rFonts w:eastAsiaTheme="majorEastAsia" w:cs="Calibri"/>
                <w:szCs w:val="22"/>
              </w:rPr>
              <w:t>sysobjects</w:t>
            </w:r>
            <w:r w:rsidRPr="00C41C6F">
              <w:rPr>
                <w:rFonts w:cs="Calibri"/>
                <w:szCs w:val="22"/>
              </w:rPr>
              <w:t xml:space="preserve"> and </w:t>
            </w:r>
            <w:r w:rsidRPr="00C41C6F">
              <w:rPr>
                <w:rStyle w:val="fixed"/>
                <w:rFonts w:eastAsiaTheme="majorEastAsia" w:cs="Calibri"/>
                <w:szCs w:val="22"/>
              </w:rPr>
              <w:t>syscomments</w:t>
            </w:r>
            <w:r w:rsidRPr="00C41C6F">
              <w:rPr>
                <w:rFonts w:cs="Calibri"/>
                <w:szCs w:val="22"/>
              </w:rPr>
              <w:t xml:space="preserve"> </w:t>
            </w:r>
            <w:r w:rsidRPr="00C41C6F">
              <w:rPr>
                <w:rStyle w:val="hl"/>
                <w:rFonts w:cs="Calibri"/>
                <w:szCs w:val="22"/>
              </w:rPr>
              <w:t>system</w:t>
            </w:r>
            <w:r w:rsidRPr="00C41C6F">
              <w:rPr>
                <w:rFonts w:cs="Calibri"/>
                <w:szCs w:val="22"/>
              </w:rPr>
              <w:t xml:space="preserve"> </w:t>
            </w:r>
            <w:r w:rsidRPr="00C41C6F">
              <w:rPr>
                <w:rStyle w:val="hl"/>
                <w:rFonts w:cs="Calibri"/>
                <w:szCs w:val="22"/>
              </w:rPr>
              <w:t>tables</w:t>
            </w:r>
            <w:r w:rsidRPr="00C41C6F">
              <w:rPr>
                <w:rFonts w:cs="Calibri"/>
                <w:szCs w:val="22"/>
              </w:rPr>
              <w:t>.</w:t>
            </w:r>
          </w:p>
        </w:tc>
      </w:tr>
    </w:tbl>
    <w:p w:rsidR="00DC3F0D" w:rsidRPr="00C41C6F" w:rsidRDefault="00157068" w:rsidP="00D969A0">
      <w:pPr>
        <w:pStyle w:val="para"/>
        <w:jc w:val="both"/>
        <w:rPr>
          <w:rFonts w:ascii="Calibri" w:hAnsi="Calibri" w:cs="Calibri"/>
          <w:sz w:val="22"/>
          <w:szCs w:val="22"/>
        </w:rPr>
      </w:pPr>
      <w:r>
        <w:rPr>
          <w:rFonts w:ascii="Calibri" w:hAnsi="Calibri" w:cs="Calibri"/>
          <w:sz w:val="22"/>
          <w:szCs w:val="22"/>
        </w:rPr>
        <w:t xml:space="preserve">       </w:t>
      </w:r>
      <w:r w:rsidR="00DC3F0D" w:rsidRPr="00C41C6F">
        <w:rPr>
          <w:rFonts w:ascii="Calibri" w:hAnsi="Calibri" w:cs="Calibri"/>
          <w:sz w:val="22"/>
          <w:szCs w:val="22"/>
        </w:rPr>
        <w:t xml:space="preserve">The </w:t>
      </w:r>
      <w:r w:rsidR="00DC3F0D" w:rsidRPr="00C41C6F">
        <w:rPr>
          <w:rStyle w:val="fixed"/>
          <w:rFonts w:ascii="Calibri" w:hAnsi="Calibri" w:cs="Calibri"/>
          <w:sz w:val="22"/>
          <w:szCs w:val="22"/>
        </w:rPr>
        <w:t>INFORMATION_SCHEMA</w:t>
      </w:r>
      <w:r w:rsidR="00DC3F0D" w:rsidRPr="00C41C6F">
        <w:rPr>
          <w:rFonts w:ascii="Calibri" w:hAnsi="Calibri" w:cs="Calibri"/>
          <w:sz w:val="22"/>
          <w:szCs w:val="22"/>
        </w:rPr>
        <w:t xml:space="preserve"> views are queried just like any other view or table in the database with one important distinction: the view name must be preceded with the </w:t>
      </w:r>
      <w:r w:rsidR="00DC3F0D" w:rsidRPr="00C41C6F">
        <w:rPr>
          <w:rStyle w:val="fixed"/>
          <w:rFonts w:ascii="Calibri" w:hAnsi="Calibri" w:cs="Calibri"/>
          <w:sz w:val="22"/>
          <w:szCs w:val="22"/>
        </w:rPr>
        <w:t>INFORMATION_SCHEMA</w:t>
      </w:r>
      <w:r w:rsidR="00DC3F0D" w:rsidRPr="00C41C6F">
        <w:rPr>
          <w:rFonts w:ascii="Calibri" w:hAnsi="Calibri" w:cs="Calibri"/>
          <w:sz w:val="22"/>
          <w:szCs w:val="22"/>
        </w:rPr>
        <w:t xml:space="preserve"> qualifier. Each view contains several columns, and search conditions can be specified on the columns these views contain. </w:t>
      </w:r>
      <w:r w:rsidR="00D969A0" w:rsidRPr="00C41C6F">
        <w:rPr>
          <w:rFonts w:ascii="Calibri" w:hAnsi="Calibri" w:cs="Calibri"/>
          <w:sz w:val="22"/>
          <w:szCs w:val="22"/>
        </w:rPr>
        <w:t>Below</w:t>
      </w:r>
      <w:r w:rsidR="00DC3F0D" w:rsidRPr="00C41C6F">
        <w:rPr>
          <w:rFonts w:ascii="Calibri" w:hAnsi="Calibri" w:cs="Calibri"/>
          <w:sz w:val="22"/>
          <w:szCs w:val="22"/>
        </w:rPr>
        <w:t xml:space="preserve"> are several examples illustrating the use of the </w:t>
      </w:r>
      <w:r w:rsidR="00DC3F0D" w:rsidRPr="00C41C6F">
        <w:rPr>
          <w:rStyle w:val="fixed"/>
          <w:rFonts w:ascii="Calibri" w:hAnsi="Calibri" w:cs="Calibri"/>
          <w:sz w:val="22"/>
          <w:szCs w:val="22"/>
        </w:rPr>
        <w:t>INFORMATION_SCHEMA</w:t>
      </w:r>
      <w:r w:rsidR="00DC3F0D" w:rsidRPr="00C41C6F">
        <w:rPr>
          <w:rFonts w:ascii="Calibri" w:hAnsi="Calibri" w:cs="Calibri"/>
          <w:sz w:val="22"/>
          <w:szCs w:val="22"/>
        </w:rPr>
        <w:t xml:space="preserve"> views.</w:t>
      </w:r>
    </w:p>
    <w:p w:rsidR="00414FA7" w:rsidRPr="00C41C6F" w:rsidRDefault="00D969A0" w:rsidP="00D969A0">
      <w:pPr>
        <w:pStyle w:val="para"/>
        <w:jc w:val="both"/>
        <w:rPr>
          <w:rFonts w:ascii="Calibri" w:hAnsi="Calibri" w:cs="Calibri"/>
          <w:sz w:val="22"/>
          <w:szCs w:val="22"/>
        </w:rPr>
      </w:pPr>
      <w:r w:rsidRPr="00C41C6F">
        <w:rPr>
          <w:rFonts w:ascii="Calibri" w:hAnsi="Calibri" w:cs="Calibri"/>
          <w:b/>
          <w:color w:val="C00000"/>
          <w:sz w:val="22"/>
          <w:szCs w:val="22"/>
        </w:rPr>
        <w:t>Example 1:</w:t>
      </w:r>
      <w:r w:rsidRPr="00C41C6F">
        <w:rPr>
          <w:rFonts w:ascii="Calibri" w:hAnsi="Calibri" w:cs="Calibri"/>
          <w:color w:val="C00000"/>
          <w:sz w:val="22"/>
          <w:szCs w:val="22"/>
        </w:rPr>
        <w:t xml:space="preserve"> </w:t>
      </w:r>
      <w:r w:rsidR="00DC3F0D" w:rsidRPr="00C41C6F">
        <w:rPr>
          <w:rFonts w:ascii="Calibri" w:hAnsi="Calibri" w:cs="Calibri"/>
          <w:sz w:val="22"/>
          <w:szCs w:val="22"/>
        </w:rPr>
        <w:t xml:space="preserve">The following query returns information about every </w:t>
      </w:r>
      <w:r w:rsidR="00DC3F0D" w:rsidRPr="00C41C6F">
        <w:rPr>
          <w:rStyle w:val="hl"/>
          <w:rFonts w:ascii="Calibri" w:hAnsi="Calibri" w:cs="Calibri"/>
          <w:sz w:val="22"/>
          <w:szCs w:val="22"/>
        </w:rPr>
        <w:t>column</w:t>
      </w:r>
      <w:r w:rsidR="00DC3F0D" w:rsidRPr="00C41C6F">
        <w:rPr>
          <w:rFonts w:ascii="Calibri" w:hAnsi="Calibri" w:cs="Calibri"/>
          <w:sz w:val="22"/>
          <w:szCs w:val="22"/>
        </w:rPr>
        <w:t xml:space="preserve">. (The results displayed were shortened somewhat, because the query returns all rows for each table in the database, including 19 </w:t>
      </w:r>
      <w:r w:rsidR="00DC3F0D" w:rsidRPr="00C41C6F">
        <w:rPr>
          <w:rStyle w:val="hl"/>
          <w:rFonts w:ascii="Calibri" w:hAnsi="Calibri" w:cs="Calibri"/>
          <w:sz w:val="22"/>
          <w:szCs w:val="22"/>
        </w:rPr>
        <w:t>system</w:t>
      </w:r>
      <w:r w:rsidR="00DC3F0D" w:rsidRPr="00C41C6F">
        <w:rPr>
          <w:rFonts w:ascii="Calibri" w:hAnsi="Calibri" w:cs="Calibri"/>
          <w:sz w:val="22"/>
          <w:szCs w:val="22"/>
        </w:rPr>
        <w:t xml:space="preserve"> </w:t>
      </w:r>
      <w:r w:rsidR="00DC3F0D" w:rsidRPr="00C41C6F">
        <w:rPr>
          <w:rStyle w:val="hl"/>
          <w:rFonts w:ascii="Calibri" w:hAnsi="Calibri" w:cs="Calibri"/>
          <w:sz w:val="22"/>
          <w:szCs w:val="22"/>
        </w:rPr>
        <w:t>tables</w:t>
      </w:r>
      <w:r w:rsidR="00DC3F0D" w:rsidRPr="00C41C6F">
        <w:rPr>
          <w:rFonts w:ascii="Calibri" w:hAnsi="Calibri" w:cs="Calibri"/>
          <w:sz w:val="22"/>
          <w:szCs w:val="22"/>
        </w:rPr>
        <w:t xml:space="preserve">, used by the </w:t>
      </w:r>
      <w:r w:rsidR="00DC3F0D" w:rsidRPr="00C41C6F">
        <w:rPr>
          <w:rStyle w:val="hl"/>
          <w:rFonts w:ascii="Calibri" w:hAnsi="Calibri" w:cs="Calibri"/>
          <w:sz w:val="22"/>
          <w:szCs w:val="22"/>
        </w:rPr>
        <w:t>SQL</w:t>
      </w:r>
      <w:r w:rsidR="00DC3F0D" w:rsidRPr="00C41C6F">
        <w:rPr>
          <w:rFonts w:ascii="Calibri" w:hAnsi="Calibri" w:cs="Calibri"/>
          <w:sz w:val="22"/>
          <w:szCs w:val="22"/>
        </w:rPr>
        <w:t xml:space="preserve"> Server to keep track of the objects; only 4 columns were requested</w:t>
      </w:r>
      <w:r w:rsidRPr="00C41C6F">
        <w:rPr>
          <w:rFonts w:ascii="Calibri" w:hAnsi="Calibri" w:cs="Calibri"/>
          <w:sz w:val="22"/>
          <w:szCs w:val="22"/>
        </w:rPr>
        <w:t>).</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DC3F0D" w:rsidRPr="00F90635" w:rsidTr="007D536F">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C3F0D" w:rsidRPr="00DC3F0D" w:rsidRDefault="00DC3F0D" w:rsidP="00DC3F0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table_name</w:t>
            </w:r>
            <w:r>
              <w:rPr>
                <w:rFonts w:ascii="Courier New" w:hAnsi="Courier New" w:cs="Courier New"/>
                <w:noProof/>
                <w:color w:val="808080"/>
                <w:sz w:val="20"/>
                <w:szCs w:val="20"/>
                <w:lang w:val="ro-RO"/>
              </w:rPr>
              <w:t>,</w:t>
            </w:r>
            <w:r>
              <w:rPr>
                <w:rFonts w:ascii="Courier New" w:hAnsi="Courier New" w:cs="Courier New"/>
                <w:noProof/>
                <w:sz w:val="20"/>
                <w:szCs w:val="20"/>
                <w:lang w:val="ro-RO"/>
              </w:rPr>
              <w:t>column_name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column_default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data_type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information_schema</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columns</w:t>
            </w:r>
          </w:p>
        </w:tc>
      </w:tr>
    </w:tbl>
    <w:p w:rsidR="00D969A0" w:rsidRDefault="00D969A0" w:rsidP="00D969A0">
      <w:pPr>
        <w:pStyle w:val="NormalWeb"/>
        <w:spacing w:after="0"/>
        <w:rPr>
          <w:i/>
        </w:rPr>
      </w:pPr>
    </w:p>
    <w:p w:rsidR="007F36DD" w:rsidRDefault="007F36DD" w:rsidP="006A3B39"/>
    <w:p w:rsidR="006A3B39" w:rsidRPr="006A3B39" w:rsidRDefault="00746A0C" w:rsidP="006A3B39">
      <w:r w:rsidRPr="00746A0C">
        <w:t>This query will retrieve the following results:</w:t>
      </w:r>
    </w:p>
    <w:tbl>
      <w:tblPr>
        <w:tblStyle w:val="LightList-Accent2"/>
        <w:tblW w:w="8008" w:type="dxa"/>
        <w:jc w:val="center"/>
        <w:tblInd w:w="1144" w:type="dxa"/>
        <w:tblLook w:val="04A0" w:firstRow="1" w:lastRow="0" w:firstColumn="1" w:lastColumn="0" w:noHBand="0" w:noVBand="1"/>
      </w:tblPr>
      <w:tblGrid>
        <w:gridCol w:w="1732"/>
        <w:gridCol w:w="2406"/>
        <w:gridCol w:w="1935"/>
        <w:gridCol w:w="1935"/>
      </w:tblGrid>
      <w:tr w:rsidR="00D969A0" w:rsidRPr="004B7CB2" w:rsidTr="00D969A0">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table_name</w:t>
            </w:r>
          </w:p>
        </w:tc>
        <w:tc>
          <w:tcPr>
            <w:tcW w:w="2406" w:type="dxa"/>
          </w:tcPr>
          <w:p w:rsidR="00D969A0" w:rsidRPr="00796A97" w:rsidRDefault="00D969A0" w:rsidP="00ED2D9E">
            <w:pPr>
              <w:cnfStyle w:val="100000000000" w:firstRow="1" w:lastRow="0" w:firstColumn="0" w:lastColumn="0" w:oddVBand="0" w:evenVBand="0" w:oddHBand="0" w:evenHBand="0" w:firstRowFirstColumn="0" w:firstRowLastColumn="0" w:lastRowFirstColumn="0" w:lastRowLastColumn="0"/>
            </w:pPr>
            <w:r w:rsidRPr="00796A97">
              <w:t>column_name</w:t>
            </w:r>
          </w:p>
        </w:tc>
        <w:tc>
          <w:tcPr>
            <w:tcW w:w="1935" w:type="dxa"/>
          </w:tcPr>
          <w:p w:rsidR="00D969A0" w:rsidRPr="00796A97" w:rsidRDefault="00D969A0" w:rsidP="00ED2D9E">
            <w:pPr>
              <w:cnfStyle w:val="100000000000" w:firstRow="1" w:lastRow="0" w:firstColumn="0" w:lastColumn="0" w:oddVBand="0" w:evenVBand="0" w:oddHBand="0" w:evenHBand="0" w:firstRowFirstColumn="0" w:firstRowLastColumn="0" w:lastRowFirstColumn="0" w:lastRowLastColumn="0"/>
            </w:pPr>
            <w:r w:rsidRPr="00796A97">
              <w:t>column_default</w:t>
            </w:r>
          </w:p>
        </w:tc>
        <w:tc>
          <w:tcPr>
            <w:tcW w:w="1935" w:type="dxa"/>
          </w:tcPr>
          <w:p w:rsidR="00D969A0" w:rsidRPr="00796A97" w:rsidRDefault="00D969A0" w:rsidP="00ED2D9E">
            <w:pPr>
              <w:cnfStyle w:val="100000000000" w:firstRow="1" w:lastRow="0" w:firstColumn="0" w:lastColumn="0" w:oddVBand="0" w:evenVBand="0" w:oddHBand="0" w:evenHBand="0" w:firstRowFirstColumn="0" w:firstRowLastColumn="0" w:lastRowFirstColumn="0" w:lastRowLastColumn="0"/>
            </w:pPr>
            <w:r w:rsidRPr="00796A97">
              <w:t>data_type</w:t>
            </w:r>
          </w:p>
        </w:tc>
      </w:tr>
      <w:tr w:rsidR="00D969A0" w:rsidRPr="001876E5" w:rsidTr="00D969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xserver_name</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NULL</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varchar</w:t>
            </w:r>
          </w:p>
        </w:tc>
      </w:tr>
      <w:tr w:rsidR="00D969A0" w:rsidRPr="001876E5" w:rsidTr="00D969A0">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xdttm_ins</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NULL</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datetime</w:t>
            </w:r>
          </w:p>
        </w:tc>
      </w:tr>
      <w:tr w:rsidR="00D969A0" w:rsidRPr="001876E5" w:rsidTr="00D969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xdttm_last_ins_upd</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NULL</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datetime</w:t>
            </w:r>
          </w:p>
        </w:tc>
      </w:tr>
      <w:tr w:rsidR="00D969A0" w:rsidRPr="001876E5" w:rsidTr="00D969A0">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xfallback_dbid</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NULL</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smallint</w:t>
            </w:r>
          </w:p>
        </w:tc>
      </w:tr>
      <w:tr w:rsidR="00D969A0" w:rsidRPr="001876E5" w:rsidTr="00D969A0">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name</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NULL</w:t>
            </w:r>
          </w:p>
        </w:tc>
        <w:tc>
          <w:tcPr>
            <w:tcW w:w="1935" w:type="dxa"/>
          </w:tcPr>
          <w:p w:rsidR="00D969A0" w:rsidRPr="00796A97" w:rsidRDefault="00D969A0" w:rsidP="00ED2D9E">
            <w:pPr>
              <w:cnfStyle w:val="000000100000" w:firstRow="0" w:lastRow="0" w:firstColumn="0" w:lastColumn="0" w:oddVBand="0" w:evenVBand="0" w:oddHBand="1" w:evenHBand="0" w:firstRowFirstColumn="0" w:firstRowLastColumn="0" w:lastRowFirstColumn="0" w:lastRowLastColumn="0"/>
            </w:pPr>
            <w:r w:rsidRPr="00796A97">
              <w:t>varchar</w:t>
            </w:r>
          </w:p>
        </w:tc>
      </w:tr>
      <w:tr w:rsidR="00D969A0" w:rsidRPr="001876E5" w:rsidTr="00D969A0">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32" w:type="dxa"/>
          </w:tcPr>
          <w:p w:rsidR="00D969A0" w:rsidRPr="00796A97" w:rsidRDefault="00D969A0" w:rsidP="00ED2D9E">
            <w:r w:rsidRPr="00796A97">
              <w:t>spt_fallback_db</w:t>
            </w:r>
          </w:p>
        </w:tc>
        <w:tc>
          <w:tcPr>
            <w:tcW w:w="2406"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dbid</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NULL</w:t>
            </w:r>
          </w:p>
        </w:tc>
        <w:tc>
          <w:tcPr>
            <w:tcW w:w="1935" w:type="dxa"/>
          </w:tcPr>
          <w:p w:rsidR="00D969A0" w:rsidRPr="00796A97" w:rsidRDefault="00D969A0" w:rsidP="00ED2D9E">
            <w:pPr>
              <w:cnfStyle w:val="000000010000" w:firstRow="0" w:lastRow="0" w:firstColumn="0" w:lastColumn="0" w:oddVBand="0" w:evenVBand="0" w:oddHBand="0" w:evenHBand="1" w:firstRowFirstColumn="0" w:firstRowLastColumn="0" w:lastRowFirstColumn="0" w:lastRowLastColumn="0"/>
            </w:pPr>
            <w:r w:rsidRPr="00796A97">
              <w:t>smallint</w:t>
            </w:r>
          </w:p>
        </w:tc>
      </w:tr>
    </w:tbl>
    <w:p w:rsidR="00D969A0" w:rsidRPr="00D969A0" w:rsidRDefault="00D969A0" w:rsidP="00DC3F0D">
      <w:pPr>
        <w:pStyle w:val="BulletList"/>
        <w:numPr>
          <w:ilvl w:val="0"/>
          <w:numId w:val="0"/>
        </w:numPr>
        <w:spacing w:line="276" w:lineRule="auto"/>
        <w:rPr>
          <w:color w:val="auto"/>
        </w:rPr>
      </w:pPr>
      <w:r w:rsidRPr="00D969A0">
        <w:rPr>
          <w:color w:val="auto"/>
        </w:rPr>
        <w:t xml:space="preserve">        </w:t>
      </w:r>
      <w:r w:rsidR="001E1748">
        <w:rPr>
          <w:color w:val="auto"/>
        </w:rPr>
        <w:t xml:space="preserve"> </w:t>
      </w:r>
      <w:r w:rsidRPr="00D969A0">
        <w:rPr>
          <w:color w:val="auto"/>
        </w:rPr>
        <w:t xml:space="preserve"> …</w:t>
      </w:r>
    </w:p>
    <w:p w:rsidR="00335ED1" w:rsidRDefault="00D969A0" w:rsidP="00B32853">
      <w:pPr>
        <w:pStyle w:val="BulletList"/>
        <w:numPr>
          <w:ilvl w:val="0"/>
          <w:numId w:val="0"/>
        </w:numPr>
        <w:spacing w:line="276" w:lineRule="auto"/>
        <w:rPr>
          <w:color w:val="auto"/>
        </w:rPr>
      </w:pPr>
      <w:r>
        <w:rPr>
          <w:b/>
          <w:color w:val="C00000"/>
        </w:rPr>
        <w:t xml:space="preserve">         </w:t>
      </w:r>
      <w:r w:rsidR="001E1748">
        <w:rPr>
          <w:b/>
          <w:color w:val="C00000"/>
        </w:rPr>
        <w:t xml:space="preserve"> </w:t>
      </w:r>
      <w:r w:rsidRPr="00D969A0">
        <w:rPr>
          <w:color w:val="auto"/>
        </w:rPr>
        <w:t>1</w:t>
      </w:r>
      <w:r w:rsidR="00340614">
        <w:rPr>
          <w:color w:val="auto"/>
        </w:rPr>
        <w:t>031</w:t>
      </w:r>
      <w:r w:rsidRPr="00D969A0">
        <w:rPr>
          <w:color w:val="auto"/>
        </w:rPr>
        <w:t xml:space="preserve"> rows</w:t>
      </w:r>
    </w:p>
    <w:p w:rsidR="007F36DD" w:rsidRDefault="007F36DD" w:rsidP="00B32853">
      <w:pPr>
        <w:pStyle w:val="BulletList"/>
        <w:numPr>
          <w:ilvl w:val="0"/>
          <w:numId w:val="0"/>
        </w:numPr>
        <w:spacing w:line="276" w:lineRule="auto"/>
        <w:rPr>
          <w:color w:val="auto"/>
        </w:rPr>
      </w:pPr>
    </w:p>
    <w:p w:rsidR="007F36DD" w:rsidRDefault="007F36DD" w:rsidP="00B32853">
      <w:pPr>
        <w:pStyle w:val="BulletList"/>
        <w:numPr>
          <w:ilvl w:val="0"/>
          <w:numId w:val="0"/>
        </w:numPr>
        <w:spacing w:line="276" w:lineRule="auto"/>
        <w:rPr>
          <w:color w:val="auto"/>
        </w:rPr>
      </w:pPr>
    </w:p>
    <w:p w:rsidR="007F36DD" w:rsidRDefault="007F36DD" w:rsidP="00B32853">
      <w:pPr>
        <w:pStyle w:val="BulletList"/>
        <w:numPr>
          <w:ilvl w:val="0"/>
          <w:numId w:val="0"/>
        </w:numPr>
        <w:spacing w:line="276" w:lineRule="auto"/>
        <w:rPr>
          <w:color w:val="auto"/>
        </w:rPr>
      </w:pPr>
    </w:p>
    <w:p w:rsidR="00BB163E" w:rsidRPr="00050161" w:rsidRDefault="00BB163E" w:rsidP="00B32853">
      <w:pPr>
        <w:pStyle w:val="BulletList"/>
        <w:numPr>
          <w:ilvl w:val="0"/>
          <w:numId w:val="0"/>
        </w:numPr>
        <w:spacing w:line="276" w:lineRule="auto"/>
        <w:rPr>
          <w:color w:val="C00000"/>
        </w:rPr>
      </w:pPr>
    </w:p>
    <w:p w:rsidR="001E1748" w:rsidRPr="00BB163E" w:rsidRDefault="0010035C" w:rsidP="001E1748">
      <w:bookmarkStart w:id="40" w:name="_Toc320114943"/>
      <w:bookmarkStart w:id="41" w:name="_Toc320115287"/>
      <w:r w:rsidRPr="00BB163E">
        <w:rPr>
          <w:b/>
          <w:color w:val="C00000"/>
        </w:rPr>
        <w:t>Example 2:</w:t>
      </w:r>
      <w:r w:rsidRPr="00BB163E">
        <w:rPr>
          <w:color w:val="C00000"/>
        </w:rPr>
        <w:t xml:space="preserve"> </w:t>
      </w:r>
      <w:r w:rsidRPr="00BB163E">
        <w:rPr>
          <w:b/>
        </w:rPr>
        <w:t>How do I find all the tables that do not have a clustered index in a specified database?</w:t>
      </w:r>
      <w:bookmarkEnd w:id="40"/>
      <w:bookmarkEnd w:id="41"/>
      <w:r w:rsidRPr="00BB163E">
        <w:rPr>
          <w:b/>
        </w:rPr>
        <w:t xml:space="preserve"> </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10035C" w:rsidRPr="00F90635" w:rsidTr="0010035C">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340614" w:rsidRDefault="00340614" w:rsidP="0034061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p>
          <w:p w:rsidR="00340614" w:rsidRDefault="00340614" w:rsidP="0034061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t</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table_name</w:t>
            </w:r>
          </w:p>
          <w:p w:rsidR="00340614" w:rsidRDefault="00340614" w:rsidP="0034061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tables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w:t>
            </w:r>
          </w:p>
          <w:p w:rsidR="00340614" w:rsidRDefault="00340614" w:rsidP="0034061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EXISTS</w:t>
            </w:r>
            <w:r>
              <w:rPr>
                <w:rFonts w:ascii="Courier New" w:hAnsi="Courier New" w:cs="Courier New"/>
                <w:noProof/>
                <w:sz w:val="20"/>
                <w:szCs w:val="20"/>
                <w:lang w:val="ro-RO"/>
              </w:rPr>
              <w:t xml:space="preserve"> </w:t>
            </w:r>
          </w:p>
          <w:p w:rsidR="00340614" w:rsidRDefault="00340614" w:rsidP="0034061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p>
          <w:p w:rsidR="00340614" w:rsidRDefault="00340614" w:rsidP="0034061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indexes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i</w:t>
            </w:r>
          </w:p>
          <w:p w:rsidR="00340614" w:rsidRDefault="00340614" w:rsidP="00340614">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i</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p>
          <w:p w:rsidR="00340614" w:rsidRDefault="00340614" w:rsidP="00340614">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AND</w:t>
            </w:r>
            <w:r>
              <w:rPr>
                <w:rFonts w:ascii="Courier New" w:hAnsi="Courier New" w:cs="Courier New"/>
                <w:noProof/>
                <w:sz w:val="20"/>
                <w:szCs w:val="20"/>
                <w:lang w:val="ro-RO"/>
              </w:rPr>
              <w:t xml:space="preserve"> i</w:t>
            </w:r>
            <w:r>
              <w:rPr>
                <w:rFonts w:ascii="Courier New" w:hAnsi="Courier New" w:cs="Courier New"/>
                <w:noProof/>
                <w:color w:val="808080"/>
                <w:sz w:val="20"/>
                <w:szCs w:val="20"/>
                <w:lang w:val="ro-RO"/>
              </w:rPr>
              <w:t>.</w:t>
            </w:r>
            <w:r>
              <w:rPr>
                <w:rFonts w:ascii="Courier New" w:hAnsi="Courier New" w:cs="Courier New"/>
                <w:noProof/>
                <w:color w:val="0000FF"/>
                <w:sz w:val="20"/>
                <w:szCs w:val="20"/>
                <w:lang w:val="ro-RO"/>
              </w:rPr>
              <w:t>type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1  </w:t>
            </w:r>
            <w:r>
              <w:rPr>
                <w:rFonts w:ascii="Courier New" w:hAnsi="Courier New" w:cs="Courier New"/>
                <w:noProof/>
                <w:color w:val="008000"/>
                <w:sz w:val="20"/>
                <w:szCs w:val="20"/>
                <w:lang w:val="ro-RO"/>
              </w:rPr>
              <w:t>-- or type_desc = 'CLUSTERED'</w:t>
            </w:r>
          </w:p>
          <w:p w:rsidR="00340614" w:rsidRDefault="00340614" w:rsidP="0034061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p w:rsidR="00340614" w:rsidRDefault="00340614" w:rsidP="0034061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ORDER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table_name</w:t>
            </w:r>
            <w:r>
              <w:rPr>
                <w:rFonts w:ascii="Courier New" w:hAnsi="Courier New" w:cs="Courier New"/>
                <w:noProof/>
                <w:color w:val="808080"/>
                <w:sz w:val="20"/>
                <w:szCs w:val="20"/>
                <w:lang w:val="ro-RO"/>
              </w:rPr>
              <w:t>;</w:t>
            </w:r>
          </w:p>
          <w:p w:rsidR="0010035C" w:rsidRPr="00DC3F0D" w:rsidRDefault="00340614" w:rsidP="0034061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GO</w:t>
            </w:r>
          </w:p>
        </w:tc>
      </w:tr>
    </w:tbl>
    <w:p w:rsidR="0010035C" w:rsidRDefault="0010035C" w:rsidP="0010035C">
      <w:pPr>
        <w:rPr>
          <w:lang w:val="en-US"/>
        </w:rPr>
      </w:pPr>
    </w:p>
    <w:p w:rsidR="006A3B39" w:rsidRPr="00050161" w:rsidRDefault="00746A0C" w:rsidP="0010035C">
      <w:r w:rsidRPr="00746A0C">
        <w:t>This query will retrieve the following results:</w:t>
      </w:r>
    </w:p>
    <w:tbl>
      <w:tblPr>
        <w:tblStyle w:val="LightList-Accent2"/>
        <w:tblW w:w="3793" w:type="dxa"/>
        <w:jc w:val="center"/>
        <w:tblInd w:w="1144" w:type="dxa"/>
        <w:tblLook w:val="04A0" w:firstRow="1" w:lastRow="0" w:firstColumn="1" w:lastColumn="0" w:noHBand="0" w:noVBand="1"/>
      </w:tblPr>
      <w:tblGrid>
        <w:gridCol w:w="1438"/>
        <w:gridCol w:w="2531"/>
      </w:tblGrid>
      <w:tr w:rsidR="00930051" w:rsidRPr="004B7CB2" w:rsidTr="00930051">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30051">
            <w:pPr>
              <w:jc w:val="center"/>
            </w:pPr>
            <w:r w:rsidRPr="00430DF8">
              <w:t>schema_name</w:t>
            </w:r>
          </w:p>
        </w:tc>
        <w:tc>
          <w:tcPr>
            <w:tcW w:w="2145" w:type="dxa"/>
          </w:tcPr>
          <w:p w:rsidR="00930051" w:rsidRPr="00430DF8" w:rsidRDefault="00930051" w:rsidP="00930051">
            <w:pPr>
              <w:jc w:val="center"/>
              <w:cnfStyle w:val="100000000000" w:firstRow="1" w:lastRow="0" w:firstColumn="0" w:lastColumn="0" w:oddVBand="0" w:evenVBand="0" w:oddHBand="0" w:evenHBand="0" w:firstRowFirstColumn="0" w:firstRowLastColumn="0" w:lastRowFirstColumn="0" w:lastRowLastColumn="0"/>
            </w:pPr>
            <w:r w:rsidRPr="00430DF8">
              <w:t>table_name</w:t>
            </w:r>
          </w:p>
        </w:tc>
      </w:tr>
      <w:tr w:rsidR="00930051" w:rsidRPr="001876E5" w:rsidTr="00930051">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100000" w:firstRow="0" w:lastRow="0" w:firstColumn="0" w:lastColumn="0" w:oddVBand="0" w:evenVBand="0" w:oddHBand="1" w:evenHBand="0" w:firstRowFirstColumn="0" w:firstRowLastColumn="0" w:lastRowFirstColumn="0" w:lastRowLastColumn="0"/>
            </w:pPr>
            <w:r w:rsidRPr="00430DF8">
              <w:t>CollationTest</w:t>
            </w:r>
          </w:p>
        </w:tc>
      </w:tr>
      <w:tr w:rsidR="00930051" w:rsidRPr="001876E5" w:rsidTr="00930051">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010000" w:firstRow="0" w:lastRow="0" w:firstColumn="0" w:lastColumn="0" w:oddVBand="0" w:evenVBand="0" w:oddHBand="0" w:evenHBand="1" w:firstRowFirstColumn="0" w:firstRowLastColumn="0" w:lastRowFirstColumn="0" w:lastRowLastColumn="0"/>
            </w:pPr>
            <w:r w:rsidRPr="00430DF8">
              <w:t>DatabaseLog</w:t>
            </w:r>
          </w:p>
        </w:tc>
      </w:tr>
      <w:tr w:rsidR="00930051" w:rsidRPr="001876E5" w:rsidTr="00930051">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100000" w:firstRow="0" w:lastRow="0" w:firstColumn="0" w:lastColumn="0" w:oddVBand="0" w:evenVBand="0" w:oddHBand="1" w:evenHBand="0" w:firstRowFirstColumn="0" w:firstRowLastColumn="0" w:lastRowFirstColumn="0" w:lastRowLastColumn="0"/>
            </w:pPr>
            <w:r w:rsidRPr="00430DF8">
              <w:t>MSpeer_request</w:t>
            </w:r>
          </w:p>
        </w:tc>
      </w:tr>
      <w:tr w:rsidR="00930051" w:rsidRPr="001876E5" w:rsidTr="00930051">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010000" w:firstRow="0" w:lastRow="0" w:firstColumn="0" w:lastColumn="0" w:oddVBand="0" w:evenVBand="0" w:oddHBand="0" w:evenHBand="1" w:firstRowFirstColumn="0" w:firstRowLastColumn="0" w:lastRowFirstColumn="0" w:lastRowLastColumn="0"/>
            </w:pPr>
            <w:r w:rsidRPr="00430DF8">
              <w:t>MSpeer_response</w:t>
            </w:r>
          </w:p>
        </w:tc>
      </w:tr>
      <w:tr w:rsidR="00930051" w:rsidRPr="001876E5" w:rsidTr="00930051">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100000" w:firstRow="0" w:lastRow="0" w:firstColumn="0" w:lastColumn="0" w:oddVBand="0" w:evenVBand="0" w:oddHBand="1" w:evenHBand="0" w:firstRowFirstColumn="0" w:firstRowLastColumn="0" w:lastRowFirstColumn="0" w:lastRowLastColumn="0"/>
            </w:pPr>
            <w:r w:rsidRPr="00430DF8">
              <w:t>MSpeer_topologyrequest</w:t>
            </w:r>
          </w:p>
        </w:tc>
      </w:tr>
      <w:tr w:rsidR="00930051" w:rsidRPr="001876E5" w:rsidTr="00930051">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010000" w:firstRow="0" w:lastRow="0" w:firstColumn="0" w:lastColumn="0" w:oddVBand="0" w:evenVBand="0" w:oddHBand="0" w:evenHBand="1" w:firstRowFirstColumn="0" w:firstRowLastColumn="0" w:lastRowFirstColumn="0" w:lastRowLastColumn="0"/>
            </w:pPr>
            <w:r w:rsidRPr="00430DF8">
              <w:t>MSpeer_topologyresponse</w:t>
            </w:r>
          </w:p>
        </w:tc>
      </w:tr>
      <w:tr w:rsidR="00930051" w:rsidRPr="001876E5" w:rsidTr="00930051">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100000" w:firstRow="0" w:lastRow="0" w:firstColumn="0" w:lastColumn="0" w:oddVBand="0" w:evenVBand="0" w:oddHBand="1" w:evenHBand="0" w:firstRowFirstColumn="0" w:firstRowLastColumn="0" w:lastRowFirstColumn="0" w:lastRowLastColumn="0"/>
            </w:pPr>
            <w:r w:rsidRPr="00430DF8">
              <w:t>MSpub_identity_range</w:t>
            </w:r>
          </w:p>
        </w:tc>
      </w:tr>
      <w:tr w:rsidR="00930051" w:rsidRPr="001876E5" w:rsidTr="00930051">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010000" w:firstRow="0" w:lastRow="0" w:firstColumn="0" w:lastColumn="0" w:oddVBand="0" w:evenVBand="0" w:oddHBand="0" w:evenHBand="1" w:firstRowFirstColumn="0" w:firstRowLastColumn="0" w:lastRowFirstColumn="0" w:lastRowLastColumn="0"/>
            </w:pPr>
            <w:r w:rsidRPr="00430DF8">
              <w:t>NewProducts</w:t>
            </w:r>
          </w:p>
        </w:tc>
      </w:tr>
      <w:tr w:rsidR="00930051" w:rsidRPr="001876E5" w:rsidTr="00930051">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48" w:type="dxa"/>
          </w:tcPr>
          <w:p w:rsidR="00930051" w:rsidRPr="00430DF8" w:rsidRDefault="00930051" w:rsidP="0096686F">
            <w:r w:rsidRPr="00430DF8">
              <w:t>dbo</w:t>
            </w:r>
          </w:p>
        </w:tc>
        <w:tc>
          <w:tcPr>
            <w:tcW w:w="2145" w:type="dxa"/>
          </w:tcPr>
          <w:p w:rsidR="00930051" w:rsidRPr="00430DF8" w:rsidRDefault="00930051" w:rsidP="0096686F">
            <w:pPr>
              <w:cnfStyle w:val="000000100000" w:firstRow="0" w:lastRow="0" w:firstColumn="0" w:lastColumn="0" w:oddVBand="0" w:evenVBand="0" w:oddHBand="1" w:evenHBand="0" w:firstRowFirstColumn="0" w:firstRowLastColumn="0" w:lastRowFirstColumn="0" w:lastRowLastColumn="0"/>
            </w:pPr>
            <w:r w:rsidRPr="00430DF8">
              <w:t>Sales</w:t>
            </w:r>
          </w:p>
        </w:tc>
      </w:tr>
    </w:tbl>
    <w:p w:rsidR="00B46B6B" w:rsidRDefault="00B46B6B" w:rsidP="001E1748">
      <w:pPr>
        <w:rPr>
          <w:lang w:val="en-US"/>
        </w:rPr>
      </w:pPr>
      <w:r>
        <w:rPr>
          <w:lang w:val="en-US"/>
        </w:rPr>
        <w:t xml:space="preserve">               </w:t>
      </w:r>
      <w:r w:rsidR="001E1748">
        <w:rPr>
          <w:lang w:val="en-US"/>
        </w:rPr>
        <w:t xml:space="preserve">    </w:t>
      </w:r>
      <w:r>
        <w:rPr>
          <w:lang w:val="en-US"/>
        </w:rPr>
        <w:t xml:space="preserve">              </w:t>
      </w:r>
      <w:r>
        <w:rPr>
          <w:lang w:val="en-US"/>
        </w:rPr>
        <w:tab/>
      </w:r>
      <w:r w:rsidR="001E1748">
        <w:rPr>
          <w:lang w:val="en-US"/>
        </w:rPr>
        <w:t xml:space="preserve">         ..</w:t>
      </w:r>
      <w:r>
        <w:rPr>
          <w:lang w:val="en-US"/>
        </w:rPr>
        <w:t>.</w:t>
      </w:r>
    </w:p>
    <w:p w:rsidR="00E541EC" w:rsidRDefault="00B46B6B" w:rsidP="00B46B6B">
      <w:pPr>
        <w:tabs>
          <w:tab w:val="left" w:pos="2595"/>
        </w:tabs>
        <w:rPr>
          <w:lang w:val="en-US"/>
        </w:rPr>
      </w:pPr>
      <w:r>
        <w:rPr>
          <w:lang w:val="en-US"/>
        </w:rPr>
        <w:tab/>
        <w:t>20 rows</w:t>
      </w:r>
    </w:p>
    <w:p w:rsidR="007F36DD" w:rsidRPr="00B46B6B" w:rsidRDefault="007F36DD" w:rsidP="00B46B6B">
      <w:pPr>
        <w:tabs>
          <w:tab w:val="left" w:pos="2595"/>
        </w:tabs>
        <w:rPr>
          <w:lang w:val="en-US"/>
        </w:rPr>
      </w:pPr>
    </w:p>
    <w:p w:rsidR="0010035C" w:rsidRPr="0010035C" w:rsidRDefault="00C35848" w:rsidP="00E541EC">
      <w:pPr>
        <w:rPr>
          <w:b/>
        </w:rPr>
      </w:pPr>
      <w:bookmarkStart w:id="42" w:name="_Toc320114944"/>
      <w:bookmarkStart w:id="43" w:name="_Toc320115288"/>
      <w:r w:rsidRPr="00E541EC">
        <w:rPr>
          <w:b/>
          <w:bCs/>
          <w:color w:val="C00000"/>
        </w:rPr>
        <w:t>Example 3</w:t>
      </w:r>
      <w:r w:rsidR="0010035C" w:rsidRPr="00E541EC">
        <w:rPr>
          <w:b/>
          <w:bCs/>
          <w:color w:val="C00000"/>
        </w:rPr>
        <w:t>:</w:t>
      </w:r>
      <w:r w:rsidR="0010035C" w:rsidRPr="0010035C">
        <w:rPr>
          <w:b/>
          <w:bCs/>
          <w:color w:val="C00000"/>
        </w:rPr>
        <w:t xml:space="preserve"> </w:t>
      </w:r>
      <w:r w:rsidR="0010035C" w:rsidRPr="00E541EC">
        <w:rPr>
          <w:b/>
        </w:rPr>
        <w:t>How do I find all the tables that do not have a primary key?</w:t>
      </w:r>
      <w:bookmarkEnd w:id="42"/>
      <w:bookmarkEnd w:id="43"/>
      <w:r w:rsidR="0010035C" w:rsidRPr="00E541EC">
        <w:rPr>
          <w:b/>
        </w:rPr>
        <w:t xml:space="preserve"> </w:t>
      </w:r>
    </w:p>
    <w:tbl>
      <w:tblPr>
        <w:tblW w:w="4768"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751"/>
      </w:tblGrid>
      <w:tr w:rsidR="0010035C" w:rsidRPr="00F90635" w:rsidTr="00ED2D9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F1E67" w:rsidRDefault="00BF1E67" w:rsidP="0010035C">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p>
          <w:p w:rsidR="0010035C" w:rsidRDefault="0010035C" w:rsidP="0010035C">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t</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10035C" w:rsidRDefault="0010035C" w:rsidP="0010035C">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table_name</w:t>
            </w:r>
          </w:p>
          <w:p w:rsidR="0010035C" w:rsidRDefault="0010035C" w:rsidP="0010035C">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tables</w:t>
            </w:r>
            <w:r>
              <w:rPr>
                <w:rFonts w:ascii="Courier New" w:hAnsi="Courier New" w:cs="Courier New"/>
                <w:noProof/>
                <w:sz w:val="20"/>
                <w:szCs w:val="20"/>
                <w:lang w:val="ro-RO"/>
              </w:rPr>
              <w:t xml:space="preserve"> t </w:t>
            </w:r>
          </w:p>
          <w:p w:rsidR="0010035C" w:rsidRDefault="0010035C" w:rsidP="0010035C">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IN</w:t>
            </w:r>
            <w:r>
              <w:rPr>
                <w:rFonts w:ascii="Courier New" w:hAnsi="Courier New" w:cs="Courier New"/>
                <w:noProof/>
                <w:sz w:val="20"/>
                <w:szCs w:val="20"/>
                <w:lang w:val="ro-RO"/>
              </w:rPr>
              <w:t xml:space="preserve"> </w:t>
            </w:r>
          </w:p>
          <w:p w:rsidR="0010035C" w:rsidRDefault="0010035C" w:rsidP="0010035C">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p>
          <w:p w:rsidR="0010035C" w:rsidRDefault="0010035C" w:rsidP="0010035C">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parent_object_id </w:t>
            </w:r>
          </w:p>
          <w:p w:rsidR="0010035C" w:rsidRDefault="0010035C" w:rsidP="0010035C">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key_constraints</w:t>
            </w:r>
            <w:r>
              <w:rPr>
                <w:rFonts w:ascii="Courier New" w:hAnsi="Courier New" w:cs="Courier New"/>
                <w:noProof/>
                <w:sz w:val="20"/>
                <w:szCs w:val="20"/>
                <w:lang w:val="ro-RO"/>
              </w:rPr>
              <w:t xml:space="preserve"> </w:t>
            </w:r>
          </w:p>
          <w:p w:rsidR="0010035C" w:rsidRDefault="0010035C" w:rsidP="0010035C">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type_desc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'PRIMARY_KEY_CONSTRAINT'</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or type = 'PK'</w:t>
            </w:r>
          </w:p>
          <w:p w:rsidR="0010035C" w:rsidRPr="0010035C" w:rsidRDefault="0010035C"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tc>
      </w:tr>
    </w:tbl>
    <w:p w:rsidR="007D536F" w:rsidRDefault="007D536F" w:rsidP="0010035C">
      <w:pPr>
        <w:pStyle w:val="HTMLPreformatted"/>
        <w:rPr>
          <w:szCs w:val="24"/>
        </w:rPr>
      </w:pPr>
    </w:p>
    <w:p w:rsidR="00C14FB8" w:rsidRDefault="00746A0C" w:rsidP="0010035C">
      <w:pPr>
        <w:pStyle w:val="HTMLPreformatted"/>
        <w:rPr>
          <w:color w:val="000000"/>
        </w:rPr>
      </w:pPr>
      <w:r w:rsidRPr="00746A0C">
        <w:rPr>
          <w:szCs w:val="24"/>
        </w:rPr>
        <w:lastRenderedPageBreak/>
        <w:t>This query will retrieve the following results:</w:t>
      </w:r>
    </w:p>
    <w:tbl>
      <w:tblPr>
        <w:tblStyle w:val="LightList-Accent2"/>
        <w:tblW w:w="3793" w:type="dxa"/>
        <w:jc w:val="center"/>
        <w:tblInd w:w="1144" w:type="dxa"/>
        <w:tblLook w:val="04A0" w:firstRow="1" w:lastRow="0" w:firstColumn="1" w:lastColumn="0" w:noHBand="0" w:noVBand="1"/>
      </w:tblPr>
      <w:tblGrid>
        <w:gridCol w:w="1438"/>
        <w:gridCol w:w="3803"/>
      </w:tblGrid>
      <w:tr w:rsidR="007F36DD" w:rsidRPr="004B7CB2" w:rsidTr="007F36DD">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7F36DD">
            <w:pPr>
              <w:jc w:val="center"/>
            </w:pPr>
            <w:r w:rsidRPr="004613F5">
              <w:t>schema_name</w:t>
            </w:r>
          </w:p>
        </w:tc>
        <w:tc>
          <w:tcPr>
            <w:tcW w:w="2157" w:type="dxa"/>
          </w:tcPr>
          <w:p w:rsidR="007F36DD" w:rsidRPr="004613F5" w:rsidRDefault="007F36DD" w:rsidP="007F36DD">
            <w:pPr>
              <w:jc w:val="center"/>
              <w:cnfStyle w:val="100000000000" w:firstRow="1" w:lastRow="0" w:firstColumn="0" w:lastColumn="0" w:oddVBand="0" w:evenVBand="0" w:oddHBand="0" w:evenHBand="0" w:firstRowFirstColumn="0" w:firstRowLastColumn="0" w:lastRowFirstColumn="0" w:lastRowLastColumn="0"/>
            </w:pPr>
            <w:r w:rsidRPr="004613F5">
              <w:t>table_name</w:t>
            </w:r>
          </w:p>
        </w:tc>
      </w:tr>
      <w:tr w:rsidR="007F36DD" w:rsidRPr="001876E5" w:rsidTr="007F36DD">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myspace</w:t>
            </w:r>
          </w:p>
        </w:tc>
        <w:tc>
          <w:tcPr>
            <w:tcW w:w="2157" w:type="dxa"/>
          </w:tcPr>
          <w:p w:rsidR="007F36DD" w:rsidRPr="004613F5" w:rsidRDefault="007F36DD" w:rsidP="00CA33F7">
            <w:pPr>
              <w:cnfStyle w:val="000000100000" w:firstRow="0" w:lastRow="0" w:firstColumn="0" w:lastColumn="0" w:oddVBand="0" w:evenVBand="0" w:oddHBand="1" w:evenHBand="0" w:firstRowFirstColumn="0" w:firstRowLastColumn="0" w:lastRowFirstColumn="0" w:lastRowLastColumn="0"/>
            </w:pPr>
            <w:r w:rsidRPr="004613F5">
              <w:t>product</w:t>
            </w:r>
          </w:p>
        </w:tc>
      </w:tr>
      <w:tr w:rsidR="007F36DD" w:rsidRPr="001876E5" w:rsidTr="007F36DD">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010000" w:firstRow="0" w:lastRow="0" w:firstColumn="0" w:lastColumn="0" w:oddVBand="0" w:evenVBand="0" w:oddHBand="0" w:evenHBand="1" w:firstRowFirstColumn="0" w:firstRowLastColumn="0" w:lastRowFirstColumn="0" w:lastRowLastColumn="0"/>
            </w:pPr>
            <w:r w:rsidRPr="004613F5">
              <w:t>MSpeer_request</w:t>
            </w:r>
          </w:p>
        </w:tc>
      </w:tr>
      <w:tr w:rsidR="007F36DD" w:rsidRPr="001876E5" w:rsidTr="007F36DD">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100000" w:firstRow="0" w:lastRow="0" w:firstColumn="0" w:lastColumn="0" w:oddVBand="0" w:evenVBand="0" w:oddHBand="1" w:evenHBand="0" w:firstRowFirstColumn="0" w:firstRowLastColumn="0" w:lastRowFirstColumn="0" w:lastRowLastColumn="0"/>
            </w:pPr>
            <w:r w:rsidRPr="004613F5">
              <w:t>MSpeer_response</w:t>
            </w:r>
          </w:p>
        </w:tc>
      </w:tr>
      <w:tr w:rsidR="007F36DD" w:rsidRPr="001876E5" w:rsidTr="007F36DD">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010000" w:firstRow="0" w:lastRow="0" w:firstColumn="0" w:lastColumn="0" w:oddVBand="0" w:evenVBand="0" w:oddHBand="0" w:evenHBand="1" w:firstRowFirstColumn="0" w:firstRowLastColumn="0" w:lastRowFirstColumn="0" w:lastRowLastColumn="0"/>
            </w:pPr>
            <w:r w:rsidRPr="004613F5">
              <w:t>MSpeer_topologyrequest</w:t>
            </w:r>
          </w:p>
        </w:tc>
      </w:tr>
      <w:tr w:rsidR="007F36DD" w:rsidRPr="001876E5" w:rsidTr="007F36DD">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100000" w:firstRow="0" w:lastRow="0" w:firstColumn="0" w:lastColumn="0" w:oddVBand="0" w:evenVBand="0" w:oddHBand="1" w:evenHBand="0" w:firstRowFirstColumn="0" w:firstRowLastColumn="0" w:lastRowFirstColumn="0" w:lastRowLastColumn="0"/>
            </w:pPr>
            <w:r w:rsidRPr="004613F5">
              <w:t>MSpeer_topologyresponse</w:t>
            </w:r>
          </w:p>
        </w:tc>
      </w:tr>
      <w:tr w:rsidR="007F36DD" w:rsidRPr="001876E5" w:rsidTr="007F36DD">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010000" w:firstRow="0" w:lastRow="0" w:firstColumn="0" w:lastColumn="0" w:oddVBand="0" w:evenVBand="0" w:oddHBand="0" w:evenHBand="1" w:firstRowFirstColumn="0" w:firstRowLastColumn="0" w:lastRowFirstColumn="0" w:lastRowLastColumn="0"/>
            </w:pPr>
            <w:r w:rsidRPr="004613F5">
              <w:t>MSpeer_originatorid_history</w:t>
            </w:r>
          </w:p>
        </w:tc>
      </w:tr>
      <w:tr w:rsidR="007F36DD" w:rsidRPr="001876E5" w:rsidTr="007F36DD">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dbo</w:t>
            </w:r>
          </w:p>
        </w:tc>
        <w:tc>
          <w:tcPr>
            <w:tcW w:w="2157" w:type="dxa"/>
          </w:tcPr>
          <w:p w:rsidR="007F36DD" w:rsidRPr="004613F5" w:rsidRDefault="007F36DD" w:rsidP="00CA33F7">
            <w:pPr>
              <w:cnfStyle w:val="000000100000" w:firstRow="0" w:lastRow="0" w:firstColumn="0" w:lastColumn="0" w:oddVBand="0" w:evenVBand="0" w:oddHBand="1" w:evenHBand="0" w:firstRowFirstColumn="0" w:firstRowLastColumn="0" w:lastRowFirstColumn="0" w:lastRowLastColumn="0"/>
            </w:pPr>
            <w:r w:rsidRPr="004613F5">
              <w:t>MSpeer_conflictdetectionconfigresponse</w:t>
            </w:r>
          </w:p>
        </w:tc>
      </w:tr>
      <w:tr w:rsidR="007F36DD" w:rsidRPr="001876E5" w:rsidTr="007F36DD">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tSQLt</w:t>
            </w:r>
          </w:p>
        </w:tc>
        <w:tc>
          <w:tcPr>
            <w:tcW w:w="2157" w:type="dxa"/>
          </w:tcPr>
          <w:p w:rsidR="007F36DD" w:rsidRPr="004613F5" w:rsidRDefault="007F36DD" w:rsidP="00CA33F7">
            <w:pPr>
              <w:cnfStyle w:val="000000010000" w:firstRow="0" w:lastRow="0" w:firstColumn="0" w:lastColumn="0" w:oddVBand="0" w:evenVBand="0" w:oddHBand="0" w:evenHBand="1" w:firstRowFirstColumn="0" w:firstRowLastColumn="0" w:lastRowFirstColumn="0" w:lastRowLastColumn="0"/>
            </w:pPr>
            <w:r w:rsidRPr="004613F5">
              <w:t>TestMessage</w:t>
            </w:r>
          </w:p>
        </w:tc>
      </w:tr>
      <w:tr w:rsidR="007F36DD" w:rsidRPr="001876E5" w:rsidTr="007F36DD">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36" w:type="dxa"/>
          </w:tcPr>
          <w:p w:rsidR="007F36DD" w:rsidRPr="004613F5" w:rsidRDefault="007F36DD" w:rsidP="00CA33F7">
            <w:r w:rsidRPr="004613F5">
              <w:t>tSQLt</w:t>
            </w:r>
          </w:p>
        </w:tc>
        <w:tc>
          <w:tcPr>
            <w:tcW w:w="2157" w:type="dxa"/>
          </w:tcPr>
          <w:p w:rsidR="007F36DD" w:rsidRPr="004613F5" w:rsidRDefault="007F36DD" w:rsidP="00CA33F7">
            <w:pPr>
              <w:cnfStyle w:val="000000100000" w:firstRow="0" w:lastRow="0" w:firstColumn="0" w:lastColumn="0" w:oddVBand="0" w:evenVBand="0" w:oddHBand="1" w:evenHBand="0" w:firstRowFirstColumn="0" w:firstRowLastColumn="0" w:lastRowFirstColumn="0" w:lastRowLastColumn="0"/>
            </w:pPr>
            <w:r w:rsidRPr="004613F5">
              <w:t>Run_LastExecution</w:t>
            </w:r>
          </w:p>
        </w:tc>
      </w:tr>
    </w:tbl>
    <w:p w:rsidR="0010035C" w:rsidRDefault="00C14FB8" w:rsidP="0010035C">
      <w:pPr>
        <w:pStyle w:val="HTMLPreformatted"/>
        <w:rPr>
          <w:color w:val="000000"/>
        </w:rPr>
      </w:pPr>
      <w:r>
        <w:rPr>
          <w:color w:val="000000"/>
        </w:rPr>
        <w:t xml:space="preserve">                  </w:t>
      </w:r>
      <w:r w:rsidR="007F36DD">
        <w:rPr>
          <w:color w:val="000000"/>
        </w:rPr>
        <w:t xml:space="preserve">                    </w:t>
      </w:r>
      <w:r w:rsidR="005630EA">
        <w:rPr>
          <w:color w:val="000000"/>
        </w:rPr>
        <w:t xml:space="preserve"> </w:t>
      </w:r>
      <w:r>
        <w:rPr>
          <w:color w:val="000000"/>
        </w:rPr>
        <w:t>…</w:t>
      </w:r>
    </w:p>
    <w:p w:rsidR="00C14FB8" w:rsidRDefault="00C14FB8" w:rsidP="0010035C">
      <w:pPr>
        <w:pStyle w:val="HTMLPreformatted"/>
        <w:rPr>
          <w:color w:val="000000"/>
        </w:rPr>
      </w:pPr>
      <w:r>
        <w:rPr>
          <w:color w:val="000000"/>
        </w:rPr>
        <w:t xml:space="preserve">                  </w:t>
      </w:r>
      <w:r w:rsidR="007F36DD">
        <w:rPr>
          <w:color w:val="000000"/>
        </w:rPr>
        <w:t xml:space="preserve">                     </w:t>
      </w:r>
      <w:r w:rsidR="00E51BA9">
        <w:rPr>
          <w:color w:val="000000"/>
        </w:rPr>
        <w:t>2</w:t>
      </w:r>
      <w:r w:rsidR="00B46B6B">
        <w:rPr>
          <w:color w:val="000000"/>
        </w:rPr>
        <w:t>5</w:t>
      </w:r>
      <w:r>
        <w:rPr>
          <w:color w:val="000000"/>
        </w:rPr>
        <w:t xml:space="preserve"> rows</w:t>
      </w:r>
    </w:p>
    <w:p w:rsidR="007F36DD" w:rsidRDefault="007F36DD" w:rsidP="0010035C">
      <w:pPr>
        <w:pStyle w:val="HTMLPreformatted"/>
        <w:rPr>
          <w:color w:val="000000"/>
        </w:rPr>
      </w:pPr>
    </w:p>
    <w:p w:rsidR="0010035C" w:rsidRPr="00C779AF" w:rsidRDefault="00C35848" w:rsidP="00C779AF">
      <w:bookmarkStart w:id="44" w:name="_Toc320114945"/>
      <w:bookmarkStart w:id="45" w:name="_Toc320115289"/>
      <w:r w:rsidRPr="00C779AF">
        <w:rPr>
          <w:b/>
          <w:color w:val="C00000"/>
        </w:rPr>
        <w:t>Example 4</w:t>
      </w:r>
      <w:r w:rsidR="00C14FB8" w:rsidRPr="00C779AF">
        <w:rPr>
          <w:b/>
          <w:color w:val="C00000"/>
        </w:rPr>
        <w:t>:</w:t>
      </w:r>
      <w:r w:rsidR="00C14FB8" w:rsidRPr="00C779AF">
        <w:rPr>
          <w:color w:val="C00000"/>
        </w:rPr>
        <w:t xml:space="preserve"> </w:t>
      </w:r>
      <w:r w:rsidR="0010035C" w:rsidRPr="00C779AF">
        <w:rPr>
          <w:b/>
        </w:rPr>
        <w:t>How do I find all the tables that do not have an index</w:t>
      </w:r>
      <w:r w:rsidR="00EE3CD7" w:rsidRPr="00C779AF">
        <w:rPr>
          <w:b/>
        </w:rPr>
        <w:t>?</w:t>
      </w:r>
      <w:bookmarkEnd w:id="44"/>
      <w:bookmarkEnd w:id="45"/>
    </w:p>
    <w:tbl>
      <w:tblPr>
        <w:tblW w:w="4768"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751"/>
      </w:tblGrid>
      <w:tr w:rsidR="0010035C" w:rsidRPr="00F90635" w:rsidTr="00ED2D9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EE3CD7" w:rsidRDefault="00EE3CD7" w:rsidP="00EE3CD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p>
          <w:p w:rsidR="00EE3CD7" w:rsidRDefault="00EE3CD7" w:rsidP="00EE3CD7">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EE3CD7" w:rsidRDefault="00EE3CD7" w:rsidP="00EE3CD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table_name</w:t>
            </w:r>
          </w:p>
          <w:p w:rsidR="00EE3CD7" w:rsidRDefault="00EE3CD7" w:rsidP="00EE3CD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tables</w:t>
            </w:r>
            <w:r>
              <w:rPr>
                <w:rFonts w:ascii="Courier New" w:hAnsi="Courier New" w:cs="Courier New"/>
                <w:noProof/>
                <w:sz w:val="20"/>
                <w:szCs w:val="20"/>
                <w:lang w:val="ro-RO"/>
              </w:rPr>
              <w:t xml:space="preserve"> </w:t>
            </w:r>
          </w:p>
          <w:p w:rsidR="00EE3CD7" w:rsidRDefault="00EE3CD7" w:rsidP="00EE3CD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OBJECTPROPERTY</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'IsIndexed'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0</w:t>
            </w:r>
          </w:p>
          <w:p w:rsidR="0010035C" w:rsidRPr="00DC3F0D" w:rsidRDefault="00EE3CD7" w:rsidP="00EE3CD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ORDER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table_name</w:t>
            </w:r>
            <w:r>
              <w:rPr>
                <w:rFonts w:ascii="Courier New" w:hAnsi="Courier New" w:cs="Courier New"/>
                <w:noProof/>
                <w:color w:val="808080"/>
                <w:sz w:val="20"/>
                <w:szCs w:val="20"/>
                <w:lang w:val="ro-RO"/>
              </w:rPr>
              <w:t>;</w:t>
            </w:r>
          </w:p>
        </w:tc>
      </w:tr>
    </w:tbl>
    <w:p w:rsidR="0010035C" w:rsidRDefault="0010035C" w:rsidP="0010035C">
      <w:pPr>
        <w:pStyle w:val="HTMLPreformatted"/>
        <w:rPr>
          <w:color w:val="000000"/>
        </w:rPr>
      </w:pPr>
    </w:p>
    <w:p w:rsidR="00746A0C" w:rsidRDefault="00746A0C" w:rsidP="0010035C">
      <w:pPr>
        <w:pStyle w:val="HTMLPreformatted"/>
        <w:rPr>
          <w:color w:val="000000"/>
        </w:rPr>
      </w:pPr>
      <w:r w:rsidRPr="00746A0C">
        <w:rPr>
          <w:color w:val="000000"/>
        </w:rPr>
        <w:t>This query will retrieve the following results:</w:t>
      </w:r>
    </w:p>
    <w:tbl>
      <w:tblPr>
        <w:tblStyle w:val="LightList-Accent2"/>
        <w:tblW w:w="3969" w:type="dxa"/>
        <w:jc w:val="center"/>
        <w:tblInd w:w="1144" w:type="dxa"/>
        <w:tblLook w:val="04A0" w:firstRow="1" w:lastRow="0" w:firstColumn="1" w:lastColumn="0" w:noHBand="0" w:noVBand="1"/>
      </w:tblPr>
      <w:tblGrid>
        <w:gridCol w:w="1438"/>
        <w:gridCol w:w="2531"/>
      </w:tblGrid>
      <w:tr w:rsidR="00EE3CD7" w:rsidRPr="004B7CB2" w:rsidTr="007D536F">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schema_name</w:t>
            </w:r>
          </w:p>
        </w:tc>
        <w:tc>
          <w:tcPr>
            <w:tcW w:w="2531" w:type="dxa"/>
          </w:tcPr>
          <w:p w:rsidR="00EE3CD7" w:rsidRPr="00766D8B" w:rsidRDefault="00EE3CD7" w:rsidP="0096686F">
            <w:pPr>
              <w:cnfStyle w:val="100000000000" w:firstRow="1" w:lastRow="0" w:firstColumn="0" w:lastColumn="0" w:oddVBand="0" w:evenVBand="0" w:oddHBand="0" w:evenHBand="0" w:firstRowFirstColumn="0" w:firstRowLastColumn="0" w:lastRowFirstColumn="0" w:lastRowLastColumn="0"/>
            </w:pPr>
            <w:r w:rsidRPr="00766D8B">
              <w:t>table_name</w:t>
            </w:r>
          </w:p>
        </w:tc>
      </w:tr>
      <w:tr w:rsidR="00EE3CD7" w:rsidRPr="001876E5" w:rsidTr="007D536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100000" w:firstRow="0" w:lastRow="0" w:firstColumn="0" w:lastColumn="0" w:oddVBand="0" w:evenVBand="0" w:oddHBand="1" w:evenHBand="0" w:firstRowFirstColumn="0" w:firstRowLastColumn="0" w:lastRowFirstColumn="0" w:lastRowLastColumn="0"/>
            </w:pPr>
            <w:r w:rsidRPr="00766D8B">
              <w:t>CollationTest</w:t>
            </w:r>
          </w:p>
        </w:tc>
      </w:tr>
      <w:tr w:rsidR="00EE3CD7" w:rsidRPr="001876E5" w:rsidTr="007D536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010000" w:firstRow="0" w:lastRow="0" w:firstColumn="0" w:lastColumn="0" w:oddVBand="0" w:evenVBand="0" w:oddHBand="0" w:evenHBand="1" w:firstRowFirstColumn="0" w:firstRowLastColumn="0" w:lastRowFirstColumn="0" w:lastRowLastColumn="0"/>
            </w:pPr>
            <w:r w:rsidRPr="00766D8B">
              <w:t>MSpeer_request</w:t>
            </w:r>
          </w:p>
        </w:tc>
      </w:tr>
      <w:tr w:rsidR="00EE3CD7" w:rsidRPr="001876E5" w:rsidTr="007D536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100000" w:firstRow="0" w:lastRow="0" w:firstColumn="0" w:lastColumn="0" w:oddVBand="0" w:evenVBand="0" w:oddHBand="1" w:evenHBand="0" w:firstRowFirstColumn="0" w:firstRowLastColumn="0" w:lastRowFirstColumn="0" w:lastRowLastColumn="0"/>
            </w:pPr>
            <w:r w:rsidRPr="00766D8B">
              <w:t>MSpeer_response</w:t>
            </w:r>
          </w:p>
        </w:tc>
      </w:tr>
      <w:tr w:rsidR="00EE3CD7" w:rsidRPr="001876E5" w:rsidTr="007D536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010000" w:firstRow="0" w:lastRow="0" w:firstColumn="0" w:lastColumn="0" w:oddVBand="0" w:evenVBand="0" w:oddHBand="0" w:evenHBand="1" w:firstRowFirstColumn="0" w:firstRowLastColumn="0" w:lastRowFirstColumn="0" w:lastRowLastColumn="0"/>
            </w:pPr>
            <w:r w:rsidRPr="00766D8B">
              <w:t>MSpeer_topologyrequest</w:t>
            </w:r>
          </w:p>
        </w:tc>
      </w:tr>
      <w:tr w:rsidR="00EE3CD7" w:rsidRPr="001876E5" w:rsidTr="007D536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100000" w:firstRow="0" w:lastRow="0" w:firstColumn="0" w:lastColumn="0" w:oddVBand="0" w:evenVBand="0" w:oddHBand="1" w:evenHBand="0" w:firstRowFirstColumn="0" w:firstRowLastColumn="0" w:lastRowFirstColumn="0" w:lastRowLastColumn="0"/>
            </w:pPr>
            <w:r w:rsidRPr="00766D8B">
              <w:t>MSpeer_topologyresponse</w:t>
            </w:r>
          </w:p>
        </w:tc>
      </w:tr>
      <w:tr w:rsidR="00EE3CD7" w:rsidRPr="001876E5" w:rsidTr="007D536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438" w:type="dxa"/>
          </w:tcPr>
          <w:p w:rsidR="00EE3CD7" w:rsidRPr="00766D8B" w:rsidRDefault="00EE3CD7" w:rsidP="0096686F">
            <w:r w:rsidRPr="00766D8B">
              <w:t>dbo</w:t>
            </w:r>
          </w:p>
        </w:tc>
        <w:tc>
          <w:tcPr>
            <w:tcW w:w="2531" w:type="dxa"/>
          </w:tcPr>
          <w:p w:rsidR="00EE3CD7" w:rsidRPr="00766D8B" w:rsidRDefault="00EE3CD7" w:rsidP="0096686F">
            <w:pPr>
              <w:cnfStyle w:val="000000010000" w:firstRow="0" w:lastRow="0" w:firstColumn="0" w:lastColumn="0" w:oddVBand="0" w:evenVBand="0" w:oddHBand="0" w:evenHBand="1" w:firstRowFirstColumn="0" w:firstRowLastColumn="0" w:lastRowFirstColumn="0" w:lastRowLastColumn="0"/>
            </w:pPr>
            <w:r w:rsidRPr="00766D8B">
              <w:t>NewProducts</w:t>
            </w:r>
          </w:p>
        </w:tc>
      </w:tr>
    </w:tbl>
    <w:p w:rsidR="007004D6" w:rsidRDefault="00E9362C" w:rsidP="00703A55">
      <w:pPr>
        <w:pStyle w:val="HTMLPreformatted"/>
        <w:rPr>
          <w:color w:val="000000"/>
        </w:rPr>
      </w:pPr>
      <w:r>
        <w:rPr>
          <w:color w:val="000000"/>
        </w:rPr>
        <w:t xml:space="preserve">                                              </w:t>
      </w:r>
      <w:r w:rsidR="007D536F">
        <w:rPr>
          <w:color w:val="000000"/>
        </w:rPr>
        <w:t xml:space="preserve">    …  </w:t>
      </w:r>
    </w:p>
    <w:p w:rsidR="00E9362C" w:rsidRPr="00703A55" w:rsidRDefault="007004D6" w:rsidP="00703A55">
      <w:pPr>
        <w:pStyle w:val="HTMLPreformatted"/>
        <w:rPr>
          <w:color w:val="000000"/>
        </w:rPr>
      </w:pPr>
      <w:r>
        <w:rPr>
          <w:color w:val="000000"/>
        </w:rPr>
        <w:t xml:space="preserve">                                                 </w:t>
      </w:r>
      <w:r w:rsidR="00EE3CD7">
        <w:rPr>
          <w:color w:val="000000"/>
        </w:rPr>
        <w:t>15</w:t>
      </w:r>
      <w:r w:rsidR="00703A55">
        <w:rPr>
          <w:color w:val="000000"/>
        </w:rPr>
        <w:t xml:space="preserve"> </w:t>
      </w:r>
      <w:r w:rsidR="00E9362C">
        <w:rPr>
          <w:color w:val="000000"/>
        </w:rPr>
        <w:t>rows</w:t>
      </w:r>
    </w:p>
    <w:p w:rsidR="0010035C" w:rsidRPr="00703A55" w:rsidRDefault="00703A55" w:rsidP="00C779AF">
      <w:pPr>
        <w:rPr>
          <w:b/>
        </w:rPr>
      </w:pPr>
      <w:bookmarkStart w:id="46" w:name="_Toc320114946"/>
      <w:bookmarkStart w:id="47" w:name="_Toc320115290"/>
      <w:r w:rsidRPr="00C779AF">
        <w:rPr>
          <w:b/>
          <w:color w:val="C00000"/>
        </w:rPr>
        <w:lastRenderedPageBreak/>
        <w:t xml:space="preserve">Example </w:t>
      </w:r>
      <w:r w:rsidR="00C35848" w:rsidRPr="00C779AF">
        <w:rPr>
          <w:b/>
          <w:color w:val="C00000"/>
        </w:rPr>
        <w:t>5</w:t>
      </w:r>
      <w:r w:rsidRPr="00C779AF">
        <w:rPr>
          <w:b/>
          <w:color w:val="C00000"/>
        </w:rPr>
        <w:t>:</w:t>
      </w:r>
      <w:r w:rsidRPr="00C779AF">
        <w:rPr>
          <w:color w:val="C00000"/>
        </w:rPr>
        <w:t xml:space="preserve"> </w:t>
      </w:r>
      <w:r w:rsidR="0010035C" w:rsidRPr="00C779AF">
        <w:rPr>
          <w:b/>
        </w:rPr>
        <w:t>How do I find all the tables that have an identity column?</w:t>
      </w:r>
      <w:bookmarkEnd w:id="46"/>
      <w:bookmarkEnd w:id="47"/>
      <w:r w:rsidRPr="00703A55">
        <w:t xml:space="preserve"> </w:t>
      </w:r>
    </w:p>
    <w:tbl>
      <w:tblPr>
        <w:tblW w:w="4768"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751"/>
      </w:tblGrid>
      <w:tr w:rsidR="0010035C" w:rsidRPr="00F90635" w:rsidTr="00ED2D9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703A55" w:rsidRDefault="00703A55" w:rsidP="00703A5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703A55" w:rsidRDefault="00703A55" w:rsidP="00703A55">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703A55" w:rsidRDefault="00703A55" w:rsidP="00703A5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table_name</w:t>
            </w:r>
          </w:p>
          <w:p w:rsidR="00703A55" w:rsidRDefault="00703A55" w:rsidP="00703A5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column_name</w:t>
            </w:r>
          </w:p>
          <w:p w:rsidR="00703A55" w:rsidRDefault="00703A55" w:rsidP="00703A5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tables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t</w:t>
            </w:r>
          </w:p>
          <w:p w:rsidR="00703A55" w:rsidRDefault="00703A55" w:rsidP="00703A55">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808080"/>
                <w:sz w:val="20"/>
                <w:szCs w:val="20"/>
                <w:lang w:val="ro-RO"/>
              </w:rPr>
              <w:t>JOIN</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identity_columns</w:t>
            </w:r>
            <w:r>
              <w:rPr>
                <w:rFonts w:ascii="Courier New" w:hAnsi="Courier New" w:cs="Courier New"/>
                <w:noProof/>
                <w:sz w:val="20"/>
                <w:szCs w:val="20"/>
                <w:lang w:val="ro-RO"/>
              </w:rPr>
              <w:t xml:space="preserve"> c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t</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p>
          <w:p w:rsidR="0010035C" w:rsidRPr="00DC3F0D" w:rsidRDefault="00703A55" w:rsidP="00703A5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ORDER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table_name</w:t>
            </w:r>
            <w:r>
              <w:rPr>
                <w:rFonts w:ascii="Courier New" w:hAnsi="Courier New" w:cs="Courier New"/>
                <w:noProof/>
                <w:color w:val="808080"/>
                <w:sz w:val="20"/>
                <w:szCs w:val="20"/>
                <w:lang w:val="ro-RO"/>
              </w:rPr>
              <w:t>;</w:t>
            </w:r>
          </w:p>
        </w:tc>
      </w:tr>
    </w:tbl>
    <w:p w:rsidR="0010035C" w:rsidRDefault="0010035C" w:rsidP="0010035C">
      <w:pPr>
        <w:pStyle w:val="HTMLPreformatted"/>
        <w:rPr>
          <w:color w:val="000000"/>
        </w:rPr>
      </w:pPr>
    </w:p>
    <w:p w:rsidR="006A3B39" w:rsidRPr="006A3B39" w:rsidRDefault="006A3B39" w:rsidP="006A3B39">
      <w:r>
        <w:t>The results may find below:</w:t>
      </w:r>
    </w:p>
    <w:tbl>
      <w:tblPr>
        <w:tblStyle w:val="LightList-Accent2"/>
        <w:tblW w:w="7399" w:type="dxa"/>
        <w:jc w:val="center"/>
        <w:tblInd w:w="1144" w:type="dxa"/>
        <w:tblLook w:val="04A0" w:firstRow="1" w:lastRow="0" w:firstColumn="1" w:lastColumn="0" w:noHBand="0" w:noVBand="1"/>
      </w:tblPr>
      <w:tblGrid>
        <w:gridCol w:w="1705"/>
        <w:gridCol w:w="3674"/>
        <w:gridCol w:w="2020"/>
      </w:tblGrid>
      <w:tr w:rsidR="006A3B39" w:rsidRPr="004B7CB2" w:rsidTr="006A3B3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AB3826">
            <w:pPr>
              <w:jc w:val="center"/>
            </w:pPr>
            <w:r w:rsidRPr="007D5FBA">
              <w:t>schema_name</w:t>
            </w:r>
          </w:p>
        </w:tc>
        <w:tc>
          <w:tcPr>
            <w:tcW w:w="3674" w:type="dxa"/>
          </w:tcPr>
          <w:p w:rsidR="006A3B39" w:rsidRPr="007D5FBA" w:rsidRDefault="006A3B39" w:rsidP="00AB3826">
            <w:pPr>
              <w:jc w:val="center"/>
              <w:cnfStyle w:val="100000000000" w:firstRow="1" w:lastRow="0" w:firstColumn="0" w:lastColumn="0" w:oddVBand="0" w:evenVBand="0" w:oddHBand="0" w:evenHBand="0" w:firstRowFirstColumn="0" w:firstRowLastColumn="0" w:lastRowFirstColumn="0" w:lastRowLastColumn="0"/>
            </w:pPr>
            <w:r w:rsidRPr="007D5FBA">
              <w:t>table_name</w:t>
            </w:r>
          </w:p>
        </w:tc>
        <w:tc>
          <w:tcPr>
            <w:tcW w:w="2020" w:type="dxa"/>
          </w:tcPr>
          <w:p w:rsidR="006A3B39" w:rsidRPr="007D5FBA" w:rsidRDefault="006A3B39" w:rsidP="00AB3826">
            <w:pPr>
              <w:jc w:val="center"/>
              <w:cnfStyle w:val="100000000000" w:firstRow="1" w:lastRow="0" w:firstColumn="0" w:lastColumn="0" w:oddVBand="0" w:evenVBand="0" w:oddHBand="0" w:evenHBand="0" w:firstRowFirstColumn="0" w:firstRowLastColumn="0" w:lastRowFirstColumn="0" w:lastRowLastColumn="0"/>
            </w:pPr>
            <w:r w:rsidRPr="007D5FBA">
              <w:t>column_name</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AWBuildVersion</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SystemInformationID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DatabaseLog</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DatabaseLogID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ErrorLog</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ErrorLogID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MSpeer_conflictdetectionconfigrequest</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MSpeer_lsns</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MSpeer_request</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MSpeer_topologyrequest</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NewProducts</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ProductID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sysarticles</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artid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sysdiagrams</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diagram_id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dbo</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syspublications</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pubid</w:t>
            </w:r>
          </w:p>
        </w:tc>
      </w:tr>
      <w:tr w:rsidR="006A3B39" w:rsidRPr="001876E5" w:rsidTr="006A3B39">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HumanResources</w:t>
            </w:r>
          </w:p>
        </w:tc>
        <w:tc>
          <w:tcPr>
            <w:tcW w:w="3674"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Department</w:t>
            </w:r>
          </w:p>
        </w:tc>
        <w:tc>
          <w:tcPr>
            <w:tcW w:w="2020" w:type="dxa"/>
          </w:tcPr>
          <w:p w:rsidR="006A3B39" w:rsidRPr="007D5FBA" w:rsidRDefault="006A3B39" w:rsidP="00ED2D9E">
            <w:pPr>
              <w:cnfStyle w:val="000000010000" w:firstRow="0" w:lastRow="0" w:firstColumn="0" w:lastColumn="0" w:oddVBand="0" w:evenVBand="0" w:oddHBand="0" w:evenHBand="1" w:firstRowFirstColumn="0" w:firstRowLastColumn="0" w:lastRowFirstColumn="0" w:lastRowLastColumn="0"/>
            </w:pPr>
            <w:r w:rsidRPr="007D5FBA">
              <w:t>DepartmentID</w:t>
            </w:r>
          </w:p>
        </w:tc>
      </w:tr>
      <w:tr w:rsidR="006A3B39" w:rsidRPr="001876E5" w:rsidTr="006A3B3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05" w:type="dxa"/>
          </w:tcPr>
          <w:p w:rsidR="006A3B39" w:rsidRPr="007D5FBA" w:rsidRDefault="006A3B39" w:rsidP="00ED2D9E">
            <w:r w:rsidRPr="007D5FBA">
              <w:t>HumanResources</w:t>
            </w:r>
          </w:p>
        </w:tc>
        <w:tc>
          <w:tcPr>
            <w:tcW w:w="3674"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Employee</w:t>
            </w:r>
          </w:p>
        </w:tc>
        <w:tc>
          <w:tcPr>
            <w:tcW w:w="2020" w:type="dxa"/>
          </w:tcPr>
          <w:p w:rsidR="006A3B39" w:rsidRPr="007D5FBA" w:rsidRDefault="006A3B39" w:rsidP="00ED2D9E">
            <w:pPr>
              <w:cnfStyle w:val="000000100000" w:firstRow="0" w:lastRow="0" w:firstColumn="0" w:lastColumn="0" w:oddVBand="0" w:evenVBand="0" w:oddHBand="1" w:evenHBand="0" w:firstRowFirstColumn="0" w:firstRowLastColumn="0" w:lastRowFirstColumn="0" w:lastRowLastColumn="0"/>
            </w:pPr>
            <w:r w:rsidRPr="007D5FBA">
              <w:t>EmployeeID</w:t>
            </w:r>
          </w:p>
        </w:tc>
      </w:tr>
    </w:tbl>
    <w:p w:rsidR="006A3B39" w:rsidRDefault="006A3B39" w:rsidP="006A3B39">
      <w:pPr>
        <w:pStyle w:val="HTMLPreformatted"/>
        <w:rPr>
          <w:color w:val="000000"/>
        </w:rPr>
      </w:pPr>
      <w:r>
        <w:rPr>
          <w:color w:val="000000"/>
        </w:rPr>
        <w:t xml:space="preserve">                 …</w:t>
      </w:r>
    </w:p>
    <w:p w:rsidR="006A3B39" w:rsidRDefault="00456E5E" w:rsidP="0010035C">
      <w:pPr>
        <w:pStyle w:val="HTMLPreformatted"/>
        <w:rPr>
          <w:color w:val="000000"/>
        </w:rPr>
      </w:pPr>
      <w:r>
        <w:rPr>
          <w:color w:val="000000"/>
        </w:rPr>
        <w:t xml:space="preserve">                51</w:t>
      </w:r>
      <w:r w:rsidR="00ED2D9E">
        <w:rPr>
          <w:color w:val="000000"/>
        </w:rPr>
        <w:t xml:space="preserve"> </w:t>
      </w:r>
      <w:r w:rsidR="006A3B39">
        <w:rPr>
          <w:color w:val="000000"/>
        </w:rPr>
        <w:t>rows</w:t>
      </w:r>
    </w:p>
    <w:p w:rsidR="00BF1E67" w:rsidRDefault="00BF1E67" w:rsidP="0010035C">
      <w:pPr>
        <w:pStyle w:val="HTMLPreformatted"/>
        <w:rPr>
          <w:color w:val="000000"/>
        </w:rPr>
      </w:pPr>
    </w:p>
    <w:p w:rsidR="0010035C" w:rsidRPr="00ED2D9E" w:rsidRDefault="00ED2D9E" w:rsidP="00C779AF">
      <w:bookmarkStart w:id="48" w:name="_Toc320114947"/>
      <w:bookmarkStart w:id="49" w:name="_Toc320115291"/>
      <w:r w:rsidRPr="00C779AF">
        <w:rPr>
          <w:b/>
          <w:color w:val="C00000"/>
        </w:rPr>
        <w:t xml:space="preserve">Example </w:t>
      </w:r>
      <w:r w:rsidR="00C35848" w:rsidRPr="00C779AF">
        <w:rPr>
          <w:b/>
          <w:color w:val="C00000"/>
        </w:rPr>
        <w:t>6</w:t>
      </w:r>
      <w:r w:rsidRPr="00C779AF">
        <w:rPr>
          <w:b/>
          <w:color w:val="C00000"/>
        </w:rPr>
        <w:t>:</w:t>
      </w:r>
      <w:r w:rsidRPr="00C779AF">
        <w:rPr>
          <w:color w:val="C00000"/>
        </w:rPr>
        <w:t xml:space="preserve"> </w:t>
      </w:r>
      <w:r w:rsidR="0010035C" w:rsidRPr="00C779AF">
        <w:rPr>
          <w:b/>
        </w:rPr>
        <w:t>How do I find all the stored procedures in a database?</w:t>
      </w:r>
      <w:bookmarkEnd w:id="48"/>
      <w:bookmarkEnd w:id="49"/>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10035C" w:rsidRPr="00F90635" w:rsidTr="00A85AF4">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ED2D9E" w:rsidRDefault="00ED2D9E"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ED2D9E" w:rsidRDefault="00ED2D9E" w:rsidP="00ED2D9E">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procedure_name</w:t>
            </w:r>
            <w:r>
              <w:rPr>
                <w:rFonts w:ascii="Courier New" w:hAnsi="Courier New" w:cs="Courier New"/>
                <w:noProof/>
                <w:sz w:val="20"/>
                <w:szCs w:val="20"/>
                <w:lang w:val="ro-RO"/>
              </w:rPr>
              <w:t xml:space="preserve"> </w:t>
            </w:r>
          </w:p>
          <w:p w:rsidR="00ED2D9E" w:rsidRDefault="00ED2D9E" w:rsidP="00ED2D9E">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type_desc</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create_date</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modify_date</w:t>
            </w:r>
          </w:p>
          <w:p w:rsidR="0010035C" w:rsidRPr="00DC3F0D" w:rsidRDefault="00ED2D9E"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procedures</w:t>
            </w:r>
            <w:r>
              <w:rPr>
                <w:rFonts w:ascii="Courier New" w:hAnsi="Courier New" w:cs="Courier New"/>
                <w:noProof/>
                <w:color w:val="808080"/>
                <w:sz w:val="20"/>
                <w:szCs w:val="20"/>
                <w:lang w:val="ro-RO"/>
              </w:rPr>
              <w:t>;</w:t>
            </w:r>
          </w:p>
        </w:tc>
      </w:tr>
    </w:tbl>
    <w:p w:rsidR="00ED2D9E" w:rsidRDefault="00ED2D9E" w:rsidP="00ED2D9E">
      <w:pPr>
        <w:rPr>
          <w:lang w:val="en-US"/>
        </w:rPr>
      </w:pPr>
    </w:p>
    <w:p w:rsidR="00ED2D9E" w:rsidRDefault="00746A0C" w:rsidP="00ED2D9E">
      <w:r w:rsidRPr="00746A0C">
        <w:t>This query will retrieve the following results:</w:t>
      </w:r>
    </w:p>
    <w:tbl>
      <w:tblPr>
        <w:tblStyle w:val="LightList-Accent2"/>
        <w:tblW w:w="8937" w:type="dxa"/>
        <w:jc w:val="center"/>
        <w:tblInd w:w="874" w:type="dxa"/>
        <w:tblLook w:val="04A0" w:firstRow="1" w:lastRow="0" w:firstColumn="1" w:lastColumn="0" w:noHBand="0" w:noVBand="1"/>
      </w:tblPr>
      <w:tblGrid>
        <w:gridCol w:w="1954"/>
        <w:gridCol w:w="1438"/>
        <w:gridCol w:w="2499"/>
        <w:gridCol w:w="1292"/>
        <w:gridCol w:w="1754"/>
      </w:tblGrid>
      <w:tr w:rsidR="00ED2D9E" w:rsidRPr="004B7CB2" w:rsidTr="00746A0C">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954" w:type="dxa"/>
          </w:tcPr>
          <w:p w:rsidR="00ED2D9E" w:rsidRPr="003A6365" w:rsidRDefault="00ED2D9E" w:rsidP="00ED2D9E">
            <w:pPr>
              <w:jc w:val="center"/>
            </w:pPr>
            <w:r w:rsidRPr="003A6365">
              <w:t>procedure_name</w:t>
            </w:r>
          </w:p>
        </w:tc>
        <w:tc>
          <w:tcPr>
            <w:tcW w:w="1438" w:type="dxa"/>
          </w:tcPr>
          <w:p w:rsidR="00ED2D9E" w:rsidRPr="003A6365" w:rsidRDefault="00ED2D9E" w:rsidP="00ED2D9E">
            <w:pPr>
              <w:jc w:val="center"/>
              <w:cnfStyle w:val="100000000000" w:firstRow="1" w:lastRow="0" w:firstColumn="0" w:lastColumn="0" w:oddVBand="0" w:evenVBand="0" w:oddHBand="0" w:evenHBand="0" w:firstRowFirstColumn="0" w:firstRowLastColumn="0" w:lastRowFirstColumn="0" w:lastRowLastColumn="0"/>
            </w:pPr>
            <w:r w:rsidRPr="003A6365">
              <w:t>schema_name</w:t>
            </w:r>
          </w:p>
        </w:tc>
        <w:tc>
          <w:tcPr>
            <w:tcW w:w="2499" w:type="dxa"/>
          </w:tcPr>
          <w:p w:rsidR="00ED2D9E" w:rsidRPr="003A6365" w:rsidRDefault="00ED2D9E" w:rsidP="00ED2D9E">
            <w:pPr>
              <w:jc w:val="center"/>
              <w:cnfStyle w:val="100000000000" w:firstRow="1" w:lastRow="0" w:firstColumn="0" w:lastColumn="0" w:oddVBand="0" w:evenVBand="0" w:oddHBand="0" w:evenHBand="0" w:firstRowFirstColumn="0" w:firstRowLastColumn="0" w:lastRowFirstColumn="0" w:lastRowLastColumn="0"/>
            </w:pPr>
            <w:r w:rsidRPr="003A6365">
              <w:t>type_desc</w:t>
            </w:r>
          </w:p>
        </w:tc>
        <w:tc>
          <w:tcPr>
            <w:tcW w:w="1292" w:type="dxa"/>
          </w:tcPr>
          <w:p w:rsidR="00ED2D9E" w:rsidRPr="003A6365" w:rsidRDefault="00ED2D9E" w:rsidP="00ED2D9E">
            <w:pPr>
              <w:jc w:val="center"/>
              <w:cnfStyle w:val="100000000000" w:firstRow="1" w:lastRow="0" w:firstColumn="0" w:lastColumn="0" w:oddVBand="0" w:evenVBand="0" w:oddHBand="0" w:evenHBand="0" w:firstRowFirstColumn="0" w:firstRowLastColumn="0" w:lastRowFirstColumn="0" w:lastRowLastColumn="0"/>
            </w:pPr>
            <w:r w:rsidRPr="003A6365">
              <w:t>create_date</w:t>
            </w:r>
          </w:p>
        </w:tc>
        <w:tc>
          <w:tcPr>
            <w:tcW w:w="1754" w:type="dxa"/>
          </w:tcPr>
          <w:p w:rsidR="00ED2D9E" w:rsidRPr="003A6365" w:rsidRDefault="00ED2D9E" w:rsidP="00ED2D9E">
            <w:pPr>
              <w:jc w:val="center"/>
              <w:cnfStyle w:val="100000000000" w:firstRow="1" w:lastRow="0" w:firstColumn="0" w:lastColumn="0" w:oddVBand="0" w:evenVBand="0" w:oddHBand="0" w:evenHBand="0" w:firstRowFirstColumn="0" w:firstRowLastColumn="0" w:lastRowFirstColumn="0" w:lastRowLastColumn="0"/>
            </w:pPr>
            <w:r w:rsidRPr="003A6365">
              <w:t>modify_date</w:t>
            </w:r>
          </w:p>
        </w:tc>
      </w:tr>
      <w:tr w:rsidR="00ED2D9E" w:rsidRPr="001876E5" w:rsidTr="00746A0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954" w:type="dxa"/>
          </w:tcPr>
          <w:p w:rsidR="00ED2D9E" w:rsidRPr="003A6365" w:rsidRDefault="00ED2D9E" w:rsidP="00ED2D9E">
            <w:r w:rsidRPr="003A6365">
              <w:t>uspPrintError</w:t>
            </w:r>
          </w:p>
        </w:tc>
        <w:tc>
          <w:tcPr>
            <w:tcW w:w="1438"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dbo</w:t>
            </w:r>
          </w:p>
        </w:tc>
        <w:tc>
          <w:tcPr>
            <w:tcW w:w="2499"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SQL_STORED_PROCEDURE</w:t>
            </w:r>
          </w:p>
        </w:tc>
        <w:tc>
          <w:tcPr>
            <w:tcW w:w="1292"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2010-10-26 00:33:17.590</w:t>
            </w:r>
          </w:p>
        </w:tc>
        <w:tc>
          <w:tcPr>
            <w:tcW w:w="1754"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2010-10-26 00:33:17.590</w:t>
            </w:r>
          </w:p>
        </w:tc>
      </w:tr>
      <w:tr w:rsidR="00ED2D9E" w:rsidRPr="001876E5" w:rsidTr="00746A0C">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954" w:type="dxa"/>
          </w:tcPr>
          <w:p w:rsidR="00ED2D9E" w:rsidRPr="003A6365" w:rsidRDefault="00ED2D9E" w:rsidP="00ED2D9E">
            <w:r w:rsidRPr="003A6365">
              <w:t>uspLogError</w:t>
            </w:r>
          </w:p>
        </w:tc>
        <w:tc>
          <w:tcPr>
            <w:tcW w:w="1438" w:type="dxa"/>
          </w:tcPr>
          <w:p w:rsidR="00ED2D9E" w:rsidRPr="003A6365" w:rsidRDefault="00ED2D9E" w:rsidP="00ED2D9E">
            <w:pPr>
              <w:cnfStyle w:val="000000010000" w:firstRow="0" w:lastRow="0" w:firstColumn="0" w:lastColumn="0" w:oddVBand="0" w:evenVBand="0" w:oddHBand="0" w:evenHBand="1" w:firstRowFirstColumn="0" w:firstRowLastColumn="0" w:lastRowFirstColumn="0" w:lastRowLastColumn="0"/>
            </w:pPr>
            <w:r w:rsidRPr="003A6365">
              <w:t>dbo</w:t>
            </w:r>
          </w:p>
        </w:tc>
        <w:tc>
          <w:tcPr>
            <w:tcW w:w="2499" w:type="dxa"/>
          </w:tcPr>
          <w:p w:rsidR="00ED2D9E" w:rsidRPr="003A6365" w:rsidRDefault="00ED2D9E" w:rsidP="00ED2D9E">
            <w:pPr>
              <w:cnfStyle w:val="000000010000" w:firstRow="0" w:lastRow="0" w:firstColumn="0" w:lastColumn="0" w:oddVBand="0" w:evenVBand="0" w:oddHBand="0" w:evenHBand="1" w:firstRowFirstColumn="0" w:firstRowLastColumn="0" w:lastRowFirstColumn="0" w:lastRowLastColumn="0"/>
            </w:pPr>
            <w:r w:rsidRPr="003A6365">
              <w:t>SQL_STORED_PROCEDURE</w:t>
            </w:r>
          </w:p>
        </w:tc>
        <w:tc>
          <w:tcPr>
            <w:tcW w:w="1292" w:type="dxa"/>
          </w:tcPr>
          <w:p w:rsidR="00ED2D9E" w:rsidRPr="003A6365" w:rsidRDefault="00ED2D9E" w:rsidP="00ED2D9E">
            <w:pPr>
              <w:cnfStyle w:val="000000010000" w:firstRow="0" w:lastRow="0" w:firstColumn="0" w:lastColumn="0" w:oddVBand="0" w:evenVBand="0" w:oddHBand="0" w:evenHBand="1" w:firstRowFirstColumn="0" w:firstRowLastColumn="0" w:lastRowFirstColumn="0" w:lastRowLastColumn="0"/>
            </w:pPr>
            <w:r w:rsidRPr="003A6365">
              <w:t>2010-10-26 00:33:17.590</w:t>
            </w:r>
          </w:p>
        </w:tc>
        <w:tc>
          <w:tcPr>
            <w:tcW w:w="1754" w:type="dxa"/>
          </w:tcPr>
          <w:p w:rsidR="00ED2D9E" w:rsidRPr="003A6365" w:rsidRDefault="00ED2D9E" w:rsidP="00ED2D9E">
            <w:pPr>
              <w:cnfStyle w:val="000000010000" w:firstRow="0" w:lastRow="0" w:firstColumn="0" w:lastColumn="0" w:oddVBand="0" w:evenVBand="0" w:oddHBand="0" w:evenHBand="1" w:firstRowFirstColumn="0" w:firstRowLastColumn="0" w:lastRowFirstColumn="0" w:lastRowLastColumn="0"/>
            </w:pPr>
            <w:r w:rsidRPr="003A6365">
              <w:t>2010-10-26 00:33:17.590</w:t>
            </w:r>
          </w:p>
        </w:tc>
      </w:tr>
      <w:tr w:rsidR="00ED2D9E" w:rsidRPr="001876E5" w:rsidTr="00746A0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954" w:type="dxa"/>
          </w:tcPr>
          <w:p w:rsidR="00ED2D9E" w:rsidRPr="003A6365" w:rsidRDefault="00ED2D9E" w:rsidP="00ED2D9E">
            <w:r w:rsidRPr="003A6365">
              <w:t>DropClass</w:t>
            </w:r>
          </w:p>
        </w:tc>
        <w:tc>
          <w:tcPr>
            <w:tcW w:w="1438"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tSQLt</w:t>
            </w:r>
          </w:p>
        </w:tc>
        <w:tc>
          <w:tcPr>
            <w:tcW w:w="2499"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SQL_STORED_PROCEDURE</w:t>
            </w:r>
          </w:p>
        </w:tc>
        <w:tc>
          <w:tcPr>
            <w:tcW w:w="1292"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2011-02-02 02:54:39.840</w:t>
            </w:r>
          </w:p>
        </w:tc>
        <w:tc>
          <w:tcPr>
            <w:tcW w:w="1754" w:type="dxa"/>
          </w:tcPr>
          <w:p w:rsidR="00ED2D9E" w:rsidRPr="003A6365" w:rsidRDefault="00ED2D9E" w:rsidP="00ED2D9E">
            <w:pPr>
              <w:cnfStyle w:val="000000100000" w:firstRow="0" w:lastRow="0" w:firstColumn="0" w:lastColumn="0" w:oddVBand="0" w:evenVBand="0" w:oddHBand="1" w:evenHBand="0" w:firstRowFirstColumn="0" w:firstRowLastColumn="0" w:lastRowFirstColumn="0" w:lastRowLastColumn="0"/>
            </w:pPr>
            <w:r w:rsidRPr="003A6365">
              <w:t>2011-02-02 02:54:39.840</w:t>
            </w:r>
          </w:p>
        </w:tc>
      </w:tr>
    </w:tbl>
    <w:p w:rsidR="00ED2D9E" w:rsidRDefault="001E1748" w:rsidP="005D4EC3">
      <w:pPr>
        <w:pStyle w:val="HTMLPreformatted"/>
        <w:spacing w:after="0"/>
        <w:rPr>
          <w:color w:val="000000"/>
        </w:rPr>
      </w:pPr>
      <w:r>
        <w:rPr>
          <w:color w:val="000000"/>
        </w:rPr>
        <w:t xml:space="preserve"> </w:t>
      </w:r>
      <w:r w:rsidR="00ED2D9E">
        <w:rPr>
          <w:color w:val="000000"/>
        </w:rPr>
        <w:t>…</w:t>
      </w:r>
    </w:p>
    <w:p w:rsidR="00ED2D9E" w:rsidRDefault="001E1748" w:rsidP="005D4EC3">
      <w:pPr>
        <w:pStyle w:val="HTMLPreformatted"/>
        <w:spacing w:after="0"/>
        <w:rPr>
          <w:color w:val="000000"/>
        </w:rPr>
      </w:pPr>
      <w:r>
        <w:rPr>
          <w:color w:val="000000"/>
        </w:rPr>
        <w:t xml:space="preserve"> </w:t>
      </w:r>
      <w:r w:rsidR="00ED2D9E">
        <w:rPr>
          <w:color w:val="000000"/>
        </w:rPr>
        <w:t>55 rows</w:t>
      </w:r>
    </w:p>
    <w:p w:rsidR="00C779AF" w:rsidRPr="00DA2848" w:rsidRDefault="00C779AF" w:rsidP="005D4EC3">
      <w:pPr>
        <w:pStyle w:val="HTMLPreformatted"/>
        <w:spacing w:after="0"/>
        <w:rPr>
          <w:color w:val="000000"/>
        </w:rPr>
      </w:pPr>
    </w:p>
    <w:p w:rsidR="0010035C" w:rsidRPr="00ED2D9E" w:rsidRDefault="00ED2D9E" w:rsidP="00C779AF">
      <w:bookmarkStart w:id="50" w:name="_Toc320114948"/>
      <w:bookmarkStart w:id="51" w:name="_Toc320115292"/>
      <w:r w:rsidRPr="00C779AF">
        <w:rPr>
          <w:rFonts w:cs="Calibri"/>
          <w:b/>
          <w:color w:val="C00000"/>
        </w:rPr>
        <w:t xml:space="preserve">Example </w:t>
      </w:r>
      <w:r w:rsidR="00C35848" w:rsidRPr="00C779AF">
        <w:rPr>
          <w:rFonts w:cs="Calibri"/>
          <w:b/>
          <w:color w:val="C00000"/>
        </w:rPr>
        <w:t>7</w:t>
      </w:r>
      <w:r w:rsidRPr="00C779AF">
        <w:rPr>
          <w:rFonts w:cs="Calibri"/>
          <w:b/>
          <w:color w:val="C00000"/>
        </w:rPr>
        <w:t>:</w:t>
      </w:r>
      <w:r w:rsidRPr="00ED2D9E">
        <w:rPr>
          <w:rFonts w:cs="Calibri"/>
          <w:b/>
          <w:color w:val="C00000"/>
        </w:rPr>
        <w:t xml:space="preserve"> </w:t>
      </w:r>
      <w:r w:rsidRPr="00C779AF">
        <w:rPr>
          <w:b/>
        </w:rPr>
        <w:t>How do I find all the user-defined functions in a database?</w:t>
      </w:r>
      <w:bookmarkEnd w:id="50"/>
      <w:bookmarkEnd w:id="51"/>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10035C" w:rsidRPr="00F90635" w:rsidTr="00A85AF4">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ED2D9E" w:rsidRDefault="00ED2D9E"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function_name </w:t>
            </w:r>
          </w:p>
          <w:p w:rsidR="00ED2D9E" w:rsidRDefault="00ED2D9E" w:rsidP="00ED2D9E">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type_desc</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create_date</w:t>
            </w:r>
          </w:p>
          <w:p w:rsidR="00ED2D9E" w:rsidRDefault="00ED2D9E" w:rsidP="00ED2D9E">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modify_date</w:t>
            </w:r>
          </w:p>
          <w:p w:rsidR="00ED2D9E" w:rsidRDefault="00ED2D9E" w:rsidP="00ED2D9E">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objects</w:t>
            </w:r>
          </w:p>
          <w:p w:rsidR="00ED2D9E" w:rsidRDefault="00ED2D9E"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type_desc </w:t>
            </w:r>
            <w:r>
              <w:rPr>
                <w:rFonts w:ascii="Courier New" w:hAnsi="Courier New" w:cs="Courier New"/>
                <w:noProof/>
                <w:color w:val="808080"/>
                <w:sz w:val="20"/>
                <w:szCs w:val="20"/>
                <w:lang w:val="ro-RO"/>
              </w:rPr>
              <w:t>LIKE</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'%FUNCTION%'</w:t>
            </w:r>
            <w:r>
              <w:rPr>
                <w:rFonts w:ascii="Courier New" w:hAnsi="Courier New" w:cs="Courier New"/>
                <w:noProof/>
                <w:color w:val="808080"/>
                <w:sz w:val="20"/>
                <w:szCs w:val="20"/>
                <w:lang w:val="ro-RO"/>
              </w:rPr>
              <w:t>;</w:t>
            </w:r>
          </w:p>
          <w:p w:rsidR="0010035C" w:rsidRPr="00DC3F0D" w:rsidRDefault="00ED2D9E" w:rsidP="00ED2D9E">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GO</w:t>
            </w:r>
          </w:p>
        </w:tc>
      </w:tr>
    </w:tbl>
    <w:p w:rsidR="00E1380A" w:rsidRDefault="0010035C" w:rsidP="00E1380A">
      <w:pPr>
        <w:pStyle w:val="NormalWeb"/>
      </w:pPr>
      <w:r>
        <w:t xml:space="preserve"> </w:t>
      </w:r>
    </w:p>
    <w:p w:rsidR="00ED2D9E" w:rsidRDefault="00746A0C" w:rsidP="00E1380A">
      <w:pPr>
        <w:pStyle w:val="NormalWeb"/>
      </w:pPr>
      <w:r w:rsidRPr="00746A0C">
        <w:t>This query will retrieve the following results:</w:t>
      </w:r>
    </w:p>
    <w:tbl>
      <w:tblPr>
        <w:tblStyle w:val="LightList-Accent2"/>
        <w:tblW w:w="9124" w:type="dxa"/>
        <w:jc w:val="center"/>
        <w:tblInd w:w="4745" w:type="dxa"/>
        <w:tblLook w:val="04A0" w:firstRow="1" w:lastRow="0" w:firstColumn="1" w:lastColumn="0" w:noHBand="0" w:noVBand="1"/>
      </w:tblPr>
      <w:tblGrid>
        <w:gridCol w:w="3098"/>
        <w:gridCol w:w="979"/>
        <w:gridCol w:w="2313"/>
        <w:gridCol w:w="1442"/>
        <w:gridCol w:w="1292"/>
      </w:tblGrid>
      <w:tr w:rsidR="00E1380A" w:rsidRPr="004B7CB2" w:rsidTr="0096686F">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098" w:type="dxa"/>
          </w:tcPr>
          <w:p w:rsidR="00DA2848" w:rsidRPr="0029135B" w:rsidRDefault="00DA2848" w:rsidP="0096686F">
            <w:r w:rsidRPr="0029135B">
              <w:t>function_name</w:t>
            </w:r>
          </w:p>
        </w:tc>
        <w:tc>
          <w:tcPr>
            <w:tcW w:w="979" w:type="dxa"/>
          </w:tcPr>
          <w:p w:rsidR="00050161" w:rsidRDefault="00050161" w:rsidP="0096686F">
            <w:pPr>
              <w:cnfStyle w:val="100000000000" w:firstRow="1" w:lastRow="0" w:firstColumn="0" w:lastColumn="0" w:oddVBand="0" w:evenVBand="0" w:oddHBand="0" w:evenHBand="0" w:firstRowFirstColumn="0" w:firstRowLastColumn="0" w:lastRowFirstColumn="0" w:lastRowLastColumn="0"/>
            </w:pPr>
            <w:r w:rsidRPr="0029135B">
              <w:t>S</w:t>
            </w:r>
            <w:r w:rsidR="00DA2848" w:rsidRPr="0029135B">
              <w:t>chema</w:t>
            </w:r>
          </w:p>
          <w:p w:rsidR="00DA2848" w:rsidRPr="0029135B" w:rsidRDefault="00DA2848" w:rsidP="0096686F">
            <w:pPr>
              <w:cnfStyle w:val="100000000000" w:firstRow="1" w:lastRow="0" w:firstColumn="0" w:lastColumn="0" w:oddVBand="0" w:evenVBand="0" w:oddHBand="0" w:evenHBand="0" w:firstRowFirstColumn="0" w:firstRowLastColumn="0" w:lastRowFirstColumn="0" w:lastRowLastColumn="0"/>
            </w:pPr>
            <w:r w:rsidRPr="0029135B">
              <w:t>_name</w:t>
            </w:r>
          </w:p>
        </w:tc>
        <w:tc>
          <w:tcPr>
            <w:tcW w:w="2313" w:type="dxa"/>
          </w:tcPr>
          <w:p w:rsidR="00DA2848" w:rsidRPr="0029135B" w:rsidRDefault="00DA2848" w:rsidP="0096686F">
            <w:pPr>
              <w:cnfStyle w:val="100000000000" w:firstRow="1" w:lastRow="0" w:firstColumn="0" w:lastColumn="0" w:oddVBand="0" w:evenVBand="0" w:oddHBand="0" w:evenHBand="0" w:firstRowFirstColumn="0" w:firstRowLastColumn="0" w:lastRowFirstColumn="0" w:lastRowLastColumn="0"/>
            </w:pPr>
            <w:r w:rsidRPr="0029135B">
              <w:t>type_desc</w:t>
            </w:r>
          </w:p>
        </w:tc>
        <w:tc>
          <w:tcPr>
            <w:tcW w:w="1442" w:type="dxa"/>
          </w:tcPr>
          <w:p w:rsidR="00DA2848" w:rsidRPr="0029135B" w:rsidRDefault="00DA2848" w:rsidP="0096686F">
            <w:pPr>
              <w:cnfStyle w:val="100000000000" w:firstRow="1" w:lastRow="0" w:firstColumn="0" w:lastColumn="0" w:oddVBand="0" w:evenVBand="0" w:oddHBand="0" w:evenHBand="0" w:firstRowFirstColumn="0" w:firstRowLastColumn="0" w:lastRowFirstColumn="0" w:lastRowLastColumn="0"/>
            </w:pPr>
            <w:r w:rsidRPr="0029135B">
              <w:t>create_date</w:t>
            </w:r>
          </w:p>
        </w:tc>
        <w:tc>
          <w:tcPr>
            <w:tcW w:w="1292" w:type="dxa"/>
          </w:tcPr>
          <w:p w:rsidR="00DA2848" w:rsidRPr="0029135B" w:rsidRDefault="00DA2848" w:rsidP="0096686F">
            <w:pPr>
              <w:cnfStyle w:val="100000000000" w:firstRow="1" w:lastRow="0" w:firstColumn="0" w:lastColumn="0" w:oddVBand="0" w:evenVBand="0" w:oddHBand="0" w:evenHBand="0" w:firstRowFirstColumn="0" w:firstRowLastColumn="0" w:lastRowFirstColumn="0" w:lastRowLastColumn="0"/>
            </w:pPr>
            <w:r w:rsidRPr="0029135B">
              <w:t>modify_date</w:t>
            </w:r>
          </w:p>
        </w:tc>
      </w:tr>
      <w:tr w:rsidR="00E1380A" w:rsidRPr="001876E5" w:rsidTr="0096686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098" w:type="dxa"/>
          </w:tcPr>
          <w:p w:rsidR="00DA2848" w:rsidRPr="0029135B" w:rsidRDefault="00DA2848" w:rsidP="0096686F">
            <w:r w:rsidRPr="0029135B">
              <w:t>ufnLeadingZeros</w:t>
            </w:r>
          </w:p>
        </w:tc>
        <w:tc>
          <w:tcPr>
            <w:tcW w:w="979"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dbo</w:t>
            </w:r>
          </w:p>
        </w:tc>
        <w:tc>
          <w:tcPr>
            <w:tcW w:w="2313"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SQL_SCALAR_FUNCTION</w:t>
            </w:r>
          </w:p>
        </w:tc>
        <w:tc>
          <w:tcPr>
            <w:tcW w:w="1442"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2010-10-26 00:33:17.607</w:t>
            </w:r>
          </w:p>
        </w:tc>
        <w:tc>
          <w:tcPr>
            <w:tcW w:w="1292"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2010-10-26 00:33:17.607</w:t>
            </w:r>
          </w:p>
        </w:tc>
      </w:tr>
      <w:tr w:rsidR="00E1380A" w:rsidRPr="001876E5" w:rsidTr="0096686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098" w:type="dxa"/>
          </w:tcPr>
          <w:p w:rsidR="00DA2848" w:rsidRPr="0029135B" w:rsidRDefault="00DA2848" w:rsidP="0096686F">
            <w:r w:rsidRPr="0029135B">
              <w:t>private_getForeignKeyDefinition</w:t>
            </w:r>
          </w:p>
        </w:tc>
        <w:tc>
          <w:tcPr>
            <w:tcW w:w="979" w:type="dxa"/>
          </w:tcPr>
          <w:p w:rsidR="00DA2848" w:rsidRPr="0029135B" w:rsidRDefault="00DA2848" w:rsidP="0096686F">
            <w:pPr>
              <w:cnfStyle w:val="000000010000" w:firstRow="0" w:lastRow="0" w:firstColumn="0" w:lastColumn="0" w:oddVBand="0" w:evenVBand="0" w:oddHBand="0" w:evenHBand="1" w:firstRowFirstColumn="0" w:firstRowLastColumn="0" w:lastRowFirstColumn="0" w:lastRowLastColumn="0"/>
            </w:pPr>
            <w:r w:rsidRPr="0029135B">
              <w:t>tSQLt</w:t>
            </w:r>
          </w:p>
        </w:tc>
        <w:tc>
          <w:tcPr>
            <w:tcW w:w="2313" w:type="dxa"/>
          </w:tcPr>
          <w:p w:rsidR="00050161" w:rsidRDefault="00DA2848" w:rsidP="0096686F">
            <w:pPr>
              <w:cnfStyle w:val="000000010000" w:firstRow="0" w:lastRow="0" w:firstColumn="0" w:lastColumn="0" w:oddVBand="0" w:evenVBand="0" w:oddHBand="0" w:evenHBand="1" w:firstRowFirstColumn="0" w:firstRowLastColumn="0" w:lastRowFirstColumn="0" w:lastRowLastColumn="0"/>
            </w:pPr>
            <w:r w:rsidRPr="0029135B">
              <w:t>SQL_INLINE_TABLE_</w:t>
            </w:r>
          </w:p>
          <w:p w:rsidR="00DA2848" w:rsidRPr="0029135B" w:rsidRDefault="00DA2848" w:rsidP="0096686F">
            <w:pPr>
              <w:cnfStyle w:val="000000010000" w:firstRow="0" w:lastRow="0" w:firstColumn="0" w:lastColumn="0" w:oddVBand="0" w:evenVBand="0" w:oddHBand="0" w:evenHBand="1" w:firstRowFirstColumn="0" w:firstRowLastColumn="0" w:lastRowFirstColumn="0" w:lastRowLastColumn="0"/>
            </w:pPr>
            <w:r w:rsidRPr="0029135B">
              <w:t>VALUED_FUNCTION</w:t>
            </w:r>
          </w:p>
        </w:tc>
        <w:tc>
          <w:tcPr>
            <w:tcW w:w="1442" w:type="dxa"/>
          </w:tcPr>
          <w:p w:rsidR="00DA2848" w:rsidRPr="0029135B" w:rsidRDefault="00DA2848" w:rsidP="0096686F">
            <w:pPr>
              <w:cnfStyle w:val="000000010000" w:firstRow="0" w:lastRow="0" w:firstColumn="0" w:lastColumn="0" w:oddVBand="0" w:evenVBand="0" w:oddHBand="0" w:evenHBand="1" w:firstRowFirstColumn="0" w:firstRowLastColumn="0" w:lastRowFirstColumn="0" w:lastRowLastColumn="0"/>
            </w:pPr>
            <w:r w:rsidRPr="0029135B">
              <w:t>2011-02-02 02:54:39.873</w:t>
            </w:r>
          </w:p>
        </w:tc>
        <w:tc>
          <w:tcPr>
            <w:tcW w:w="1292" w:type="dxa"/>
          </w:tcPr>
          <w:p w:rsidR="00DA2848" w:rsidRPr="0029135B" w:rsidRDefault="00DA2848" w:rsidP="0096686F">
            <w:pPr>
              <w:cnfStyle w:val="000000010000" w:firstRow="0" w:lastRow="0" w:firstColumn="0" w:lastColumn="0" w:oddVBand="0" w:evenVBand="0" w:oddHBand="0" w:evenHBand="1" w:firstRowFirstColumn="0" w:firstRowLastColumn="0" w:lastRowFirstColumn="0" w:lastRowLastColumn="0"/>
            </w:pPr>
            <w:r w:rsidRPr="0029135B">
              <w:t>2011-02-02 02:54:39.873</w:t>
            </w:r>
          </w:p>
        </w:tc>
      </w:tr>
      <w:tr w:rsidR="00E1380A" w:rsidRPr="001876E5" w:rsidTr="0096686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3098" w:type="dxa"/>
          </w:tcPr>
          <w:p w:rsidR="00DA2848" w:rsidRPr="0029135B" w:rsidRDefault="00DA2848" w:rsidP="0096686F">
            <w:r w:rsidRPr="0029135B">
              <w:t>GetTestResultFormatter</w:t>
            </w:r>
          </w:p>
        </w:tc>
        <w:tc>
          <w:tcPr>
            <w:tcW w:w="979"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tSQLt</w:t>
            </w:r>
          </w:p>
        </w:tc>
        <w:tc>
          <w:tcPr>
            <w:tcW w:w="2313"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SQL_SCALAR_FUNCTION</w:t>
            </w:r>
          </w:p>
        </w:tc>
        <w:tc>
          <w:tcPr>
            <w:tcW w:w="1442"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2011-02-02 02:54:39.947</w:t>
            </w:r>
          </w:p>
        </w:tc>
        <w:tc>
          <w:tcPr>
            <w:tcW w:w="1292" w:type="dxa"/>
          </w:tcPr>
          <w:p w:rsidR="00DA2848" w:rsidRPr="0029135B" w:rsidRDefault="00DA2848" w:rsidP="0096686F">
            <w:pPr>
              <w:cnfStyle w:val="000000100000" w:firstRow="0" w:lastRow="0" w:firstColumn="0" w:lastColumn="0" w:oddVBand="0" w:evenVBand="0" w:oddHBand="1" w:evenHBand="0" w:firstRowFirstColumn="0" w:firstRowLastColumn="0" w:lastRowFirstColumn="0" w:lastRowLastColumn="0"/>
            </w:pPr>
            <w:r w:rsidRPr="0029135B">
              <w:t>2011-02-02 02:54:39.947</w:t>
            </w:r>
          </w:p>
        </w:tc>
      </w:tr>
    </w:tbl>
    <w:p w:rsidR="001E1748" w:rsidRDefault="005D4EC3" w:rsidP="005D4EC3">
      <w:pPr>
        <w:pStyle w:val="HTMLPreformatted"/>
        <w:rPr>
          <w:color w:val="000000"/>
        </w:rPr>
      </w:pPr>
      <w:r>
        <w:rPr>
          <w:color w:val="000000"/>
        </w:rPr>
        <w:t xml:space="preserve">… </w:t>
      </w:r>
    </w:p>
    <w:p w:rsidR="00ED2D9E" w:rsidRPr="00050161" w:rsidRDefault="005D4EC3" w:rsidP="005D4EC3">
      <w:pPr>
        <w:pStyle w:val="HTMLPreformatted"/>
        <w:rPr>
          <w:color w:val="000000"/>
        </w:rPr>
      </w:pPr>
      <w:r>
        <w:rPr>
          <w:color w:val="000000"/>
        </w:rPr>
        <w:t xml:space="preserve">28 </w:t>
      </w:r>
      <w:r w:rsidR="00ED2D9E">
        <w:rPr>
          <w:color w:val="000000"/>
        </w:rPr>
        <w:t>rows</w:t>
      </w:r>
    </w:p>
    <w:p w:rsidR="00DA2848" w:rsidRPr="00DA2848" w:rsidRDefault="00DA2848" w:rsidP="00C779AF">
      <w:bookmarkStart w:id="52" w:name="_Toc320114949"/>
      <w:bookmarkStart w:id="53" w:name="_Toc320115293"/>
      <w:r w:rsidRPr="00C779AF">
        <w:rPr>
          <w:b/>
          <w:color w:val="C00000"/>
        </w:rPr>
        <w:t xml:space="preserve">Example </w:t>
      </w:r>
      <w:r w:rsidR="00C35848" w:rsidRPr="00C779AF">
        <w:rPr>
          <w:b/>
          <w:color w:val="C00000"/>
        </w:rPr>
        <w:t>8</w:t>
      </w:r>
      <w:r w:rsidRPr="00C779AF">
        <w:rPr>
          <w:b/>
          <w:color w:val="C00000"/>
        </w:rPr>
        <w:t>:</w:t>
      </w:r>
      <w:r w:rsidRPr="00C779AF">
        <w:rPr>
          <w:color w:val="C00000"/>
        </w:rPr>
        <w:t xml:space="preserve"> </w:t>
      </w:r>
      <w:r w:rsidR="0010035C" w:rsidRPr="00C779AF">
        <w:rPr>
          <w:b/>
        </w:rPr>
        <w:t>How do I find all views in a database?</w:t>
      </w:r>
      <w:bookmarkEnd w:id="52"/>
      <w:bookmarkEnd w:id="53"/>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DA2848" w:rsidRPr="00F90635" w:rsidTr="00A85AF4">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A2848" w:rsidRDefault="00DA2848" w:rsidP="00DA284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DA2848" w:rsidRDefault="00DA2848" w:rsidP="00DA284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view_name </w:t>
            </w:r>
          </w:p>
          <w:p w:rsidR="00DA2848" w:rsidRDefault="00DA2848" w:rsidP="00DA2848">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SCHEMA_NAME</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schema_id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schema_name</w:t>
            </w:r>
          </w:p>
          <w:p w:rsidR="00DA2848" w:rsidRDefault="00DA2848" w:rsidP="00DA284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OBJECTPROPERTYEX</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'IsIndexed'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IsIndexed</w:t>
            </w:r>
          </w:p>
          <w:p w:rsidR="00DA2848" w:rsidRDefault="00DA2848" w:rsidP="00DA284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OBJECTPROPERTYEX</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object_id</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'IsIndexable'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IsIndexable</w:t>
            </w:r>
          </w:p>
          <w:p w:rsidR="00DA2848" w:rsidRDefault="00DA2848" w:rsidP="00DA284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create_date</w:t>
            </w:r>
            <w:r>
              <w:rPr>
                <w:rFonts w:ascii="Courier New" w:hAnsi="Courier New" w:cs="Courier New"/>
                <w:noProof/>
                <w:color w:val="808080"/>
                <w:sz w:val="20"/>
                <w:szCs w:val="20"/>
                <w:lang w:val="ro-RO"/>
              </w:rPr>
              <w:t>,</w:t>
            </w:r>
            <w:r>
              <w:rPr>
                <w:rFonts w:ascii="Courier New" w:hAnsi="Courier New" w:cs="Courier New"/>
                <w:noProof/>
                <w:sz w:val="20"/>
                <w:szCs w:val="20"/>
                <w:lang w:val="ro-RO"/>
              </w:rPr>
              <w:t>modify_date</w:t>
            </w:r>
          </w:p>
          <w:p w:rsidR="00DA2848" w:rsidRPr="00DC3F0D" w:rsidRDefault="00DA2848" w:rsidP="00DA284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views</w:t>
            </w:r>
            <w:r>
              <w:rPr>
                <w:rFonts w:ascii="Courier New" w:hAnsi="Courier New" w:cs="Courier New"/>
                <w:noProof/>
                <w:color w:val="808080"/>
                <w:sz w:val="20"/>
                <w:szCs w:val="20"/>
                <w:lang w:val="ro-RO"/>
              </w:rPr>
              <w:t>;</w:t>
            </w:r>
          </w:p>
        </w:tc>
      </w:tr>
    </w:tbl>
    <w:p w:rsidR="00746A0C" w:rsidRDefault="00DA2848" w:rsidP="007004D6">
      <w:pPr>
        <w:pStyle w:val="NormalWeb"/>
      </w:pPr>
      <w:r>
        <w:lastRenderedPageBreak/>
        <w:t xml:space="preserve"> </w:t>
      </w:r>
    </w:p>
    <w:p w:rsidR="00DA2848" w:rsidRDefault="00746A0C" w:rsidP="00DA2848">
      <w:r>
        <w:t xml:space="preserve"> </w:t>
      </w:r>
      <w:r w:rsidRPr="00746A0C">
        <w:t>This query will retrieve the following results:</w:t>
      </w:r>
    </w:p>
    <w:tbl>
      <w:tblPr>
        <w:tblStyle w:val="LightList-Accent2"/>
        <w:tblW w:w="8822" w:type="dxa"/>
        <w:jc w:val="center"/>
        <w:tblInd w:w="2302" w:type="dxa"/>
        <w:tblLook w:val="04A0" w:firstRow="1" w:lastRow="0" w:firstColumn="1" w:lastColumn="0" w:noHBand="0" w:noVBand="1"/>
      </w:tblPr>
      <w:tblGrid>
        <w:gridCol w:w="2243"/>
        <w:gridCol w:w="1438"/>
        <w:gridCol w:w="1204"/>
        <w:gridCol w:w="1160"/>
        <w:gridCol w:w="1485"/>
        <w:gridCol w:w="1292"/>
      </w:tblGrid>
      <w:tr w:rsidR="00DA2848" w:rsidRPr="004B7CB2" w:rsidTr="00A85AF4">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43" w:type="dxa"/>
          </w:tcPr>
          <w:p w:rsidR="00DA2848" w:rsidRPr="00A2770F" w:rsidRDefault="00DA2848" w:rsidP="0096686F">
            <w:r w:rsidRPr="00A2770F">
              <w:t>view_name</w:t>
            </w:r>
          </w:p>
        </w:tc>
        <w:tc>
          <w:tcPr>
            <w:tcW w:w="1438" w:type="dxa"/>
          </w:tcPr>
          <w:p w:rsidR="00DA2848" w:rsidRPr="00A2770F" w:rsidRDefault="00DA2848" w:rsidP="0096686F">
            <w:pPr>
              <w:cnfStyle w:val="100000000000" w:firstRow="1" w:lastRow="0" w:firstColumn="0" w:lastColumn="0" w:oddVBand="0" w:evenVBand="0" w:oddHBand="0" w:evenHBand="0" w:firstRowFirstColumn="0" w:firstRowLastColumn="0" w:lastRowFirstColumn="0" w:lastRowLastColumn="0"/>
            </w:pPr>
            <w:r w:rsidRPr="00A2770F">
              <w:t>schema_name</w:t>
            </w:r>
          </w:p>
        </w:tc>
        <w:tc>
          <w:tcPr>
            <w:tcW w:w="1212" w:type="dxa"/>
          </w:tcPr>
          <w:p w:rsidR="00DA2848" w:rsidRPr="00A2770F" w:rsidRDefault="00DA2848" w:rsidP="0096686F">
            <w:pPr>
              <w:cnfStyle w:val="100000000000" w:firstRow="1" w:lastRow="0" w:firstColumn="0" w:lastColumn="0" w:oddVBand="0" w:evenVBand="0" w:oddHBand="0" w:evenHBand="0" w:firstRowFirstColumn="0" w:firstRowLastColumn="0" w:lastRowFirstColumn="0" w:lastRowLastColumn="0"/>
            </w:pPr>
            <w:r w:rsidRPr="00A2770F">
              <w:t>IsIndexed</w:t>
            </w:r>
          </w:p>
        </w:tc>
        <w:tc>
          <w:tcPr>
            <w:tcW w:w="1160" w:type="dxa"/>
          </w:tcPr>
          <w:p w:rsidR="00DA2848" w:rsidRPr="00A2770F" w:rsidRDefault="00DA2848" w:rsidP="0096686F">
            <w:pPr>
              <w:cnfStyle w:val="100000000000" w:firstRow="1" w:lastRow="0" w:firstColumn="0" w:lastColumn="0" w:oddVBand="0" w:evenVBand="0" w:oddHBand="0" w:evenHBand="0" w:firstRowFirstColumn="0" w:firstRowLastColumn="0" w:lastRowFirstColumn="0" w:lastRowLastColumn="0"/>
            </w:pPr>
            <w:r w:rsidRPr="00A2770F">
              <w:t>IsIndexable</w:t>
            </w:r>
          </w:p>
        </w:tc>
        <w:tc>
          <w:tcPr>
            <w:tcW w:w="1493" w:type="dxa"/>
          </w:tcPr>
          <w:p w:rsidR="00DA2848" w:rsidRPr="00A2770F" w:rsidRDefault="00DA2848" w:rsidP="0096686F">
            <w:pPr>
              <w:cnfStyle w:val="100000000000" w:firstRow="1" w:lastRow="0" w:firstColumn="0" w:lastColumn="0" w:oddVBand="0" w:evenVBand="0" w:oddHBand="0" w:evenHBand="0" w:firstRowFirstColumn="0" w:firstRowLastColumn="0" w:lastRowFirstColumn="0" w:lastRowLastColumn="0"/>
            </w:pPr>
            <w:r w:rsidRPr="00A2770F">
              <w:t>create_date</w:t>
            </w:r>
          </w:p>
        </w:tc>
        <w:tc>
          <w:tcPr>
            <w:tcW w:w="1276" w:type="dxa"/>
          </w:tcPr>
          <w:p w:rsidR="00DA2848" w:rsidRPr="00A2770F" w:rsidRDefault="00DA2848" w:rsidP="0096686F">
            <w:pPr>
              <w:cnfStyle w:val="100000000000" w:firstRow="1" w:lastRow="0" w:firstColumn="0" w:lastColumn="0" w:oddVBand="0" w:evenVBand="0" w:oddHBand="0" w:evenHBand="0" w:firstRowFirstColumn="0" w:firstRowLastColumn="0" w:lastRowFirstColumn="0" w:lastRowLastColumn="0"/>
            </w:pPr>
            <w:r w:rsidRPr="00A2770F">
              <w:t>modify_date</w:t>
            </w:r>
          </w:p>
        </w:tc>
      </w:tr>
      <w:tr w:rsidR="00DA2848" w:rsidRPr="001876E5" w:rsidTr="00A85AF4">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43" w:type="dxa"/>
          </w:tcPr>
          <w:p w:rsidR="00DA2848" w:rsidRPr="00A2770F" w:rsidRDefault="00DA2848" w:rsidP="0096686F">
            <w:r w:rsidRPr="00A2770F">
              <w:t>TEST</w:t>
            </w:r>
          </w:p>
        </w:tc>
        <w:tc>
          <w:tcPr>
            <w:tcW w:w="1438"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dbo</w:t>
            </w:r>
          </w:p>
        </w:tc>
        <w:tc>
          <w:tcPr>
            <w:tcW w:w="1212"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0</w:t>
            </w:r>
          </w:p>
        </w:tc>
        <w:tc>
          <w:tcPr>
            <w:tcW w:w="1160"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0</w:t>
            </w:r>
          </w:p>
        </w:tc>
        <w:tc>
          <w:tcPr>
            <w:tcW w:w="1493"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2011-12-27 07:53:07.497</w:t>
            </w:r>
          </w:p>
        </w:tc>
        <w:tc>
          <w:tcPr>
            <w:tcW w:w="1276"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2011-12-27 07:53:07.497</w:t>
            </w:r>
          </w:p>
        </w:tc>
      </w:tr>
      <w:tr w:rsidR="00DA2848" w:rsidRPr="001876E5" w:rsidTr="00A85AF4">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43" w:type="dxa"/>
          </w:tcPr>
          <w:p w:rsidR="00DA2848" w:rsidRPr="00A2770F" w:rsidRDefault="00DA2848" w:rsidP="0096686F">
            <w:r w:rsidRPr="00A2770F">
              <w:t>TEST_DD</w:t>
            </w:r>
          </w:p>
        </w:tc>
        <w:tc>
          <w:tcPr>
            <w:tcW w:w="1438"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dbo</w:t>
            </w:r>
          </w:p>
        </w:tc>
        <w:tc>
          <w:tcPr>
            <w:tcW w:w="1212"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0</w:t>
            </w:r>
          </w:p>
        </w:tc>
        <w:tc>
          <w:tcPr>
            <w:tcW w:w="1160"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0</w:t>
            </w:r>
          </w:p>
        </w:tc>
        <w:tc>
          <w:tcPr>
            <w:tcW w:w="1493"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2011-12-28 00:50:53.157</w:t>
            </w:r>
          </w:p>
        </w:tc>
        <w:tc>
          <w:tcPr>
            <w:tcW w:w="1276"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2011-12-28 00:51:42.080</w:t>
            </w:r>
          </w:p>
        </w:tc>
      </w:tr>
      <w:tr w:rsidR="00DA2848" w:rsidRPr="001876E5" w:rsidTr="00A85AF4">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43" w:type="dxa"/>
          </w:tcPr>
          <w:p w:rsidR="00DA2848" w:rsidRPr="00A2770F" w:rsidRDefault="00DA2848" w:rsidP="0096686F">
            <w:r w:rsidRPr="00A2770F">
              <w:t>private_TestClasses</w:t>
            </w:r>
          </w:p>
        </w:tc>
        <w:tc>
          <w:tcPr>
            <w:tcW w:w="1438"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tSQLt</w:t>
            </w:r>
          </w:p>
        </w:tc>
        <w:tc>
          <w:tcPr>
            <w:tcW w:w="1212"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0</w:t>
            </w:r>
          </w:p>
        </w:tc>
        <w:tc>
          <w:tcPr>
            <w:tcW w:w="1160"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0</w:t>
            </w:r>
          </w:p>
        </w:tc>
        <w:tc>
          <w:tcPr>
            <w:tcW w:w="1493"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2011-02-02 02:54:40.410</w:t>
            </w:r>
          </w:p>
        </w:tc>
        <w:tc>
          <w:tcPr>
            <w:tcW w:w="1276" w:type="dxa"/>
          </w:tcPr>
          <w:p w:rsidR="00DA2848" w:rsidRPr="00A2770F" w:rsidRDefault="00DA2848" w:rsidP="0096686F">
            <w:pPr>
              <w:cnfStyle w:val="000000100000" w:firstRow="0" w:lastRow="0" w:firstColumn="0" w:lastColumn="0" w:oddVBand="0" w:evenVBand="0" w:oddHBand="1" w:evenHBand="0" w:firstRowFirstColumn="0" w:firstRowLastColumn="0" w:lastRowFirstColumn="0" w:lastRowLastColumn="0"/>
            </w:pPr>
            <w:r w:rsidRPr="00A2770F">
              <w:t>2011-02-02 02:54:40.410</w:t>
            </w:r>
          </w:p>
        </w:tc>
      </w:tr>
      <w:tr w:rsidR="00DA2848" w:rsidRPr="001876E5" w:rsidTr="00A85AF4">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43" w:type="dxa"/>
          </w:tcPr>
          <w:p w:rsidR="00DA2848" w:rsidRPr="00A2770F" w:rsidRDefault="00DA2848" w:rsidP="0096686F">
            <w:r w:rsidRPr="00A2770F">
              <w:t>vAdditionalContactInfo</w:t>
            </w:r>
          </w:p>
        </w:tc>
        <w:tc>
          <w:tcPr>
            <w:tcW w:w="1438"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Person</w:t>
            </w:r>
          </w:p>
        </w:tc>
        <w:tc>
          <w:tcPr>
            <w:tcW w:w="1212"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0</w:t>
            </w:r>
          </w:p>
        </w:tc>
        <w:tc>
          <w:tcPr>
            <w:tcW w:w="1160"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0</w:t>
            </w:r>
          </w:p>
        </w:tc>
        <w:tc>
          <w:tcPr>
            <w:tcW w:w="1493"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2010-10-26 00:33:51.510</w:t>
            </w:r>
          </w:p>
        </w:tc>
        <w:tc>
          <w:tcPr>
            <w:tcW w:w="1276" w:type="dxa"/>
          </w:tcPr>
          <w:p w:rsidR="00DA2848" w:rsidRPr="00A2770F" w:rsidRDefault="00DA2848" w:rsidP="0096686F">
            <w:pPr>
              <w:cnfStyle w:val="000000010000" w:firstRow="0" w:lastRow="0" w:firstColumn="0" w:lastColumn="0" w:oddVBand="0" w:evenVBand="0" w:oddHBand="0" w:evenHBand="1" w:firstRowFirstColumn="0" w:firstRowLastColumn="0" w:lastRowFirstColumn="0" w:lastRowLastColumn="0"/>
            </w:pPr>
            <w:r w:rsidRPr="00A2770F">
              <w:t>2010-10-26 00:33:51.510</w:t>
            </w:r>
          </w:p>
        </w:tc>
      </w:tr>
    </w:tbl>
    <w:p w:rsidR="00050161" w:rsidRDefault="00050161" w:rsidP="00050161">
      <w:pPr>
        <w:pStyle w:val="HTMLPreformatted"/>
        <w:rPr>
          <w:color w:val="000000"/>
        </w:rPr>
      </w:pPr>
      <w:r>
        <w:rPr>
          <w:color w:val="000000"/>
        </w:rPr>
        <w:t xml:space="preserve"> </w:t>
      </w:r>
      <w:r w:rsidR="00DA2848">
        <w:rPr>
          <w:color w:val="000000"/>
        </w:rPr>
        <w:t xml:space="preserve"> …</w:t>
      </w:r>
    </w:p>
    <w:p w:rsidR="0096686F" w:rsidRPr="007004D6" w:rsidRDefault="00050161" w:rsidP="007004D6">
      <w:pPr>
        <w:pStyle w:val="HTMLPreformatted"/>
        <w:rPr>
          <w:color w:val="000000"/>
        </w:rPr>
      </w:pPr>
      <w:r>
        <w:rPr>
          <w:color w:val="000000"/>
        </w:rPr>
        <w:t xml:space="preserve">  21 </w:t>
      </w:r>
      <w:r w:rsidR="00DA2848">
        <w:rPr>
          <w:color w:val="000000"/>
        </w:rPr>
        <w:t>rows</w:t>
      </w:r>
    </w:p>
    <w:p w:rsidR="0028118F" w:rsidRPr="00BF1E67" w:rsidRDefault="00B32853" w:rsidP="00B67AC8">
      <w:pPr>
        <w:pStyle w:val="Heading1"/>
        <w:numPr>
          <w:ilvl w:val="0"/>
          <w:numId w:val="30"/>
        </w:numPr>
      </w:pPr>
      <w:bookmarkStart w:id="54" w:name="_Toc320116102"/>
      <w:r w:rsidRPr="00BF1E67">
        <w:t>DB Access Rights</w:t>
      </w:r>
      <w:bookmarkEnd w:id="54"/>
    </w:p>
    <w:p w:rsidR="00C90A13" w:rsidRPr="00C90A13" w:rsidRDefault="008F388F" w:rsidP="008F388F">
      <w:pPr>
        <w:pStyle w:val="BulletList"/>
        <w:numPr>
          <w:ilvl w:val="0"/>
          <w:numId w:val="0"/>
        </w:numPr>
        <w:spacing w:line="276" w:lineRule="auto"/>
        <w:rPr>
          <w:color w:val="auto"/>
        </w:rPr>
      </w:pPr>
      <w:r>
        <w:rPr>
          <w:color w:val="auto"/>
        </w:rPr>
        <w:t xml:space="preserve">       </w:t>
      </w:r>
      <w:r w:rsidRPr="00C70C54">
        <w:rPr>
          <w:color w:val="auto"/>
        </w:rPr>
        <w:t xml:space="preserve">DCL commands are used to enforce database security in a multiple user database environment. Two types of DCL commands are GRANT and REVOTE. Only Database Administrator's or </w:t>
      </w:r>
      <w:proofErr w:type="gramStart"/>
      <w:r w:rsidRPr="00C70C54">
        <w:rPr>
          <w:color w:val="auto"/>
        </w:rPr>
        <w:t>owner's</w:t>
      </w:r>
      <w:proofErr w:type="gramEnd"/>
      <w:r w:rsidRPr="00C70C54">
        <w:rPr>
          <w:color w:val="auto"/>
        </w:rPr>
        <w:t xml:space="preserve"> of the database object can provide/remove privileges on a database object.</w:t>
      </w:r>
    </w:p>
    <w:p w:rsidR="0028118F" w:rsidRPr="007C01F9" w:rsidRDefault="007C01F9" w:rsidP="00B67AC8">
      <w:pPr>
        <w:pStyle w:val="Heading2"/>
        <w:numPr>
          <w:ilvl w:val="1"/>
          <w:numId w:val="33"/>
        </w:numPr>
        <w:rPr>
          <w:szCs w:val="28"/>
        </w:rPr>
      </w:pPr>
      <w:r w:rsidRPr="007C01F9">
        <w:rPr>
          <w:szCs w:val="28"/>
        </w:rPr>
        <w:t xml:space="preserve"> </w:t>
      </w:r>
      <w:bookmarkStart w:id="55" w:name="_Toc320116103"/>
      <w:r w:rsidR="00C70C54" w:rsidRPr="007C01F9">
        <w:rPr>
          <w:szCs w:val="28"/>
        </w:rPr>
        <w:t>SQL GRANT Command</w:t>
      </w:r>
      <w:bookmarkEnd w:id="55"/>
      <w:r w:rsidR="0028118F" w:rsidRPr="007C01F9">
        <w:rPr>
          <w:szCs w:val="28"/>
        </w:rPr>
        <w:t xml:space="preserve"> </w:t>
      </w:r>
    </w:p>
    <w:p w:rsidR="00D91B8C" w:rsidRPr="00746A0C" w:rsidRDefault="0028118F" w:rsidP="00C70C54">
      <w:pPr>
        <w:pStyle w:val="BulletList"/>
        <w:numPr>
          <w:ilvl w:val="0"/>
          <w:numId w:val="0"/>
        </w:numPr>
        <w:spacing w:line="276" w:lineRule="auto"/>
        <w:rPr>
          <w:b/>
          <w:color w:val="auto"/>
        </w:rPr>
      </w:pPr>
      <w:r>
        <w:rPr>
          <w:b/>
          <w:color w:val="auto"/>
          <w:szCs w:val="22"/>
        </w:rPr>
        <w:t xml:space="preserve"> </w:t>
      </w:r>
      <w:r w:rsidR="00D91B8C" w:rsidRPr="00746A0C">
        <w:rPr>
          <w:b/>
          <w:bCs/>
          <w:color w:val="auto"/>
        </w:rPr>
        <w:t>The Syntax for the GRANT command is:</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D91B8C"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D91B8C" w:rsidRDefault="00D91B8C" w:rsidP="00C70C54">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GRANT</w:t>
            </w:r>
            <w:r>
              <w:rPr>
                <w:rFonts w:ascii="Courier New" w:hAnsi="Courier New" w:cs="Courier New"/>
                <w:noProof/>
                <w:sz w:val="20"/>
                <w:szCs w:val="20"/>
                <w:lang w:val="ro-RO"/>
              </w:rPr>
              <w:t xml:space="preserve"> privilege_name</w:t>
            </w:r>
          </w:p>
          <w:p w:rsidR="00D91B8C" w:rsidRDefault="00D91B8C" w:rsidP="00C70C54">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object_name</w:t>
            </w:r>
          </w:p>
          <w:p w:rsidR="00D91B8C" w:rsidRDefault="00D91B8C" w:rsidP="00C70C54">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TO</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user_name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0000FF"/>
                <w:sz w:val="20"/>
                <w:szCs w:val="20"/>
                <w:lang w:val="ro-RO"/>
              </w:rPr>
              <w:t>PUBLIC</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role_name</w:t>
            </w:r>
            <w:r>
              <w:rPr>
                <w:rFonts w:ascii="Courier New" w:hAnsi="Courier New" w:cs="Courier New"/>
                <w:noProof/>
                <w:color w:val="808080"/>
                <w:sz w:val="20"/>
                <w:szCs w:val="20"/>
                <w:lang w:val="ro-RO"/>
              </w:rPr>
              <w:t>}</w:t>
            </w:r>
          </w:p>
          <w:p w:rsidR="00D91B8C" w:rsidRPr="007D7135" w:rsidRDefault="00D91B8C" w:rsidP="00C7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sz w:val="20"/>
                <w:szCs w:val="20"/>
                <w:lang w:val="ro-RO" w:eastAsia="ro-RO"/>
              </w:rPr>
            </w:pPr>
            <w:r>
              <w:rPr>
                <w:rFonts w:ascii="Courier New" w:hAnsi="Courier New" w:cs="Courier New"/>
                <w:noProof/>
                <w:sz w:val="20"/>
                <w:szCs w:val="20"/>
                <w:lang w:val="ro-RO"/>
              </w:rPr>
              <w:t>[WITH GRANT OPTION]</w:t>
            </w:r>
            <w:r>
              <w:rPr>
                <w:rFonts w:ascii="Courier New" w:hAnsi="Courier New" w:cs="Courier New"/>
                <w:noProof/>
                <w:color w:val="808080"/>
                <w:sz w:val="20"/>
                <w:szCs w:val="20"/>
                <w:lang w:val="ro-RO"/>
              </w:rPr>
              <w:t>;</w:t>
            </w:r>
            <w:r w:rsidRPr="007D7135">
              <w:rPr>
                <w:rFonts w:ascii="Courier New" w:hAnsi="Courier New" w:cs="Courier New"/>
                <w:b/>
                <w:sz w:val="20"/>
                <w:szCs w:val="20"/>
                <w:lang w:val="ro-RO" w:eastAsia="ro-RO"/>
              </w:rPr>
              <w:t xml:space="preserve">) </w:t>
            </w:r>
          </w:p>
        </w:tc>
      </w:tr>
    </w:tbl>
    <w:p w:rsidR="00D91B8C" w:rsidRDefault="00D91B8C" w:rsidP="00C70C54">
      <w:pPr>
        <w:pStyle w:val="BulletList"/>
        <w:numPr>
          <w:ilvl w:val="0"/>
          <w:numId w:val="0"/>
        </w:numPr>
        <w:spacing w:line="276" w:lineRule="auto"/>
        <w:rPr>
          <w:b/>
          <w:color w:val="C00000"/>
        </w:rPr>
      </w:pP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privilege_name</w:t>
      </w:r>
      <w:r w:rsidRPr="00C70C54">
        <w:rPr>
          <w:rFonts w:cs="Calibri"/>
          <w:szCs w:val="22"/>
          <w:lang w:val="ro-RO" w:eastAsia="ro-RO"/>
        </w:rPr>
        <w:t xml:space="preserve"> is the access right or privilege granted to the user. Some of the access rights are ALL, EXECUTE, and SELECT. </w:t>
      </w: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object_name</w:t>
      </w:r>
      <w:r w:rsidRPr="00C70C54">
        <w:rPr>
          <w:rFonts w:cs="Calibri"/>
          <w:szCs w:val="22"/>
          <w:lang w:val="ro-RO" w:eastAsia="ro-RO"/>
        </w:rPr>
        <w:t xml:space="preserve"> is the name of an database object like TABLE, VIEW, STORED PROC and SEQUENCE.</w:t>
      </w: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user_name</w:t>
      </w:r>
      <w:r w:rsidRPr="00C70C54">
        <w:rPr>
          <w:rFonts w:cs="Calibri"/>
          <w:szCs w:val="22"/>
          <w:lang w:val="ro-RO" w:eastAsia="ro-RO"/>
        </w:rPr>
        <w:t xml:space="preserve"> is the name of the user to whom an access right is being granted.</w:t>
      </w: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user_name</w:t>
      </w:r>
      <w:r w:rsidRPr="00C70C54">
        <w:rPr>
          <w:rFonts w:cs="Calibri"/>
          <w:szCs w:val="22"/>
          <w:lang w:val="ro-RO" w:eastAsia="ro-RO"/>
        </w:rPr>
        <w:t xml:space="preserve"> is the name of the user to whom an access right is being granted.</w:t>
      </w: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PUBLIC</w:t>
      </w:r>
      <w:r w:rsidRPr="00C70C54">
        <w:rPr>
          <w:rFonts w:cs="Calibri"/>
          <w:szCs w:val="22"/>
          <w:lang w:val="ro-RO" w:eastAsia="ro-RO"/>
        </w:rPr>
        <w:t xml:space="preserve"> is used to grant access rights to all users.</w:t>
      </w:r>
    </w:p>
    <w:p w:rsid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ROLES</w:t>
      </w:r>
      <w:r w:rsidRPr="00C70C54">
        <w:rPr>
          <w:rFonts w:cs="Calibri"/>
          <w:szCs w:val="22"/>
          <w:lang w:val="ro-RO" w:eastAsia="ro-RO"/>
        </w:rPr>
        <w:t xml:space="preserve"> are a set of privileges grouped together. </w:t>
      </w:r>
    </w:p>
    <w:p w:rsidR="00C70C54" w:rsidRPr="00C70C54" w:rsidRDefault="00C70C54" w:rsidP="00B67AC8">
      <w:pPr>
        <w:pStyle w:val="ListParagraph"/>
        <w:numPr>
          <w:ilvl w:val="0"/>
          <w:numId w:val="12"/>
        </w:numPr>
        <w:spacing w:after="0"/>
        <w:rPr>
          <w:rFonts w:cs="Calibri"/>
          <w:szCs w:val="22"/>
          <w:lang w:val="ro-RO" w:eastAsia="ro-RO"/>
        </w:rPr>
      </w:pPr>
      <w:r w:rsidRPr="00C70C54">
        <w:rPr>
          <w:rFonts w:cs="Calibri"/>
          <w:b/>
          <w:bCs/>
          <w:i/>
          <w:iCs/>
          <w:szCs w:val="22"/>
          <w:lang w:val="ro-RO" w:eastAsia="ro-RO"/>
        </w:rPr>
        <w:t>WITH GRANT OPTION</w:t>
      </w:r>
      <w:r w:rsidRPr="00C70C54">
        <w:rPr>
          <w:rFonts w:cs="Calibri"/>
          <w:szCs w:val="22"/>
          <w:lang w:val="ro-RO" w:eastAsia="ro-RO"/>
        </w:rPr>
        <w:t xml:space="preserve"> - allows a user to grant access rights to other users.</w:t>
      </w:r>
    </w:p>
    <w:p w:rsidR="00B32853" w:rsidRDefault="00B32853" w:rsidP="002A1CAA">
      <w:pPr>
        <w:pStyle w:val="NormalWeb"/>
        <w:spacing w:after="0" w:line="276" w:lineRule="auto"/>
        <w:jc w:val="both"/>
      </w:pPr>
    </w:p>
    <w:p w:rsidR="00C70C54" w:rsidRPr="00C70C54" w:rsidRDefault="00C70C54" w:rsidP="00C70C54">
      <w:pPr>
        <w:pStyle w:val="NormalWeb"/>
        <w:spacing w:after="0" w:line="276" w:lineRule="auto"/>
        <w:jc w:val="both"/>
      </w:pPr>
      <w:r w:rsidRPr="00C70C54">
        <w:rPr>
          <w:b/>
          <w:color w:val="C00000"/>
        </w:rPr>
        <w:t>Example 1:</w:t>
      </w:r>
      <w:r w:rsidRPr="00C70C54">
        <w:rPr>
          <w:color w:val="C00000"/>
        </w:rPr>
        <w:t xml:space="preserve"> </w:t>
      </w:r>
      <w:r>
        <w:t>This command grants a SELECT permission on employee table to user1.</w:t>
      </w:r>
      <w:r w:rsidR="0090188D">
        <w:t xml:space="preserve"> </w:t>
      </w:r>
      <w:r>
        <w:t>You should use the WITH GRANT option carefully because for example if you GRANT SELECT privilege on employee table to user1 using the WITH GRANT option, then user1 can GRANT SELECT privilege on employee table to another user, such as user2 etc. Later, if you REVOKE the SELECT privilege on employee from user1, still user2 will have SELECT privilege on employee table.</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C70C54"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C70C54" w:rsidRPr="007D7135" w:rsidRDefault="00C70C54" w:rsidP="0028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sz w:val="20"/>
                <w:szCs w:val="20"/>
                <w:lang w:val="ro-RO" w:eastAsia="ro-RO"/>
              </w:rPr>
            </w:pPr>
            <w:r>
              <w:rPr>
                <w:rFonts w:ascii="Courier New" w:hAnsi="Courier New" w:cs="Courier New"/>
                <w:noProof/>
                <w:color w:val="0000FF"/>
                <w:sz w:val="20"/>
                <w:szCs w:val="20"/>
                <w:lang w:val="ro-RO"/>
              </w:rPr>
              <w:t>GRANT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employee </w:t>
            </w:r>
            <w:r>
              <w:rPr>
                <w:rFonts w:ascii="Courier New" w:hAnsi="Courier New" w:cs="Courier New"/>
                <w:noProof/>
                <w:color w:val="0000FF"/>
                <w:sz w:val="20"/>
                <w:szCs w:val="20"/>
                <w:lang w:val="ro-RO"/>
              </w:rPr>
              <w:t>TO</w:t>
            </w:r>
            <w:r>
              <w:rPr>
                <w:rFonts w:ascii="Courier New" w:hAnsi="Courier New" w:cs="Courier New"/>
                <w:noProof/>
                <w:sz w:val="20"/>
                <w:szCs w:val="20"/>
                <w:lang w:val="ro-RO"/>
              </w:rPr>
              <w:t xml:space="preserve"> user1</w:t>
            </w:r>
            <w:r>
              <w:rPr>
                <w:rFonts w:ascii="Courier New" w:hAnsi="Courier New" w:cs="Courier New"/>
                <w:noProof/>
                <w:color w:val="808080"/>
                <w:sz w:val="20"/>
                <w:szCs w:val="20"/>
                <w:lang w:val="ro-RO"/>
              </w:rPr>
              <w:t>;</w:t>
            </w:r>
          </w:p>
        </w:tc>
      </w:tr>
    </w:tbl>
    <w:p w:rsidR="00C70C54" w:rsidRPr="002C1C1A" w:rsidRDefault="008B7363" w:rsidP="008B7363">
      <w:pPr>
        <w:pStyle w:val="Heading2"/>
        <w:numPr>
          <w:ilvl w:val="0"/>
          <w:numId w:val="0"/>
        </w:numPr>
      </w:pPr>
      <w:bookmarkStart w:id="56" w:name="_Toc320116104"/>
      <w:r>
        <w:lastRenderedPageBreak/>
        <w:t>8</w:t>
      </w:r>
      <w:r w:rsidR="0028118F" w:rsidRPr="002C1C1A">
        <w:t>.2 SQL REVOKE Command</w:t>
      </w:r>
      <w:bookmarkEnd w:id="56"/>
    </w:p>
    <w:p w:rsidR="00C70C54" w:rsidRDefault="00C70C54" w:rsidP="0028118F">
      <w:pPr>
        <w:spacing w:after="0"/>
        <w:rPr>
          <w:rFonts w:cs="Calibri"/>
          <w:szCs w:val="22"/>
          <w:lang w:val="ro-RO" w:eastAsia="ro-RO"/>
        </w:rPr>
      </w:pPr>
      <w:r w:rsidRPr="00C70C54">
        <w:rPr>
          <w:rFonts w:cs="Calibri"/>
          <w:szCs w:val="22"/>
          <w:lang w:val="ro-RO" w:eastAsia="ro-RO"/>
        </w:rPr>
        <w:t>The REVOKE command removes user access rights or privileges to the database objects.</w:t>
      </w:r>
    </w:p>
    <w:p w:rsidR="008F388F" w:rsidRPr="00C70C54" w:rsidRDefault="008F388F" w:rsidP="0028118F">
      <w:pPr>
        <w:spacing w:after="0"/>
        <w:rPr>
          <w:rFonts w:cs="Calibri"/>
          <w:szCs w:val="22"/>
          <w:lang w:val="ro-RO" w:eastAsia="ro-RO"/>
        </w:rPr>
      </w:pPr>
    </w:p>
    <w:p w:rsidR="00C70C54" w:rsidRPr="0028118F" w:rsidRDefault="00C70C54" w:rsidP="0028118F">
      <w:pPr>
        <w:spacing w:after="0"/>
        <w:rPr>
          <w:rFonts w:cs="Calibri"/>
          <w:b/>
          <w:i/>
          <w:szCs w:val="22"/>
          <w:lang w:val="ro-RO" w:eastAsia="ro-RO"/>
        </w:rPr>
      </w:pPr>
      <w:r w:rsidRPr="00C70C54">
        <w:rPr>
          <w:rFonts w:cs="Calibri"/>
          <w:b/>
          <w:i/>
          <w:szCs w:val="22"/>
          <w:lang w:val="ro-RO" w:eastAsia="ro-RO"/>
        </w:rPr>
        <w:t xml:space="preserve">The Syntax for the REVOKE command is: </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C70C54" w:rsidRPr="00F90635" w:rsidTr="00930A2B">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C70C54" w:rsidRDefault="00C70C54" w:rsidP="0028118F">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REVOKE</w:t>
            </w:r>
            <w:r>
              <w:rPr>
                <w:rFonts w:ascii="Courier New" w:hAnsi="Courier New" w:cs="Courier New"/>
                <w:noProof/>
                <w:sz w:val="20"/>
                <w:szCs w:val="20"/>
                <w:lang w:val="ro-RO"/>
              </w:rPr>
              <w:t xml:space="preserve"> privilege_name</w:t>
            </w:r>
          </w:p>
          <w:p w:rsidR="00C70C54" w:rsidRDefault="00C70C54" w:rsidP="0028118F">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object_name</w:t>
            </w:r>
          </w:p>
          <w:p w:rsidR="00C70C54" w:rsidRPr="007D7135" w:rsidRDefault="00C70C54" w:rsidP="0028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sz w:val="20"/>
                <w:szCs w:val="20"/>
                <w:lang w:val="ro-RO" w:eastAsia="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user_name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0000FF"/>
                <w:sz w:val="20"/>
                <w:szCs w:val="20"/>
                <w:lang w:val="ro-RO"/>
              </w:rPr>
              <w:t>PUBLIC</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role_name</w:t>
            </w:r>
            <w:r>
              <w:rPr>
                <w:rFonts w:ascii="Courier New" w:hAnsi="Courier New" w:cs="Courier New"/>
                <w:noProof/>
                <w:color w:val="808080"/>
                <w:sz w:val="20"/>
                <w:szCs w:val="20"/>
                <w:lang w:val="ro-RO"/>
              </w:rPr>
              <w:t>}</w:t>
            </w:r>
          </w:p>
        </w:tc>
      </w:tr>
    </w:tbl>
    <w:p w:rsidR="00C70C54" w:rsidRDefault="00C70C54" w:rsidP="0028118F">
      <w:pPr>
        <w:pStyle w:val="NormalWeb"/>
        <w:spacing w:after="0" w:line="276" w:lineRule="auto"/>
        <w:jc w:val="both"/>
      </w:pPr>
    </w:p>
    <w:p w:rsidR="0028118F" w:rsidRDefault="00C70C54" w:rsidP="008F388F">
      <w:pPr>
        <w:pStyle w:val="NormalWeb"/>
        <w:spacing w:after="0" w:line="276" w:lineRule="auto"/>
        <w:jc w:val="both"/>
      </w:pPr>
      <w:r w:rsidRPr="00C70C54">
        <w:rPr>
          <w:b/>
          <w:bCs/>
        </w:rPr>
        <w:t>For E</w:t>
      </w:r>
      <w:r>
        <w:rPr>
          <w:b/>
          <w:bCs/>
        </w:rPr>
        <w:t>x</w:t>
      </w:r>
      <w:r w:rsidRPr="00C70C54">
        <w:rPr>
          <w:b/>
          <w:bCs/>
        </w:rPr>
        <w:t>ample:</w:t>
      </w:r>
      <w:r w:rsidRPr="00C70C54">
        <w:t xml:space="preserve"> REVOKE SELECT ON employee FROM user1;This command will REVOKE a SELECT privilege on employee table from user1.When you REVOKE SELECT privilege on a table from a user, the user will not be able to SELECT data from that table anymore. However, if the user has received SELECT privileges on that</w:t>
      </w:r>
      <w:r w:rsidR="0028118F">
        <w:t xml:space="preserve"> table from more than one user,</w:t>
      </w:r>
      <w:r w:rsidRPr="00C70C54">
        <w:t xml:space="preserve"> he/she can SELECT from that table until everyone who granted the permission revokes it. You cannot REVOKE privileges if they were not initially granted by you.</w:t>
      </w:r>
      <w:r w:rsidR="008F388F">
        <w:t xml:space="preserve"> </w:t>
      </w:r>
    </w:p>
    <w:p w:rsidR="008F388F" w:rsidRDefault="008F388F" w:rsidP="008F388F">
      <w:pPr>
        <w:pStyle w:val="NormalWeb"/>
        <w:spacing w:after="0" w:line="276" w:lineRule="auto"/>
        <w:jc w:val="both"/>
      </w:pPr>
    </w:p>
    <w:p w:rsidR="0028118F" w:rsidRPr="008F388F" w:rsidRDefault="008B7363" w:rsidP="008B7363">
      <w:pPr>
        <w:pStyle w:val="Heading2"/>
        <w:numPr>
          <w:ilvl w:val="0"/>
          <w:numId w:val="0"/>
        </w:numPr>
        <w:ind w:left="576" w:hanging="576"/>
      </w:pPr>
      <w:bookmarkStart w:id="57" w:name="_Toc320116105"/>
      <w:r>
        <w:t>8</w:t>
      </w:r>
      <w:r w:rsidR="008F388F" w:rsidRPr="008F388F">
        <w:t>.3 Privileges and Roles</w:t>
      </w:r>
      <w:bookmarkEnd w:id="57"/>
    </w:p>
    <w:p w:rsidR="0028118F" w:rsidRDefault="00811F8D" w:rsidP="008F388F">
      <w:pPr>
        <w:pStyle w:val="NormalWeb"/>
        <w:spacing w:after="0"/>
        <w:jc w:val="both"/>
      </w:pPr>
      <w:r>
        <w:t xml:space="preserve">      </w:t>
      </w:r>
      <w:r w:rsidR="008F388F">
        <w:t xml:space="preserve"> Privilege defines </w:t>
      </w:r>
      <w:r w:rsidR="0028118F">
        <w:t xml:space="preserve">the access rights provided to a user on a database object. There are two types of privileges. </w:t>
      </w:r>
    </w:p>
    <w:p w:rsidR="0028118F" w:rsidRDefault="0028118F" w:rsidP="008F388F">
      <w:pPr>
        <w:pStyle w:val="NormalWeb"/>
        <w:spacing w:after="0"/>
        <w:jc w:val="both"/>
      </w:pPr>
      <w:r>
        <w:rPr>
          <w:rStyle w:val="Strong"/>
        </w:rPr>
        <w:t>1) System privileges</w:t>
      </w:r>
      <w:r>
        <w:t xml:space="preserve"> - This allows the user to CREATE, ALTER, or DROP database objects. </w:t>
      </w:r>
      <w:r>
        <w:br/>
      </w:r>
      <w:r>
        <w:rPr>
          <w:rStyle w:val="Strong"/>
        </w:rPr>
        <w:t xml:space="preserve">2) </w:t>
      </w:r>
      <w:r w:rsidR="0090188D">
        <w:rPr>
          <w:rStyle w:val="Strong"/>
        </w:rPr>
        <w:t xml:space="preserve"> </w:t>
      </w:r>
      <w:r>
        <w:rPr>
          <w:rStyle w:val="Strong"/>
        </w:rPr>
        <w:t>Object privileges</w:t>
      </w:r>
      <w:r>
        <w:t xml:space="preserve"> - This allows the user to EXECUTE, SELECT, INSERT, UPDATE, or DELETE data from database objects to which the privileges apply. </w:t>
      </w:r>
    </w:p>
    <w:p w:rsidR="00811F8D" w:rsidRDefault="00811F8D" w:rsidP="008F388F">
      <w:pPr>
        <w:pStyle w:val="NormalWeb"/>
        <w:spacing w:after="0"/>
        <w:jc w:val="both"/>
      </w:pPr>
    </w:p>
    <w:p w:rsidR="0028118F" w:rsidRPr="00746A0C" w:rsidRDefault="008F388F" w:rsidP="008F388F">
      <w:pPr>
        <w:pStyle w:val="NormalWeb"/>
        <w:spacing w:after="0"/>
      </w:pPr>
      <w:r>
        <w:rPr>
          <w:i/>
        </w:rPr>
        <w:t xml:space="preserve">        </w:t>
      </w:r>
      <w:r w:rsidR="00746A0C">
        <w:rPr>
          <w:i/>
        </w:rPr>
        <w:t xml:space="preserve">                         </w:t>
      </w:r>
      <w:r w:rsidR="0090188D">
        <w:t>Table 8</w:t>
      </w:r>
      <w:r w:rsidR="00746A0C" w:rsidRPr="00746A0C">
        <w:t xml:space="preserve">.3.1: </w:t>
      </w:r>
      <w:r w:rsidRPr="00746A0C">
        <w:t xml:space="preserve"> </w:t>
      </w:r>
      <w:r w:rsidR="0028118F" w:rsidRPr="00746A0C">
        <w:t>Few CREATE system privileges are listed below:</w:t>
      </w:r>
    </w:p>
    <w:tbl>
      <w:tblPr>
        <w:tblStyle w:val="LightList-Accent2"/>
        <w:tblW w:w="5777" w:type="dxa"/>
        <w:jc w:val="center"/>
        <w:tblInd w:w="1144" w:type="dxa"/>
        <w:tblLook w:val="04A0" w:firstRow="1" w:lastRow="0" w:firstColumn="1" w:lastColumn="0" w:noHBand="0" w:noVBand="1"/>
      </w:tblPr>
      <w:tblGrid>
        <w:gridCol w:w="2343"/>
        <w:gridCol w:w="3434"/>
      </w:tblGrid>
      <w:tr w:rsidR="0028118F" w:rsidRPr="004B7CB2" w:rsidTr="008F388F">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343" w:type="dxa"/>
          </w:tcPr>
          <w:p w:rsidR="0028118F" w:rsidRPr="0028118F" w:rsidRDefault="0028118F" w:rsidP="0028118F">
            <w:pPr>
              <w:jc w:val="center"/>
              <w:rPr>
                <w:b w:val="0"/>
                <w:sz w:val="24"/>
              </w:rPr>
            </w:pPr>
            <w:r w:rsidRPr="0028118F">
              <w:rPr>
                <w:rStyle w:val="Strong"/>
                <w:b/>
                <w:color w:val="FFFFFF" w:themeColor="background1"/>
              </w:rPr>
              <w:t>System Privileges</w:t>
            </w:r>
          </w:p>
        </w:tc>
        <w:tc>
          <w:tcPr>
            <w:tcW w:w="3434" w:type="dxa"/>
          </w:tcPr>
          <w:p w:rsidR="0028118F" w:rsidRPr="0028118F" w:rsidRDefault="0028118F" w:rsidP="0028118F">
            <w:pPr>
              <w:jc w:val="center"/>
              <w:cnfStyle w:val="100000000000" w:firstRow="1" w:lastRow="0" w:firstColumn="0" w:lastColumn="0" w:oddVBand="0" w:evenVBand="0" w:oddHBand="0" w:evenHBand="0" w:firstRowFirstColumn="0" w:firstRowLastColumn="0" w:lastRowFirstColumn="0" w:lastRowLastColumn="0"/>
              <w:rPr>
                <w:b w:val="0"/>
                <w:sz w:val="24"/>
              </w:rPr>
            </w:pPr>
            <w:r w:rsidRPr="0028118F">
              <w:rPr>
                <w:rStyle w:val="Strong"/>
                <w:b/>
                <w:color w:val="FFFFFF" w:themeColor="background1"/>
              </w:rPr>
              <w:t>Description</w:t>
            </w:r>
          </w:p>
        </w:tc>
      </w:tr>
      <w:tr w:rsidR="0028118F" w:rsidRPr="001876E5" w:rsidTr="008F388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343" w:type="dxa"/>
          </w:tcPr>
          <w:p w:rsidR="0028118F" w:rsidRDefault="0028118F" w:rsidP="0028118F">
            <w:pPr>
              <w:jc w:val="center"/>
              <w:rPr>
                <w:sz w:val="24"/>
              </w:rPr>
            </w:pPr>
            <w:r>
              <w:t>CREATE object</w:t>
            </w:r>
          </w:p>
        </w:tc>
        <w:tc>
          <w:tcPr>
            <w:tcW w:w="3434" w:type="dxa"/>
          </w:tcPr>
          <w:p w:rsidR="0028118F" w:rsidRDefault="0028118F" w:rsidP="0028118F">
            <w:pPr>
              <w:cnfStyle w:val="000000100000" w:firstRow="0" w:lastRow="0" w:firstColumn="0" w:lastColumn="0" w:oddVBand="0" w:evenVBand="0" w:oddHBand="1" w:evenHBand="0" w:firstRowFirstColumn="0" w:firstRowLastColumn="0" w:lastRowFirstColumn="0" w:lastRowLastColumn="0"/>
              <w:rPr>
                <w:sz w:val="24"/>
              </w:rPr>
            </w:pPr>
            <w:proofErr w:type="gramStart"/>
            <w:r>
              <w:t>allows</w:t>
            </w:r>
            <w:proofErr w:type="gramEnd"/>
            <w:r>
              <w:t xml:space="preserve"> users to create the specified object in their own schema.</w:t>
            </w:r>
          </w:p>
        </w:tc>
      </w:tr>
      <w:tr w:rsidR="0028118F" w:rsidRPr="001876E5" w:rsidTr="008F388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343" w:type="dxa"/>
          </w:tcPr>
          <w:p w:rsidR="0028118F" w:rsidRDefault="0028118F" w:rsidP="0028118F">
            <w:pPr>
              <w:jc w:val="center"/>
              <w:rPr>
                <w:sz w:val="24"/>
              </w:rPr>
            </w:pPr>
            <w:r>
              <w:t>CREATE ANY object</w:t>
            </w:r>
          </w:p>
        </w:tc>
        <w:tc>
          <w:tcPr>
            <w:tcW w:w="3434" w:type="dxa"/>
          </w:tcPr>
          <w:p w:rsidR="0028118F" w:rsidRDefault="0028118F" w:rsidP="0028118F">
            <w:pPr>
              <w:cnfStyle w:val="000000010000" w:firstRow="0" w:lastRow="0" w:firstColumn="0" w:lastColumn="0" w:oddVBand="0" w:evenVBand="0" w:oddHBand="0" w:evenHBand="1" w:firstRowFirstColumn="0" w:firstRowLastColumn="0" w:lastRowFirstColumn="0" w:lastRowLastColumn="0"/>
              <w:rPr>
                <w:sz w:val="24"/>
              </w:rPr>
            </w:pPr>
            <w:proofErr w:type="gramStart"/>
            <w:r>
              <w:t>allows</w:t>
            </w:r>
            <w:proofErr w:type="gramEnd"/>
            <w:r>
              <w:t xml:space="preserve"> users to create the specified object in any schema.</w:t>
            </w:r>
          </w:p>
        </w:tc>
      </w:tr>
    </w:tbl>
    <w:p w:rsidR="0028118F" w:rsidRDefault="0028118F" w:rsidP="0028118F">
      <w:pPr>
        <w:pStyle w:val="NormalWeb"/>
        <w:spacing w:after="0"/>
      </w:pPr>
    </w:p>
    <w:p w:rsidR="0028118F" w:rsidRDefault="0028118F" w:rsidP="0028118F">
      <w:pPr>
        <w:pStyle w:val="NormalWeb"/>
        <w:spacing w:after="0"/>
        <w:rPr>
          <w:rStyle w:val="Strong"/>
        </w:rPr>
      </w:pPr>
      <w:r>
        <w:rPr>
          <w:rStyle w:val="Strong"/>
        </w:rPr>
        <w:t>The above rules also apply for ALTER and DROP system privileges.</w:t>
      </w:r>
    </w:p>
    <w:p w:rsidR="008F388F" w:rsidRDefault="008F388F" w:rsidP="0028118F">
      <w:pPr>
        <w:pStyle w:val="NormalWeb"/>
        <w:spacing w:after="0"/>
      </w:pPr>
    </w:p>
    <w:p w:rsidR="0028118F" w:rsidRDefault="00746A0C" w:rsidP="00746A0C">
      <w:pPr>
        <w:pStyle w:val="NormalWeb"/>
        <w:spacing w:after="0"/>
        <w:jc w:val="center"/>
      </w:pPr>
      <w:r w:rsidRPr="00746A0C">
        <w:t>Table</w:t>
      </w:r>
      <w:r w:rsidR="0090188D">
        <w:t xml:space="preserve"> 8</w:t>
      </w:r>
      <w:r>
        <w:t>.3.2</w:t>
      </w:r>
      <w:r w:rsidRPr="00746A0C">
        <w:t xml:space="preserve">:  </w:t>
      </w:r>
      <w:r w:rsidR="0028118F">
        <w:t>Few of the object privileges are listed below:</w:t>
      </w:r>
    </w:p>
    <w:tbl>
      <w:tblPr>
        <w:tblStyle w:val="LightList-Accent2"/>
        <w:tblW w:w="6539" w:type="dxa"/>
        <w:jc w:val="center"/>
        <w:tblInd w:w="1144" w:type="dxa"/>
        <w:tblLook w:val="04A0" w:firstRow="1" w:lastRow="0" w:firstColumn="1" w:lastColumn="0" w:noHBand="0" w:noVBand="1"/>
      </w:tblPr>
      <w:tblGrid>
        <w:gridCol w:w="2652"/>
        <w:gridCol w:w="3887"/>
      </w:tblGrid>
      <w:tr w:rsidR="0028118F" w:rsidRPr="004B7CB2" w:rsidTr="008F388F">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652" w:type="dxa"/>
          </w:tcPr>
          <w:p w:rsidR="0028118F" w:rsidRPr="0028118F" w:rsidRDefault="0028118F" w:rsidP="0028118F">
            <w:pPr>
              <w:jc w:val="center"/>
              <w:rPr>
                <w:b w:val="0"/>
                <w:sz w:val="24"/>
              </w:rPr>
            </w:pPr>
            <w:r w:rsidRPr="0028118F">
              <w:rPr>
                <w:rStyle w:val="Strong"/>
                <w:b/>
                <w:color w:val="FFFFFF" w:themeColor="background1"/>
              </w:rPr>
              <w:t>Object Privileges</w:t>
            </w:r>
          </w:p>
        </w:tc>
        <w:tc>
          <w:tcPr>
            <w:tcW w:w="3887" w:type="dxa"/>
          </w:tcPr>
          <w:p w:rsidR="0028118F" w:rsidRPr="0028118F" w:rsidRDefault="0028118F" w:rsidP="0028118F">
            <w:pPr>
              <w:jc w:val="center"/>
              <w:cnfStyle w:val="100000000000" w:firstRow="1" w:lastRow="0" w:firstColumn="0" w:lastColumn="0" w:oddVBand="0" w:evenVBand="0" w:oddHBand="0" w:evenHBand="0" w:firstRowFirstColumn="0" w:firstRowLastColumn="0" w:lastRowFirstColumn="0" w:lastRowLastColumn="0"/>
              <w:rPr>
                <w:b w:val="0"/>
                <w:sz w:val="24"/>
              </w:rPr>
            </w:pPr>
            <w:r w:rsidRPr="0028118F">
              <w:rPr>
                <w:rStyle w:val="Strong"/>
                <w:b/>
                <w:color w:val="FFFFFF" w:themeColor="background1"/>
              </w:rPr>
              <w:t>Description</w:t>
            </w:r>
          </w:p>
        </w:tc>
      </w:tr>
      <w:tr w:rsidR="0028118F" w:rsidRPr="001876E5" w:rsidTr="008F388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652" w:type="dxa"/>
          </w:tcPr>
          <w:p w:rsidR="0028118F" w:rsidRDefault="0028118F" w:rsidP="0028118F">
            <w:pPr>
              <w:jc w:val="center"/>
              <w:rPr>
                <w:sz w:val="24"/>
              </w:rPr>
            </w:pPr>
            <w:r>
              <w:t xml:space="preserve">INSERT </w:t>
            </w:r>
          </w:p>
        </w:tc>
        <w:tc>
          <w:tcPr>
            <w:tcW w:w="3887" w:type="dxa"/>
          </w:tcPr>
          <w:p w:rsidR="0028118F" w:rsidRDefault="0028118F" w:rsidP="0028118F">
            <w:pPr>
              <w:cnfStyle w:val="000000100000" w:firstRow="0" w:lastRow="0" w:firstColumn="0" w:lastColumn="0" w:oddVBand="0" w:evenVBand="0" w:oddHBand="1" w:evenHBand="0" w:firstRowFirstColumn="0" w:firstRowLastColumn="0" w:lastRowFirstColumn="0" w:lastRowLastColumn="0"/>
              <w:rPr>
                <w:sz w:val="24"/>
              </w:rPr>
            </w:pPr>
            <w:proofErr w:type="gramStart"/>
            <w:r>
              <w:t>allows</w:t>
            </w:r>
            <w:proofErr w:type="gramEnd"/>
            <w:r>
              <w:t xml:space="preserve"> users to insert rows into a table.</w:t>
            </w:r>
          </w:p>
        </w:tc>
      </w:tr>
      <w:tr w:rsidR="0028118F" w:rsidRPr="001876E5" w:rsidTr="008F388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652" w:type="dxa"/>
          </w:tcPr>
          <w:p w:rsidR="0028118F" w:rsidRDefault="0028118F" w:rsidP="0028118F">
            <w:pPr>
              <w:jc w:val="center"/>
              <w:rPr>
                <w:sz w:val="24"/>
              </w:rPr>
            </w:pPr>
            <w:r>
              <w:t xml:space="preserve">SELECT </w:t>
            </w:r>
          </w:p>
        </w:tc>
        <w:tc>
          <w:tcPr>
            <w:tcW w:w="3887" w:type="dxa"/>
          </w:tcPr>
          <w:p w:rsidR="0028118F" w:rsidRDefault="0028118F" w:rsidP="0028118F">
            <w:pPr>
              <w:cnfStyle w:val="000000010000" w:firstRow="0" w:lastRow="0" w:firstColumn="0" w:lastColumn="0" w:oddVBand="0" w:evenVBand="0" w:oddHBand="0" w:evenHBand="1" w:firstRowFirstColumn="0" w:firstRowLastColumn="0" w:lastRowFirstColumn="0" w:lastRowLastColumn="0"/>
              <w:rPr>
                <w:sz w:val="24"/>
              </w:rPr>
            </w:pPr>
            <w:proofErr w:type="gramStart"/>
            <w:r>
              <w:t>allows</w:t>
            </w:r>
            <w:proofErr w:type="gramEnd"/>
            <w:r>
              <w:t xml:space="preserve"> users to select data from a database object.</w:t>
            </w:r>
          </w:p>
        </w:tc>
      </w:tr>
      <w:tr w:rsidR="0028118F" w:rsidRPr="001876E5" w:rsidTr="008F388F">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652" w:type="dxa"/>
          </w:tcPr>
          <w:p w:rsidR="0028118F" w:rsidRDefault="0028118F" w:rsidP="0028118F">
            <w:pPr>
              <w:jc w:val="center"/>
              <w:rPr>
                <w:sz w:val="24"/>
              </w:rPr>
            </w:pPr>
            <w:r>
              <w:t xml:space="preserve">UPDATE </w:t>
            </w:r>
          </w:p>
        </w:tc>
        <w:tc>
          <w:tcPr>
            <w:tcW w:w="3887" w:type="dxa"/>
          </w:tcPr>
          <w:p w:rsidR="0028118F" w:rsidRDefault="0028118F" w:rsidP="0028118F">
            <w:pPr>
              <w:cnfStyle w:val="000000100000" w:firstRow="0" w:lastRow="0" w:firstColumn="0" w:lastColumn="0" w:oddVBand="0" w:evenVBand="0" w:oddHBand="1" w:evenHBand="0" w:firstRowFirstColumn="0" w:firstRowLastColumn="0" w:lastRowFirstColumn="0" w:lastRowLastColumn="0"/>
              <w:rPr>
                <w:sz w:val="24"/>
              </w:rPr>
            </w:pPr>
            <w:proofErr w:type="gramStart"/>
            <w:r>
              <w:t>allows</w:t>
            </w:r>
            <w:proofErr w:type="gramEnd"/>
            <w:r>
              <w:t xml:space="preserve"> user to update data in a table.</w:t>
            </w:r>
          </w:p>
        </w:tc>
      </w:tr>
      <w:tr w:rsidR="0028118F" w:rsidRPr="001876E5" w:rsidTr="008F388F">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652" w:type="dxa"/>
          </w:tcPr>
          <w:p w:rsidR="0028118F" w:rsidRDefault="0028118F" w:rsidP="0028118F">
            <w:pPr>
              <w:jc w:val="center"/>
              <w:rPr>
                <w:sz w:val="24"/>
              </w:rPr>
            </w:pPr>
            <w:r>
              <w:t xml:space="preserve">EXECUTE </w:t>
            </w:r>
          </w:p>
        </w:tc>
        <w:tc>
          <w:tcPr>
            <w:tcW w:w="3887" w:type="dxa"/>
          </w:tcPr>
          <w:p w:rsidR="0028118F" w:rsidRDefault="0028118F" w:rsidP="0028118F">
            <w:pPr>
              <w:cnfStyle w:val="000000010000" w:firstRow="0" w:lastRow="0" w:firstColumn="0" w:lastColumn="0" w:oddVBand="0" w:evenVBand="0" w:oddHBand="0" w:evenHBand="1" w:firstRowFirstColumn="0" w:firstRowLastColumn="0" w:lastRowFirstColumn="0" w:lastRowLastColumn="0"/>
              <w:rPr>
                <w:sz w:val="24"/>
              </w:rPr>
            </w:pPr>
            <w:proofErr w:type="gramStart"/>
            <w:r>
              <w:t>allows</w:t>
            </w:r>
            <w:proofErr w:type="gramEnd"/>
            <w:r>
              <w:t xml:space="preserve"> user to execute a stored procedure or a function.</w:t>
            </w:r>
          </w:p>
        </w:tc>
      </w:tr>
    </w:tbl>
    <w:p w:rsidR="0028118F" w:rsidRDefault="0028118F" w:rsidP="0028118F">
      <w:pPr>
        <w:pStyle w:val="NormalWeb"/>
        <w:spacing w:after="0"/>
      </w:pPr>
    </w:p>
    <w:p w:rsidR="0028118F" w:rsidRDefault="0028118F" w:rsidP="008F388F">
      <w:pPr>
        <w:pStyle w:val="NormalWeb"/>
        <w:spacing w:after="0"/>
        <w:jc w:val="both"/>
      </w:pPr>
      <w:r>
        <w:rPr>
          <w:rStyle w:val="Strong"/>
        </w:rPr>
        <w:lastRenderedPageBreak/>
        <w:t xml:space="preserve">Roles: </w:t>
      </w:r>
      <w:r>
        <w:t xml:space="preserve">Roles are a collection of privileges or access rights. When there are many users in a database it becomes difficult to grant or revoke privileges to users. Therefore, if you define roles, you can grant or revoke privileges to users, thereby automatically granting or revoking privileges. </w:t>
      </w:r>
    </w:p>
    <w:p w:rsidR="00811F8D" w:rsidRDefault="008F388F" w:rsidP="00746A0C">
      <w:pPr>
        <w:pStyle w:val="NormalWeb"/>
        <w:spacing w:after="0"/>
      </w:pPr>
      <w:r>
        <w:t xml:space="preserve">       </w:t>
      </w:r>
    </w:p>
    <w:p w:rsidR="0028118F" w:rsidRDefault="00746A0C" w:rsidP="00746A0C">
      <w:pPr>
        <w:pStyle w:val="NormalWeb"/>
        <w:spacing w:after="0"/>
        <w:jc w:val="center"/>
      </w:pPr>
      <w:r>
        <w:t xml:space="preserve">     </w:t>
      </w:r>
      <w:r w:rsidRPr="00746A0C">
        <w:t>Table</w:t>
      </w:r>
      <w:r w:rsidR="00A56928">
        <w:t xml:space="preserve"> 8</w:t>
      </w:r>
      <w:r>
        <w:t>.3.3</w:t>
      </w:r>
      <w:r w:rsidRPr="00746A0C">
        <w:t xml:space="preserve">:  </w:t>
      </w:r>
      <w:r w:rsidR="0028118F">
        <w:t>Some of the privileges granted to the system roles are as given below:</w:t>
      </w:r>
    </w:p>
    <w:tbl>
      <w:tblPr>
        <w:tblStyle w:val="LightList-Accent2"/>
        <w:tblW w:w="8364" w:type="dxa"/>
        <w:tblInd w:w="577" w:type="dxa"/>
        <w:tblLook w:val="04A0" w:firstRow="1" w:lastRow="0" w:firstColumn="1" w:lastColumn="0" w:noHBand="0" w:noVBand="1"/>
      </w:tblPr>
      <w:tblGrid>
        <w:gridCol w:w="1985"/>
        <w:gridCol w:w="6379"/>
      </w:tblGrid>
      <w:tr w:rsidR="0028118F" w:rsidRPr="004B7CB2" w:rsidTr="00746A0C">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85" w:type="dxa"/>
          </w:tcPr>
          <w:p w:rsidR="0028118F" w:rsidRPr="0028118F" w:rsidRDefault="0028118F" w:rsidP="0028118F">
            <w:pPr>
              <w:jc w:val="center"/>
              <w:rPr>
                <w:b w:val="0"/>
                <w:sz w:val="24"/>
              </w:rPr>
            </w:pPr>
            <w:r w:rsidRPr="0028118F">
              <w:rPr>
                <w:rStyle w:val="Strong"/>
                <w:b/>
                <w:color w:val="FFFFFF" w:themeColor="background1"/>
              </w:rPr>
              <w:t xml:space="preserve">System Role </w:t>
            </w:r>
          </w:p>
        </w:tc>
        <w:tc>
          <w:tcPr>
            <w:tcW w:w="6379" w:type="dxa"/>
          </w:tcPr>
          <w:p w:rsidR="0028118F" w:rsidRPr="0028118F" w:rsidRDefault="0028118F" w:rsidP="0028118F">
            <w:pPr>
              <w:jc w:val="center"/>
              <w:cnfStyle w:val="100000000000" w:firstRow="1" w:lastRow="0" w:firstColumn="0" w:lastColumn="0" w:oddVBand="0" w:evenVBand="0" w:oddHBand="0" w:evenHBand="0" w:firstRowFirstColumn="0" w:firstRowLastColumn="0" w:lastRowFirstColumn="0" w:lastRowLastColumn="0"/>
              <w:rPr>
                <w:b w:val="0"/>
                <w:sz w:val="24"/>
              </w:rPr>
            </w:pPr>
            <w:r w:rsidRPr="0028118F">
              <w:rPr>
                <w:rStyle w:val="Strong"/>
                <w:b/>
                <w:color w:val="FFFFFF" w:themeColor="background1"/>
              </w:rPr>
              <w:t xml:space="preserve">Privileges Granted to the Role </w:t>
            </w:r>
          </w:p>
        </w:tc>
      </w:tr>
      <w:tr w:rsidR="0028118F" w:rsidRPr="001876E5" w:rsidTr="00746A0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85" w:type="dxa"/>
          </w:tcPr>
          <w:p w:rsidR="0028118F" w:rsidRDefault="0028118F" w:rsidP="0028118F">
            <w:pPr>
              <w:jc w:val="center"/>
              <w:rPr>
                <w:sz w:val="24"/>
              </w:rPr>
            </w:pPr>
            <w:r>
              <w:t xml:space="preserve">CONNECT </w:t>
            </w:r>
          </w:p>
        </w:tc>
        <w:tc>
          <w:tcPr>
            <w:tcW w:w="6379" w:type="dxa"/>
          </w:tcPr>
          <w:p w:rsidR="0028118F" w:rsidRDefault="0028118F" w:rsidP="0028118F">
            <w:pPr>
              <w:cnfStyle w:val="000000100000" w:firstRow="0" w:lastRow="0" w:firstColumn="0" w:lastColumn="0" w:oddVBand="0" w:evenVBand="0" w:oddHBand="1" w:evenHBand="0" w:firstRowFirstColumn="0" w:firstRowLastColumn="0" w:lastRowFirstColumn="0" w:lastRowLastColumn="0"/>
              <w:rPr>
                <w:sz w:val="24"/>
              </w:rPr>
            </w:pPr>
            <w:r>
              <w:t>CREATE TABLE, CREATE VIEW, CREATE SYNONYM, CREATE SEQUENCE, CREATE SESSION etc.</w:t>
            </w:r>
          </w:p>
        </w:tc>
      </w:tr>
      <w:tr w:rsidR="0028118F" w:rsidRPr="001876E5" w:rsidTr="00746A0C">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85" w:type="dxa"/>
          </w:tcPr>
          <w:p w:rsidR="0028118F" w:rsidRDefault="0028118F" w:rsidP="0028118F">
            <w:pPr>
              <w:jc w:val="center"/>
              <w:rPr>
                <w:sz w:val="24"/>
              </w:rPr>
            </w:pPr>
            <w:r>
              <w:t xml:space="preserve">RESOURCE </w:t>
            </w:r>
          </w:p>
        </w:tc>
        <w:tc>
          <w:tcPr>
            <w:tcW w:w="6379" w:type="dxa"/>
          </w:tcPr>
          <w:p w:rsidR="0028118F" w:rsidRDefault="0028118F" w:rsidP="0028118F">
            <w:pPr>
              <w:cnfStyle w:val="000000010000" w:firstRow="0" w:lastRow="0" w:firstColumn="0" w:lastColumn="0" w:oddVBand="0" w:evenVBand="0" w:oddHBand="0" w:evenHBand="1" w:firstRowFirstColumn="0" w:firstRowLastColumn="0" w:lastRowFirstColumn="0" w:lastRowLastColumn="0"/>
              <w:rPr>
                <w:sz w:val="24"/>
              </w:rPr>
            </w:pPr>
            <w:r>
              <w:t xml:space="preserve">CREATE PROCEDURE, CREATE SEQUENCE, CREATE TABLE, </w:t>
            </w:r>
            <w:proofErr w:type="gramStart"/>
            <w:r>
              <w:t>CREATE</w:t>
            </w:r>
            <w:proofErr w:type="gramEnd"/>
            <w:r>
              <w:t xml:space="preserve"> TRIGGER etc. The primary usage of the RESOURCE role is to restrict access to database objects. </w:t>
            </w:r>
          </w:p>
        </w:tc>
      </w:tr>
      <w:tr w:rsidR="0028118F" w:rsidRPr="001876E5" w:rsidTr="00746A0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85" w:type="dxa"/>
          </w:tcPr>
          <w:p w:rsidR="0028118F" w:rsidRDefault="0028118F" w:rsidP="0028118F">
            <w:pPr>
              <w:jc w:val="center"/>
              <w:rPr>
                <w:sz w:val="24"/>
              </w:rPr>
            </w:pPr>
            <w:r>
              <w:t xml:space="preserve">DBA </w:t>
            </w:r>
          </w:p>
        </w:tc>
        <w:tc>
          <w:tcPr>
            <w:tcW w:w="6379" w:type="dxa"/>
          </w:tcPr>
          <w:p w:rsidR="0028118F" w:rsidRDefault="0028118F" w:rsidP="0028118F">
            <w:pPr>
              <w:cnfStyle w:val="000000100000" w:firstRow="0" w:lastRow="0" w:firstColumn="0" w:lastColumn="0" w:oddVBand="0" w:evenVBand="0" w:oddHBand="1" w:evenHBand="0" w:firstRowFirstColumn="0" w:firstRowLastColumn="0" w:lastRowFirstColumn="0" w:lastRowLastColumn="0"/>
              <w:rPr>
                <w:sz w:val="24"/>
              </w:rPr>
            </w:pPr>
            <w:r>
              <w:t>ALL SYSTEM PRIVILEGES</w:t>
            </w:r>
          </w:p>
        </w:tc>
      </w:tr>
    </w:tbl>
    <w:p w:rsidR="0028118F" w:rsidRDefault="0028118F" w:rsidP="0028118F">
      <w:pPr>
        <w:pStyle w:val="NormalWeb"/>
        <w:spacing w:after="0"/>
      </w:pPr>
    </w:p>
    <w:p w:rsidR="0028118F" w:rsidRPr="002C1C1A" w:rsidRDefault="008B7363" w:rsidP="008B7363">
      <w:pPr>
        <w:pStyle w:val="Heading2"/>
        <w:numPr>
          <w:ilvl w:val="0"/>
          <w:numId w:val="0"/>
        </w:numPr>
        <w:ind w:left="576" w:hanging="576"/>
      </w:pPr>
      <w:bookmarkStart w:id="58" w:name="_Toc320116106"/>
      <w:r>
        <w:t>8</w:t>
      </w:r>
      <w:r w:rsidR="0051646D" w:rsidRPr="002C1C1A">
        <w:t>.4 Creating Roles</w:t>
      </w:r>
      <w:bookmarkEnd w:id="58"/>
    </w:p>
    <w:p w:rsidR="0051646D" w:rsidRPr="0051646D" w:rsidRDefault="0028118F" w:rsidP="0051646D">
      <w:pPr>
        <w:pStyle w:val="NormalWeb"/>
        <w:spacing w:after="0"/>
        <w:rPr>
          <w:b/>
          <w:bCs/>
        </w:rPr>
      </w:pPr>
      <w:r>
        <w:rPr>
          <w:rStyle w:val="Strong"/>
        </w:rPr>
        <w:t>The Syntax to create a role is:</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51646D" w:rsidRPr="00F90635" w:rsidTr="00544B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51646D" w:rsidRDefault="0051646D" w:rsidP="0051646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ROLE</w:t>
            </w:r>
            <w:r>
              <w:rPr>
                <w:rFonts w:ascii="Courier New" w:hAnsi="Courier New" w:cs="Courier New"/>
                <w:noProof/>
                <w:sz w:val="20"/>
                <w:szCs w:val="20"/>
                <w:lang w:val="ro-RO"/>
              </w:rPr>
              <w:t xml:space="preserve"> role_name </w:t>
            </w:r>
          </w:p>
          <w:p w:rsidR="0051646D" w:rsidRPr="0051646D" w:rsidRDefault="0051646D" w:rsidP="0051646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[IDENTIFIED BY password]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tc>
      </w:tr>
    </w:tbl>
    <w:p w:rsidR="0051646D" w:rsidRPr="00C70C54" w:rsidRDefault="0051646D" w:rsidP="0051646D">
      <w:pPr>
        <w:spacing w:after="0"/>
        <w:rPr>
          <w:rFonts w:cs="Calibri"/>
          <w:b/>
          <w:szCs w:val="22"/>
          <w:lang w:val="ro-RO" w:eastAsia="ro-RO"/>
        </w:rPr>
      </w:pPr>
    </w:p>
    <w:p w:rsidR="0028118F" w:rsidRDefault="00746A0C" w:rsidP="00A10058">
      <w:pPr>
        <w:pStyle w:val="NormalWeb"/>
        <w:spacing w:after="0"/>
        <w:jc w:val="both"/>
      </w:pPr>
      <w:r>
        <w:t xml:space="preserve">     </w:t>
      </w:r>
      <w:r w:rsidR="0028118F">
        <w:t>It's easier to GRANT or REVOKE privileges to the users through a role rather than assig</w:t>
      </w:r>
      <w:r w:rsidR="00A56928">
        <w:t>ning a privilege direc</w:t>
      </w:r>
      <w:r w:rsidR="0028118F">
        <w:t>t</w:t>
      </w:r>
      <w:r w:rsidR="00A56928">
        <w:t>l</w:t>
      </w:r>
      <w:r w:rsidR="0028118F">
        <w:t>y to every user. If a role is identified by a password, then, when you GRANT or REVOKE priv</w:t>
      </w:r>
      <w:r w:rsidR="00A56928">
        <w:t xml:space="preserve">ileges to the role, you </w:t>
      </w:r>
      <w:r w:rsidR="00A56928" w:rsidRPr="00A56928">
        <w:t>definitely</w:t>
      </w:r>
      <w:r w:rsidR="0028118F">
        <w:t xml:space="preserve"> have to identify it with the password.</w:t>
      </w:r>
    </w:p>
    <w:p w:rsidR="00A10058" w:rsidRDefault="00A10058" w:rsidP="00A10058">
      <w:pPr>
        <w:pStyle w:val="NormalWeb"/>
        <w:spacing w:after="0"/>
        <w:jc w:val="both"/>
      </w:pPr>
    </w:p>
    <w:p w:rsidR="00A10058" w:rsidRPr="00A10058" w:rsidRDefault="00A10058" w:rsidP="0028118F">
      <w:pPr>
        <w:pStyle w:val="NormalWeb"/>
        <w:spacing w:after="0"/>
        <w:rPr>
          <w:i/>
        </w:rPr>
      </w:pPr>
      <w:r w:rsidRPr="00A10058">
        <w:rPr>
          <w:i/>
        </w:rPr>
        <w:t>We can GRANT or REVOKE privilege to a role as below.</w:t>
      </w:r>
    </w:p>
    <w:p w:rsidR="00A10058" w:rsidRPr="00A10058" w:rsidRDefault="00A10058" w:rsidP="00A10058">
      <w:pPr>
        <w:pStyle w:val="NormalWeb"/>
        <w:spacing w:after="0"/>
      </w:pPr>
      <w:r w:rsidRPr="0051646D">
        <w:rPr>
          <w:rStyle w:val="Strong"/>
          <w:color w:val="C00000"/>
        </w:rPr>
        <w:t>Example 1:</w:t>
      </w:r>
      <w:r w:rsidRPr="0051646D">
        <w:rPr>
          <w:color w:val="C00000"/>
        </w:rPr>
        <w:t xml:space="preserve"> </w:t>
      </w:r>
      <w:r>
        <w:t>To grant CREATE TABLE privilege to a user by creating a testing role.  First, create a testing Role</w:t>
      </w: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A10058" w:rsidRPr="00F90635" w:rsidTr="00544B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A10058" w:rsidRPr="0051646D" w:rsidRDefault="00A10058" w:rsidP="006F6C4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ROLE</w:t>
            </w:r>
            <w:r>
              <w:rPr>
                <w:rFonts w:ascii="Courier New" w:hAnsi="Courier New" w:cs="Courier New"/>
                <w:noProof/>
                <w:sz w:val="20"/>
                <w:szCs w:val="20"/>
                <w:lang w:val="ro-RO"/>
              </w:rPr>
              <w:t xml:space="preserve"> testing </w:t>
            </w:r>
          </w:p>
        </w:tc>
      </w:tr>
    </w:tbl>
    <w:p w:rsidR="00A10058" w:rsidRDefault="00A10058" w:rsidP="0028118F">
      <w:pPr>
        <w:pStyle w:val="NormalWeb"/>
        <w:spacing w:after="0"/>
      </w:pPr>
    </w:p>
    <w:p w:rsidR="0028118F" w:rsidRDefault="00A10058" w:rsidP="0028118F">
      <w:pPr>
        <w:pStyle w:val="NormalWeb"/>
        <w:spacing w:after="0"/>
      </w:pPr>
      <w:r w:rsidRPr="00A10058">
        <w:rPr>
          <w:rStyle w:val="HTMLCode"/>
          <w:b/>
          <w:color w:val="C00000"/>
        </w:rPr>
        <w:t>Example 2:</w:t>
      </w:r>
      <w:r w:rsidRPr="00A10058">
        <w:rPr>
          <w:rStyle w:val="HTMLCode"/>
          <w:color w:val="C00000"/>
        </w:rPr>
        <w:t xml:space="preserve"> </w:t>
      </w:r>
      <w:r w:rsidR="0028118F">
        <w:t xml:space="preserve">Second, grant a CREATE TABLE privilege to the ROLE testing. You can add more privileges to the ROLE. </w:t>
      </w:r>
    </w:p>
    <w:p w:rsidR="00A10058" w:rsidRPr="00A10058" w:rsidRDefault="00A10058" w:rsidP="00A10058">
      <w:pPr>
        <w:pStyle w:val="NormalWeb"/>
        <w:spacing w:after="0"/>
      </w:pP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A10058" w:rsidRPr="00F90635" w:rsidTr="00544B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A10058" w:rsidRPr="0051646D" w:rsidRDefault="00A10058" w:rsidP="006F6C4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GRANT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TO</w:t>
            </w:r>
            <w:r>
              <w:rPr>
                <w:rFonts w:ascii="Courier New" w:hAnsi="Courier New" w:cs="Courier New"/>
                <w:noProof/>
                <w:sz w:val="20"/>
                <w:szCs w:val="20"/>
                <w:lang w:val="ro-RO"/>
              </w:rPr>
              <w:t xml:space="preserve"> testing</w:t>
            </w:r>
            <w:r>
              <w:rPr>
                <w:rFonts w:ascii="Courier New" w:hAnsi="Courier New" w:cs="Courier New"/>
                <w:noProof/>
                <w:color w:val="808080"/>
                <w:sz w:val="20"/>
                <w:szCs w:val="20"/>
                <w:lang w:val="ro-RO"/>
              </w:rPr>
              <w:t>;</w:t>
            </w:r>
          </w:p>
        </w:tc>
      </w:tr>
    </w:tbl>
    <w:p w:rsidR="00A10058" w:rsidRDefault="00A10058" w:rsidP="0028118F">
      <w:pPr>
        <w:pStyle w:val="NormalWeb"/>
        <w:spacing w:after="0"/>
      </w:pPr>
    </w:p>
    <w:p w:rsidR="00A10058" w:rsidRDefault="00A10058" w:rsidP="00A10058">
      <w:pPr>
        <w:pStyle w:val="NormalWeb"/>
        <w:spacing w:after="0"/>
      </w:pPr>
      <w:r>
        <w:rPr>
          <w:rStyle w:val="HTMLCode"/>
          <w:b/>
          <w:color w:val="C00000"/>
        </w:rPr>
        <w:t>Example 3</w:t>
      </w:r>
      <w:r w:rsidRPr="00A10058">
        <w:rPr>
          <w:rStyle w:val="HTMLCode"/>
          <w:b/>
          <w:color w:val="C00000"/>
        </w:rPr>
        <w:t>:</w:t>
      </w:r>
      <w:r w:rsidRPr="00A10058">
        <w:rPr>
          <w:rStyle w:val="HTMLCode"/>
          <w:color w:val="C00000"/>
        </w:rPr>
        <w:t xml:space="preserve"> </w:t>
      </w:r>
      <w:r>
        <w:t>Third, grant the role to a user.</w:t>
      </w:r>
    </w:p>
    <w:p w:rsidR="00A10058" w:rsidRPr="00A10058" w:rsidRDefault="00A10058" w:rsidP="00A10058">
      <w:pPr>
        <w:pStyle w:val="NormalWeb"/>
        <w:spacing w:after="0"/>
      </w:pP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A10058" w:rsidRPr="00F90635" w:rsidTr="00544B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A10058" w:rsidRPr="0051646D" w:rsidRDefault="00A10058" w:rsidP="006F6C4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GRANT</w:t>
            </w:r>
            <w:r>
              <w:rPr>
                <w:rFonts w:ascii="Courier New" w:hAnsi="Courier New" w:cs="Courier New"/>
                <w:noProof/>
                <w:sz w:val="20"/>
                <w:szCs w:val="20"/>
                <w:lang w:val="ro-RO"/>
              </w:rPr>
              <w:t xml:space="preserve"> testing </w:t>
            </w:r>
            <w:r>
              <w:rPr>
                <w:rFonts w:ascii="Courier New" w:hAnsi="Courier New" w:cs="Courier New"/>
                <w:noProof/>
                <w:color w:val="0000FF"/>
                <w:sz w:val="20"/>
                <w:szCs w:val="20"/>
                <w:lang w:val="ro-RO"/>
              </w:rPr>
              <w:t>TO</w:t>
            </w:r>
            <w:r>
              <w:rPr>
                <w:rFonts w:ascii="Courier New" w:hAnsi="Courier New" w:cs="Courier New"/>
                <w:noProof/>
                <w:sz w:val="20"/>
                <w:szCs w:val="20"/>
                <w:lang w:val="ro-RO"/>
              </w:rPr>
              <w:t xml:space="preserve"> user1</w:t>
            </w:r>
            <w:r>
              <w:rPr>
                <w:rFonts w:ascii="Courier New" w:hAnsi="Courier New" w:cs="Courier New"/>
                <w:noProof/>
                <w:color w:val="808080"/>
                <w:sz w:val="20"/>
                <w:szCs w:val="20"/>
                <w:lang w:val="ro-RO"/>
              </w:rPr>
              <w:t>;</w:t>
            </w:r>
          </w:p>
        </w:tc>
      </w:tr>
    </w:tbl>
    <w:p w:rsidR="00A10058" w:rsidRDefault="00A10058" w:rsidP="0028118F">
      <w:pPr>
        <w:pStyle w:val="NormalWeb"/>
        <w:spacing w:after="0"/>
      </w:pPr>
    </w:p>
    <w:p w:rsidR="00A10058" w:rsidRDefault="00A10058" w:rsidP="00A10058">
      <w:pPr>
        <w:pStyle w:val="NormalWeb"/>
        <w:spacing w:after="0"/>
      </w:pPr>
      <w:r>
        <w:rPr>
          <w:rStyle w:val="HTMLCode"/>
          <w:b/>
          <w:color w:val="C00000"/>
        </w:rPr>
        <w:t>Example 4</w:t>
      </w:r>
      <w:r w:rsidRPr="00A10058">
        <w:rPr>
          <w:rStyle w:val="HTMLCode"/>
          <w:b/>
          <w:color w:val="C00000"/>
        </w:rPr>
        <w:t>:</w:t>
      </w:r>
      <w:r w:rsidRPr="00A10058">
        <w:rPr>
          <w:rStyle w:val="HTMLCode"/>
          <w:color w:val="C00000"/>
        </w:rPr>
        <w:t xml:space="preserve"> </w:t>
      </w:r>
      <w:r>
        <w:t>To revoke a CREATE TABLE privilege from testing ROLE, you can write:</w:t>
      </w:r>
    </w:p>
    <w:p w:rsidR="00A10058" w:rsidRPr="00A10058" w:rsidRDefault="00A10058" w:rsidP="00A10058">
      <w:pPr>
        <w:pStyle w:val="NormalWeb"/>
        <w:spacing w:after="0"/>
      </w:pPr>
    </w:p>
    <w:tbl>
      <w:tblPr>
        <w:tblW w:w="4866"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931"/>
      </w:tblGrid>
      <w:tr w:rsidR="00A10058" w:rsidRPr="00F90635" w:rsidTr="00544B9D">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A10058" w:rsidRPr="0051646D" w:rsidRDefault="00A10058" w:rsidP="006F6C49">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REVOKE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testing</w:t>
            </w:r>
            <w:r>
              <w:rPr>
                <w:rFonts w:ascii="Courier New" w:hAnsi="Courier New" w:cs="Courier New"/>
                <w:noProof/>
                <w:color w:val="808080"/>
                <w:sz w:val="20"/>
                <w:szCs w:val="20"/>
                <w:lang w:val="ro-RO"/>
              </w:rPr>
              <w:t>;</w:t>
            </w:r>
          </w:p>
        </w:tc>
      </w:tr>
    </w:tbl>
    <w:p w:rsidR="00C70C54" w:rsidRDefault="00C70C54" w:rsidP="0028118F">
      <w:pPr>
        <w:pStyle w:val="NormalWeb"/>
        <w:spacing w:after="0" w:line="276" w:lineRule="auto"/>
        <w:jc w:val="both"/>
      </w:pPr>
    </w:p>
    <w:p w:rsidR="003A3989" w:rsidRPr="002C1C1A" w:rsidRDefault="003A3989" w:rsidP="00B67AC8">
      <w:pPr>
        <w:pStyle w:val="Heading1"/>
        <w:numPr>
          <w:ilvl w:val="0"/>
          <w:numId w:val="30"/>
        </w:numPr>
      </w:pPr>
      <w:bookmarkStart w:id="59" w:name="_Toc320116107"/>
      <w:r w:rsidRPr="002C1C1A">
        <w:lastRenderedPageBreak/>
        <w:t>COALESCE</w:t>
      </w:r>
      <w:bookmarkEnd w:id="59"/>
    </w:p>
    <w:p w:rsidR="00F90635" w:rsidRDefault="00F90635" w:rsidP="00B658B0">
      <w:pPr>
        <w:pStyle w:val="BulletList"/>
        <w:numPr>
          <w:ilvl w:val="0"/>
          <w:numId w:val="0"/>
        </w:numPr>
        <w:spacing w:line="276" w:lineRule="auto"/>
        <w:ind w:firstLine="360"/>
        <w:rPr>
          <w:color w:val="auto"/>
        </w:rPr>
      </w:pPr>
      <w:r w:rsidRPr="00F90635">
        <w:rPr>
          <w:color w:val="auto"/>
        </w:rPr>
        <w:t>Many times people come across the Coalesce function and think that it is just a more powerful form of ISNULL. In actuality, I have found it to be one of the most useful functions with the least documentation.  In this tip, I will show you the basic use of Coalesce and al</w:t>
      </w:r>
      <w:r w:rsidR="00B51913">
        <w:rPr>
          <w:color w:val="auto"/>
        </w:rPr>
        <w:t>so some features</w:t>
      </w:r>
      <w:r w:rsidRPr="00F90635">
        <w:rPr>
          <w:color w:val="auto"/>
        </w:rPr>
        <w:t>.</w:t>
      </w:r>
    </w:p>
    <w:p w:rsidR="00B51913" w:rsidRDefault="00B51913" w:rsidP="00B658B0">
      <w:pPr>
        <w:pStyle w:val="BulletList"/>
        <w:numPr>
          <w:ilvl w:val="0"/>
          <w:numId w:val="0"/>
        </w:numPr>
        <w:spacing w:line="276" w:lineRule="auto"/>
        <w:ind w:firstLine="360"/>
        <w:rPr>
          <w:color w:val="auto"/>
        </w:rPr>
      </w:pPr>
    </w:p>
    <w:p w:rsidR="007D7135" w:rsidRPr="007D7135" w:rsidRDefault="007D7135" w:rsidP="007D7135">
      <w:pPr>
        <w:pStyle w:val="BulletList"/>
        <w:numPr>
          <w:ilvl w:val="0"/>
          <w:numId w:val="0"/>
        </w:numPr>
        <w:spacing w:line="276" w:lineRule="auto"/>
        <w:rPr>
          <w:b/>
          <w:color w:val="auto"/>
        </w:rPr>
      </w:pPr>
      <w:r w:rsidRPr="007D7135">
        <w:rPr>
          <w:b/>
          <w:color w:val="auto"/>
        </w:rPr>
        <w:t>Syntax:</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7D7135" w:rsidRPr="00F90635" w:rsidTr="00544B9D">
        <w:trPr>
          <w:trHeight w:val="311"/>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7D7135" w:rsidRPr="007D7135" w:rsidRDefault="00FE4F87" w:rsidP="007D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sz w:val="20"/>
                <w:szCs w:val="20"/>
                <w:lang w:val="ro-RO" w:eastAsia="ro-RO"/>
              </w:rPr>
            </w:pPr>
            <w:r>
              <w:rPr>
                <w:rFonts w:ascii="Courier New" w:hAnsi="Courier New" w:cs="Courier New"/>
                <w:noProof/>
                <w:color w:val="FF00FF"/>
                <w:sz w:val="20"/>
                <w:szCs w:val="20"/>
                <w:lang w:val="ro-RO"/>
              </w:rPr>
              <w:t>COALESCE</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expression [ ,...n ] </w:t>
            </w:r>
            <w:r>
              <w:rPr>
                <w:rFonts w:ascii="Courier New" w:hAnsi="Courier New" w:cs="Courier New"/>
                <w:noProof/>
                <w:color w:val="808080"/>
                <w:sz w:val="20"/>
                <w:szCs w:val="20"/>
                <w:lang w:val="ro-RO"/>
              </w:rPr>
              <w:t>)</w:t>
            </w:r>
          </w:p>
        </w:tc>
      </w:tr>
    </w:tbl>
    <w:p w:rsidR="007D7135" w:rsidRDefault="007D7135" w:rsidP="007D7135">
      <w:pPr>
        <w:pStyle w:val="BulletList"/>
        <w:numPr>
          <w:ilvl w:val="0"/>
          <w:numId w:val="0"/>
        </w:numPr>
        <w:spacing w:line="276" w:lineRule="auto"/>
        <w:rPr>
          <w:b/>
          <w:color w:val="C00000"/>
        </w:rPr>
      </w:pPr>
    </w:p>
    <w:p w:rsidR="007D7135" w:rsidRPr="006E2A40" w:rsidRDefault="007D7135" w:rsidP="0096686F">
      <w:r>
        <w:rPr>
          <w:rStyle w:val="parameter"/>
          <w:rFonts w:eastAsiaTheme="majorEastAsia"/>
        </w:rPr>
        <w:t xml:space="preserve">Expression - </w:t>
      </w:r>
      <w:r>
        <w:t xml:space="preserve">is an </w:t>
      </w:r>
      <w:hyperlink r:id="rId24" w:history="1">
        <w:r w:rsidRPr="007D7135">
          <w:rPr>
            <w:rStyle w:val="Hyperlink"/>
            <w:color w:val="auto"/>
            <w:u w:val="none"/>
          </w:rPr>
          <w:t>expression</w:t>
        </w:r>
      </w:hyperlink>
      <w:r>
        <w:t xml:space="preserve"> of any type.</w:t>
      </w:r>
      <w:r w:rsidR="0096686F">
        <w:t xml:space="preserve"> </w:t>
      </w:r>
      <w:r>
        <w:t>If all arguments are NULL, COALESCE returns NULL.</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621"/>
      </w:tblGrid>
      <w:tr w:rsidR="007D7135" w:rsidTr="00BE10A7">
        <w:trPr>
          <w:trHeight w:val="563"/>
        </w:trPr>
        <w:tc>
          <w:tcPr>
            <w:tcW w:w="7621" w:type="dxa"/>
            <w:shd w:val="clear" w:color="auto" w:fill="auto"/>
          </w:tcPr>
          <w:p w:rsidR="007D7135" w:rsidRPr="0057377F" w:rsidRDefault="007D7135" w:rsidP="007D7135">
            <w:pPr>
              <w:pStyle w:val="ListParagraph"/>
              <w:spacing w:line="276" w:lineRule="auto"/>
              <w:ind w:left="0"/>
            </w:pPr>
            <w:r>
              <w:rPr>
                <w:rFonts w:cstheme="minorHAnsi"/>
                <w:b/>
                <w:color w:val="C00000"/>
                <w:szCs w:val="20"/>
                <w:lang w:val="ro-RO" w:eastAsia="ro-RO"/>
              </w:rPr>
              <w:t>NOTE:</w:t>
            </w:r>
            <w:r>
              <w:t xml:space="preserve">  At least one of the null values must be a typed NULL.</w:t>
            </w:r>
          </w:p>
        </w:tc>
      </w:tr>
    </w:tbl>
    <w:p w:rsidR="007D7135" w:rsidRPr="007D7135" w:rsidRDefault="007D7135" w:rsidP="007D7135">
      <w:pPr>
        <w:spacing w:after="0" w:line="276" w:lineRule="auto"/>
      </w:pPr>
    </w:p>
    <w:p w:rsidR="00050C74" w:rsidRPr="007D7135" w:rsidRDefault="00050C74" w:rsidP="007D7135">
      <w:pPr>
        <w:pStyle w:val="BulletList"/>
        <w:numPr>
          <w:ilvl w:val="0"/>
          <w:numId w:val="0"/>
        </w:numPr>
        <w:spacing w:line="276" w:lineRule="auto"/>
        <w:rPr>
          <w:rFonts w:cs="Calibri"/>
          <w:color w:val="auto"/>
          <w:szCs w:val="22"/>
        </w:rPr>
      </w:pPr>
    </w:p>
    <w:p w:rsidR="00811F8D" w:rsidRPr="00811F8D" w:rsidRDefault="007D7135" w:rsidP="00811F8D">
      <w:pPr>
        <w:autoSpaceDE w:val="0"/>
        <w:autoSpaceDN w:val="0"/>
        <w:adjustRightInd w:val="0"/>
        <w:spacing w:after="0"/>
        <w:rPr>
          <w:rFonts w:cs="Calibri"/>
          <w:noProof/>
          <w:szCs w:val="22"/>
          <w:lang w:val="ro-RO"/>
        </w:rPr>
      </w:pPr>
      <w:r w:rsidRPr="007D7135">
        <w:rPr>
          <w:rFonts w:cs="Calibri"/>
          <w:noProof/>
          <w:szCs w:val="22"/>
          <w:lang w:val="ro-RO"/>
        </w:rPr>
        <w:t>COALESCE(expression1,...n) is equivalent to the following CASE expression:</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811F8D" w:rsidRPr="00F90635" w:rsidTr="00544B9D">
        <w:trPr>
          <w:trHeight w:val="1629"/>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811F8D" w:rsidRDefault="00811F8D" w:rsidP="00811F8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CASE</w:t>
            </w:r>
            <w:r>
              <w:rPr>
                <w:rFonts w:ascii="Courier New" w:hAnsi="Courier New" w:cs="Courier New"/>
                <w:noProof/>
                <w:sz w:val="20"/>
                <w:szCs w:val="20"/>
                <w:lang w:val="ro-RO"/>
              </w:rPr>
              <w:t xml:space="preserve"> </w:t>
            </w:r>
          </w:p>
          <w:p w:rsidR="00811F8D" w:rsidRDefault="00811F8D" w:rsidP="00811F8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 xml:space="preserve">WHEN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expression1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THEN</w:t>
            </w:r>
            <w:r>
              <w:rPr>
                <w:rFonts w:ascii="Courier New" w:hAnsi="Courier New" w:cs="Courier New"/>
                <w:noProof/>
                <w:sz w:val="20"/>
                <w:szCs w:val="20"/>
                <w:lang w:val="ro-RO"/>
              </w:rPr>
              <w:t xml:space="preserve"> expression1 </w:t>
            </w:r>
          </w:p>
          <w:p w:rsidR="00811F8D" w:rsidRDefault="00811F8D" w:rsidP="00811F8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 xml:space="preserve">WHEN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expression2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THEN</w:t>
            </w:r>
            <w:r>
              <w:rPr>
                <w:rFonts w:ascii="Courier New" w:hAnsi="Courier New" w:cs="Courier New"/>
                <w:noProof/>
                <w:sz w:val="20"/>
                <w:szCs w:val="20"/>
                <w:lang w:val="ro-RO"/>
              </w:rPr>
              <w:t xml:space="preserve"> expression2 </w:t>
            </w:r>
          </w:p>
          <w:p w:rsidR="00811F8D" w:rsidRDefault="00811F8D" w:rsidP="00811F8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811F8D" w:rsidRDefault="00811F8D" w:rsidP="00811F8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ELSE</w:t>
            </w:r>
            <w:r>
              <w:rPr>
                <w:rFonts w:ascii="Courier New" w:hAnsi="Courier New" w:cs="Courier New"/>
                <w:noProof/>
                <w:sz w:val="20"/>
                <w:szCs w:val="20"/>
                <w:lang w:val="ro-RO"/>
              </w:rPr>
              <w:t xml:space="preserve"> expressionN </w:t>
            </w:r>
          </w:p>
          <w:p w:rsidR="00811F8D" w:rsidRPr="0015603A" w:rsidRDefault="00811F8D" w:rsidP="0015603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p>
        </w:tc>
      </w:tr>
    </w:tbl>
    <w:p w:rsidR="007D7135" w:rsidRDefault="007D7135" w:rsidP="007D7135">
      <w:pPr>
        <w:spacing w:after="0" w:line="276" w:lineRule="auto"/>
        <w:rPr>
          <w:rFonts w:cs="Calibri"/>
          <w:szCs w:val="22"/>
          <w:lang w:val="ro-RO" w:eastAsia="ro-RO"/>
        </w:rPr>
      </w:pPr>
    </w:p>
    <w:p w:rsidR="007D7135" w:rsidRPr="007D7135" w:rsidRDefault="007D7135" w:rsidP="007D7135">
      <w:pPr>
        <w:spacing w:after="0" w:line="276" w:lineRule="auto"/>
        <w:jc w:val="both"/>
        <w:rPr>
          <w:rFonts w:cs="Calibri"/>
          <w:szCs w:val="22"/>
          <w:lang w:val="ro-RO" w:eastAsia="ro-RO"/>
        </w:rPr>
      </w:pPr>
      <w:r>
        <w:rPr>
          <w:rFonts w:cs="Calibri"/>
          <w:szCs w:val="22"/>
          <w:lang w:val="ro-RO" w:eastAsia="ro-RO"/>
        </w:rPr>
        <w:t xml:space="preserve">       </w:t>
      </w:r>
      <w:r w:rsidRPr="007D7135">
        <w:rPr>
          <w:rFonts w:cs="Calibri"/>
          <w:szCs w:val="22"/>
          <w:lang w:val="ro-RO" w:eastAsia="ro-RO"/>
        </w:rPr>
        <w:t>ISNULL and COALESCE though equivalent, can behave differently. An expression involving ISNULL with non-null parameters is considered to be NOT NULL, while expressions involving COALESCE with non-null parameters is considered to be NULL. In SQL Server, to index expressions involving COALESCE with non-null parameters, the computed column can be persisted using the PERSISTED column attribute as in the following statement:</w:t>
      </w:r>
    </w:p>
    <w:p w:rsidR="007D7135" w:rsidRDefault="007D7135" w:rsidP="007D7135">
      <w:pPr>
        <w:pStyle w:val="BulletList"/>
        <w:numPr>
          <w:ilvl w:val="0"/>
          <w:numId w:val="0"/>
        </w:numPr>
        <w:spacing w:line="276" w:lineRule="auto"/>
        <w:rPr>
          <w:b/>
          <w:color w:val="C00000"/>
        </w:rPr>
      </w:pPr>
    </w:p>
    <w:p w:rsidR="00B658B0" w:rsidRPr="00F90635" w:rsidRDefault="00050C74" w:rsidP="007D7135">
      <w:pPr>
        <w:pStyle w:val="BulletList"/>
        <w:numPr>
          <w:ilvl w:val="0"/>
          <w:numId w:val="0"/>
        </w:numPr>
        <w:spacing w:line="276" w:lineRule="auto"/>
        <w:rPr>
          <w:b/>
          <w:color w:val="C00000"/>
        </w:rPr>
      </w:pPr>
      <w:r w:rsidRPr="00050C74">
        <w:rPr>
          <w:b/>
          <w:color w:val="C00000"/>
        </w:rPr>
        <w:t xml:space="preserve">Example 1: </w:t>
      </w:r>
      <w:r w:rsidRPr="00F90635">
        <w:rPr>
          <w:color w:val="auto"/>
        </w:rPr>
        <w:t>For example, will return the current date.  It bypasses the first NULL values and returns the first non-null value.</w:t>
      </w:r>
    </w:p>
    <w:tbl>
      <w:tblPr>
        <w:tblW w:w="4943"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072"/>
      </w:tblGrid>
      <w:tr w:rsidR="0063531B" w:rsidRPr="00F90635" w:rsidTr="00930A2B">
        <w:trPr>
          <w:trHeight w:val="295"/>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63531B" w:rsidRPr="00F90635" w:rsidRDefault="002B7E4C" w:rsidP="00B658B0">
            <w:pPr>
              <w:spacing w:after="0" w:line="276" w:lineRule="auto"/>
              <w:rPr>
                <w:rFonts w:ascii="Times New Roman" w:hAnsi="Times New Roman"/>
                <w:sz w:val="24"/>
                <w:lang w:val="ro-RO" w:eastAsia="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GETDATE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CurrentDate</w:t>
            </w:r>
          </w:p>
        </w:tc>
      </w:tr>
    </w:tbl>
    <w:p w:rsidR="00FF0E41" w:rsidRDefault="00FF0E41" w:rsidP="00B658B0">
      <w:pPr>
        <w:pStyle w:val="BulletList"/>
        <w:numPr>
          <w:ilvl w:val="0"/>
          <w:numId w:val="0"/>
        </w:numPr>
        <w:spacing w:line="276" w:lineRule="auto"/>
        <w:rPr>
          <w:b/>
          <w:color w:val="C00000"/>
        </w:rPr>
      </w:pPr>
    </w:p>
    <w:p w:rsidR="00B658B0" w:rsidRPr="00B658B0" w:rsidRDefault="00B658B0" w:rsidP="00B658B0">
      <w:pPr>
        <w:rPr>
          <w:lang w:val="en-US"/>
        </w:rPr>
      </w:pPr>
      <w:r>
        <w:rPr>
          <w:lang w:val="en-US"/>
        </w:rPr>
        <w:t>Find results in the table below:</w:t>
      </w:r>
    </w:p>
    <w:tbl>
      <w:tblPr>
        <w:tblStyle w:val="LightList-Accent2"/>
        <w:tblW w:w="2866" w:type="dxa"/>
        <w:jc w:val="center"/>
        <w:tblLook w:val="04A0" w:firstRow="1" w:lastRow="0" w:firstColumn="1" w:lastColumn="0" w:noHBand="0" w:noVBand="1"/>
      </w:tblPr>
      <w:tblGrid>
        <w:gridCol w:w="2866"/>
      </w:tblGrid>
      <w:tr w:rsidR="00050C74" w:rsidRPr="00DD736E" w:rsidTr="00B658B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866" w:type="dxa"/>
            <w:noWrap/>
          </w:tcPr>
          <w:p w:rsidR="00050C74" w:rsidRPr="00680F05" w:rsidRDefault="002B7E4C" w:rsidP="00AD5229">
            <w:pPr>
              <w:spacing w:line="276" w:lineRule="auto"/>
              <w:jc w:val="center"/>
            </w:pPr>
            <w:r>
              <w:t>Current</w:t>
            </w:r>
            <w:r w:rsidR="00050C74">
              <w:t>Date</w:t>
            </w:r>
          </w:p>
        </w:tc>
      </w:tr>
      <w:tr w:rsidR="00050C74" w:rsidRPr="000161C6" w:rsidTr="00B658B0">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866" w:type="dxa"/>
            <w:noWrap/>
          </w:tcPr>
          <w:p w:rsidR="00050C74" w:rsidRPr="00050C74" w:rsidRDefault="00050C74" w:rsidP="00AD5229">
            <w:pPr>
              <w:spacing w:line="276" w:lineRule="auto"/>
              <w:jc w:val="center"/>
              <w:rPr>
                <w:b w:val="0"/>
              </w:rPr>
            </w:pPr>
            <w:r w:rsidRPr="00050C74">
              <w:rPr>
                <w:b w:val="0"/>
              </w:rPr>
              <w:t>2012-02-20 05:30:47.343</w:t>
            </w:r>
          </w:p>
        </w:tc>
      </w:tr>
    </w:tbl>
    <w:p w:rsidR="00050C74" w:rsidRPr="00F90635" w:rsidRDefault="00050C74" w:rsidP="00B658B0">
      <w:pPr>
        <w:pStyle w:val="BulletList"/>
        <w:numPr>
          <w:ilvl w:val="0"/>
          <w:numId w:val="0"/>
        </w:numPr>
        <w:spacing w:line="276" w:lineRule="auto"/>
        <w:rPr>
          <w:b/>
          <w:color w:val="C00000"/>
        </w:rPr>
      </w:pPr>
    </w:p>
    <w:p w:rsidR="0063531B" w:rsidRPr="00B658B0" w:rsidRDefault="00F90635" w:rsidP="00B658B0">
      <w:pPr>
        <w:pStyle w:val="BulletList"/>
        <w:numPr>
          <w:ilvl w:val="0"/>
          <w:numId w:val="0"/>
        </w:numPr>
        <w:spacing w:line="276" w:lineRule="auto"/>
        <w:rPr>
          <w:rFonts w:cs="Calibri"/>
          <w:color w:val="auto"/>
          <w:szCs w:val="22"/>
          <w:lang w:val="ro-RO" w:eastAsia="ro-RO"/>
        </w:rPr>
      </w:pPr>
      <w:r w:rsidRPr="00B658B0">
        <w:rPr>
          <w:rFonts w:cs="Calibri"/>
          <w:b/>
          <w:color w:val="C00000"/>
          <w:szCs w:val="22"/>
        </w:rPr>
        <w:t xml:space="preserve">Example 2: </w:t>
      </w:r>
      <w:r w:rsidRPr="00B658B0">
        <w:rPr>
          <w:rFonts w:cs="Calibri"/>
          <w:b/>
          <w:bCs/>
          <w:color w:val="auto"/>
          <w:szCs w:val="22"/>
          <w:lang w:val="ro-RO" w:eastAsia="ro-RO"/>
        </w:rPr>
        <w:t>Using Coalesce to Pivot</w:t>
      </w:r>
    </w:p>
    <w:p w:rsidR="006F701E" w:rsidRPr="006F701E" w:rsidRDefault="00F90635" w:rsidP="00B658B0">
      <w:pPr>
        <w:pStyle w:val="BulletList"/>
        <w:numPr>
          <w:ilvl w:val="0"/>
          <w:numId w:val="0"/>
        </w:numPr>
        <w:spacing w:line="276" w:lineRule="auto"/>
        <w:rPr>
          <w:rFonts w:cs="Calibri"/>
          <w:color w:val="auto"/>
          <w:szCs w:val="22"/>
          <w:lang w:val="ro-RO" w:eastAsia="ro-RO"/>
        </w:rPr>
      </w:pPr>
      <w:r w:rsidRPr="00B658B0">
        <w:rPr>
          <w:rFonts w:cs="Calibri"/>
          <w:color w:val="auto"/>
          <w:szCs w:val="22"/>
          <w:lang w:val="ro-RO" w:eastAsia="ro-RO"/>
        </w:rPr>
        <w:t>If you run the following statement against the AdventureWorks database</w:t>
      </w:r>
      <w:r w:rsidR="00B658B0">
        <w:rPr>
          <w:rFonts w:cs="Calibri"/>
          <w:color w:val="auto"/>
          <w:szCs w:val="22"/>
          <w:lang w:val="ro-RO" w:eastAsia="ro-RO"/>
        </w:rPr>
        <w:t>.</w:t>
      </w:r>
      <w:r w:rsidRPr="00B658B0">
        <w:rPr>
          <w:rFonts w:cs="Calibri"/>
          <w:color w:val="auto"/>
          <w:szCs w:val="22"/>
          <w:lang w:val="ro-RO" w:eastAsia="ro-RO"/>
        </w:rPr>
        <w:t xml:space="preserve"> </w:t>
      </w:r>
    </w:p>
    <w:tbl>
      <w:tblPr>
        <w:tblW w:w="4959"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2"/>
      </w:tblGrid>
      <w:tr w:rsidR="00F90635" w:rsidRPr="00F90635" w:rsidTr="00FF0E41">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F90635" w:rsidRPr="00F90635" w:rsidRDefault="00F90635" w:rsidP="00B658B0">
            <w:pPr>
              <w:spacing w:after="0" w:line="276" w:lineRule="auto"/>
              <w:rPr>
                <w:rFonts w:ascii="Times New Roman" w:hAnsi="Times New Roman"/>
                <w:sz w:val="24"/>
                <w:lang w:val="ro-RO" w:eastAsia="ro-RO"/>
              </w:rPr>
            </w:pPr>
            <w:r w:rsidRPr="00F90635">
              <w:rPr>
                <w:rFonts w:ascii="Courier New" w:hAnsi="Courier New" w:cs="Courier New"/>
                <w:color w:val="0000FF"/>
                <w:sz w:val="18"/>
                <w:szCs w:val="18"/>
                <w:lang w:val="ro-RO" w:eastAsia="ro-RO"/>
              </w:rPr>
              <w:t>SELECT </w:t>
            </w:r>
            <w:r w:rsidRPr="00F90635">
              <w:rPr>
                <w:rFonts w:ascii="Courier New" w:hAnsi="Courier New" w:cs="Courier New"/>
                <w:color w:val="000000"/>
                <w:sz w:val="18"/>
                <w:szCs w:val="18"/>
                <w:lang w:val="ro-RO" w:eastAsia="ro-RO"/>
              </w:rPr>
              <w:t xml:space="preserve">Name </w:t>
            </w:r>
            <w:r w:rsidRPr="00F90635">
              <w:rPr>
                <w:rFonts w:ascii="Courier New" w:hAnsi="Courier New" w:cs="Courier New"/>
                <w:color w:val="000000"/>
                <w:sz w:val="18"/>
                <w:szCs w:val="18"/>
                <w:lang w:val="ro-RO" w:eastAsia="ro-RO"/>
              </w:rPr>
              <w:br/>
            </w:r>
            <w:r w:rsidRPr="00F90635">
              <w:rPr>
                <w:rFonts w:ascii="Courier New" w:hAnsi="Courier New" w:cs="Courier New"/>
                <w:color w:val="0000FF"/>
                <w:sz w:val="18"/>
                <w:szCs w:val="18"/>
                <w:lang w:val="ro-RO" w:eastAsia="ro-RO"/>
              </w:rPr>
              <w:t>FROM </w:t>
            </w:r>
            <w:r w:rsidRPr="00F90635">
              <w:rPr>
                <w:rFonts w:ascii="Courier New" w:hAnsi="Courier New" w:cs="Courier New"/>
                <w:color w:val="000000"/>
                <w:sz w:val="18"/>
                <w:szCs w:val="18"/>
                <w:lang w:val="ro-RO" w:eastAsia="ro-RO"/>
              </w:rPr>
              <w:t xml:space="preserve">HumanResources.Department </w:t>
            </w:r>
            <w:r w:rsidRPr="00F90635">
              <w:rPr>
                <w:rFonts w:ascii="Courier New" w:hAnsi="Courier New" w:cs="Courier New"/>
                <w:color w:val="000000"/>
                <w:sz w:val="18"/>
                <w:szCs w:val="18"/>
                <w:lang w:val="ro-RO" w:eastAsia="ro-RO"/>
              </w:rPr>
              <w:br/>
            </w:r>
            <w:r w:rsidRPr="00F90635">
              <w:rPr>
                <w:rFonts w:ascii="Courier New" w:hAnsi="Courier New" w:cs="Courier New"/>
                <w:color w:val="0000FF"/>
                <w:sz w:val="18"/>
                <w:szCs w:val="18"/>
                <w:lang w:val="ro-RO" w:eastAsia="ro-RO"/>
              </w:rPr>
              <w:t>WHERE </w:t>
            </w:r>
            <w:r w:rsidRPr="00F90635">
              <w:rPr>
                <w:rFonts w:ascii="Courier New" w:hAnsi="Courier New" w:cs="Courier New"/>
                <w:color w:val="808080"/>
                <w:sz w:val="18"/>
                <w:szCs w:val="18"/>
                <w:lang w:val="ro-RO" w:eastAsia="ro-RO"/>
              </w:rPr>
              <w:t>(</w:t>
            </w:r>
            <w:r w:rsidRPr="00F90635">
              <w:rPr>
                <w:rFonts w:ascii="Courier New" w:hAnsi="Courier New" w:cs="Courier New"/>
                <w:color w:val="000000"/>
                <w:sz w:val="18"/>
                <w:szCs w:val="18"/>
                <w:lang w:val="ro-RO" w:eastAsia="ro-RO"/>
              </w:rPr>
              <w:t>GroupName </w:t>
            </w:r>
            <w:r w:rsidRPr="00F90635">
              <w:rPr>
                <w:rFonts w:ascii="Courier New" w:hAnsi="Courier New" w:cs="Courier New"/>
                <w:color w:val="0000FF"/>
                <w:sz w:val="18"/>
                <w:szCs w:val="18"/>
                <w:lang w:val="ro-RO" w:eastAsia="ro-RO"/>
              </w:rPr>
              <w:t>= </w:t>
            </w:r>
            <w:r w:rsidRPr="00F90635">
              <w:rPr>
                <w:rFonts w:ascii="Courier New" w:hAnsi="Courier New" w:cs="Courier New"/>
                <w:color w:val="FF0000"/>
                <w:sz w:val="18"/>
                <w:szCs w:val="18"/>
                <w:lang w:val="ro-RO" w:eastAsia="ro-RO"/>
              </w:rPr>
              <w:t>'Executive General and Administration'</w:t>
            </w:r>
            <w:r w:rsidRPr="00F90635">
              <w:rPr>
                <w:rFonts w:ascii="Courier New" w:hAnsi="Courier New" w:cs="Courier New"/>
                <w:color w:val="808080"/>
                <w:sz w:val="18"/>
                <w:szCs w:val="18"/>
                <w:lang w:val="ro-RO" w:eastAsia="ro-RO"/>
              </w:rPr>
              <w:t>)</w:t>
            </w:r>
            <w:r w:rsidRPr="00F90635">
              <w:rPr>
                <w:rFonts w:ascii="Times New Roman" w:hAnsi="Times New Roman"/>
                <w:sz w:val="24"/>
                <w:lang w:val="ro-RO" w:eastAsia="ro-RO"/>
              </w:rPr>
              <w:t xml:space="preserve"> </w:t>
            </w:r>
          </w:p>
        </w:tc>
      </w:tr>
    </w:tbl>
    <w:p w:rsidR="00B658B0" w:rsidRDefault="00B658B0" w:rsidP="00B658B0">
      <w:pPr>
        <w:spacing w:after="0" w:line="276" w:lineRule="auto"/>
        <w:rPr>
          <w:rFonts w:ascii="Times New Roman" w:hAnsi="Times New Roman"/>
          <w:sz w:val="24"/>
          <w:lang w:val="ro-RO" w:eastAsia="ro-RO"/>
        </w:rPr>
      </w:pPr>
    </w:p>
    <w:p w:rsidR="00F90635" w:rsidRPr="00B658B0" w:rsidRDefault="0063531B" w:rsidP="00B658B0">
      <w:pPr>
        <w:spacing w:after="0" w:line="276" w:lineRule="auto"/>
        <w:rPr>
          <w:rFonts w:cs="Calibri"/>
          <w:szCs w:val="22"/>
          <w:lang w:val="ro-RO" w:eastAsia="ro-RO"/>
        </w:rPr>
      </w:pPr>
      <w:r w:rsidRPr="00B658B0">
        <w:rPr>
          <w:rFonts w:cs="Calibri"/>
          <w:szCs w:val="22"/>
          <w:lang w:val="ro-RO" w:eastAsia="ro-RO"/>
        </w:rPr>
        <w:t>Y</w:t>
      </w:r>
      <w:r w:rsidR="00F90635" w:rsidRPr="00B658B0">
        <w:rPr>
          <w:rFonts w:cs="Calibri"/>
          <w:szCs w:val="22"/>
          <w:lang w:val="ro-RO" w:eastAsia="ro-RO"/>
        </w:rPr>
        <w:t>ou will come up with a s</w:t>
      </w:r>
      <w:r w:rsidRPr="00B658B0">
        <w:rPr>
          <w:rFonts w:cs="Calibri"/>
          <w:szCs w:val="22"/>
          <w:lang w:val="ro-RO" w:eastAsia="ro-RO"/>
        </w:rPr>
        <w:t>tandard result set such as this:</w:t>
      </w:r>
    </w:p>
    <w:tbl>
      <w:tblPr>
        <w:tblStyle w:val="LightList-Accent2"/>
        <w:tblW w:w="2592" w:type="dxa"/>
        <w:jc w:val="center"/>
        <w:tblLook w:val="04A0" w:firstRow="1" w:lastRow="0" w:firstColumn="1" w:lastColumn="0" w:noHBand="0" w:noVBand="1"/>
      </w:tblPr>
      <w:tblGrid>
        <w:gridCol w:w="2592"/>
      </w:tblGrid>
      <w:tr w:rsidR="0063531B" w:rsidRPr="00DD736E" w:rsidTr="0063531B">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680F05" w:rsidRDefault="0063531B" w:rsidP="00B658B0">
            <w:pPr>
              <w:spacing w:line="276" w:lineRule="auto"/>
              <w:jc w:val="center"/>
            </w:pPr>
            <w:r>
              <w:t>Name</w:t>
            </w:r>
          </w:p>
        </w:tc>
      </w:tr>
      <w:tr w:rsidR="0063531B" w:rsidRPr="000161C6" w:rsidTr="0063531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B658B0" w:rsidRDefault="0063531B" w:rsidP="00B658B0">
            <w:pPr>
              <w:spacing w:line="276" w:lineRule="auto"/>
              <w:rPr>
                <w:b w:val="0"/>
              </w:rPr>
            </w:pPr>
            <w:r w:rsidRPr="00B658B0">
              <w:rPr>
                <w:b w:val="0"/>
              </w:rPr>
              <w:t>Human Resources</w:t>
            </w:r>
          </w:p>
        </w:tc>
      </w:tr>
      <w:tr w:rsidR="0063531B" w:rsidRPr="000161C6" w:rsidTr="0063531B">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B658B0" w:rsidRDefault="0063531B" w:rsidP="00B658B0">
            <w:pPr>
              <w:spacing w:line="276" w:lineRule="auto"/>
              <w:rPr>
                <w:b w:val="0"/>
              </w:rPr>
            </w:pPr>
            <w:r w:rsidRPr="00B658B0">
              <w:rPr>
                <w:b w:val="0"/>
              </w:rPr>
              <w:t>Finance</w:t>
            </w:r>
          </w:p>
        </w:tc>
      </w:tr>
      <w:tr w:rsidR="0063531B" w:rsidRPr="000161C6" w:rsidTr="0063531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B658B0" w:rsidRDefault="0063531B" w:rsidP="00B658B0">
            <w:pPr>
              <w:spacing w:line="276" w:lineRule="auto"/>
              <w:rPr>
                <w:b w:val="0"/>
              </w:rPr>
            </w:pPr>
            <w:r w:rsidRPr="00B658B0">
              <w:rPr>
                <w:b w:val="0"/>
              </w:rPr>
              <w:t>Information Services</w:t>
            </w:r>
          </w:p>
        </w:tc>
      </w:tr>
      <w:tr w:rsidR="0063531B" w:rsidRPr="000161C6" w:rsidTr="0063531B">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B658B0" w:rsidRDefault="0063531B" w:rsidP="00B658B0">
            <w:pPr>
              <w:spacing w:line="276" w:lineRule="auto"/>
              <w:rPr>
                <w:b w:val="0"/>
              </w:rPr>
            </w:pPr>
            <w:r w:rsidRPr="00B658B0">
              <w:rPr>
                <w:b w:val="0"/>
              </w:rPr>
              <w:t>Facilities and Maintenance</w:t>
            </w:r>
          </w:p>
        </w:tc>
      </w:tr>
      <w:tr w:rsidR="0063531B" w:rsidRPr="000161C6" w:rsidTr="0063531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592" w:type="dxa"/>
            <w:noWrap/>
          </w:tcPr>
          <w:p w:rsidR="0063531B" w:rsidRPr="00B658B0" w:rsidRDefault="0063531B" w:rsidP="00B658B0">
            <w:pPr>
              <w:spacing w:line="276" w:lineRule="auto"/>
              <w:rPr>
                <w:b w:val="0"/>
              </w:rPr>
            </w:pPr>
            <w:r w:rsidRPr="00B658B0">
              <w:rPr>
                <w:b w:val="0"/>
              </w:rPr>
              <w:t>Executive</w:t>
            </w:r>
          </w:p>
        </w:tc>
      </w:tr>
    </w:tbl>
    <w:p w:rsidR="00B658B0" w:rsidRDefault="00B658B0" w:rsidP="00B658B0">
      <w:pPr>
        <w:spacing w:after="0" w:line="276" w:lineRule="auto"/>
        <w:rPr>
          <w:rFonts w:ascii="Times New Roman" w:hAnsi="Times New Roman"/>
          <w:sz w:val="24"/>
          <w:lang w:val="ro-RO" w:eastAsia="ro-RO"/>
        </w:rPr>
      </w:pPr>
    </w:p>
    <w:p w:rsidR="00F90635" w:rsidRPr="00F90635" w:rsidRDefault="00F90635" w:rsidP="00B658B0">
      <w:pPr>
        <w:spacing w:after="0" w:line="276" w:lineRule="auto"/>
        <w:rPr>
          <w:rFonts w:ascii="Times New Roman" w:hAnsi="Times New Roman"/>
          <w:sz w:val="24"/>
          <w:lang w:val="ro-RO" w:eastAsia="ro-RO"/>
        </w:rPr>
      </w:pPr>
      <w:r w:rsidRPr="006F701E">
        <w:rPr>
          <w:rFonts w:cs="Calibri"/>
          <w:szCs w:val="22"/>
          <w:lang w:val="ro-RO" w:eastAsia="ro-RO"/>
        </w:rPr>
        <w:t>If you want to pivot the data you could run the following command</w:t>
      </w:r>
      <w:r w:rsidRPr="00F90635">
        <w:rPr>
          <w:rFonts w:ascii="Times New Roman" w:hAnsi="Times New Roman"/>
          <w:sz w:val="24"/>
          <w:lang w:val="ro-RO" w:eastAsia="ro-RO"/>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63531B" w:rsidRPr="0063531B" w:rsidTr="0063531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31B" w:rsidRPr="0063531B" w:rsidRDefault="0063531B" w:rsidP="00B658B0">
            <w:pPr>
              <w:spacing w:after="0" w:line="276" w:lineRule="auto"/>
              <w:rPr>
                <w:rFonts w:ascii="Times New Roman" w:hAnsi="Times New Roman"/>
                <w:sz w:val="24"/>
                <w:lang w:val="ro-RO" w:eastAsia="ro-RO"/>
              </w:rPr>
            </w:pPr>
            <w:r w:rsidRPr="0063531B">
              <w:rPr>
                <w:rFonts w:ascii="Courier New" w:hAnsi="Courier New" w:cs="Courier New"/>
                <w:color w:val="0000FF"/>
                <w:sz w:val="18"/>
                <w:szCs w:val="18"/>
                <w:lang w:val="ro-RO" w:eastAsia="ro-RO"/>
              </w:rPr>
              <w:t>DECLARE </w:t>
            </w:r>
            <w:r w:rsidRPr="0063531B">
              <w:rPr>
                <w:rFonts w:ascii="Courier New" w:hAnsi="Courier New" w:cs="Courier New"/>
                <w:color w:val="434343"/>
                <w:sz w:val="18"/>
                <w:szCs w:val="18"/>
                <w:lang w:val="ro-RO" w:eastAsia="ro-RO"/>
              </w:rPr>
              <w:t>@DepartmentName </w:t>
            </w:r>
            <w:r w:rsidRPr="0063531B">
              <w:rPr>
                <w:rFonts w:ascii="Courier New" w:hAnsi="Courier New" w:cs="Courier New"/>
                <w:color w:val="0000FF"/>
                <w:sz w:val="18"/>
                <w:szCs w:val="18"/>
                <w:lang w:val="ro-RO" w:eastAsia="ro-RO"/>
              </w:rPr>
              <w:t>VARCHAR</w:t>
            </w:r>
            <w:r w:rsidRPr="0063531B">
              <w:rPr>
                <w:rFonts w:ascii="Courier New" w:hAnsi="Courier New" w:cs="Courier New"/>
                <w:color w:val="808080"/>
                <w:sz w:val="18"/>
                <w:szCs w:val="18"/>
                <w:lang w:val="ro-RO" w:eastAsia="ro-RO"/>
              </w:rPr>
              <w:t>(</w:t>
            </w:r>
            <w:r w:rsidRPr="0063531B">
              <w:rPr>
                <w:rFonts w:ascii="Courier New" w:hAnsi="Courier New" w:cs="Courier New"/>
                <w:color w:val="000000"/>
                <w:sz w:val="18"/>
                <w:szCs w:val="18"/>
                <w:lang w:val="ro-RO" w:eastAsia="ro-RO"/>
              </w:rPr>
              <w:t>1000</w:t>
            </w:r>
            <w:r w:rsidRPr="0063531B">
              <w:rPr>
                <w:rFonts w:ascii="Courier New" w:hAnsi="Courier New" w:cs="Courier New"/>
                <w:color w:val="808080"/>
                <w:sz w:val="18"/>
                <w:szCs w:val="18"/>
                <w:lang w:val="ro-RO" w:eastAsia="ro-RO"/>
              </w:rPr>
              <w:t xml:space="preserve">) </w:t>
            </w:r>
            <w:r w:rsidRPr="0063531B">
              <w:rPr>
                <w:rFonts w:ascii="Courier New" w:hAnsi="Courier New" w:cs="Courier New"/>
                <w:color w:val="808080"/>
                <w:sz w:val="18"/>
                <w:szCs w:val="18"/>
                <w:lang w:val="ro-RO" w:eastAsia="ro-RO"/>
              </w:rPr>
              <w:br/>
            </w:r>
            <w:r w:rsidRPr="0063531B">
              <w:rPr>
                <w:rFonts w:ascii="Courier New" w:hAnsi="Courier New" w:cs="Courier New"/>
                <w:color w:val="808080"/>
                <w:sz w:val="18"/>
                <w:szCs w:val="18"/>
                <w:lang w:val="ro-RO" w:eastAsia="ro-RO"/>
              </w:rPr>
              <w:br/>
            </w:r>
            <w:r w:rsidRPr="0063531B">
              <w:rPr>
                <w:rFonts w:ascii="Courier New" w:hAnsi="Courier New" w:cs="Courier New"/>
                <w:color w:val="0000FF"/>
                <w:sz w:val="18"/>
                <w:szCs w:val="18"/>
                <w:lang w:val="ro-RO" w:eastAsia="ro-RO"/>
              </w:rPr>
              <w:t>SELECT </w:t>
            </w:r>
            <w:r w:rsidRPr="0063531B">
              <w:rPr>
                <w:rFonts w:ascii="Courier New" w:hAnsi="Courier New" w:cs="Courier New"/>
                <w:color w:val="434343"/>
                <w:sz w:val="18"/>
                <w:szCs w:val="18"/>
                <w:lang w:val="ro-RO" w:eastAsia="ro-RO"/>
              </w:rPr>
              <w:t>@DepartmentName </w:t>
            </w:r>
            <w:r w:rsidRPr="0063531B">
              <w:rPr>
                <w:rFonts w:ascii="Courier New" w:hAnsi="Courier New" w:cs="Courier New"/>
                <w:color w:val="0000FF"/>
                <w:sz w:val="18"/>
                <w:szCs w:val="18"/>
                <w:lang w:val="ro-RO" w:eastAsia="ro-RO"/>
              </w:rPr>
              <w:t>= </w:t>
            </w:r>
            <w:r w:rsidRPr="0063531B">
              <w:rPr>
                <w:rFonts w:ascii="Courier New" w:hAnsi="Courier New" w:cs="Courier New"/>
                <w:color w:val="FF00FF"/>
                <w:sz w:val="18"/>
                <w:szCs w:val="18"/>
                <w:lang w:val="ro-RO" w:eastAsia="ro-RO"/>
              </w:rPr>
              <w:t>COALESCE</w:t>
            </w:r>
            <w:r w:rsidRPr="0063531B">
              <w:rPr>
                <w:rFonts w:ascii="Courier New" w:hAnsi="Courier New" w:cs="Courier New"/>
                <w:color w:val="808080"/>
                <w:sz w:val="18"/>
                <w:szCs w:val="18"/>
                <w:lang w:val="ro-RO" w:eastAsia="ro-RO"/>
              </w:rPr>
              <w:t>(</w:t>
            </w:r>
            <w:r w:rsidRPr="0063531B">
              <w:rPr>
                <w:rFonts w:ascii="Courier New" w:hAnsi="Courier New" w:cs="Courier New"/>
                <w:color w:val="434343"/>
                <w:sz w:val="18"/>
                <w:szCs w:val="18"/>
                <w:lang w:val="ro-RO" w:eastAsia="ro-RO"/>
              </w:rPr>
              <w:t>@DepartmentName</w:t>
            </w:r>
            <w:r w:rsidRPr="0063531B">
              <w:rPr>
                <w:rFonts w:ascii="Courier New" w:hAnsi="Courier New" w:cs="Courier New"/>
                <w:color w:val="808080"/>
                <w:sz w:val="18"/>
                <w:szCs w:val="18"/>
                <w:lang w:val="ro-RO" w:eastAsia="ro-RO"/>
              </w:rPr>
              <w:t>,</w:t>
            </w:r>
            <w:r w:rsidRPr="0063531B">
              <w:rPr>
                <w:rFonts w:ascii="Courier New" w:hAnsi="Courier New" w:cs="Courier New"/>
                <w:color w:val="FF0000"/>
                <w:sz w:val="18"/>
                <w:szCs w:val="18"/>
                <w:lang w:val="ro-RO" w:eastAsia="ro-RO"/>
              </w:rPr>
              <w:t>''</w:t>
            </w:r>
            <w:r w:rsidRPr="0063531B">
              <w:rPr>
                <w:rFonts w:ascii="Courier New" w:hAnsi="Courier New" w:cs="Courier New"/>
                <w:color w:val="808080"/>
                <w:sz w:val="18"/>
                <w:szCs w:val="18"/>
                <w:lang w:val="ro-RO" w:eastAsia="ro-RO"/>
              </w:rPr>
              <w:t>) + </w:t>
            </w:r>
            <w:r w:rsidRPr="0063531B">
              <w:rPr>
                <w:rFonts w:ascii="Courier New" w:hAnsi="Courier New" w:cs="Courier New"/>
                <w:color w:val="000000"/>
                <w:sz w:val="18"/>
                <w:szCs w:val="18"/>
                <w:lang w:val="ro-RO" w:eastAsia="ro-RO"/>
              </w:rPr>
              <w:t>Name </w:t>
            </w:r>
            <w:r w:rsidRPr="0063531B">
              <w:rPr>
                <w:rFonts w:ascii="Courier New" w:hAnsi="Courier New" w:cs="Courier New"/>
                <w:color w:val="808080"/>
                <w:sz w:val="18"/>
                <w:szCs w:val="18"/>
                <w:lang w:val="ro-RO" w:eastAsia="ro-RO"/>
              </w:rPr>
              <w:t>+ </w:t>
            </w:r>
            <w:r w:rsidRPr="0063531B">
              <w:rPr>
                <w:rFonts w:ascii="Courier New" w:hAnsi="Courier New" w:cs="Courier New"/>
                <w:color w:val="FF0000"/>
                <w:sz w:val="18"/>
                <w:szCs w:val="18"/>
                <w:lang w:val="ro-RO" w:eastAsia="ro-RO"/>
              </w:rPr>
              <w:t xml:space="preserve">';'  </w:t>
            </w:r>
            <w:r w:rsidRPr="0063531B">
              <w:rPr>
                <w:rFonts w:ascii="Courier New" w:hAnsi="Courier New" w:cs="Courier New"/>
                <w:color w:val="FF0000"/>
                <w:sz w:val="18"/>
                <w:szCs w:val="18"/>
                <w:lang w:val="ro-RO" w:eastAsia="ro-RO"/>
              </w:rPr>
              <w:br/>
            </w:r>
            <w:r w:rsidRPr="0063531B">
              <w:rPr>
                <w:rFonts w:ascii="Courier New" w:hAnsi="Courier New" w:cs="Courier New"/>
                <w:color w:val="0000FF"/>
                <w:sz w:val="18"/>
                <w:szCs w:val="18"/>
                <w:lang w:val="ro-RO" w:eastAsia="ro-RO"/>
              </w:rPr>
              <w:t>FROM </w:t>
            </w:r>
            <w:r w:rsidRPr="0063531B">
              <w:rPr>
                <w:rFonts w:ascii="Courier New" w:hAnsi="Courier New" w:cs="Courier New"/>
                <w:color w:val="000000"/>
                <w:sz w:val="18"/>
                <w:szCs w:val="18"/>
                <w:lang w:val="ro-RO" w:eastAsia="ro-RO"/>
              </w:rPr>
              <w:t xml:space="preserve">HumanResources.Department </w:t>
            </w:r>
            <w:r w:rsidRPr="0063531B">
              <w:rPr>
                <w:rFonts w:ascii="Courier New" w:hAnsi="Courier New" w:cs="Courier New"/>
                <w:color w:val="000000"/>
                <w:sz w:val="18"/>
                <w:szCs w:val="18"/>
                <w:lang w:val="ro-RO" w:eastAsia="ro-RO"/>
              </w:rPr>
              <w:br/>
            </w:r>
            <w:r w:rsidRPr="0063531B">
              <w:rPr>
                <w:rFonts w:ascii="Courier New" w:hAnsi="Courier New" w:cs="Courier New"/>
                <w:color w:val="0000FF"/>
                <w:sz w:val="18"/>
                <w:szCs w:val="18"/>
                <w:lang w:val="ro-RO" w:eastAsia="ro-RO"/>
              </w:rPr>
              <w:t>WHERE </w:t>
            </w:r>
            <w:r w:rsidRPr="0063531B">
              <w:rPr>
                <w:rFonts w:ascii="Courier New" w:hAnsi="Courier New" w:cs="Courier New"/>
                <w:color w:val="808080"/>
                <w:sz w:val="18"/>
                <w:szCs w:val="18"/>
                <w:lang w:val="ro-RO" w:eastAsia="ro-RO"/>
              </w:rPr>
              <w:t>(</w:t>
            </w:r>
            <w:r w:rsidRPr="0063531B">
              <w:rPr>
                <w:rFonts w:ascii="Courier New" w:hAnsi="Courier New" w:cs="Courier New"/>
                <w:color w:val="000000"/>
                <w:sz w:val="18"/>
                <w:szCs w:val="18"/>
                <w:lang w:val="ro-RO" w:eastAsia="ro-RO"/>
              </w:rPr>
              <w:t>GroupName </w:t>
            </w:r>
            <w:r w:rsidRPr="0063531B">
              <w:rPr>
                <w:rFonts w:ascii="Courier New" w:hAnsi="Courier New" w:cs="Courier New"/>
                <w:color w:val="0000FF"/>
                <w:sz w:val="18"/>
                <w:szCs w:val="18"/>
                <w:lang w:val="ro-RO" w:eastAsia="ro-RO"/>
              </w:rPr>
              <w:t>= </w:t>
            </w:r>
            <w:r w:rsidRPr="0063531B">
              <w:rPr>
                <w:rFonts w:ascii="Courier New" w:hAnsi="Courier New" w:cs="Courier New"/>
                <w:color w:val="FF0000"/>
                <w:sz w:val="18"/>
                <w:szCs w:val="18"/>
                <w:lang w:val="ro-RO" w:eastAsia="ro-RO"/>
              </w:rPr>
              <w:t>'Executive General and Administration'</w:t>
            </w:r>
            <w:r w:rsidRPr="0063531B">
              <w:rPr>
                <w:rFonts w:ascii="Courier New" w:hAnsi="Courier New" w:cs="Courier New"/>
                <w:color w:val="808080"/>
                <w:sz w:val="18"/>
                <w:szCs w:val="18"/>
                <w:lang w:val="ro-RO" w:eastAsia="ro-RO"/>
              </w:rPr>
              <w:t xml:space="preserve">) </w:t>
            </w:r>
            <w:r w:rsidRPr="0063531B">
              <w:rPr>
                <w:rFonts w:ascii="Courier New" w:hAnsi="Courier New" w:cs="Courier New"/>
                <w:color w:val="808080"/>
                <w:sz w:val="18"/>
                <w:szCs w:val="18"/>
                <w:lang w:val="ro-RO" w:eastAsia="ro-RO"/>
              </w:rPr>
              <w:br/>
            </w:r>
            <w:r w:rsidRPr="0063531B">
              <w:rPr>
                <w:rFonts w:ascii="Courier New" w:hAnsi="Courier New" w:cs="Courier New"/>
                <w:color w:val="808080"/>
                <w:sz w:val="18"/>
                <w:szCs w:val="18"/>
                <w:lang w:val="ro-RO" w:eastAsia="ro-RO"/>
              </w:rPr>
              <w:br/>
            </w:r>
            <w:r w:rsidRPr="0063531B">
              <w:rPr>
                <w:rFonts w:ascii="Courier New" w:hAnsi="Courier New" w:cs="Courier New"/>
                <w:color w:val="0000FF"/>
                <w:sz w:val="18"/>
                <w:szCs w:val="18"/>
                <w:lang w:val="ro-RO" w:eastAsia="ro-RO"/>
              </w:rPr>
              <w:t>SELECT </w:t>
            </w:r>
            <w:r w:rsidRPr="0063531B">
              <w:rPr>
                <w:rFonts w:ascii="Courier New" w:hAnsi="Courier New" w:cs="Courier New"/>
                <w:color w:val="434343"/>
                <w:sz w:val="18"/>
                <w:szCs w:val="18"/>
                <w:lang w:val="ro-RO" w:eastAsia="ro-RO"/>
              </w:rPr>
              <w:t>@DepartmentName </w:t>
            </w:r>
            <w:r w:rsidRPr="0063531B">
              <w:rPr>
                <w:rFonts w:ascii="Courier New" w:hAnsi="Courier New" w:cs="Courier New"/>
                <w:color w:val="0000FF"/>
                <w:sz w:val="18"/>
                <w:szCs w:val="18"/>
                <w:lang w:val="ro-RO" w:eastAsia="ro-RO"/>
              </w:rPr>
              <w:t>AS </w:t>
            </w:r>
            <w:r w:rsidRPr="0063531B">
              <w:rPr>
                <w:rFonts w:ascii="Courier New" w:hAnsi="Courier New" w:cs="Courier New"/>
                <w:color w:val="000000"/>
                <w:sz w:val="18"/>
                <w:szCs w:val="18"/>
                <w:lang w:val="ro-RO" w:eastAsia="ro-RO"/>
              </w:rPr>
              <w:t>DepartmentNames</w:t>
            </w:r>
            <w:r w:rsidRPr="0063531B">
              <w:rPr>
                <w:rFonts w:ascii="Times New Roman" w:hAnsi="Times New Roman"/>
                <w:sz w:val="24"/>
                <w:lang w:val="ro-RO" w:eastAsia="ro-RO"/>
              </w:rPr>
              <w:t xml:space="preserve"> </w:t>
            </w:r>
          </w:p>
        </w:tc>
      </w:tr>
    </w:tbl>
    <w:p w:rsidR="006F701E" w:rsidRDefault="006F701E" w:rsidP="00B658B0">
      <w:pPr>
        <w:spacing w:after="0" w:line="276" w:lineRule="auto"/>
        <w:rPr>
          <w:rFonts w:cs="Calibri"/>
          <w:szCs w:val="22"/>
          <w:lang w:val="ro-RO" w:eastAsia="ro-RO"/>
        </w:rPr>
      </w:pPr>
    </w:p>
    <w:p w:rsidR="0063531B" w:rsidRPr="006F701E" w:rsidRDefault="006F701E" w:rsidP="00B658B0">
      <w:pPr>
        <w:spacing w:after="0" w:line="276" w:lineRule="auto"/>
        <w:rPr>
          <w:rFonts w:cs="Calibri"/>
          <w:szCs w:val="22"/>
          <w:lang w:val="ro-RO" w:eastAsia="ro-RO"/>
        </w:rPr>
      </w:pPr>
      <w:r>
        <w:rPr>
          <w:rFonts w:cs="Calibri"/>
          <w:szCs w:val="22"/>
          <w:lang w:val="ro-RO" w:eastAsia="ro-RO"/>
        </w:rPr>
        <w:t xml:space="preserve">          </w:t>
      </w:r>
      <w:r w:rsidR="0063531B" w:rsidRPr="006F701E">
        <w:rPr>
          <w:rFonts w:cs="Calibri"/>
          <w:szCs w:val="22"/>
          <w:lang w:val="ro-RO" w:eastAsia="ro-RO"/>
        </w:rPr>
        <w:t>You will get the following result set:</w:t>
      </w:r>
    </w:p>
    <w:tbl>
      <w:tblPr>
        <w:tblStyle w:val="LightList-Accent2"/>
        <w:tblW w:w="7971" w:type="dxa"/>
        <w:jc w:val="center"/>
        <w:tblLook w:val="04A0" w:firstRow="1" w:lastRow="0" w:firstColumn="1" w:lastColumn="0" w:noHBand="0" w:noVBand="1"/>
      </w:tblPr>
      <w:tblGrid>
        <w:gridCol w:w="7971"/>
      </w:tblGrid>
      <w:tr w:rsidR="0063531B" w:rsidRPr="00DD736E" w:rsidTr="00CF1F05">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971" w:type="dxa"/>
            <w:noWrap/>
          </w:tcPr>
          <w:p w:rsidR="0063531B" w:rsidRPr="00680F05" w:rsidRDefault="0063531B" w:rsidP="00B658B0">
            <w:pPr>
              <w:spacing w:line="276" w:lineRule="auto"/>
              <w:jc w:val="center"/>
            </w:pPr>
            <w:r>
              <w:t>Department Name</w:t>
            </w:r>
          </w:p>
        </w:tc>
      </w:tr>
      <w:tr w:rsidR="0063531B" w:rsidRPr="00CF1F05" w:rsidTr="00CF1F05">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971" w:type="dxa"/>
            <w:noWrap/>
          </w:tcPr>
          <w:p w:rsidR="0063531B" w:rsidRPr="00CF1F05" w:rsidRDefault="0063531B" w:rsidP="00B658B0">
            <w:pPr>
              <w:spacing w:line="276" w:lineRule="auto"/>
              <w:rPr>
                <w:b w:val="0"/>
              </w:rPr>
            </w:pPr>
            <w:r w:rsidRPr="00CF1F05">
              <w:rPr>
                <w:b w:val="0"/>
              </w:rPr>
              <w:t>Human Resources;Finance;Information Services;Facilities and Maintenance;Executive;</w:t>
            </w:r>
          </w:p>
        </w:tc>
      </w:tr>
    </w:tbl>
    <w:p w:rsidR="006F701E" w:rsidRDefault="006F701E" w:rsidP="00B658B0">
      <w:pPr>
        <w:spacing w:after="0" w:line="276" w:lineRule="auto"/>
        <w:rPr>
          <w:b/>
          <w:bCs/>
          <w:color w:val="C00000"/>
          <w:sz w:val="24"/>
        </w:rPr>
      </w:pPr>
    </w:p>
    <w:p w:rsidR="0096686F" w:rsidRPr="006F701E" w:rsidRDefault="00FF0E41" w:rsidP="00B658B0">
      <w:pPr>
        <w:spacing w:after="0" w:line="276" w:lineRule="auto"/>
        <w:rPr>
          <w:szCs w:val="22"/>
        </w:rPr>
      </w:pPr>
      <w:r w:rsidRPr="006F701E">
        <w:rPr>
          <w:b/>
          <w:bCs/>
          <w:color w:val="C00000"/>
          <w:szCs w:val="22"/>
        </w:rPr>
        <w:t xml:space="preserve">Example 3:  </w:t>
      </w:r>
      <w:r w:rsidRPr="006F701E">
        <w:rPr>
          <w:szCs w:val="22"/>
        </w:rPr>
        <w:t xml:space="preserve">You have a table of persons whose columns include FirstName, MiddleName and LastName. If you want to print their complete names as single strings, here's how to do it with </w:t>
      </w:r>
      <w:proofErr w:type="gramStart"/>
      <w:r w:rsidRPr="006F701E">
        <w:rPr>
          <w:szCs w:val="22"/>
        </w:rPr>
        <w:t>COALESCE(</w:t>
      </w:r>
      <w:proofErr w:type="gramEnd"/>
      <w:r w:rsidRPr="006F701E">
        <w:rPr>
          <w:szCs w:val="22"/>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FF0E41" w:rsidTr="00FF0E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E41" w:rsidRDefault="00FF0E41"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FirstName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 '</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w:t>
            </w:r>
            <w:r>
              <w:rPr>
                <w:rFonts w:ascii="Courier New" w:hAnsi="Courier New" w:cs="Courier New"/>
                <w:noProof/>
                <w:sz w:val="20"/>
                <w:szCs w:val="20"/>
                <w:lang w:val="ro-RO"/>
              </w:rPr>
              <w:t>MiddleName</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w:t>
            </w:r>
            <w:r>
              <w:rPr>
                <w:rFonts w:ascii="Courier New" w:hAnsi="Courier New" w:cs="Courier New"/>
                <w:noProof/>
                <w:sz w:val="20"/>
                <w:szCs w:val="20"/>
                <w:lang w:val="ro-RO"/>
              </w:rPr>
              <w:t>LastName</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w:t>
            </w:r>
            <w:r>
              <w:rPr>
                <w:rFonts w:ascii="Courier New" w:hAnsi="Courier New" w:cs="Courier New"/>
                <w:noProof/>
                <w:color w:val="808080"/>
                <w:sz w:val="20"/>
                <w:szCs w:val="20"/>
                <w:lang w:val="ro-RO"/>
              </w:rPr>
              <w:t>)</w:t>
            </w:r>
          </w:p>
          <w:p w:rsidR="00FF0E41" w:rsidRDefault="00FF0E41" w:rsidP="00B658B0">
            <w:pPr>
              <w:pStyle w:val="NormalWeb"/>
              <w:spacing w:after="0" w:line="276" w:lineRule="auto"/>
            </w:pPr>
            <w:r>
              <w:rPr>
                <w:rFonts w:ascii="Courier New" w:hAnsi="Courier New" w:cs="Courier New"/>
                <w:noProof/>
                <w:color w:val="0000FF"/>
                <w:sz w:val="20"/>
                <w:szCs w:val="20"/>
                <w:lang w:val="ro-RO"/>
              </w:rPr>
              <w:t>from</w:t>
            </w:r>
            <w:r>
              <w:rPr>
                <w:rFonts w:ascii="Courier New" w:hAnsi="Courier New" w:cs="Courier New"/>
                <w:noProof/>
                <w:sz w:val="20"/>
                <w:szCs w:val="20"/>
                <w:lang w:val="ro-RO"/>
              </w:rPr>
              <w:t>[AdventureWorksLT]</w:t>
            </w:r>
            <w:r>
              <w:rPr>
                <w:rFonts w:ascii="Courier New" w:hAnsi="Courier New" w:cs="Courier New"/>
                <w:noProof/>
                <w:color w:val="808080"/>
                <w:sz w:val="20"/>
                <w:szCs w:val="20"/>
                <w:lang w:val="ro-RO"/>
              </w:rPr>
              <w:t>.</w:t>
            </w:r>
            <w:r>
              <w:rPr>
                <w:rFonts w:ascii="Courier New" w:hAnsi="Courier New" w:cs="Courier New"/>
                <w:noProof/>
                <w:sz w:val="20"/>
                <w:szCs w:val="20"/>
                <w:lang w:val="ro-RO"/>
              </w:rPr>
              <w:t>[SalesLT]</w:t>
            </w:r>
            <w:r>
              <w:rPr>
                <w:rFonts w:ascii="Courier New" w:hAnsi="Courier New" w:cs="Courier New"/>
                <w:noProof/>
                <w:color w:val="808080"/>
                <w:sz w:val="20"/>
                <w:szCs w:val="20"/>
                <w:lang w:val="ro-RO"/>
              </w:rPr>
              <w:t>.</w:t>
            </w:r>
            <w:r>
              <w:rPr>
                <w:rFonts w:ascii="Courier New" w:hAnsi="Courier New" w:cs="Courier New"/>
                <w:noProof/>
                <w:sz w:val="20"/>
                <w:szCs w:val="20"/>
                <w:lang w:val="ro-RO"/>
              </w:rPr>
              <w:t>[Customer]</w:t>
            </w:r>
          </w:p>
        </w:tc>
      </w:tr>
    </w:tbl>
    <w:p w:rsidR="006F701E" w:rsidRDefault="006F701E" w:rsidP="00B658B0">
      <w:pPr>
        <w:spacing w:after="0" w:line="276" w:lineRule="auto"/>
        <w:rPr>
          <w:bCs/>
          <w:sz w:val="24"/>
        </w:rPr>
      </w:pPr>
    </w:p>
    <w:p w:rsidR="00FF0E41" w:rsidRDefault="00FF0E41" w:rsidP="00B658B0">
      <w:pPr>
        <w:spacing w:after="0" w:line="276" w:lineRule="auto"/>
        <w:rPr>
          <w:bCs/>
          <w:sz w:val="24"/>
        </w:rPr>
      </w:pPr>
      <w:r w:rsidRPr="00FF0E41">
        <w:rPr>
          <w:bCs/>
          <w:sz w:val="24"/>
        </w:rPr>
        <w:t>The result set will be the following:</w:t>
      </w:r>
    </w:p>
    <w:tbl>
      <w:tblPr>
        <w:tblStyle w:val="LightList-Accent2"/>
        <w:tblW w:w="1822" w:type="dxa"/>
        <w:jc w:val="center"/>
        <w:tblInd w:w="4734" w:type="dxa"/>
        <w:tblLook w:val="04A0" w:firstRow="1" w:lastRow="0" w:firstColumn="1" w:lastColumn="0" w:noHBand="0" w:noVBand="1"/>
      </w:tblPr>
      <w:tblGrid>
        <w:gridCol w:w="1822"/>
      </w:tblGrid>
      <w:tr w:rsidR="00FF0E41" w:rsidRPr="00DD736E" w:rsidTr="00FF0E41">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822" w:type="dxa"/>
            <w:noWrap/>
          </w:tcPr>
          <w:p w:rsidR="00FF0E41" w:rsidRPr="00680F05" w:rsidRDefault="00FF0E41" w:rsidP="00B658B0">
            <w:pPr>
              <w:spacing w:line="276" w:lineRule="auto"/>
              <w:jc w:val="center"/>
            </w:pPr>
            <w:r>
              <w:t>Name</w:t>
            </w:r>
          </w:p>
        </w:tc>
      </w:tr>
      <w:tr w:rsidR="00FF0E41" w:rsidRPr="000161C6" w:rsidTr="00FF0E41">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822" w:type="dxa"/>
            <w:noWrap/>
          </w:tcPr>
          <w:p w:rsidR="00FF0E41" w:rsidRPr="00FF0E41" w:rsidRDefault="00FF0E41" w:rsidP="00B658B0">
            <w:pPr>
              <w:spacing w:line="276" w:lineRule="auto"/>
              <w:rPr>
                <w:b w:val="0"/>
              </w:rPr>
            </w:pPr>
            <w:r w:rsidRPr="00FF0E41">
              <w:rPr>
                <w:b w:val="0"/>
              </w:rPr>
              <w:t>Orlando N. Gee</w:t>
            </w:r>
          </w:p>
        </w:tc>
      </w:tr>
      <w:tr w:rsidR="00FF0E41" w:rsidRPr="000161C6" w:rsidTr="00FF0E41">
        <w:trPr>
          <w:cnfStyle w:val="000000010000" w:firstRow="0" w:lastRow="0" w:firstColumn="0" w:lastColumn="0" w:oddVBand="0" w:evenVBand="0" w:oddHBand="0" w:evenHBand="1"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822" w:type="dxa"/>
            <w:noWrap/>
          </w:tcPr>
          <w:p w:rsidR="00FF0E41" w:rsidRPr="00FF0E41" w:rsidRDefault="00FF0E41" w:rsidP="00B658B0">
            <w:pPr>
              <w:spacing w:line="276" w:lineRule="auto"/>
              <w:rPr>
                <w:b w:val="0"/>
              </w:rPr>
            </w:pPr>
            <w:r w:rsidRPr="00FF0E41">
              <w:rPr>
                <w:b w:val="0"/>
              </w:rPr>
              <w:t>Keith  Harris</w:t>
            </w:r>
          </w:p>
        </w:tc>
      </w:tr>
      <w:tr w:rsidR="00FF0E41" w:rsidRPr="000161C6" w:rsidTr="00FF0E41">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822" w:type="dxa"/>
            <w:noWrap/>
          </w:tcPr>
          <w:p w:rsidR="00FF0E41" w:rsidRPr="00FF0E41" w:rsidRDefault="00FF0E41" w:rsidP="00B658B0">
            <w:pPr>
              <w:spacing w:line="276" w:lineRule="auto"/>
              <w:rPr>
                <w:b w:val="0"/>
              </w:rPr>
            </w:pPr>
            <w:r w:rsidRPr="00FF0E41">
              <w:rPr>
                <w:b w:val="0"/>
              </w:rPr>
              <w:t>Donna F. Carreras</w:t>
            </w:r>
          </w:p>
        </w:tc>
      </w:tr>
      <w:tr w:rsidR="00FF0E41" w:rsidRPr="000161C6" w:rsidTr="00FF0E41">
        <w:trPr>
          <w:cnfStyle w:val="000000010000" w:firstRow="0" w:lastRow="0" w:firstColumn="0" w:lastColumn="0" w:oddVBand="0" w:evenVBand="0" w:oddHBand="0" w:evenHBand="1"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822" w:type="dxa"/>
            <w:noWrap/>
          </w:tcPr>
          <w:p w:rsidR="00FF0E41" w:rsidRPr="00FF0E41" w:rsidRDefault="00FF0E41" w:rsidP="00B658B0">
            <w:pPr>
              <w:spacing w:line="276" w:lineRule="auto"/>
              <w:rPr>
                <w:b w:val="0"/>
              </w:rPr>
            </w:pPr>
            <w:r w:rsidRPr="00FF0E41">
              <w:rPr>
                <w:b w:val="0"/>
              </w:rPr>
              <w:t>Janet M. Gates</w:t>
            </w:r>
          </w:p>
        </w:tc>
      </w:tr>
    </w:tbl>
    <w:p w:rsidR="0096686F" w:rsidRDefault="00EB0527" w:rsidP="00B658B0">
      <w:pPr>
        <w:spacing w:after="0" w:line="276" w:lineRule="auto"/>
        <w:rPr>
          <w:bCs/>
          <w:szCs w:val="22"/>
        </w:rPr>
      </w:pPr>
      <w:r>
        <w:rPr>
          <w:bCs/>
          <w:sz w:val="24"/>
        </w:rPr>
        <w:t xml:space="preserve">                                                                  </w:t>
      </w:r>
      <w:r w:rsidR="0096686F">
        <w:rPr>
          <w:bCs/>
          <w:szCs w:val="22"/>
        </w:rPr>
        <w:t>…</w:t>
      </w:r>
    </w:p>
    <w:p w:rsidR="00811F8D" w:rsidRPr="00EB0527" w:rsidRDefault="0096686F" w:rsidP="00B658B0">
      <w:pPr>
        <w:spacing w:after="0" w:line="276" w:lineRule="auto"/>
        <w:rPr>
          <w:bCs/>
          <w:szCs w:val="22"/>
        </w:rPr>
      </w:pPr>
      <w:r>
        <w:rPr>
          <w:bCs/>
          <w:szCs w:val="22"/>
        </w:rPr>
        <w:t xml:space="preserve">                                                                        </w:t>
      </w:r>
      <w:r w:rsidR="00EB0527" w:rsidRPr="00EB0527">
        <w:rPr>
          <w:bCs/>
          <w:szCs w:val="22"/>
        </w:rPr>
        <w:t>847 rows selected</w:t>
      </w:r>
    </w:p>
    <w:p w:rsidR="0063531B" w:rsidRDefault="00FF0E41" w:rsidP="00B658B0">
      <w:pPr>
        <w:spacing w:after="0" w:line="276" w:lineRule="auto"/>
        <w:rPr>
          <w:b/>
          <w:bCs/>
        </w:rPr>
      </w:pPr>
      <w:r>
        <w:rPr>
          <w:b/>
          <w:bCs/>
          <w:color w:val="C00000"/>
          <w:sz w:val="24"/>
        </w:rPr>
        <w:lastRenderedPageBreak/>
        <w:t>Example 4</w:t>
      </w:r>
      <w:r w:rsidR="0063531B" w:rsidRPr="0063531B">
        <w:rPr>
          <w:b/>
          <w:bCs/>
          <w:color w:val="C00000"/>
          <w:sz w:val="24"/>
        </w:rPr>
        <w:t>:</w:t>
      </w:r>
      <w:r w:rsidR="0063531B" w:rsidRPr="0063531B">
        <w:rPr>
          <w:b/>
          <w:bCs/>
          <w:color w:val="C00000"/>
        </w:rPr>
        <w:t xml:space="preserve"> </w:t>
      </w:r>
      <w:r w:rsidR="0063531B">
        <w:rPr>
          <w:b/>
          <w:bCs/>
        </w:rPr>
        <w:t>Using Coalesce to Execute Multiple SQL Statements</w:t>
      </w:r>
    </w:p>
    <w:p w:rsidR="0063531B" w:rsidRDefault="0063531B" w:rsidP="00B658B0">
      <w:pPr>
        <w:spacing w:after="0" w:line="276" w:lineRule="auto"/>
        <w:jc w:val="both"/>
      </w:pPr>
      <w:r>
        <w:t>Once you can pivot data using the coalesce statement, it is now possible to run multiple SQL statements by pivoting the data and using a semicolon to separate the operations. Let's say you want to find the values for any column in the Person schema that has the column name “Name”. If you execute the following script it will give you just that.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63531B" w:rsidTr="0063531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31B" w:rsidRPr="006F701E" w:rsidRDefault="0063531B" w:rsidP="00B658B0">
            <w:pPr>
              <w:pStyle w:val="NormalWeb"/>
              <w:spacing w:after="0" w:line="276" w:lineRule="auto"/>
              <w:rPr>
                <w:sz w:val="20"/>
                <w:szCs w:val="20"/>
              </w:rPr>
            </w:pPr>
            <w:r w:rsidRPr="006F701E">
              <w:rPr>
                <w:rStyle w:val="HTMLCode"/>
                <w:color w:val="0000FF"/>
                <w:sz w:val="20"/>
              </w:rPr>
              <w:t>DECLARE </w:t>
            </w:r>
            <w:r w:rsidRPr="006F701E">
              <w:rPr>
                <w:rStyle w:val="HTMLCode"/>
                <w:color w:val="434343"/>
                <w:sz w:val="20"/>
              </w:rPr>
              <w:t>@SQL </w:t>
            </w:r>
            <w:proofErr w:type="gramStart"/>
            <w:r w:rsidRPr="006F701E">
              <w:rPr>
                <w:rStyle w:val="HTMLCode"/>
                <w:color w:val="0000FF"/>
                <w:sz w:val="20"/>
              </w:rPr>
              <w:t>VARCHAR</w:t>
            </w:r>
            <w:r w:rsidRPr="006F701E">
              <w:rPr>
                <w:rStyle w:val="HTMLCode"/>
                <w:color w:val="808080"/>
                <w:sz w:val="20"/>
              </w:rPr>
              <w:t>(</w:t>
            </w:r>
            <w:proofErr w:type="gramEnd"/>
            <w:r w:rsidRPr="006F701E">
              <w:rPr>
                <w:rStyle w:val="HTMLCode"/>
                <w:color w:val="0000FF"/>
                <w:sz w:val="20"/>
              </w:rPr>
              <w:t>MAX</w:t>
            </w:r>
            <w:r w:rsidRPr="006F701E">
              <w:rPr>
                <w:rStyle w:val="HTMLCode"/>
                <w:color w:val="808080"/>
                <w:sz w:val="20"/>
              </w:rPr>
              <w:t xml:space="preserve">) </w:t>
            </w:r>
            <w:r w:rsidRPr="006F701E">
              <w:rPr>
                <w:rFonts w:ascii="Courier New" w:hAnsi="Courier New" w:cs="Courier New"/>
                <w:color w:val="808080"/>
                <w:sz w:val="20"/>
                <w:szCs w:val="20"/>
              </w:rPr>
              <w:br/>
            </w:r>
            <w:r w:rsidRPr="006F701E">
              <w:rPr>
                <w:rFonts w:ascii="Courier New" w:hAnsi="Courier New" w:cs="Courier New"/>
                <w:color w:val="808080"/>
                <w:sz w:val="20"/>
                <w:szCs w:val="20"/>
              </w:rPr>
              <w:br/>
            </w:r>
            <w:r w:rsidRPr="006F701E">
              <w:rPr>
                <w:rStyle w:val="HTMLCode"/>
                <w:color w:val="0000FF"/>
                <w:sz w:val="20"/>
              </w:rPr>
              <w:t>CREATE TABLE </w:t>
            </w:r>
            <w:r w:rsidRPr="006F701E">
              <w:rPr>
                <w:rStyle w:val="HTMLCode"/>
                <w:color w:val="434343"/>
                <w:sz w:val="20"/>
              </w:rPr>
              <w:t xml:space="preserve">#TMP </w:t>
            </w:r>
            <w:r w:rsidRPr="006F701E">
              <w:rPr>
                <w:rFonts w:ascii="Courier New" w:hAnsi="Courier New" w:cs="Courier New"/>
                <w:color w:val="434343"/>
                <w:sz w:val="20"/>
                <w:szCs w:val="20"/>
              </w:rPr>
              <w:br/>
            </w:r>
            <w:r w:rsidRPr="006F701E">
              <w:rPr>
                <w:rStyle w:val="HTMLCode"/>
                <w:color w:val="434343"/>
                <w:sz w:val="20"/>
              </w:rPr>
              <w:t>   </w:t>
            </w:r>
            <w:r w:rsidRPr="006F701E">
              <w:rPr>
                <w:rStyle w:val="HTMLCode"/>
                <w:color w:val="808080"/>
                <w:sz w:val="20"/>
              </w:rPr>
              <w:t>(</w:t>
            </w:r>
            <w:r w:rsidRPr="006F701E">
              <w:rPr>
                <w:rStyle w:val="HTMLCode"/>
                <w:color w:val="000000"/>
                <w:sz w:val="20"/>
              </w:rPr>
              <w:t>Clmn </w:t>
            </w:r>
            <w:r w:rsidRPr="006F701E">
              <w:rPr>
                <w:rStyle w:val="HTMLCode"/>
                <w:color w:val="0000FF"/>
                <w:sz w:val="20"/>
              </w:rPr>
              <w:t>VARCHAR</w:t>
            </w:r>
            <w:r w:rsidRPr="006F701E">
              <w:rPr>
                <w:rStyle w:val="HTMLCode"/>
                <w:color w:val="808080"/>
                <w:sz w:val="20"/>
              </w:rPr>
              <w:t>(</w:t>
            </w:r>
            <w:r w:rsidRPr="006F701E">
              <w:rPr>
                <w:rStyle w:val="HTMLCode"/>
                <w:color w:val="000000"/>
                <w:sz w:val="20"/>
              </w:rPr>
              <w:t>500</w:t>
            </w:r>
            <w:r w:rsidRPr="006F701E">
              <w:rPr>
                <w:rStyle w:val="HTMLCode"/>
                <w:color w:val="808080"/>
                <w:sz w:val="20"/>
              </w:rPr>
              <w:t xml:space="preserve">),  </w:t>
            </w:r>
            <w:r w:rsidRPr="006F701E">
              <w:rPr>
                <w:rFonts w:ascii="Courier New" w:hAnsi="Courier New" w:cs="Courier New"/>
                <w:color w:val="808080"/>
                <w:sz w:val="20"/>
                <w:szCs w:val="20"/>
              </w:rPr>
              <w:br/>
            </w:r>
            <w:r w:rsidRPr="006F701E">
              <w:rPr>
                <w:rStyle w:val="HTMLCode"/>
                <w:color w:val="808080"/>
                <w:sz w:val="20"/>
              </w:rPr>
              <w:t>    </w:t>
            </w:r>
            <w:r w:rsidRPr="006F701E">
              <w:rPr>
                <w:rStyle w:val="HTMLCode"/>
                <w:color w:val="000000"/>
                <w:sz w:val="20"/>
              </w:rPr>
              <w:t>Val </w:t>
            </w:r>
            <w:r w:rsidRPr="006F701E">
              <w:rPr>
                <w:rStyle w:val="HTMLCode"/>
                <w:color w:val="0000FF"/>
                <w:sz w:val="20"/>
              </w:rPr>
              <w:t>VARCHAR</w:t>
            </w:r>
            <w:r w:rsidRPr="006F701E">
              <w:rPr>
                <w:rStyle w:val="HTMLCode"/>
                <w:color w:val="808080"/>
                <w:sz w:val="20"/>
              </w:rPr>
              <w:t>(</w:t>
            </w:r>
            <w:r w:rsidRPr="006F701E">
              <w:rPr>
                <w:rStyle w:val="HTMLCode"/>
                <w:color w:val="000000"/>
                <w:sz w:val="20"/>
              </w:rPr>
              <w:t>50</w:t>
            </w:r>
            <w:r w:rsidRPr="006F701E">
              <w:rPr>
                <w:rStyle w:val="HTMLCode"/>
                <w:color w:val="808080"/>
                <w:sz w:val="20"/>
              </w:rPr>
              <w:t xml:space="preserve">)) </w:t>
            </w:r>
            <w:r w:rsidRPr="006F701E">
              <w:rPr>
                <w:rFonts w:ascii="Courier New" w:hAnsi="Courier New" w:cs="Courier New"/>
                <w:color w:val="808080"/>
                <w:sz w:val="20"/>
                <w:szCs w:val="20"/>
              </w:rPr>
              <w:br/>
            </w:r>
            <w:r w:rsidRPr="006F701E">
              <w:rPr>
                <w:rFonts w:ascii="Courier New" w:hAnsi="Courier New" w:cs="Courier New"/>
                <w:color w:val="808080"/>
                <w:sz w:val="20"/>
                <w:szCs w:val="20"/>
              </w:rPr>
              <w:br/>
            </w:r>
            <w:r w:rsidRPr="006F701E">
              <w:rPr>
                <w:rStyle w:val="HTMLCode"/>
                <w:color w:val="0000FF"/>
                <w:sz w:val="20"/>
              </w:rPr>
              <w:t>SELECT </w:t>
            </w:r>
            <w:r w:rsidRPr="006F701E">
              <w:rPr>
                <w:rStyle w:val="HTMLCode"/>
                <w:color w:val="434343"/>
                <w:sz w:val="20"/>
              </w:rPr>
              <w:t>@SQL</w:t>
            </w:r>
            <w:r w:rsidRPr="006F701E">
              <w:rPr>
                <w:rStyle w:val="HTMLCode"/>
                <w:color w:val="0000FF"/>
                <w:sz w:val="20"/>
              </w:rPr>
              <w:t>=</w:t>
            </w:r>
            <w:r w:rsidRPr="006F701E">
              <w:rPr>
                <w:rStyle w:val="HTMLCode"/>
                <w:color w:val="FF00FF"/>
                <w:sz w:val="20"/>
              </w:rPr>
              <w:t>COALESCE</w:t>
            </w:r>
            <w:r w:rsidRPr="006F701E">
              <w:rPr>
                <w:rStyle w:val="HTMLCode"/>
                <w:color w:val="808080"/>
                <w:sz w:val="20"/>
              </w:rPr>
              <w:t>(</w:t>
            </w:r>
            <w:r w:rsidRPr="006F701E">
              <w:rPr>
                <w:rStyle w:val="HTMLCode"/>
                <w:color w:val="434343"/>
                <w:sz w:val="20"/>
              </w:rPr>
              <w:t>@SQL</w:t>
            </w:r>
            <w:r w:rsidRPr="006F701E">
              <w:rPr>
                <w:rStyle w:val="HTMLCode"/>
                <w:color w:val="808080"/>
                <w:sz w:val="20"/>
              </w:rPr>
              <w:t>,</w:t>
            </w:r>
            <w:r w:rsidRPr="006F701E">
              <w:rPr>
                <w:rStyle w:val="HTMLCode"/>
                <w:color w:val="FF0000"/>
                <w:sz w:val="20"/>
              </w:rPr>
              <w:t>''</w:t>
            </w:r>
            <w:r w:rsidRPr="006F701E">
              <w:rPr>
                <w:rStyle w:val="HTMLCode"/>
                <w:color w:val="808080"/>
                <w:sz w:val="20"/>
              </w:rPr>
              <w:t>)+</w:t>
            </w:r>
            <w:r w:rsidRPr="006F701E">
              <w:rPr>
                <w:rStyle w:val="HTMLCode"/>
                <w:color w:val="FF00FF"/>
                <w:sz w:val="20"/>
              </w:rPr>
              <w:t>CAST</w:t>
            </w:r>
            <w:r w:rsidRPr="006F701E">
              <w:rPr>
                <w:rStyle w:val="HTMLCode"/>
                <w:color w:val="808080"/>
                <w:sz w:val="20"/>
              </w:rPr>
              <w:t>(</w:t>
            </w:r>
            <w:r w:rsidRPr="006F701E">
              <w:rPr>
                <w:rStyle w:val="HTMLCode"/>
                <w:color w:val="FF0000"/>
                <w:sz w:val="20"/>
              </w:rPr>
              <w:t>'INSERT INTO #TMP Select ''' </w:t>
            </w:r>
            <w:r w:rsidRPr="006F701E">
              <w:rPr>
                <w:rStyle w:val="HTMLCode"/>
                <w:color w:val="808080"/>
                <w:sz w:val="20"/>
              </w:rPr>
              <w:t>+ </w:t>
            </w:r>
            <w:r w:rsidRPr="006F701E">
              <w:rPr>
                <w:rStyle w:val="HTMLCode"/>
                <w:color w:val="000000"/>
                <w:sz w:val="20"/>
              </w:rPr>
              <w:t>TABLE_SCHEMA </w:t>
            </w:r>
            <w:r w:rsidRPr="006F701E">
              <w:rPr>
                <w:rStyle w:val="HTMLCode"/>
                <w:color w:val="808080"/>
                <w:sz w:val="20"/>
              </w:rPr>
              <w:t>+ </w:t>
            </w:r>
            <w:r w:rsidRPr="006F701E">
              <w:rPr>
                <w:rStyle w:val="HTMLCode"/>
                <w:color w:val="FF0000"/>
                <w:sz w:val="20"/>
              </w:rPr>
              <w:t>'.' </w:t>
            </w:r>
            <w:r w:rsidRPr="006F701E">
              <w:rPr>
                <w:rStyle w:val="HTMLCode"/>
                <w:color w:val="808080"/>
                <w:sz w:val="20"/>
              </w:rPr>
              <w:t>+ </w:t>
            </w:r>
            <w:r w:rsidRPr="006F701E">
              <w:rPr>
                <w:rStyle w:val="HTMLCode"/>
                <w:color w:val="000000"/>
                <w:sz w:val="20"/>
              </w:rPr>
              <w:t>TABLE_NAME </w:t>
            </w:r>
            <w:r w:rsidRPr="006F701E">
              <w:rPr>
                <w:rStyle w:val="HTMLCode"/>
                <w:color w:val="808080"/>
                <w:sz w:val="20"/>
              </w:rPr>
              <w:t>+ </w:t>
            </w:r>
            <w:r w:rsidRPr="006F701E">
              <w:rPr>
                <w:rStyle w:val="HTMLCode"/>
                <w:color w:val="FF0000"/>
                <w:sz w:val="20"/>
              </w:rPr>
              <w:t>'.' </w:t>
            </w:r>
            <w:r w:rsidRPr="006F701E">
              <w:rPr>
                <w:rFonts w:ascii="Courier New" w:hAnsi="Courier New" w:cs="Courier New"/>
                <w:color w:val="FF0000"/>
                <w:sz w:val="20"/>
                <w:szCs w:val="20"/>
              </w:rPr>
              <w:br/>
            </w:r>
            <w:r w:rsidRPr="006F701E">
              <w:rPr>
                <w:rStyle w:val="HTMLCode"/>
                <w:color w:val="808080"/>
                <w:sz w:val="20"/>
              </w:rPr>
              <w:t>+ </w:t>
            </w:r>
            <w:r w:rsidRPr="006F701E">
              <w:rPr>
                <w:rStyle w:val="HTMLCode"/>
                <w:color w:val="000000"/>
                <w:sz w:val="20"/>
              </w:rPr>
              <w:t>COLUMN_NAME </w:t>
            </w:r>
            <w:r w:rsidRPr="006F701E">
              <w:rPr>
                <w:rStyle w:val="HTMLCode"/>
                <w:color w:val="808080"/>
                <w:sz w:val="20"/>
              </w:rPr>
              <w:t>+ </w:t>
            </w:r>
            <w:r w:rsidRPr="006F701E">
              <w:rPr>
                <w:rStyle w:val="HTMLCode"/>
                <w:color w:val="FF0000"/>
                <w:sz w:val="20"/>
              </w:rPr>
              <w:t>''' AS Clmn, Name FROM ' </w:t>
            </w:r>
            <w:r w:rsidRPr="006F701E">
              <w:rPr>
                <w:rStyle w:val="HTMLCode"/>
                <w:color w:val="808080"/>
                <w:sz w:val="20"/>
              </w:rPr>
              <w:t>+ </w:t>
            </w:r>
            <w:r w:rsidRPr="006F701E">
              <w:rPr>
                <w:rStyle w:val="HTMLCode"/>
                <w:color w:val="000000"/>
                <w:sz w:val="20"/>
              </w:rPr>
              <w:t>TABLE_SCHEMA </w:t>
            </w:r>
            <w:r w:rsidRPr="006F701E">
              <w:rPr>
                <w:rStyle w:val="HTMLCode"/>
                <w:color w:val="808080"/>
                <w:sz w:val="20"/>
              </w:rPr>
              <w:t>+ </w:t>
            </w:r>
            <w:r w:rsidRPr="006F701E">
              <w:rPr>
                <w:rStyle w:val="HTMLCode"/>
                <w:color w:val="FF0000"/>
                <w:sz w:val="20"/>
              </w:rPr>
              <w:t>'.[' </w:t>
            </w:r>
            <w:r w:rsidRPr="006F701E">
              <w:rPr>
                <w:rStyle w:val="HTMLCode"/>
                <w:color w:val="808080"/>
                <w:sz w:val="20"/>
              </w:rPr>
              <w:t>+ </w:t>
            </w:r>
            <w:r w:rsidRPr="006F701E">
              <w:rPr>
                <w:rStyle w:val="HTMLCode"/>
                <w:color w:val="000000"/>
                <w:sz w:val="20"/>
              </w:rPr>
              <w:t>TABLE_NAME </w:t>
            </w:r>
            <w:r w:rsidRPr="006F701E">
              <w:rPr>
                <w:rStyle w:val="HTMLCode"/>
                <w:color w:val="808080"/>
                <w:sz w:val="20"/>
              </w:rPr>
              <w:t xml:space="preserve">+ </w:t>
            </w:r>
            <w:r w:rsidRPr="006F701E">
              <w:rPr>
                <w:rFonts w:ascii="Courier New" w:hAnsi="Courier New" w:cs="Courier New"/>
                <w:color w:val="808080"/>
                <w:sz w:val="20"/>
                <w:szCs w:val="20"/>
              </w:rPr>
              <w:br/>
            </w:r>
            <w:r w:rsidRPr="006F701E">
              <w:rPr>
                <w:rStyle w:val="HTMLCode"/>
                <w:color w:val="FF0000"/>
                <w:sz w:val="20"/>
              </w:rPr>
              <w:t>'];' </w:t>
            </w:r>
            <w:r w:rsidRPr="006F701E">
              <w:rPr>
                <w:rStyle w:val="HTMLCode"/>
                <w:color w:val="0000FF"/>
                <w:sz w:val="20"/>
              </w:rPr>
              <w:t>AS VARCHAR</w:t>
            </w:r>
            <w:r w:rsidRPr="006F701E">
              <w:rPr>
                <w:rStyle w:val="HTMLCode"/>
                <w:color w:val="808080"/>
                <w:sz w:val="20"/>
              </w:rPr>
              <w:t>(</w:t>
            </w:r>
            <w:r w:rsidRPr="006F701E">
              <w:rPr>
                <w:rStyle w:val="HTMLCode"/>
                <w:color w:val="0000FF"/>
                <w:sz w:val="20"/>
              </w:rPr>
              <w:t>MAX</w:t>
            </w:r>
            <w:r w:rsidRPr="006F701E">
              <w:rPr>
                <w:rStyle w:val="HTMLCode"/>
                <w:color w:val="808080"/>
                <w:sz w:val="20"/>
              </w:rPr>
              <w:t xml:space="preserve">)) </w:t>
            </w:r>
            <w:r w:rsidRPr="006F701E">
              <w:rPr>
                <w:rFonts w:ascii="Courier New" w:hAnsi="Courier New" w:cs="Courier New"/>
                <w:color w:val="808080"/>
                <w:sz w:val="20"/>
                <w:szCs w:val="20"/>
              </w:rPr>
              <w:br/>
            </w:r>
            <w:r w:rsidRPr="006F701E">
              <w:rPr>
                <w:rStyle w:val="HTMLCode"/>
                <w:color w:val="0000FF"/>
                <w:sz w:val="20"/>
              </w:rPr>
              <w:t>FROM </w:t>
            </w:r>
            <w:r w:rsidRPr="006F701E">
              <w:rPr>
                <w:rStyle w:val="HTMLCode"/>
                <w:color w:val="000000"/>
                <w:sz w:val="20"/>
              </w:rPr>
              <w:t xml:space="preserve">INFORMATION_SCHEMA.COLUMNS  </w:t>
            </w:r>
            <w:r w:rsidRPr="006F701E">
              <w:rPr>
                <w:rFonts w:ascii="Courier New" w:hAnsi="Courier New" w:cs="Courier New"/>
                <w:color w:val="000000"/>
                <w:sz w:val="20"/>
                <w:szCs w:val="20"/>
              </w:rPr>
              <w:br/>
            </w:r>
            <w:r w:rsidRPr="006F701E">
              <w:rPr>
                <w:rStyle w:val="HTMLCode"/>
                <w:color w:val="0000FF"/>
                <w:sz w:val="20"/>
              </w:rPr>
              <w:t>JOIN </w:t>
            </w:r>
            <w:r w:rsidRPr="006F701E">
              <w:rPr>
                <w:rStyle w:val="HTMLCode"/>
                <w:color w:val="000000"/>
                <w:sz w:val="20"/>
              </w:rPr>
              <w:t>sysobjects B </w:t>
            </w:r>
            <w:r w:rsidRPr="006F701E">
              <w:rPr>
                <w:rStyle w:val="HTMLCode"/>
                <w:color w:val="0000FF"/>
                <w:sz w:val="20"/>
              </w:rPr>
              <w:t>ON </w:t>
            </w:r>
            <w:r w:rsidRPr="006F701E">
              <w:rPr>
                <w:rStyle w:val="HTMLCode"/>
                <w:color w:val="000000"/>
                <w:sz w:val="20"/>
              </w:rPr>
              <w:t>INFORMATION_SCHEMA.COLUMNS.TABLE_NAME </w:t>
            </w:r>
            <w:r w:rsidRPr="006F701E">
              <w:rPr>
                <w:rStyle w:val="HTMLCode"/>
                <w:color w:val="0000FF"/>
                <w:sz w:val="20"/>
              </w:rPr>
              <w:t>= </w:t>
            </w:r>
            <w:r w:rsidRPr="006F701E">
              <w:rPr>
                <w:rStyle w:val="HTMLCode"/>
                <w:color w:val="000000"/>
                <w:sz w:val="20"/>
              </w:rPr>
              <w:t xml:space="preserve">B.NAME </w:t>
            </w:r>
            <w:r w:rsidRPr="006F701E">
              <w:rPr>
                <w:rFonts w:ascii="Courier New" w:hAnsi="Courier New" w:cs="Courier New"/>
                <w:color w:val="000000"/>
                <w:sz w:val="20"/>
                <w:szCs w:val="20"/>
              </w:rPr>
              <w:br/>
            </w:r>
            <w:r w:rsidRPr="006F701E">
              <w:rPr>
                <w:rStyle w:val="HTMLCode"/>
                <w:color w:val="0000FF"/>
                <w:sz w:val="20"/>
              </w:rPr>
              <w:t>WHERE </w:t>
            </w:r>
            <w:r w:rsidRPr="006F701E">
              <w:rPr>
                <w:rStyle w:val="HTMLCode"/>
                <w:color w:val="000000"/>
                <w:sz w:val="20"/>
              </w:rPr>
              <w:t>COLUMN_NAME </w:t>
            </w:r>
            <w:r w:rsidRPr="006F701E">
              <w:rPr>
                <w:rStyle w:val="HTMLCode"/>
                <w:color w:val="0000FF"/>
                <w:sz w:val="20"/>
              </w:rPr>
              <w:t>= </w:t>
            </w:r>
            <w:r w:rsidRPr="006F701E">
              <w:rPr>
                <w:rStyle w:val="HTMLCode"/>
                <w:color w:val="FF0000"/>
                <w:sz w:val="20"/>
              </w:rPr>
              <w:t xml:space="preserve">'Name'  </w:t>
            </w:r>
            <w:r w:rsidRPr="006F701E">
              <w:rPr>
                <w:rFonts w:ascii="Courier New" w:hAnsi="Courier New" w:cs="Courier New"/>
                <w:color w:val="FF0000"/>
                <w:sz w:val="20"/>
                <w:szCs w:val="20"/>
              </w:rPr>
              <w:br/>
            </w:r>
            <w:r w:rsidRPr="006F701E">
              <w:rPr>
                <w:rStyle w:val="HTMLCode"/>
                <w:color w:val="FF0000"/>
                <w:sz w:val="20"/>
              </w:rPr>
              <w:t>   </w:t>
            </w:r>
            <w:r w:rsidRPr="006F701E">
              <w:rPr>
                <w:rStyle w:val="HTMLCode"/>
                <w:color w:val="808080"/>
                <w:sz w:val="20"/>
              </w:rPr>
              <w:t>AND </w:t>
            </w:r>
            <w:r w:rsidRPr="006F701E">
              <w:rPr>
                <w:rStyle w:val="HTMLCode"/>
                <w:color w:val="000000"/>
                <w:sz w:val="20"/>
              </w:rPr>
              <w:t>xtype </w:t>
            </w:r>
            <w:r w:rsidRPr="006F701E">
              <w:rPr>
                <w:rStyle w:val="HTMLCode"/>
                <w:color w:val="0000FF"/>
                <w:sz w:val="20"/>
              </w:rPr>
              <w:t>= </w:t>
            </w:r>
            <w:r w:rsidRPr="006F701E">
              <w:rPr>
                <w:rStyle w:val="HTMLCode"/>
                <w:color w:val="FF0000"/>
                <w:sz w:val="20"/>
              </w:rPr>
              <w:t xml:space="preserve">'U'  </w:t>
            </w:r>
            <w:r w:rsidRPr="006F701E">
              <w:rPr>
                <w:rFonts w:ascii="Courier New" w:hAnsi="Courier New" w:cs="Courier New"/>
                <w:color w:val="FF0000"/>
                <w:sz w:val="20"/>
                <w:szCs w:val="20"/>
              </w:rPr>
              <w:br/>
            </w:r>
            <w:r w:rsidRPr="006F701E">
              <w:rPr>
                <w:rStyle w:val="HTMLCode"/>
                <w:color w:val="FF0000"/>
                <w:sz w:val="20"/>
              </w:rPr>
              <w:t>   </w:t>
            </w:r>
            <w:r w:rsidRPr="006F701E">
              <w:rPr>
                <w:rStyle w:val="HTMLCode"/>
                <w:color w:val="808080"/>
                <w:sz w:val="20"/>
              </w:rPr>
              <w:t>AND </w:t>
            </w:r>
            <w:r w:rsidRPr="006F701E">
              <w:rPr>
                <w:rStyle w:val="HTMLCode"/>
                <w:color w:val="000000"/>
                <w:sz w:val="20"/>
              </w:rPr>
              <w:t>TABLE_SCHEMA </w:t>
            </w:r>
            <w:r w:rsidRPr="006F701E">
              <w:rPr>
                <w:rStyle w:val="HTMLCode"/>
                <w:color w:val="0000FF"/>
                <w:sz w:val="20"/>
              </w:rPr>
              <w:t>= </w:t>
            </w:r>
            <w:r w:rsidRPr="006F701E">
              <w:rPr>
                <w:rStyle w:val="HTMLCode"/>
                <w:color w:val="FF0000"/>
                <w:sz w:val="20"/>
              </w:rPr>
              <w:t xml:space="preserve">'Person' </w:t>
            </w:r>
            <w:r w:rsidRPr="006F701E">
              <w:rPr>
                <w:rFonts w:ascii="Courier New" w:hAnsi="Courier New" w:cs="Courier New"/>
                <w:color w:val="FF0000"/>
                <w:sz w:val="20"/>
                <w:szCs w:val="20"/>
              </w:rPr>
              <w:br/>
            </w:r>
            <w:r w:rsidRPr="006F701E">
              <w:rPr>
                <w:rFonts w:ascii="Courier New" w:hAnsi="Courier New" w:cs="Courier New"/>
                <w:color w:val="FF0000"/>
                <w:sz w:val="20"/>
                <w:szCs w:val="20"/>
              </w:rPr>
              <w:br/>
            </w:r>
            <w:r w:rsidRPr="006F701E">
              <w:rPr>
                <w:rStyle w:val="HTMLCode"/>
                <w:color w:val="0000FF"/>
                <w:sz w:val="20"/>
              </w:rPr>
              <w:t>PRINT </w:t>
            </w:r>
            <w:r w:rsidRPr="006F701E">
              <w:rPr>
                <w:rStyle w:val="HTMLCode"/>
                <w:color w:val="434343"/>
                <w:sz w:val="20"/>
              </w:rPr>
              <w:t xml:space="preserve">@SQL </w:t>
            </w:r>
            <w:r w:rsidRPr="006F701E">
              <w:rPr>
                <w:rFonts w:ascii="Courier New" w:hAnsi="Courier New" w:cs="Courier New"/>
                <w:color w:val="434343"/>
                <w:sz w:val="20"/>
                <w:szCs w:val="20"/>
              </w:rPr>
              <w:br/>
            </w:r>
            <w:r w:rsidRPr="006F701E">
              <w:rPr>
                <w:rStyle w:val="HTMLCode"/>
                <w:color w:val="0000FF"/>
                <w:sz w:val="20"/>
              </w:rPr>
              <w:t>EXEC</w:t>
            </w:r>
            <w:r w:rsidRPr="006F701E">
              <w:rPr>
                <w:rStyle w:val="HTMLCode"/>
                <w:color w:val="808080"/>
                <w:sz w:val="20"/>
              </w:rPr>
              <w:t>(</w:t>
            </w:r>
            <w:r w:rsidRPr="006F701E">
              <w:rPr>
                <w:rStyle w:val="HTMLCode"/>
                <w:color w:val="434343"/>
                <w:sz w:val="20"/>
              </w:rPr>
              <w:t>@SQL</w:t>
            </w:r>
            <w:r w:rsidRPr="006F701E">
              <w:rPr>
                <w:rStyle w:val="HTMLCode"/>
                <w:color w:val="808080"/>
                <w:sz w:val="20"/>
              </w:rPr>
              <w:t xml:space="preserve">) </w:t>
            </w:r>
            <w:r w:rsidRPr="006F701E">
              <w:rPr>
                <w:rFonts w:ascii="Courier New" w:hAnsi="Courier New" w:cs="Courier New"/>
                <w:color w:val="808080"/>
                <w:sz w:val="20"/>
                <w:szCs w:val="20"/>
              </w:rPr>
              <w:br/>
            </w:r>
            <w:r w:rsidRPr="006F701E">
              <w:rPr>
                <w:rFonts w:ascii="Courier New" w:hAnsi="Courier New" w:cs="Courier New"/>
                <w:color w:val="808080"/>
                <w:sz w:val="20"/>
                <w:szCs w:val="20"/>
              </w:rPr>
              <w:br/>
            </w:r>
            <w:r w:rsidRPr="006F701E">
              <w:rPr>
                <w:rStyle w:val="HTMLCode"/>
                <w:color w:val="0000FF"/>
                <w:sz w:val="20"/>
              </w:rPr>
              <w:t>SELECT </w:t>
            </w:r>
            <w:r w:rsidRPr="006F701E">
              <w:rPr>
                <w:rStyle w:val="HTMLCode"/>
                <w:color w:val="808080"/>
                <w:sz w:val="20"/>
              </w:rPr>
              <w:t>* </w:t>
            </w:r>
            <w:r w:rsidRPr="006F701E">
              <w:rPr>
                <w:rStyle w:val="HTMLCode"/>
                <w:color w:val="0000FF"/>
                <w:sz w:val="20"/>
              </w:rPr>
              <w:t>FROM </w:t>
            </w:r>
            <w:r w:rsidRPr="006F701E">
              <w:rPr>
                <w:rStyle w:val="HTMLCode"/>
                <w:color w:val="434343"/>
                <w:sz w:val="20"/>
              </w:rPr>
              <w:t xml:space="preserve">#TMP </w:t>
            </w:r>
            <w:r w:rsidRPr="006F701E">
              <w:rPr>
                <w:rFonts w:ascii="Courier New" w:hAnsi="Courier New" w:cs="Courier New"/>
                <w:color w:val="434343"/>
                <w:sz w:val="20"/>
                <w:szCs w:val="20"/>
              </w:rPr>
              <w:br/>
            </w:r>
            <w:r w:rsidRPr="006F701E">
              <w:rPr>
                <w:rStyle w:val="HTMLCode"/>
                <w:color w:val="0000FF"/>
                <w:sz w:val="20"/>
              </w:rPr>
              <w:t>DROP TABLE </w:t>
            </w:r>
            <w:r w:rsidRPr="006F701E">
              <w:rPr>
                <w:rStyle w:val="HTMLCode"/>
                <w:color w:val="434343"/>
                <w:sz w:val="20"/>
              </w:rPr>
              <w:t>#TMP</w:t>
            </w:r>
            <w:r w:rsidRPr="006F701E">
              <w:rPr>
                <w:sz w:val="20"/>
                <w:szCs w:val="20"/>
              </w:rPr>
              <w:t xml:space="preserve"> </w:t>
            </w:r>
          </w:p>
        </w:tc>
      </w:tr>
    </w:tbl>
    <w:p w:rsidR="00544B9D" w:rsidRDefault="00544B9D" w:rsidP="00B658B0">
      <w:pPr>
        <w:pStyle w:val="NormalWeb"/>
        <w:shd w:val="clear" w:color="auto" w:fill="FFFFFF"/>
        <w:spacing w:after="0" w:line="276" w:lineRule="auto"/>
      </w:pPr>
    </w:p>
    <w:p w:rsidR="007F781E" w:rsidRDefault="00544B9D" w:rsidP="00B658B0">
      <w:pPr>
        <w:pStyle w:val="NormalWeb"/>
        <w:shd w:val="clear" w:color="auto" w:fill="FFFFFF"/>
        <w:spacing w:after="0" w:line="276" w:lineRule="auto"/>
      </w:pPr>
      <w:r w:rsidRPr="00544B9D">
        <w:t>This query will retrieve the following results:</w:t>
      </w:r>
    </w:p>
    <w:tbl>
      <w:tblPr>
        <w:tblStyle w:val="LightList-Accent2"/>
        <w:tblW w:w="4340" w:type="dxa"/>
        <w:jc w:val="center"/>
        <w:tblLook w:val="04A0" w:firstRow="1" w:lastRow="0" w:firstColumn="1" w:lastColumn="0" w:noHBand="0" w:noVBand="1"/>
      </w:tblPr>
      <w:tblGrid>
        <w:gridCol w:w="2871"/>
        <w:gridCol w:w="1469"/>
      </w:tblGrid>
      <w:tr w:rsidR="00EB0527" w:rsidRPr="00DD736E" w:rsidTr="0096686F">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B91FAF" w:rsidRDefault="00EB0527" w:rsidP="00AD5229">
            <w:pPr>
              <w:jc w:val="center"/>
            </w:pPr>
            <w:r w:rsidRPr="00B91FAF">
              <w:t>Clmn</w:t>
            </w:r>
          </w:p>
        </w:tc>
        <w:tc>
          <w:tcPr>
            <w:tcW w:w="1469" w:type="dxa"/>
          </w:tcPr>
          <w:p w:rsidR="00EB0527" w:rsidRPr="00B91FAF" w:rsidRDefault="00EB0527" w:rsidP="00AD5229">
            <w:pPr>
              <w:jc w:val="center"/>
              <w:cnfStyle w:val="100000000000" w:firstRow="1" w:lastRow="0" w:firstColumn="0" w:lastColumn="0" w:oddVBand="0" w:evenVBand="0" w:oddHBand="0" w:evenHBand="0" w:firstRowFirstColumn="0" w:firstRowLastColumn="0" w:lastRowFirstColumn="0" w:lastRowLastColumn="0"/>
            </w:pPr>
            <w:r w:rsidRPr="00B91FAF">
              <w:t>Val</w:t>
            </w:r>
          </w:p>
        </w:tc>
      </w:tr>
      <w:tr w:rsidR="00EB0527" w:rsidRPr="000161C6" w:rsidTr="0096686F">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100000" w:firstRow="0" w:lastRow="0" w:firstColumn="0" w:lastColumn="0" w:oddVBand="0" w:evenVBand="0" w:oddHBand="1" w:evenHBand="0" w:firstRowFirstColumn="0" w:firstRowLastColumn="0" w:lastRowFirstColumn="0" w:lastRowLastColumn="0"/>
            </w:pPr>
            <w:r w:rsidRPr="00B91FAF">
              <w:t>Archive</w:t>
            </w:r>
          </w:p>
        </w:tc>
      </w:tr>
      <w:tr w:rsidR="00EB0527" w:rsidRPr="000161C6" w:rsidTr="0096686F">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010000" w:firstRow="0" w:lastRow="0" w:firstColumn="0" w:lastColumn="0" w:oddVBand="0" w:evenVBand="0" w:oddHBand="0" w:evenHBand="1" w:firstRowFirstColumn="0" w:firstRowLastColumn="0" w:lastRowFirstColumn="0" w:lastRowLastColumn="0"/>
            </w:pPr>
            <w:r w:rsidRPr="00B91FAF">
              <w:t>Billing</w:t>
            </w:r>
          </w:p>
        </w:tc>
      </w:tr>
      <w:tr w:rsidR="00EB0527" w:rsidRPr="000161C6" w:rsidTr="0096686F">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100000" w:firstRow="0" w:lastRow="0" w:firstColumn="0" w:lastColumn="0" w:oddVBand="0" w:evenVBand="0" w:oddHBand="1" w:evenHBand="0" w:firstRowFirstColumn="0" w:firstRowLastColumn="0" w:lastRowFirstColumn="0" w:lastRowLastColumn="0"/>
            </w:pPr>
            <w:r w:rsidRPr="00B91FAF">
              <w:t>Home</w:t>
            </w:r>
          </w:p>
        </w:tc>
      </w:tr>
      <w:tr w:rsidR="00EB0527" w:rsidRPr="000161C6" w:rsidTr="0096686F">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010000" w:firstRow="0" w:lastRow="0" w:firstColumn="0" w:lastColumn="0" w:oddVBand="0" w:evenVBand="0" w:oddHBand="0" w:evenHBand="1" w:firstRowFirstColumn="0" w:firstRowLastColumn="0" w:lastRowFirstColumn="0" w:lastRowLastColumn="0"/>
            </w:pPr>
            <w:r w:rsidRPr="00B91FAF">
              <w:t>Main Office</w:t>
            </w:r>
          </w:p>
        </w:tc>
      </w:tr>
      <w:tr w:rsidR="00EB0527" w:rsidRPr="000161C6" w:rsidTr="0096686F">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100000" w:firstRow="0" w:lastRow="0" w:firstColumn="0" w:lastColumn="0" w:oddVBand="0" w:evenVBand="0" w:oddHBand="1" w:evenHBand="0" w:firstRowFirstColumn="0" w:firstRowLastColumn="0" w:lastRowFirstColumn="0" w:lastRowLastColumn="0"/>
            </w:pPr>
            <w:r w:rsidRPr="00B91FAF">
              <w:t>Primary</w:t>
            </w:r>
          </w:p>
        </w:tc>
      </w:tr>
      <w:tr w:rsidR="00EB0527" w:rsidRPr="000161C6" w:rsidTr="0096686F">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Person.AddressType.Name</w:t>
            </w:r>
          </w:p>
        </w:tc>
        <w:tc>
          <w:tcPr>
            <w:tcW w:w="1469" w:type="dxa"/>
          </w:tcPr>
          <w:p w:rsidR="00EB0527" w:rsidRPr="00B91FAF" w:rsidRDefault="00EB0527" w:rsidP="00AD5229">
            <w:pPr>
              <w:jc w:val="center"/>
              <w:cnfStyle w:val="000000010000" w:firstRow="0" w:lastRow="0" w:firstColumn="0" w:lastColumn="0" w:oddVBand="0" w:evenVBand="0" w:oddHBand="0" w:evenHBand="1" w:firstRowFirstColumn="0" w:firstRowLastColumn="0" w:lastRowFirstColumn="0" w:lastRowLastColumn="0"/>
            </w:pPr>
            <w:r w:rsidRPr="00B91FAF">
              <w:t>Shipping</w:t>
            </w:r>
          </w:p>
        </w:tc>
      </w:tr>
      <w:tr w:rsidR="00EB0527" w:rsidRPr="000161C6" w:rsidTr="0096686F">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871" w:type="dxa"/>
            <w:noWrap/>
          </w:tcPr>
          <w:p w:rsidR="00EB0527" w:rsidRPr="00EB0527" w:rsidRDefault="00EB0527" w:rsidP="00AD5229">
            <w:pPr>
              <w:jc w:val="center"/>
              <w:rPr>
                <w:b w:val="0"/>
              </w:rPr>
            </w:pPr>
            <w:r w:rsidRPr="00EB0527">
              <w:rPr>
                <w:b w:val="0"/>
              </w:rPr>
              <w:t>Person.ContactType.Name</w:t>
            </w:r>
          </w:p>
        </w:tc>
        <w:tc>
          <w:tcPr>
            <w:tcW w:w="1469" w:type="dxa"/>
          </w:tcPr>
          <w:p w:rsidR="00EB0527" w:rsidRPr="00B91FAF" w:rsidRDefault="00EB0527" w:rsidP="00AD5229">
            <w:pPr>
              <w:jc w:val="center"/>
              <w:cnfStyle w:val="000000100000" w:firstRow="0" w:lastRow="0" w:firstColumn="0" w:lastColumn="0" w:oddVBand="0" w:evenVBand="0" w:oddHBand="1" w:evenHBand="0" w:firstRowFirstColumn="0" w:firstRowLastColumn="0" w:lastRowFirstColumn="0" w:lastRowLastColumn="0"/>
            </w:pPr>
            <w:r w:rsidRPr="00B91FAF">
              <w:t>Accounting Manager</w:t>
            </w:r>
          </w:p>
        </w:tc>
      </w:tr>
    </w:tbl>
    <w:p w:rsidR="00EB0527" w:rsidRDefault="00EB0527" w:rsidP="00B658B0">
      <w:pPr>
        <w:pStyle w:val="NormalWeb"/>
        <w:shd w:val="clear" w:color="auto" w:fill="FFFFFF"/>
        <w:spacing w:after="0" w:line="276" w:lineRule="auto"/>
      </w:pPr>
      <w:r>
        <w:t xml:space="preserve">                                               …</w:t>
      </w:r>
    </w:p>
    <w:p w:rsidR="006C5353" w:rsidRPr="00CF1F05" w:rsidRDefault="00EB0527" w:rsidP="00B658B0">
      <w:pPr>
        <w:pStyle w:val="NormalWeb"/>
        <w:shd w:val="clear" w:color="auto" w:fill="FFFFFF"/>
        <w:spacing w:after="0" w:line="276" w:lineRule="auto"/>
      </w:pPr>
      <w:r>
        <w:t xml:space="preserve">                                              445 rows selected</w:t>
      </w:r>
    </w:p>
    <w:p w:rsidR="006C5353" w:rsidRDefault="006C5353" w:rsidP="00B658B0">
      <w:pPr>
        <w:spacing w:after="0" w:line="276" w:lineRule="auto"/>
        <w:rPr>
          <w:rFonts w:cstheme="minorHAnsi"/>
          <w:i/>
          <w:szCs w:val="20"/>
          <w:lang w:val="ro-RO" w:eastAsia="ro-RO"/>
        </w:rPr>
      </w:pPr>
    </w:p>
    <w:p w:rsidR="009315E7" w:rsidRDefault="006F701E" w:rsidP="00B658B0">
      <w:pPr>
        <w:spacing w:after="0" w:line="276" w:lineRule="auto"/>
        <w:jc w:val="both"/>
        <w:rPr>
          <w:rFonts w:cstheme="minorHAnsi"/>
          <w:b/>
          <w:color w:val="C00000"/>
          <w:szCs w:val="20"/>
          <w:lang w:val="ro-RO" w:eastAsia="ro-RO"/>
        </w:rPr>
      </w:pPr>
      <w:r>
        <w:rPr>
          <w:rFonts w:cstheme="minorHAnsi"/>
          <w:b/>
          <w:color w:val="C00000"/>
          <w:szCs w:val="20"/>
          <w:lang w:val="ro-RO" w:eastAsia="ro-RO"/>
        </w:rPr>
        <w:lastRenderedPageBreak/>
        <w:t>Example 5</w:t>
      </w:r>
      <w:r w:rsidR="009315E7" w:rsidRPr="009315E7">
        <w:rPr>
          <w:rFonts w:cstheme="minorHAnsi"/>
          <w:b/>
          <w:color w:val="C00000"/>
          <w:szCs w:val="20"/>
          <w:lang w:val="ro-RO" w:eastAsia="ro-RO"/>
        </w:rPr>
        <w:t xml:space="preserve">: </w:t>
      </w:r>
      <w:r w:rsidR="009315E7">
        <w:t xml:space="preserve">The following example shows how </w:t>
      </w:r>
      <w:r w:rsidR="009315E7">
        <w:rPr>
          <w:rStyle w:val="code0"/>
          <w:rFonts w:eastAsiaTheme="majorEastAsia"/>
        </w:rPr>
        <w:t>COALESCE</w:t>
      </w:r>
      <w:r w:rsidR="009315E7">
        <w:t xml:space="preserve"> selects the data from the first column that has a non</w:t>
      </w:r>
      <w:r w:rsidR="00C41C6F">
        <w:t>-</w:t>
      </w:r>
      <w:r w:rsidR="009315E7">
        <w:t>null 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315E7" w:rsidTr="009315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Class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Color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ProductNumber</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w:t>
            </w:r>
            <w:r>
              <w:rPr>
                <w:rFonts w:ascii="Courier New" w:hAnsi="Courier New" w:cs="Courier New"/>
                <w:noProof/>
                <w:sz w:val="20"/>
                <w:szCs w:val="20"/>
                <w:lang w:val="ro-RO"/>
              </w:rPr>
              <w:t>Class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Color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ProductNumber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FirstNotNull</w:t>
            </w:r>
          </w:p>
          <w:p w:rsidR="009315E7" w:rsidRDefault="009315E7" w:rsidP="00B658B0">
            <w:pPr>
              <w:pStyle w:val="NormalWeb"/>
              <w:spacing w:after="0" w:line="276" w:lineRule="auto"/>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r>
              <w:rPr>
                <w:rFonts w:ascii="Courier New" w:hAnsi="Courier New" w:cs="Courier New"/>
                <w:noProof/>
                <w:sz w:val="20"/>
                <w:szCs w:val="20"/>
                <w:lang w:val="ro-RO"/>
              </w:rPr>
              <w:t>[Production]</w:t>
            </w:r>
            <w:r>
              <w:rPr>
                <w:rFonts w:ascii="Courier New" w:hAnsi="Courier New" w:cs="Courier New"/>
                <w:noProof/>
                <w:color w:val="808080"/>
                <w:sz w:val="20"/>
                <w:szCs w:val="20"/>
                <w:lang w:val="ro-RO"/>
              </w:rPr>
              <w:t>.</w:t>
            </w:r>
            <w:r>
              <w:rPr>
                <w:rFonts w:ascii="Courier New" w:hAnsi="Courier New" w:cs="Courier New"/>
                <w:noProof/>
                <w:sz w:val="20"/>
                <w:szCs w:val="20"/>
                <w:lang w:val="ro-RO"/>
              </w:rPr>
              <w:t>[Product]</w:t>
            </w:r>
            <w:r>
              <w:rPr>
                <w:rFonts w:ascii="Courier New" w:hAnsi="Courier New" w:cs="Courier New"/>
                <w:noProof/>
                <w:color w:val="808080"/>
                <w:sz w:val="20"/>
                <w:szCs w:val="20"/>
                <w:lang w:val="ro-RO"/>
              </w:rPr>
              <w:t>;</w:t>
            </w:r>
          </w:p>
        </w:tc>
      </w:tr>
    </w:tbl>
    <w:p w:rsidR="006F701E" w:rsidRPr="006F701E" w:rsidRDefault="006F701E" w:rsidP="00B658B0">
      <w:pPr>
        <w:spacing w:after="0" w:line="276" w:lineRule="auto"/>
        <w:rPr>
          <w:rFonts w:cs="Calibri"/>
          <w:szCs w:val="22"/>
          <w:lang w:val="ro-RO" w:eastAsia="ro-RO"/>
        </w:rPr>
      </w:pPr>
    </w:p>
    <w:p w:rsidR="006C5353" w:rsidRPr="006F701E" w:rsidRDefault="00FE4F87" w:rsidP="00B658B0">
      <w:pPr>
        <w:spacing w:after="0" w:line="276" w:lineRule="auto"/>
        <w:rPr>
          <w:rFonts w:cs="Calibri"/>
          <w:szCs w:val="22"/>
          <w:lang w:val="ro-RO" w:eastAsia="ro-RO"/>
        </w:rPr>
      </w:pPr>
      <w:r>
        <w:rPr>
          <w:rFonts w:cs="Calibri"/>
          <w:szCs w:val="22"/>
          <w:lang w:val="ro-RO" w:eastAsia="ro-RO"/>
        </w:rPr>
        <w:t xml:space="preserve">                   </w:t>
      </w:r>
      <w:r w:rsidR="009315E7" w:rsidRPr="006F701E">
        <w:rPr>
          <w:rFonts w:cs="Calibri"/>
          <w:szCs w:val="22"/>
          <w:lang w:val="ro-RO" w:eastAsia="ro-RO"/>
        </w:rPr>
        <w:t>You will get the following result set:</w:t>
      </w:r>
    </w:p>
    <w:tbl>
      <w:tblPr>
        <w:tblStyle w:val="LightList-Accent2"/>
        <w:tblW w:w="7009" w:type="dxa"/>
        <w:jc w:val="center"/>
        <w:tblLook w:val="04A0" w:firstRow="1" w:lastRow="0" w:firstColumn="1" w:lastColumn="0" w:noHBand="0" w:noVBand="1"/>
      </w:tblPr>
      <w:tblGrid>
        <w:gridCol w:w="2190"/>
        <w:gridCol w:w="708"/>
        <w:gridCol w:w="851"/>
        <w:gridCol w:w="1701"/>
        <w:gridCol w:w="1559"/>
      </w:tblGrid>
      <w:tr w:rsidR="009315E7" w:rsidRPr="00DD736E" w:rsidTr="009315E7">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D16CE6" w:rsidRDefault="009315E7" w:rsidP="00AD5229">
            <w:pPr>
              <w:spacing w:line="276" w:lineRule="auto"/>
              <w:jc w:val="center"/>
            </w:pPr>
            <w:r w:rsidRPr="00D16CE6">
              <w:t>Name</w:t>
            </w:r>
          </w:p>
        </w:tc>
        <w:tc>
          <w:tcPr>
            <w:tcW w:w="708" w:type="dxa"/>
          </w:tcPr>
          <w:p w:rsidR="009315E7" w:rsidRPr="00D16CE6" w:rsidRDefault="009315E7" w:rsidP="00AD5229">
            <w:pPr>
              <w:spacing w:line="276" w:lineRule="auto"/>
              <w:jc w:val="center"/>
              <w:cnfStyle w:val="100000000000" w:firstRow="1" w:lastRow="0" w:firstColumn="0" w:lastColumn="0" w:oddVBand="0" w:evenVBand="0" w:oddHBand="0" w:evenHBand="0" w:firstRowFirstColumn="0" w:firstRowLastColumn="0" w:lastRowFirstColumn="0" w:lastRowLastColumn="0"/>
            </w:pPr>
            <w:r w:rsidRPr="00D16CE6">
              <w:t>Class</w:t>
            </w:r>
          </w:p>
        </w:tc>
        <w:tc>
          <w:tcPr>
            <w:tcW w:w="851" w:type="dxa"/>
          </w:tcPr>
          <w:p w:rsidR="009315E7" w:rsidRPr="00D16CE6" w:rsidRDefault="009315E7" w:rsidP="00AD5229">
            <w:pPr>
              <w:spacing w:line="276" w:lineRule="auto"/>
              <w:jc w:val="center"/>
              <w:cnfStyle w:val="100000000000" w:firstRow="1" w:lastRow="0" w:firstColumn="0" w:lastColumn="0" w:oddVBand="0" w:evenVBand="0" w:oddHBand="0" w:evenHBand="0" w:firstRowFirstColumn="0" w:firstRowLastColumn="0" w:lastRowFirstColumn="0" w:lastRowLastColumn="0"/>
            </w:pPr>
            <w:r w:rsidRPr="00D16CE6">
              <w:t>Color</w:t>
            </w:r>
          </w:p>
        </w:tc>
        <w:tc>
          <w:tcPr>
            <w:tcW w:w="1701" w:type="dxa"/>
          </w:tcPr>
          <w:p w:rsidR="009315E7" w:rsidRPr="00D16CE6" w:rsidRDefault="009315E7" w:rsidP="00AD5229">
            <w:pPr>
              <w:spacing w:line="276" w:lineRule="auto"/>
              <w:jc w:val="center"/>
              <w:cnfStyle w:val="100000000000" w:firstRow="1" w:lastRow="0" w:firstColumn="0" w:lastColumn="0" w:oddVBand="0" w:evenVBand="0" w:oddHBand="0" w:evenHBand="0" w:firstRowFirstColumn="0" w:firstRowLastColumn="0" w:lastRowFirstColumn="0" w:lastRowLastColumn="0"/>
            </w:pPr>
            <w:r w:rsidRPr="00D16CE6">
              <w:t>ProductNumber</w:t>
            </w:r>
          </w:p>
        </w:tc>
        <w:tc>
          <w:tcPr>
            <w:tcW w:w="1559" w:type="dxa"/>
          </w:tcPr>
          <w:p w:rsidR="009315E7" w:rsidRPr="00D16CE6" w:rsidRDefault="009315E7" w:rsidP="00AD5229">
            <w:pPr>
              <w:spacing w:line="276" w:lineRule="auto"/>
              <w:jc w:val="center"/>
              <w:cnfStyle w:val="100000000000" w:firstRow="1" w:lastRow="0" w:firstColumn="0" w:lastColumn="0" w:oddVBand="0" w:evenVBand="0" w:oddHBand="0" w:evenHBand="0" w:firstRowFirstColumn="0" w:firstRowLastColumn="0" w:lastRowFirstColumn="0" w:lastRowLastColumn="0"/>
            </w:pPr>
            <w:r w:rsidRPr="00D16CE6">
              <w:t>FirstNotNull</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Adjustable Race</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AR-5381</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AR-5381</w:t>
            </w:r>
          </w:p>
        </w:tc>
      </w:tr>
      <w:tr w:rsidR="009315E7" w:rsidRPr="000161C6" w:rsidTr="009315E7">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Bearing Ball</w:t>
            </w:r>
          </w:p>
        </w:tc>
        <w:tc>
          <w:tcPr>
            <w:tcW w:w="708"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170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BA-8327</w:t>
            </w:r>
          </w:p>
        </w:tc>
        <w:tc>
          <w:tcPr>
            <w:tcW w:w="1559" w:type="dxa"/>
          </w:tcPr>
          <w:p w:rsidR="009315E7" w:rsidRPr="009315E7"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rPr>
                <w:b/>
              </w:rPr>
            </w:pPr>
            <w:r w:rsidRPr="009315E7">
              <w:rPr>
                <w:b/>
              </w:rPr>
              <w:t>BA-8327</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BB Ball Bearing</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BE-2349</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BE-2349</w:t>
            </w:r>
          </w:p>
        </w:tc>
      </w:tr>
      <w:tr w:rsidR="009315E7" w:rsidRPr="000161C6" w:rsidTr="009315E7">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Headset Ball Bearings</w:t>
            </w:r>
          </w:p>
        </w:tc>
        <w:tc>
          <w:tcPr>
            <w:tcW w:w="708"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170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BE-2908</w:t>
            </w:r>
          </w:p>
        </w:tc>
        <w:tc>
          <w:tcPr>
            <w:tcW w:w="1559" w:type="dxa"/>
          </w:tcPr>
          <w:p w:rsidR="009315E7" w:rsidRPr="009315E7"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rPr>
                <w:b/>
              </w:rPr>
            </w:pPr>
            <w:r w:rsidRPr="009315E7">
              <w:rPr>
                <w:b/>
              </w:rPr>
              <w:t>BE-2908</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Blade</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BL-2036</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BL-2036</w:t>
            </w:r>
          </w:p>
        </w:tc>
      </w:tr>
      <w:tr w:rsidR="009315E7" w:rsidRPr="000161C6" w:rsidTr="009315E7">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LL Crankarm</w:t>
            </w:r>
          </w:p>
        </w:tc>
        <w:tc>
          <w:tcPr>
            <w:tcW w:w="708"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L</w:t>
            </w:r>
          </w:p>
        </w:tc>
        <w:tc>
          <w:tcPr>
            <w:tcW w:w="85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Black</w:t>
            </w:r>
          </w:p>
        </w:tc>
        <w:tc>
          <w:tcPr>
            <w:tcW w:w="170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CA-5965</w:t>
            </w:r>
          </w:p>
        </w:tc>
        <w:tc>
          <w:tcPr>
            <w:tcW w:w="1559" w:type="dxa"/>
          </w:tcPr>
          <w:p w:rsidR="009315E7" w:rsidRPr="009315E7"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rPr>
                <w:b/>
              </w:rPr>
            </w:pPr>
            <w:r w:rsidRPr="009315E7">
              <w:rPr>
                <w:b/>
              </w:rPr>
              <w:t>L</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ML Crankarm</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M</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Black</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CA-6738</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M</w:t>
            </w:r>
          </w:p>
        </w:tc>
      </w:tr>
      <w:tr w:rsidR="009315E7" w:rsidRPr="000161C6" w:rsidTr="009315E7">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HL Crankarm</w:t>
            </w:r>
          </w:p>
        </w:tc>
        <w:tc>
          <w:tcPr>
            <w:tcW w:w="708"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Black</w:t>
            </w:r>
          </w:p>
        </w:tc>
        <w:tc>
          <w:tcPr>
            <w:tcW w:w="170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CA-7457</w:t>
            </w:r>
          </w:p>
        </w:tc>
        <w:tc>
          <w:tcPr>
            <w:tcW w:w="1559" w:type="dxa"/>
          </w:tcPr>
          <w:p w:rsidR="009315E7" w:rsidRPr="009315E7"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rPr>
                <w:b/>
              </w:rPr>
            </w:pPr>
            <w:r w:rsidRPr="009315E7">
              <w:rPr>
                <w:b/>
              </w:rPr>
              <w:t>Black</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Chainring Bolts</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Silver</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CB-2903</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Silver</w:t>
            </w:r>
          </w:p>
        </w:tc>
      </w:tr>
      <w:tr w:rsidR="009315E7" w:rsidRPr="000161C6" w:rsidTr="009315E7">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Chainring Nut</w:t>
            </w:r>
          </w:p>
        </w:tc>
        <w:tc>
          <w:tcPr>
            <w:tcW w:w="708"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Silver</w:t>
            </w:r>
          </w:p>
        </w:tc>
        <w:tc>
          <w:tcPr>
            <w:tcW w:w="1701" w:type="dxa"/>
          </w:tcPr>
          <w:p w:rsidR="009315E7" w:rsidRPr="00D16CE6"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pPr>
            <w:r w:rsidRPr="00D16CE6">
              <w:t>CN-6137</w:t>
            </w:r>
          </w:p>
        </w:tc>
        <w:tc>
          <w:tcPr>
            <w:tcW w:w="1559" w:type="dxa"/>
          </w:tcPr>
          <w:p w:rsidR="009315E7" w:rsidRPr="009315E7" w:rsidRDefault="009315E7" w:rsidP="00AD5229">
            <w:pPr>
              <w:spacing w:line="276" w:lineRule="auto"/>
              <w:jc w:val="center"/>
              <w:cnfStyle w:val="000000010000" w:firstRow="0" w:lastRow="0" w:firstColumn="0" w:lastColumn="0" w:oddVBand="0" w:evenVBand="0" w:oddHBand="0" w:evenHBand="1" w:firstRowFirstColumn="0" w:firstRowLastColumn="0" w:lastRowFirstColumn="0" w:lastRowLastColumn="0"/>
              <w:rPr>
                <w:b/>
              </w:rPr>
            </w:pPr>
            <w:r w:rsidRPr="009315E7">
              <w:rPr>
                <w:b/>
              </w:rPr>
              <w:t>Silver</w:t>
            </w:r>
          </w:p>
        </w:tc>
      </w:tr>
      <w:tr w:rsidR="009315E7" w:rsidRPr="000161C6" w:rsidTr="009315E7">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190" w:type="dxa"/>
            <w:noWrap/>
          </w:tcPr>
          <w:p w:rsidR="009315E7" w:rsidRPr="009315E7" w:rsidRDefault="009315E7" w:rsidP="00AD5229">
            <w:pPr>
              <w:spacing w:line="276" w:lineRule="auto"/>
              <w:jc w:val="center"/>
              <w:rPr>
                <w:b w:val="0"/>
              </w:rPr>
            </w:pPr>
            <w:r w:rsidRPr="009315E7">
              <w:rPr>
                <w:b w:val="0"/>
              </w:rPr>
              <w:t>Chainring</w:t>
            </w:r>
          </w:p>
        </w:tc>
        <w:tc>
          <w:tcPr>
            <w:tcW w:w="708"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NULL</w:t>
            </w:r>
          </w:p>
        </w:tc>
        <w:tc>
          <w:tcPr>
            <w:tcW w:w="85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Black</w:t>
            </w:r>
          </w:p>
        </w:tc>
        <w:tc>
          <w:tcPr>
            <w:tcW w:w="1701" w:type="dxa"/>
          </w:tcPr>
          <w:p w:rsidR="009315E7" w:rsidRPr="00D16CE6"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pPr>
            <w:r w:rsidRPr="00D16CE6">
              <w:t>CR-7833</w:t>
            </w:r>
          </w:p>
        </w:tc>
        <w:tc>
          <w:tcPr>
            <w:tcW w:w="1559" w:type="dxa"/>
          </w:tcPr>
          <w:p w:rsidR="009315E7" w:rsidRPr="009315E7" w:rsidRDefault="009315E7" w:rsidP="00AD5229">
            <w:pPr>
              <w:spacing w:line="276" w:lineRule="auto"/>
              <w:jc w:val="center"/>
              <w:cnfStyle w:val="000000100000" w:firstRow="0" w:lastRow="0" w:firstColumn="0" w:lastColumn="0" w:oddVBand="0" w:evenVBand="0" w:oddHBand="1" w:evenHBand="0" w:firstRowFirstColumn="0" w:firstRowLastColumn="0" w:lastRowFirstColumn="0" w:lastRowLastColumn="0"/>
              <w:rPr>
                <w:b/>
              </w:rPr>
            </w:pPr>
            <w:r w:rsidRPr="009315E7">
              <w:rPr>
                <w:b/>
              </w:rPr>
              <w:t>Black</w:t>
            </w:r>
          </w:p>
        </w:tc>
      </w:tr>
    </w:tbl>
    <w:p w:rsidR="009315E7" w:rsidRDefault="00EB0527" w:rsidP="00B658B0">
      <w:pPr>
        <w:spacing w:after="0" w:line="276" w:lineRule="auto"/>
        <w:rPr>
          <w:rFonts w:cstheme="minorHAnsi"/>
          <w:i/>
          <w:szCs w:val="20"/>
          <w:lang w:val="ro-RO" w:eastAsia="ro-RO"/>
        </w:rPr>
      </w:pPr>
      <w:r>
        <w:rPr>
          <w:rFonts w:cstheme="minorHAnsi"/>
          <w:i/>
          <w:szCs w:val="20"/>
          <w:lang w:val="ro-RO" w:eastAsia="ro-RO"/>
        </w:rPr>
        <w:t xml:space="preserve">                       ...</w:t>
      </w:r>
    </w:p>
    <w:p w:rsidR="00EB0527" w:rsidRPr="0015603A" w:rsidRDefault="00EB0527" w:rsidP="00B658B0">
      <w:pPr>
        <w:spacing w:after="0" w:line="276" w:lineRule="auto"/>
        <w:rPr>
          <w:rFonts w:cstheme="minorHAnsi"/>
          <w:szCs w:val="20"/>
          <w:lang w:val="ro-RO" w:eastAsia="ro-RO"/>
        </w:rPr>
      </w:pPr>
      <w:r w:rsidRPr="0015603A">
        <w:rPr>
          <w:rFonts w:cstheme="minorHAnsi"/>
          <w:szCs w:val="20"/>
          <w:lang w:val="ro-RO" w:eastAsia="ro-RO"/>
        </w:rPr>
        <w:t xml:space="preserve">                       504 rows selected</w:t>
      </w:r>
    </w:p>
    <w:p w:rsidR="0015603A" w:rsidRDefault="0015603A" w:rsidP="00B658B0">
      <w:pPr>
        <w:spacing w:after="0" w:line="276" w:lineRule="auto"/>
        <w:rPr>
          <w:rFonts w:cstheme="minorHAnsi"/>
          <w:i/>
          <w:szCs w:val="20"/>
          <w:lang w:val="ro-RO" w:eastAsia="ro-RO"/>
        </w:rPr>
      </w:pPr>
    </w:p>
    <w:p w:rsidR="006C5353" w:rsidRDefault="006F701E" w:rsidP="00B658B0">
      <w:pPr>
        <w:spacing w:after="0" w:line="276" w:lineRule="auto"/>
        <w:jc w:val="both"/>
      </w:pPr>
      <w:r>
        <w:rPr>
          <w:rFonts w:cstheme="minorHAnsi"/>
          <w:b/>
          <w:color w:val="C00000"/>
          <w:szCs w:val="20"/>
          <w:lang w:val="ro-RO" w:eastAsia="ro-RO"/>
        </w:rPr>
        <w:t>Example 6</w:t>
      </w:r>
      <w:r w:rsidR="009315E7" w:rsidRPr="009315E7">
        <w:rPr>
          <w:rFonts w:cstheme="minorHAnsi"/>
          <w:b/>
          <w:color w:val="C00000"/>
          <w:szCs w:val="20"/>
          <w:lang w:val="ro-RO" w:eastAsia="ro-RO"/>
        </w:rPr>
        <w:t>:</w:t>
      </w:r>
      <w:r w:rsidR="009315E7" w:rsidRPr="009315E7">
        <w:rPr>
          <w:rFonts w:cstheme="minorHAnsi"/>
          <w:i/>
          <w:color w:val="C00000"/>
          <w:szCs w:val="20"/>
          <w:lang w:val="ro-RO" w:eastAsia="ro-RO"/>
        </w:rPr>
        <w:t xml:space="preserve"> </w:t>
      </w:r>
      <w:r w:rsidR="009315E7">
        <w:t xml:space="preserve">In the following example, the </w:t>
      </w:r>
      <w:r w:rsidR="009315E7">
        <w:rPr>
          <w:rStyle w:val="code0"/>
          <w:rFonts w:eastAsiaTheme="majorEastAsia"/>
        </w:rPr>
        <w:t>wages</w:t>
      </w:r>
      <w:r w:rsidR="009315E7">
        <w:t xml:space="preserve"> table includes three columns that contain information about the yearly wages of the employees: the hourly wage, salary, and commission. However, an employee receives only one type of pay. To determine the total amount paid to all employees, </w:t>
      </w:r>
      <w:proofErr w:type="gramStart"/>
      <w:r w:rsidR="009315E7">
        <w:t>use</w:t>
      </w:r>
      <w:r w:rsidR="0015603A">
        <w:t xml:space="preserve"> </w:t>
      </w:r>
      <w:r w:rsidR="009315E7">
        <w:rPr>
          <w:rStyle w:val="code0"/>
          <w:rFonts w:eastAsiaTheme="majorEastAsia"/>
        </w:rPr>
        <w:t>COALESCE</w:t>
      </w:r>
      <w:proofErr w:type="gramEnd"/>
      <w:r w:rsidR="009315E7">
        <w:t xml:space="preserve"> to receive only the nonnull value found in </w:t>
      </w:r>
      <w:r w:rsidR="009315E7">
        <w:rPr>
          <w:rStyle w:val="code0"/>
          <w:rFonts w:eastAsiaTheme="majorEastAsia"/>
        </w:rPr>
        <w:t>hourly_wage</w:t>
      </w:r>
      <w:r w:rsidR="009315E7">
        <w:t xml:space="preserve">, </w:t>
      </w:r>
      <w:r w:rsidR="009315E7">
        <w:rPr>
          <w:rStyle w:val="code0"/>
          <w:rFonts w:eastAsiaTheme="majorEastAsia"/>
        </w:rPr>
        <w:t>salary</w:t>
      </w:r>
      <w:r w:rsidR="009315E7">
        <w:t xml:space="preserve">, and </w:t>
      </w:r>
      <w:r w:rsidR="009315E7">
        <w:rPr>
          <w:rStyle w:val="code0"/>
          <w:rFonts w:eastAsiaTheme="majorEastAsia"/>
        </w:rPr>
        <w:t>commission</w:t>
      </w:r>
      <w:r w:rsidR="009315E7">
        <w:t>.</w:t>
      </w:r>
    </w:p>
    <w:p w:rsidR="009315E7" w:rsidRPr="006F701E" w:rsidRDefault="009315E7" w:rsidP="00B658B0">
      <w:pPr>
        <w:spacing w:after="0" w:line="276" w:lineRule="auto"/>
        <w:jc w:val="both"/>
        <w:rPr>
          <w:rFonts w:cstheme="minorHAnsi"/>
          <w:i/>
          <w:szCs w:val="20"/>
          <w:lang w:val="ro-RO" w:eastAsia="ro-R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315E7" w:rsidTr="009315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tempdb</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'dbo.wages'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wages</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wages</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emp_id        </w:t>
            </w:r>
            <w:r>
              <w:rPr>
                <w:rFonts w:ascii="Courier New" w:hAnsi="Courier New" w:cs="Courier New"/>
                <w:noProof/>
                <w:color w:val="0000FF"/>
                <w:sz w:val="20"/>
                <w:szCs w:val="20"/>
                <w:lang w:val="ro-RO"/>
              </w:rPr>
              <w:t>tinyint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identity</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hourly_wage   </w:t>
            </w:r>
            <w:r>
              <w:rPr>
                <w:rFonts w:ascii="Courier New" w:hAnsi="Courier New" w:cs="Courier New"/>
                <w:noProof/>
                <w:color w:val="0000FF"/>
                <w:sz w:val="20"/>
                <w:szCs w:val="20"/>
                <w:lang w:val="ro-RO"/>
              </w:rPr>
              <w:t>decimal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salary        </w:t>
            </w:r>
            <w:r>
              <w:rPr>
                <w:rFonts w:ascii="Courier New" w:hAnsi="Courier New" w:cs="Courier New"/>
                <w:noProof/>
                <w:color w:val="0000FF"/>
                <w:sz w:val="20"/>
                <w:szCs w:val="20"/>
                <w:lang w:val="ro-RO"/>
              </w:rPr>
              <w:t>decimal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lastRenderedPageBreak/>
              <w:t xml:space="preserve">    commission    </w:t>
            </w:r>
            <w:r>
              <w:rPr>
                <w:rFonts w:ascii="Courier New" w:hAnsi="Courier New" w:cs="Courier New"/>
                <w:noProof/>
                <w:color w:val="0000FF"/>
                <w:sz w:val="20"/>
                <w:szCs w:val="20"/>
                <w:lang w:val="ro-RO"/>
              </w:rPr>
              <w:t>decimal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num_sales     </w:t>
            </w:r>
            <w:r>
              <w:rPr>
                <w:rFonts w:ascii="Courier New" w:hAnsi="Courier New" w:cs="Courier New"/>
                <w:noProof/>
                <w:color w:val="0000FF"/>
                <w:sz w:val="20"/>
                <w:szCs w:val="20"/>
                <w:lang w:val="ro-RO"/>
              </w:rPr>
              <w:t>tinyint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INSERT</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wages</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hourly_wage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salary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commission</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num_sales</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VALUES</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10.00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20.00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30.00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40.00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10000.00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20000.00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30000.00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40000.00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15000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3</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25000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2</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20000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6</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14000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4</w:t>
            </w:r>
            <w:r>
              <w:rPr>
                <w:rFonts w:ascii="Courier New" w:hAnsi="Courier New" w:cs="Courier New"/>
                <w:noProof/>
                <w:color w:val="808080"/>
                <w:sz w:val="20"/>
                <w:szCs w:val="20"/>
                <w:lang w:val="ro-RO"/>
              </w:rPr>
              <w:t>);</w:t>
            </w:r>
          </w:p>
          <w:p w:rsidR="009315E7" w:rsidRDefault="009315E7" w:rsidP="00B658B0">
            <w:pPr>
              <w:autoSpaceDE w:val="0"/>
              <w:autoSpaceDN w:val="0"/>
              <w:adjustRightInd w:val="0"/>
              <w:spacing w:after="0" w:line="276" w:lineRule="auto"/>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CAST</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hourly_wage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40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52</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sz w:val="20"/>
                <w:szCs w:val="20"/>
                <w:lang w:val="ro-RO"/>
              </w:rPr>
              <w:t xml:space="preserve">   salary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sz w:val="20"/>
                <w:szCs w:val="20"/>
                <w:lang w:val="ro-RO"/>
              </w:rPr>
              <w:t xml:space="preserve">   commission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num_sales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money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'Total Salary'</w:t>
            </w:r>
            <w:r>
              <w:rPr>
                <w:rFonts w:ascii="Courier New" w:hAnsi="Courier New" w:cs="Courier New"/>
                <w:noProof/>
                <w:sz w:val="20"/>
                <w:szCs w:val="20"/>
                <w:lang w:val="ro-RO"/>
              </w:rPr>
              <w:t xml:space="preserve"> </w:t>
            </w:r>
          </w:p>
          <w:p w:rsidR="009315E7" w:rsidRDefault="009315E7" w:rsidP="00B658B0">
            <w:pPr>
              <w:autoSpaceDE w:val="0"/>
              <w:autoSpaceDN w:val="0"/>
              <w:adjustRightInd w:val="0"/>
              <w:spacing w:after="0" w:line="276" w:lineRule="auto"/>
              <w:rPr>
                <w:rFonts w:ascii="Courier New" w:hAnsi="Courier New" w:cs="Courier New"/>
                <w:noProof/>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wages</w:t>
            </w:r>
          </w:p>
          <w:p w:rsidR="009315E7" w:rsidRDefault="009315E7" w:rsidP="00B658B0">
            <w:pPr>
              <w:autoSpaceDE w:val="0"/>
              <w:autoSpaceDN w:val="0"/>
              <w:adjustRightInd w:val="0"/>
              <w:spacing w:after="0" w:line="276" w:lineRule="auto"/>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ORDER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BY</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'Total Salary'</w:t>
            </w:r>
            <w:r>
              <w:rPr>
                <w:rFonts w:ascii="Courier New" w:hAnsi="Courier New" w:cs="Courier New"/>
                <w:noProof/>
                <w:color w:val="808080"/>
                <w:sz w:val="20"/>
                <w:szCs w:val="20"/>
                <w:lang w:val="ro-RO"/>
              </w:rPr>
              <w:t>;</w:t>
            </w:r>
          </w:p>
          <w:p w:rsidR="009315E7" w:rsidRDefault="009315E7" w:rsidP="00B658B0">
            <w:pPr>
              <w:pStyle w:val="NormalWeb"/>
              <w:spacing w:after="0" w:line="276" w:lineRule="auto"/>
            </w:pPr>
            <w:r>
              <w:rPr>
                <w:rFonts w:ascii="Courier New" w:hAnsi="Courier New" w:cs="Courier New"/>
                <w:noProof/>
                <w:color w:val="0000FF"/>
                <w:sz w:val="20"/>
                <w:szCs w:val="20"/>
                <w:lang w:val="ro-RO"/>
              </w:rPr>
              <w:t>GO</w:t>
            </w:r>
          </w:p>
        </w:tc>
      </w:tr>
    </w:tbl>
    <w:p w:rsidR="00EB0527" w:rsidRPr="009315E7" w:rsidRDefault="00EB0527" w:rsidP="00B658B0">
      <w:pPr>
        <w:spacing w:after="0" w:line="276" w:lineRule="auto"/>
        <w:rPr>
          <w:rFonts w:cstheme="minorHAnsi"/>
          <w:szCs w:val="20"/>
          <w:lang w:val="ro-RO" w:eastAsia="ro-RO"/>
        </w:rPr>
      </w:pPr>
    </w:p>
    <w:p w:rsidR="006C5353" w:rsidRDefault="00544B9D" w:rsidP="00B658B0">
      <w:pPr>
        <w:spacing w:after="0" w:line="276" w:lineRule="auto"/>
      </w:pPr>
      <w:r w:rsidRPr="00544B9D">
        <w:t>This query will retrieve the following results:</w:t>
      </w:r>
    </w:p>
    <w:tbl>
      <w:tblPr>
        <w:tblStyle w:val="LightList-Accent2"/>
        <w:tblW w:w="2352" w:type="dxa"/>
        <w:jc w:val="center"/>
        <w:tblInd w:w="-154" w:type="dxa"/>
        <w:tblLook w:val="04A0" w:firstRow="1" w:lastRow="0" w:firstColumn="1" w:lastColumn="0" w:noHBand="0" w:noVBand="1"/>
      </w:tblPr>
      <w:tblGrid>
        <w:gridCol w:w="2352"/>
      </w:tblGrid>
      <w:tr w:rsidR="00C15CDA" w:rsidRPr="00DD736E" w:rsidTr="0096686F">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37219" w:rsidRDefault="00C15CDA" w:rsidP="00C15CDA">
            <w:pPr>
              <w:jc w:val="center"/>
            </w:pPr>
            <w:r w:rsidRPr="00C15CDA">
              <w:rPr>
                <w:rFonts w:ascii="Courier New" w:hAnsi="Courier New" w:cs="Courier New"/>
                <w:noProof/>
                <w:sz w:val="20"/>
                <w:szCs w:val="20"/>
                <w:lang w:val="ro-RO"/>
              </w:rPr>
              <w:t>Total Salary</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10000,00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20000,00</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20800,00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30000,00</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40000,00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41600,00</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45000,00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50000,00</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56000,00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62400,00</w:t>
            </w:r>
          </w:p>
        </w:tc>
      </w:tr>
      <w:tr w:rsidR="00C15CDA" w:rsidRPr="000161C6" w:rsidTr="0096686F">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83200,00</w:t>
            </w:r>
          </w:p>
        </w:tc>
      </w:tr>
      <w:tr w:rsidR="00C15CDA" w:rsidRPr="000161C6" w:rsidTr="0096686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52" w:type="dxa"/>
            <w:noWrap/>
          </w:tcPr>
          <w:p w:rsidR="00C15CDA" w:rsidRPr="00C15CDA" w:rsidRDefault="00C15CDA" w:rsidP="00C15CDA">
            <w:pPr>
              <w:jc w:val="center"/>
              <w:rPr>
                <w:b w:val="0"/>
              </w:rPr>
            </w:pPr>
            <w:r w:rsidRPr="00C15CDA">
              <w:rPr>
                <w:b w:val="0"/>
              </w:rPr>
              <w:t>120000,00</w:t>
            </w:r>
          </w:p>
        </w:tc>
      </w:tr>
    </w:tbl>
    <w:p w:rsidR="002B7E4C" w:rsidRPr="008B7363" w:rsidRDefault="008B7363" w:rsidP="00380359">
      <w:pPr>
        <w:pStyle w:val="Heading2"/>
        <w:numPr>
          <w:ilvl w:val="0"/>
          <w:numId w:val="0"/>
        </w:numPr>
        <w:ind w:left="576" w:hanging="576"/>
        <w:rPr>
          <w:rFonts w:cs="Calibri"/>
          <w:sz w:val="22"/>
          <w:szCs w:val="22"/>
        </w:rPr>
      </w:pPr>
      <w:bookmarkStart w:id="60" w:name="_Toc320116108"/>
      <w:r w:rsidRPr="008B7363">
        <w:lastRenderedPageBreak/>
        <w:t>9</w:t>
      </w:r>
      <w:r w:rsidR="0096686F" w:rsidRPr="008B7363">
        <w:t xml:space="preserve">.1 </w:t>
      </w:r>
      <w:r w:rsidR="002B7E4C" w:rsidRPr="008B7363">
        <w:t>Differences between ISNULL and COALESCE</w:t>
      </w:r>
      <w:bookmarkEnd w:id="60"/>
    </w:p>
    <w:p w:rsidR="00EC630F" w:rsidRPr="00BD2478" w:rsidRDefault="007D7135" w:rsidP="00EC630F">
      <w:pPr>
        <w:spacing w:after="0" w:line="276" w:lineRule="auto"/>
        <w:jc w:val="both"/>
        <w:rPr>
          <w:rFonts w:cs="Calibri"/>
          <w:szCs w:val="22"/>
          <w:lang w:val="ro-RO" w:eastAsia="ro-RO"/>
        </w:rPr>
      </w:pPr>
      <w:r>
        <w:rPr>
          <w:rFonts w:cs="Calibri"/>
          <w:szCs w:val="22"/>
          <w:lang w:val="ro-RO" w:eastAsia="ro-RO"/>
        </w:rPr>
        <w:t xml:space="preserve">      </w:t>
      </w:r>
      <w:r w:rsidR="009D0D1A" w:rsidRPr="009D0D1A">
        <w:rPr>
          <w:rFonts w:cs="Calibri"/>
          <w:szCs w:val="22"/>
          <w:lang w:val="ro-RO" w:eastAsia="ro-RO"/>
        </w:rPr>
        <w:t>COALESCE basically translates to CASE expression and ISNULL is a built-in implemented in the database engine. Both ISNULL and COALESCE can be used to get the same results but there are some differences.</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8981"/>
      </w:tblGrid>
      <w:tr w:rsidR="00EC630F" w:rsidRPr="00BD2478" w:rsidTr="00FC1C8B">
        <w:trPr>
          <w:trHeight w:val="554"/>
        </w:trPr>
        <w:tc>
          <w:tcPr>
            <w:tcW w:w="8981" w:type="dxa"/>
            <w:shd w:val="clear" w:color="auto" w:fill="auto"/>
          </w:tcPr>
          <w:p w:rsidR="00EC630F" w:rsidRPr="00EC630F" w:rsidRDefault="00EC630F" w:rsidP="00FC1C8B">
            <w:pPr>
              <w:rPr>
                <w:b/>
                <w:color w:val="C00000"/>
              </w:rPr>
            </w:pPr>
            <w:r w:rsidRPr="00EC630F">
              <w:rPr>
                <w:b/>
                <w:color w:val="C00000"/>
                <w:lang w:val="ro-RO" w:eastAsia="ro-RO"/>
              </w:rPr>
              <w:t>NOTE:</w:t>
            </w:r>
            <w:r w:rsidRPr="00EC630F">
              <w:rPr>
                <w:b/>
                <w:color w:val="C00000"/>
              </w:rPr>
              <w:t xml:space="preserve">  </w:t>
            </w:r>
          </w:p>
          <w:p w:rsidR="00EC630F" w:rsidRPr="009D0D1A" w:rsidRDefault="00EC630F" w:rsidP="00EC630F">
            <w:pPr>
              <w:spacing w:line="360" w:lineRule="auto"/>
              <w:jc w:val="both"/>
              <w:rPr>
                <w:rFonts w:cs="Calibri"/>
                <w:szCs w:val="22"/>
                <w:lang w:val="ro-RO" w:eastAsia="ro-RO"/>
              </w:rPr>
            </w:pPr>
            <w:r w:rsidRPr="009D0D1A">
              <w:rPr>
                <w:rFonts w:cs="Calibri"/>
                <w:szCs w:val="22"/>
                <w:lang w:val="ro-RO" w:eastAsia="ro-RO"/>
              </w:rPr>
              <w:t>1. Data type determination of the resulting expression - ISNULL uses the first parameter type, COALESCE follows the CASE expression rules and returns type of value with highest precedence</w:t>
            </w:r>
          </w:p>
          <w:p w:rsidR="00EC630F" w:rsidRPr="009D0D1A" w:rsidRDefault="00EC630F" w:rsidP="00EC630F">
            <w:pPr>
              <w:spacing w:line="360" w:lineRule="auto"/>
              <w:jc w:val="both"/>
              <w:rPr>
                <w:rFonts w:cs="Calibri"/>
                <w:szCs w:val="22"/>
                <w:lang w:val="ro-RO" w:eastAsia="ro-RO"/>
              </w:rPr>
            </w:pPr>
            <w:r w:rsidRPr="009D0D1A">
              <w:rPr>
                <w:rFonts w:cs="Calibri"/>
                <w:szCs w:val="22"/>
                <w:lang w:val="ro-RO" w:eastAsia="ro-RO"/>
              </w:rPr>
              <w:t>2. The NULL</w:t>
            </w:r>
            <w:r w:rsidRPr="007D7135">
              <w:rPr>
                <w:rFonts w:cs="Calibri"/>
                <w:szCs w:val="22"/>
                <w:lang w:val="ro-RO" w:eastAsia="ro-RO"/>
              </w:rPr>
              <w:t xml:space="preserve"> </w:t>
            </w:r>
            <w:r w:rsidRPr="009D0D1A">
              <w:rPr>
                <w:rFonts w:cs="Calibri"/>
                <w:szCs w:val="22"/>
                <w:lang w:val="ro-RO" w:eastAsia="ro-RO"/>
              </w:rPr>
              <w:t>ability of result expression is different for ISNULL and COALESCE. ISNULL return value is always considered NOT NULL</w:t>
            </w:r>
            <w:r w:rsidRPr="007D7135">
              <w:rPr>
                <w:rFonts w:cs="Calibri"/>
                <w:szCs w:val="22"/>
                <w:lang w:val="ro-RO" w:eastAsia="ro-RO"/>
              </w:rPr>
              <w:t xml:space="preserve"> </w:t>
            </w:r>
            <w:r w:rsidRPr="009D0D1A">
              <w:rPr>
                <w:rFonts w:cs="Calibri"/>
                <w:szCs w:val="22"/>
                <w:lang w:val="ro-RO" w:eastAsia="ro-RO"/>
              </w:rPr>
              <w:t>able (assuming the return value is a non-nullable one) where</w:t>
            </w:r>
            <w:r w:rsidRPr="007D7135">
              <w:rPr>
                <w:rFonts w:cs="Calibri"/>
                <w:szCs w:val="22"/>
                <w:lang w:val="ro-RO" w:eastAsia="ro-RO"/>
              </w:rPr>
              <w:t xml:space="preserve"> </w:t>
            </w:r>
            <w:r w:rsidRPr="009D0D1A">
              <w:rPr>
                <w:rFonts w:cs="Calibri"/>
                <w:szCs w:val="22"/>
                <w:lang w:val="ro-RO" w:eastAsia="ro-RO"/>
              </w:rPr>
              <w:t>as COALESCE is not. So the expressions ISNULL(NULL, 1) and COALESCE(NULL, 1) although equivalent have different NULL</w:t>
            </w:r>
            <w:r w:rsidRPr="007D7135">
              <w:rPr>
                <w:rFonts w:cs="Calibri"/>
                <w:szCs w:val="22"/>
                <w:lang w:val="ro-RO" w:eastAsia="ro-RO"/>
              </w:rPr>
              <w:t xml:space="preserve"> </w:t>
            </w:r>
            <w:r w:rsidRPr="009D0D1A">
              <w:rPr>
                <w:rFonts w:cs="Calibri"/>
                <w:szCs w:val="22"/>
                <w:lang w:val="ro-RO" w:eastAsia="ro-RO"/>
              </w:rPr>
              <w:t>ability values. This makes a difference if you are using these expressions in computed columns and creating key constraints or making return value of a scalar UDF deterministic so that it can be indexed.</w:t>
            </w:r>
            <w:r w:rsidRPr="007D7135">
              <w:rPr>
                <w:rFonts w:cs="Calibri"/>
                <w:szCs w:val="22"/>
                <w:lang w:val="ro-RO" w:eastAsia="ro-RO"/>
              </w:rPr>
              <w:t xml:space="preserve"> </w:t>
            </w:r>
            <w:r w:rsidRPr="009D0D1A">
              <w:rPr>
                <w:rFonts w:cs="Calibri"/>
                <w:szCs w:val="22"/>
                <w:lang w:val="ro-RO" w:eastAsia="ro-RO"/>
              </w:rPr>
              <w:t>Otherwise, you can have ISNULL or COALESCE return NULL value just fine.</w:t>
            </w:r>
          </w:p>
          <w:p w:rsidR="00EC630F" w:rsidRPr="009D0D1A" w:rsidRDefault="00EC630F" w:rsidP="00EC630F">
            <w:pPr>
              <w:spacing w:line="360" w:lineRule="auto"/>
              <w:jc w:val="both"/>
              <w:rPr>
                <w:rFonts w:cs="Calibri"/>
                <w:szCs w:val="22"/>
                <w:lang w:val="ro-RO" w:eastAsia="ro-RO"/>
              </w:rPr>
            </w:pPr>
            <w:r w:rsidRPr="009D0D1A">
              <w:rPr>
                <w:rFonts w:cs="Calibri"/>
                <w:szCs w:val="22"/>
                <w:lang w:val="ro-RO" w:eastAsia="ro-RO"/>
              </w:rPr>
              <w:t>3. Validations for ISNULL and COALESCE is also different. For example, NULL value for ISNULL is converted to int whereas for COAELSCE you have to provide a type.  ISNULL(NULL, NULL) -- is int</w:t>
            </w:r>
          </w:p>
          <w:p w:rsidR="00EC630F" w:rsidRPr="009D0D1A" w:rsidRDefault="00EC630F" w:rsidP="00EC630F">
            <w:pPr>
              <w:spacing w:line="276" w:lineRule="auto"/>
              <w:jc w:val="both"/>
              <w:rPr>
                <w:rFonts w:cs="Calibri"/>
                <w:szCs w:val="22"/>
                <w:lang w:val="ro-RO" w:eastAsia="ro-RO"/>
              </w:rPr>
            </w:pPr>
            <w:r w:rsidRPr="009D0D1A">
              <w:rPr>
                <w:rFonts w:cs="Calibri"/>
                <w:szCs w:val="22"/>
                <w:lang w:val="ro-RO" w:eastAsia="ro-RO"/>
              </w:rPr>
              <w:t>COALESCE(NULL, NULL) -- Will throw an error</w:t>
            </w:r>
            <w:r>
              <w:rPr>
                <w:rFonts w:cs="Calibri"/>
                <w:szCs w:val="22"/>
                <w:lang w:val="ro-RO" w:eastAsia="ro-RO"/>
              </w:rPr>
              <w:t xml:space="preserve">; </w:t>
            </w:r>
            <w:r w:rsidRPr="009D0D1A">
              <w:rPr>
                <w:rFonts w:cs="Calibri"/>
                <w:szCs w:val="22"/>
                <w:lang w:val="ro-RO" w:eastAsia="ro-RO"/>
              </w:rPr>
              <w:t>COALESCE(CAST(NULL as int), NULL) -- it valid and returns int</w:t>
            </w:r>
          </w:p>
          <w:p w:rsidR="00EC630F" w:rsidRPr="009D0D1A" w:rsidRDefault="00EC630F" w:rsidP="00EC630F">
            <w:pPr>
              <w:spacing w:line="276" w:lineRule="auto"/>
              <w:jc w:val="both"/>
              <w:rPr>
                <w:rFonts w:cs="Calibri"/>
                <w:szCs w:val="22"/>
                <w:lang w:val="ro-RO" w:eastAsia="ro-RO"/>
              </w:rPr>
            </w:pPr>
            <w:r w:rsidRPr="009D0D1A">
              <w:rPr>
                <w:rFonts w:cs="Calibri"/>
                <w:szCs w:val="22"/>
                <w:lang w:val="ro-RO" w:eastAsia="ro-RO"/>
              </w:rPr>
              <w:t>4. ISNULL takes only 2 parameters whereas COALESCE takes variable number of parameters</w:t>
            </w:r>
          </w:p>
          <w:p w:rsidR="00EC630F" w:rsidRPr="009D0D1A" w:rsidRDefault="00EC630F" w:rsidP="00EC630F">
            <w:pPr>
              <w:spacing w:line="276" w:lineRule="auto"/>
              <w:jc w:val="both"/>
              <w:rPr>
                <w:rFonts w:cs="Calibri"/>
                <w:szCs w:val="22"/>
                <w:lang w:val="ro-RO" w:eastAsia="ro-RO"/>
              </w:rPr>
            </w:pPr>
            <w:r w:rsidRPr="009D0D1A">
              <w:rPr>
                <w:rFonts w:cs="Calibri"/>
                <w:szCs w:val="22"/>
                <w:lang w:val="ro-RO" w:eastAsia="ro-RO"/>
              </w:rPr>
              <w:t>5. COALESCE is based on the ANSI SQL standard whereas ISNULL is a proprietary TSQL function </w:t>
            </w:r>
          </w:p>
          <w:p w:rsidR="00EC630F" w:rsidRPr="00EC630F" w:rsidRDefault="00EC630F" w:rsidP="00EC630F">
            <w:pPr>
              <w:spacing w:line="276" w:lineRule="auto"/>
              <w:jc w:val="both"/>
              <w:rPr>
                <w:rFonts w:cs="Calibri"/>
                <w:szCs w:val="22"/>
                <w:lang w:val="ro-RO" w:eastAsia="ro-RO"/>
              </w:rPr>
            </w:pPr>
            <w:r>
              <w:rPr>
                <w:rFonts w:cs="Calibri"/>
                <w:szCs w:val="22"/>
                <w:lang w:val="ro-RO" w:eastAsia="ro-RO"/>
              </w:rPr>
              <w:t>6. </w:t>
            </w:r>
            <w:r w:rsidRPr="009D0D1A">
              <w:rPr>
                <w:rFonts w:cs="Calibri"/>
                <w:szCs w:val="22"/>
                <w:lang w:val="ro-RO" w:eastAsia="ro-RO"/>
              </w:rPr>
              <w:t xml:space="preserve">You could get different plans for queries using ISNULL &amp; COALESCE if the expressions involve scalar sub-queries. This will make a performance difference and queries with COALESCE often fare worse here. </w:t>
            </w:r>
          </w:p>
        </w:tc>
      </w:tr>
    </w:tbl>
    <w:p w:rsidR="006F701E" w:rsidRDefault="006F701E" w:rsidP="00B658B0">
      <w:pPr>
        <w:spacing w:after="0" w:line="276" w:lineRule="auto"/>
        <w:jc w:val="both"/>
        <w:rPr>
          <w:rFonts w:cs="Calibri"/>
          <w:i/>
          <w:szCs w:val="22"/>
          <w:lang w:val="ro-RO" w:eastAsia="ro-RO"/>
        </w:rPr>
      </w:pPr>
    </w:p>
    <w:p w:rsidR="00930C8B" w:rsidRDefault="00930C8B" w:rsidP="00AA718E">
      <w:pPr>
        <w:spacing w:after="0" w:line="276" w:lineRule="auto"/>
        <w:rPr>
          <w:rFonts w:cstheme="minorHAnsi"/>
          <w:b/>
          <w:color w:val="C00000"/>
          <w:szCs w:val="20"/>
          <w:lang w:val="ro-RO" w:eastAsia="ro-RO"/>
        </w:rPr>
      </w:pPr>
    </w:p>
    <w:p w:rsidR="0096686F" w:rsidRPr="00930C8B" w:rsidRDefault="000F644A" w:rsidP="00AA718E">
      <w:pPr>
        <w:spacing w:after="0" w:line="276" w:lineRule="auto"/>
        <w:rPr>
          <w:rFonts w:cstheme="minorHAnsi"/>
          <w:szCs w:val="20"/>
          <w:lang w:val="ro-RO" w:eastAsia="ro-RO"/>
        </w:rPr>
      </w:pPr>
      <w:r>
        <w:rPr>
          <w:rFonts w:cstheme="minorHAnsi"/>
          <w:b/>
          <w:color w:val="C00000"/>
          <w:szCs w:val="20"/>
          <w:lang w:val="ro-RO" w:eastAsia="ro-RO"/>
        </w:rPr>
        <w:t>Example 1</w:t>
      </w:r>
      <w:r w:rsidRPr="000F644A">
        <w:rPr>
          <w:rFonts w:cstheme="minorHAnsi"/>
          <w:b/>
          <w:color w:val="C00000"/>
          <w:szCs w:val="20"/>
          <w:lang w:val="ro-RO" w:eastAsia="ro-RO"/>
        </w:rPr>
        <w:t>:</w:t>
      </w:r>
      <w:r w:rsidRPr="000F644A">
        <w:rPr>
          <w:rFonts w:cstheme="minorHAnsi"/>
          <w:b/>
          <w:szCs w:val="20"/>
          <w:lang w:val="ro-RO" w:eastAsia="ro-RO"/>
        </w:rPr>
        <w:t xml:space="preserve">  </w:t>
      </w:r>
      <w:r w:rsidRPr="000F644A">
        <w:rPr>
          <w:rFonts w:cstheme="minorHAnsi"/>
          <w:szCs w:val="20"/>
          <w:lang w:val="ro-RO" w:eastAsia="ro-RO"/>
        </w:rPr>
        <w:t>Below is</w:t>
      </w:r>
      <w:r w:rsidRPr="000F644A">
        <w:rPr>
          <w:rFonts w:cstheme="minorHAnsi"/>
          <w:b/>
          <w:szCs w:val="20"/>
          <w:lang w:val="ro-RO" w:eastAsia="ro-RO"/>
        </w:rPr>
        <w:t xml:space="preserve"> </w:t>
      </w:r>
      <w:r>
        <w:rPr>
          <w:rFonts w:cstheme="minorHAnsi"/>
          <w:szCs w:val="20"/>
          <w:lang w:val="ro-RO" w:eastAsia="ro-RO"/>
        </w:rPr>
        <w:t>a</w:t>
      </w:r>
      <w:r w:rsidRPr="000F644A">
        <w:rPr>
          <w:rFonts w:cstheme="minorHAnsi"/>
          <w:szCs w:val="20"/>
          <w:lang w:val="ro-RO" w:eastAsia="ro-RO"/>
        </w:rPr>
        <w:t>n example with ISNULL and COALASCE to see the difference between them.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0F644A"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644A" w:rsidRDefault="000F644A"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@foo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5</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0F644A" w:rsidRDefault="000F644A"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@foo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0F644A" w:rsidRDefault="000F644A"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ISNULL</w:t>
            </w:r>
            <w:r>
              <w:rPr>
                <w:rFonts w:ascii="Courier New" w:hAnsi="Courier New" w:cs="Courier New"/>
                <w:noProof/>
                <w:color w:val="808080"/>
                <w:sz w:val="20"/>
                <w:szCs w:val="20"/>
                <w:lang w:val="ro-RO"/>
              </w:rPr>
              <w:t>(</w:t>
            </w:r>
            <w:r>
              <w:rPr>
                <w:rFonts w:ascii="Courier New" w:hAnsi="Courier New" w:cs="Courier New"/>
                <w:noProof/>
                <w:sz w:val="20"/>
                <w:szCs w:val="20"/>
                <w:lang w:val="ro-RO"/>
              </w:rPr>
              <w:t>@foo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'123456789'</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IsnullResult</w:t>
            </w:r>
          </w:p>
          <w:p w:rsidR="000F644A" w:rsidRDefault="000F644A" w:rsidP="00BE10A7">
            <w:pPr>
              <w:autoSpaceDE w:val="0"/>
              <w:autoSpaceDN w:val="0"/>
              <w:adjustRightInd w:val="0"/>
              <w:spacing w:after="0"/>
              <w:rPr>
                <w:rFonts w:ascii="Courier New" w:hAnsi="Courier New" w:cs="Courier New"/>
                <w:noProof/>
                <w:sz w:val="20"/>
                <w:szCs w:val="20"/>
                <w:lang w:val="ro-RO"/>
              </w:rPr>
            </w:pPr>
          </w:p>
          <w:p w:rsidR="000F644A" w:rsidRDefault="000F644A" w:rsidP="00BE10A7">
            <w:pPr>
              <w:pStyle w:val="NormalWeb"/>
              <w:spacing w:after="0" w:line="276" w:lineRule="auto"/>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COALESCE</w:t>
            </w:r>
            <w:r>
              <w:rPr>
                <w:rFonts w:ascii="Courier New" w:hAnsi="Courier New" w:cs="Courier New"/>
                <w:noProof/>
                <w:color w:val="808080"/>
                <w:sz w:val="20"/>
                <w:szCs w:val="20"/>
                <w:lang w:val="ro-RO"/>
              </w:rPr>
              <w:t>(</w:t>
            </w:r>
            <w:r>
              <w:rPr>
                <w:rFonts w:ascii="Courier New" w:hAnsi="Courier New" w:cs="Courier New"/>
                <w:noProof/>
                <w:sz w:val="20"/>
                <w:szCs w:val="20"/>
                <w:lang w:val="ro-RO"/>
              </w:rPr>
              <w:t>@foo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'123456789'</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CoalesceResult</w:t>
            </w:r>
          </w:p>
        </w:tc>
      </w:tr>
    </w:tbl>
    <w:p w:rsidR="000F644A" w:rsidRPr="009315E7" w:rsidRDefault="000F644A" w:rsidP="000F644A">
      <w:pPr>
        <w:spacing w:after="0" w:line="276" w:lineRule="auto"/>
        <w:rPr>
          <w:rFonts w:cstheme="minorHAnsi"/>
          <w:szCs w:val="20"/>
          <w:lang w:val="ro-RO" w:eastAsia="ro-RO"/>
        </w:rPr>
      </w:pPr>
    </w:p>
    <w:p w:rsidR="000F644A" w:rsidRDefault="001E1B10" w:rsidP="000F644A">
      <w:pPr>
        <w:spacing w:after="0" w:line="276" w:lineRule="auto"/>
      </w:pPr>
      <w:r w:rsidRPr="001E1B10">
        <w:t>This query will retrieve the following results:</w:t>
      </w:r>
    </w:p>
    <w:tbl>
      <w:tblPr>
        <w:tblStyle w:val="LightList-Accent2"/>
        <w:tblW w:w="2390" w:type="dxa"/>
        <w:jc w:val="center"/>
        <w:tblInd w:w="-154" w:type="dxa"/>
        <w:tblLook w:val="04A0" w:firstRow="1" w:lastRow="0" w:firstColumn="1" w:lastColumn="0" w:noHBand="0" w:noVBand="1"/>
      </w:tblPr>
      <w:tblGrid>
        <w:gridCol w:w="2390"/>
      </w:tblGrid>
      <w:tr w:rsidR="000F644A" w:rsidRPr="00DD736E" w:rsidTr="00BE10A7">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0F644A" w:rsidRDefault="000F644A" w:rsidP="00AD5229">
            <w:pPr>
              <w:jc w:val="center"/>
            </w:pPr>
            <w:r>
              <w:rPr>
                <w:rFonts w:ascii="Courier New" w:hAnsi="Courier New" w:cs="Courier New"/>
                <w:noProof/>
                <w:sz w:val="20"/>
                <w:szCs w:val="20"/>
                <w:lang w:val="ro-RO"/>
              </w:rPr>
              <w:t>IsnullResult</w:t>
            </w:r>
          </w:p>
        </w:tc>
      </w:tr>
      <w:tr w:rsidR="000F644A" w:rsidRPr="000161C6" w:rsidTr="00BE10A7">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0F644A" w:rsidRDefault="000F644A" w:rsidP="00AD5229">
            <w:pPr>
              <w:jc w:val="center"/>
            </w:pPr>
            <w:r w:rsidRPr="001F5638">
              <w:t>12345</w:t>
            </w:r>
          </w:p>
        </w:tc>
      </w:tr>
    </w:tbl>
    <w:p w:rsidR="000F644A" w:rsidRPr="00102F02" w:rsidRDefault="000F644A" w:rsidP="00AD5229">
      <w:pPr>
        <w:spacing w:after="0" w:line="276" w:lineRule="auto"/>
        <w:jc w:val="center"/>
        <w:rPr>
          <w:rFonts w:cstheme="minorHAnsi"/>
          <w:b/>
          <w:color w:val="C00000"/>
          <w:szCs w:val="20"/>
          <w:lang w:val="ro-RO" w:eastAsia="ro-RO"/>
        </w:rPr>
      </w:pPr>
    </w:p>
    <w:tbl>
      <w:tblPr>
        <w:tblStyle w:val="LightList-Accent2"/>
        <w:tblW w:w="2390" w:type="dxa"/>
        <w:jc w:val="center"/>
        <w:tblInd w:w="-154" w:type="dxa"/>
        <w:tblLook w:val="04A0" w:firstRow="1" w:lastRow="0" w:firstColumn="1" w:lastColumn="0" w:noHBand="0" w:noVBand="1"/>
      </w:tblPr>
      <w:tblGrid>
        <w:gridCol w:w="2390"/>
      </w:tblGrid>
      <w:tr w:rsidR="000F644A" w:rsidRPr="00DD736E" w:rsidTr="00BE10A7">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0F644A" w:rsidRDefault="000F644A" w:rsidP="00AD5229">
            <w:pPr>
              <w:jc w:val="center"/>
            </w:pPr>
            <w:r>
              <w:rPr>
                <w:rFonts w:ascii="Courier New" w:hAnsi="Courier New" w:cs="Courier New"/>
                <w:noProof/>
                <w:sz w:val="20"/>
                <w:szCs w:val="20"/>
                <w:lang w:val="ro-RO"/>
              </w:rPr>
              <w:t>CoalesceResult</w:t>
            </w:r>
          </w:p>
        </w:tc>
      </w:tr>
      <w:tr w:rsidR="000F644A" w:rsidRPr="00BD2478" w:rsidTr="00BE10A7">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0F644A" w:rsidRPr="00BD2478" w:rsidRDefault="000F644A" w:rsidP="00AD5229">
            <w:pPr>
              <w:spacing w:line="276" w:lineRule="auto"/>
              <w:jc w:val="center"/>
              <w:rPr>
                <w:rFonts w:cs="Calibri"/>
                <w:szCs w:val="22"/>
              </w:rPr>
            </w:pPr>
            <w:r w:rsidRPr="00BD2478">
              <w:rPr>
                <w:rFonts w:cs="Calibri"/>
                <w:szCs w:val="22"/>
              </w:rPr>
              <w:t>123456789</w:t>
            </w:r>
          </w:p>
        </w:tc>
      </w:tr>
    </w:tbl>
    <w:p w:rsidR="006C5353" w:rsidRPr="0096686F" w:rsidRDefault="008B7363" w:rsidP="00B67AC8">
      <w:pPr>
        <w:pStyle w:val="Heading1"/>
        <w:numPr>
          <w:ilvl w:val="0"/>
          <w:numId w:val="30"/>
        </w:numPr>
        <w:rPr>
          <w:lang w:eastAsia="ro-RO"/>
        </w:rPr>
      </w:pPr>
      <w:r>
        <w:rPr>
          <w:lang w:eastAsia="ro-RO"/>
        </w:rPr>
        <w:lastRenderedPageBreak/>
        <w:t xml:space="preserve"> </w:t>
      </w:r>
      <w:bookmarkStart w:id="61" w:name="_Toc320116109"/>
      <w:r w:rsidR="008A75A5" w:rsidRPr="0096686F">
        <w:rPr>
          <w:lang w:eastAsia="ro-RO"/>
        </w:rPr>
        <w:t>COLLATE</w:t>
      </w:r>
      <w:bookmarkEnd w:id="61"/>
    </w:p>
    <w:p w:rsidR="008B7363" w:rsidRDefault="001E1B10" w:rsidP="003D4215">
      <w:pPr>
        <w:jc w:val="both"/>
      </w:pPr>
      <w:r>
        <w:t xml:space="preserve">        </w:t>
      </w:r>
      <w:r w:rsidR="00F86788" w:rsidRPr="00BD2478">
        <w:t>A clause that can be applied to a database definition or a column def</w:t>
      </w:r>
      <w:r>
        <w:t>inition to define the collation</w:t>
      </w:r>
      <w:r w:rsidR="00F86788" w:rsidRPr="00BD2478">
        <w:t xml:space="preserve"> or to a character string expression to apply a collation cast.</w:t>
      </w:r>
    </w:p>
    <w:p w:rsidR="00F86788" w:rsidRPr="003D4215" w:rsidRDefault="00F86788" w:rsidP="00025EC6">
      <w:pPr>
        <w:rPr>
          <w:rFonts w:cs="Calibri"/>
          <w:b/>
          <w:szCs w:val="22"/>
        </w:rPr>
      </w:pPr>
      <w:r w:rsidRPr="003D4215">
        <w:rPr>
          <w:b/>
        </w:rPr>
        <w:t>Syntax</w:t>
      </w:r>
      <w:r w:rsidR="008B7363" w:rsidRPr="003D4215">
        <w:rPr>
          <w:b/>
        </w:rPr>
        <w:t>:</w:t>
      </w:r>
    </w:p>
    <w:tbl>
      <w:tblPr>
        <w:tblW w:w="4959"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2"/>
      </w:tblGrid>
      <w:tr w:rsidR="00F86788" w:rsidRPr="00BD2478" w:rsidTr="003D4215">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D2478" w:rsidRPr="00BD2478" w:rsidRDefault="00BD2478" w:rsidP="00025EC6">
            <w:pPr>
              <w:rPr>
                <w:rFonts w:cs="Calibri"/>
                <w:noProof/>
                <w:color w:val="808080"/>
                <w:szCs w:val="22"/>
                <w:lang w:val="ro-RO"/>
              </w:rPr>
            </w:pPr>
            <w:r w:rsidRPr="00BD2478">
              <w:rPr>
                <w:rFonts w:cs="Calibri"/>
                <w:noProof/>
                <w:color w:val="0000FF"/>
                <w:szCs w:val="22"/>
                <w:lang w:val="ro-RO"/>
              </w:rPr>
              <w:t>COLLATE</w:t>
            </w:r>
            <w:r w:rsidRPr="00BD2478">
              <w:rPr>
                <w:rFonts w:cs="Calibri"/>
                <w:noProof/>
                <w:szCs w:val="22"/>
                <w:lang w:val="ro-RO"/>
              </w:rPr>
              <w:t xml:space="preserve"> </w:t>
            </w:r>
            <w:r w:rsidRPr="00BD2478">
              <w:rPr>
                <w:rFonts w:cs="Calibri"/>
                <w:noProof/>
                <w:color w:val="808080"/>
                <w:szCs w:val="22"/>
                <w:lang w:val="ro-RO"/>
              </w:rPr>
              <w:t>{&lt;</w:t>
            </w:r>
            <w:r w:rsidRPr="00BD2478">
              <w:rPr>
                <w:rFonts w:cs="Calibri"/>
                <w:noProof/>
                <w:szCs w:val="22"/>
                <w:lang w:val="ro-RO"/>
              </w:rPr>
              <w:t xml:space="preserve"> collation_name </w:t>
            </w:r>
            <w:r w:rsidRPr="00BD2478">
              <w:rPr>
                <w:rFonts w:cs="Calibri"/>
                <w:noProof/>
                <w:color w:val="808080"/>
                <w:szCs w:val="22"/>
                <w:lang w:val="ro-RO"/>
              </w:rPr>
              <w:t>&gt;</w:t>
            </w:r>
            <w:r w:rsidRPr="00BD2478">
              <w:rPr>
                <w:rFonts w:cs="Calibri"/>
                <w:noProof/>
                <w:szCs w:val="22"/>
                <w:lang w:val="ro-RO"/>
              </w:rPr>
              <w:t xml:space="preserve"> </w:t>
            </w:r>
            <w:r w:rsidRPr="00BD2478">
              <w:rPr>
                <w:rFonts w:cs="Calibri"/>
                <w:noProof/>
                <w:color w:val="808080"/>
                <w:szCs w:val="22"/>
                <w:lang w:val="ro-RO"/>
              </w:rPr>
              <w:t>|</w:t>
            </w:r>
            <w:r w:rsidRPr="00BD2478">
              <w:rPr>
                <w:rFonts w:cs="Calibri"/>
                <w:noProof/>
                <w:szCs w:val="22"/>
                <w:lang w:val="ro-RO"/>
              </w:rPr>
              <w:t xml:space="preserve"> database_default</w:t>
            </w:r>
            <w:r w:rsidRPr="00BD2478">
              <w:rPr>
                <w:rFonts w:cs="Calibri"/>
                <w:noProof/>
                <w:color w:val="808080"/>
                <w:szCs w:val="22"/>
                <w:lang w:val="ro-RO"/>
              </w:rPr>
              <w:t>}</w:t>
            </w:r>
          </w:p>
          <w:p w:rsidR="00BD2478" w:rsidRPr="00BD2478" w:rsidRDefault="00BD2478" w:rsidP="00025EC6">
            <w:pPr>
              <w:rPr>
                <w:rFonts w:cs="Calibri"/>
                <w:noProof/>
                <w:color w:val="808080"/>
                <w:szCs w:val="22"/>
                <w:lang w:val="ro-RO"/>
              </w:rPr>
            </w:pPr>
            <w:r w:rsidRPr="00BD2478">
              <w:rPr>
                <w:rFonts w:cs="Calibri"/>
                <w:noProof/>
                <w:color w:val="808080"/>
                <w:szCs w:val="22"/>
                <w:lang w:val="ro-RO"/>
              </w:rPr>
              <w:t>&lt;</w:t>
            </w:r>
            <w:r w:rsidRPr="00BD2478">
              <w:rPr>
                <w:rFonts w:cs="Calibri"/>
                <w:noProof/>
                <w:szCs w:val="22"/>
                <w:lang w:val="ro-RO"/>
              </w:rPr>
              <w:t xml:space="preserve"> collation_name </w:t>
            </w:r>
            <w:r w:rsidRPr="00BD2478">
              <w:rPr>
                <w:rFonts w:cs="Calibri"/>
                <w:noProof/>
                <w:color w:val="808080"/>
                <w:szCs w:val="22"/>
                <w:lang w:val="ro-RO"/>
              </w:rPr>
              <w:t>&gt;</w:t>
            </w:r>
            <w:r w:rsidRPr="00BD2478">
              <w:rPr>
                <w:rFonts w:cs="Calibri"/>
                <w:noProof/>
                <w:szCs w:val="22"/>
                <w:lang w:val="ro-RO"/>
              </w:rPr>
              <w:t xml:space="preserve"> </w:t>
            </w:r>
            <w:r w:rsidRPr="00BD2478">
              <w:rPr>
                <w:rFonts w:cs="Calibri"/>
                <w:noProof/>
                <w:color w:val="808080"/>
                <w:szCs w:val="22"/>
                <w:lang w:val="ro-RO"/>
              </w:rPr>
              <w:t>::</w:t>
            </w:r>
            <w:r w:rsidRPr="00BD2478">
              <w:rPr>
                <w:rFonts w:cs="Calibri"/>
                <w:noProof/>
                <w:szCs w:val="22"/>
                <w:lang w:val="ro-RO"/>
              </w:rPr>
              <w:t xml:space="preserve"> </w:t>
            </w:r>
            <w:r w:rsidRPr="00BD2478">
              <w:rPr>
                <w:rFonts w:cs="Calibri"/>
                <w:noProof/>
                <w:color w:val="808080"/>
                <w:szCs w:val="22"/>
                <w:lang w:val="ro-RO"/>
              </w:rPr>
              <w:t>=</w:t>
            </w:r>
          </w:p>
          <w:p w:rsidR="00F86788" w:rsidRPr="00BD2478" w:rsidRDefault="006C5224" w:rsidP="00025EC6">
            <w:pPr>
              <w:rPr>
                <w:rFonts w:cs="Calibri"/>
                <w:szCs w:val="22"/>
              </w:rPr>
            </w:pPr>
            <w:r>
              <w:rPr>
                <w:rFonts w:cs="Calibri"/>
                <w:noProof/>
                <w:szCs w:val="22"/>
                <w:lang w:val="ro-RO"/>
              </w:rPr>
              <w:t xml:space="preserve"> </w:t>
            </w:r>
            <w:r w:rsidR="00BD2478" w:rsidRPr="00BD2478">
              <w:rPr>
                <w:rFonts w:cs="Calibri"/>
                <w:noProof/>
                <w:color w:val="808080"/>
                <w:szCs w:val="22"/>
                <w:lang w:val="ro-RO"/>
              </w:rPr>
              <w:t>{</w:t>
            </w:r>
            <w:r w:rsidR="00BD2478" w:rsidRPr="00BD2478">
              <w:rPr>
                <w:rFonts w:cs="Calibri"/>
                <w:noProof/>
                <w:szCs w:val="22"/>
                <w:lang w:val="ro-RO"/>
              </w:rPr>
              <w:t xml:space="preserve"> Windows_collation_name </w:t>
            </w:r>
            <w:r w:rsidR="00BD2478" w:rsidRPr="00BD2478">
              <w:rPr>
                <w:rFonts w:cs="Calibri"/>
                <w:noProof/>
                <w:color w:val="808080"/>
                <w:szCs w:val="22"/>
                <w:lang w:val="ro-RO"/>
              </w:rPr>
              <w:t>}</w:t>
            </w:r>
            <w:r w:rsidR="00BD2478" w:rsidRPr="00BD2478">
              <w:rPr>
                <w:rFonts w:cs="Calibri"/>
                <w:noProof/>
                <w:szCs w:val="22"/>
                <w:lang w:val="ro-RO"/>
              </w:rPr>
              <w:t xml:space="preserve"> </w:t>
            </w:r>
            <w:r w:rsidR="00BD2478" w:rsidRPr="00BD2478">
              <w:rPr>
                <w:rFonts w:cs="Calibri"/>
                <w:noProof/>
                <w:color w:val="808080"/>
                <w:szCs w:val="22"/>
                <w:lang w:val="ro-RO"/>
              </w:rPr>
              <w:t>|</w:t>
            </w:r>
            <w:r w:rsidR="00BD2478" w:rsidRPr="00BD2478">
              <w:rPr>
                <w:rFonts w:cs="Calibri"/>
                <w:noProof/>
                <w:szCs w:val="22"/>
                <w:lang w:val="ro-RO"/>
              </w:rPr>
              <w:t xml:space="preserve"> </w:t>
            </w:r>
            <w:r w:rsidR="00BD2478" w:rsidRPr="00BD2478">
              <w:rPr>
                <w:rFonts w:cs="Calibri"/>
                <w:noProof/>
                <w:color w:val="808080"/>
                <w:szCs w:val="22"/>
                <w:lang w:val="ro-RO"/>
              </w:rPr>
              <w:t>{</w:t>
            </w:r>
            <w:r w:rsidR="00BD2478" w:rsidRPr="00BD2478">
              <w:rPr>
                <w:rFonts w:cs="Calibri"/>
                <w:noProof/>
                <w:szCs w:val="22"/>
                <w:lang w:val="ro-RO"/>
              </w:rPr>
              <w:t xml:space="preserve"> SQL_collation_name </w:t>
            </w:r>
            <w:r w:rsidR="00BD2478" w:rsidRPr="00BD2478">
              <w:rPr>
                <w:rFonts w:cs="Calibri"/>
                <w:noProof/>
                <w:color w:val="808080"/>
                <w:szCs w:val="22"/>
                <w:lang w:val="ro-RO"/>
              </w:rPr>
              <w:t>}</w:t>
            </w:r>
          </w:p>
        </w:tc>
      </w:tr>
    </w:tbl>
    <w:p w:rsidR="00BD2478" w:rsidRDefault="00BD2478" w:rsidP="00025EC6">
      <w:pPr>
        <w:rPr>
          <w:rFonts w:cs="Calibri"/>
          <w:color w:val="000000" w:themeColor="text1"/>
          <w:szCs w:val="22"/>
        </w:rPr>
      </w:pPr>
      <w:r>
        <w:rPr>
          <w:rFonts w:cs="Calibri"/>
          <w:color w:val="000000" w:themeColor="text1"/>
          <w:szCs w:val="22"/>
        </w:rPr>
        <w:t xml:space="preserve">                  </w:t>
      </w:r>
    </w:p>
    <w:p w:rsidR="00BD2478" w:rsidRPr="003D4215" w:rsidRDefault="00BD2478" w:rsidP="00025EC6">
      <w:pPr>
        <w:rPr>
          <w:b/>
        </w:rPr>
      </w:pPr>
      <w:r w:rsidRPr="003D4215">
        <w:rPr>
          <w:b/>
        </w:rPr>
        <w:t>Arguments</w:t>
      </w:r>
      <w:r w:rsidR="001E1B10" w:rsidRPr="003D4215">
        <w:rPr>
          <w:b/>
        </w:rPr>
        <w:t>:</w:t>
      </w:r>
    </w:p>
    <w:p w:rsidR="00BD2478" w:rsidRPr="00BD2478" w:rsidRDefault="00BD2478" w:rsidP="003D4215">
      <w:pPr>
        <w:jc w:val="both"/>
        <w:rPr>
          <w:rFonts w:cs="Calibri"/>
          <w:szCs w:val="22"/>
          <w:lang w:val="ro-RO" w:eastAsia="ro-RO"/>
        </w:rPr>
      </w:pPr>
      <w:r w:rsidRPr="00BD2478">
        <w:rPr>
          <w:rFonts w:cs="Calibri"/>
          <w:i/>
          <w:szCs w:val="22"/>
          <w:lang w:val="ro-RO" w:eastAsia="ro-RO"/>
        </w:rPr>
        <w:t>collation_name</w:t>
      </w:r>
      <w:r w:rsidRPr="00BD2478">
        <w:rPr>
          <w:rFonts w:cs="Calibri"/>
          <w:szCs w:val="22"/>
          <w:lang w:val="ro-RO" w:eastAsia="ro-RO"/>
        </w:rPr>
        <w:t xml:space="preserve"> - is the name of the collation to be applied to the expression, column definition, or database definition. collation_name can be only a specified </w:t>
      </w:r>
      <w:r w:rsidRPr="00BD2478">
        <w:rPr>
          <w:rFonts w:cs="Calibri"/>
          <w:i/>
          <w:iCs/>
          <w:szCs w:val="22"/>
          <w:lang w:val="ro-RO" w:eastAsia="ro-RO"/>
        </w:rPr>
        <w:t>Windows_collation_name</w:t>
      </w:r>
      <w:r w:rsidRPr="00BD2478">
        <w:rPr>
          <w:rFonts w:cs="Calibri"/>
          <w:szCs w:val="22"/>
          <w:lang w:val="ro-RO" w:eastAsia="ro-RO"/>
        </w:rPr>
        <w:t xml:space="preserve"> or a </w:t>
      </w:r>
      <w:r w:rsidRPr="00BD2478">
        <w:rPr>
          <w:rFonts w:cs="Calibri"/>
          <w:i/>
          <w:iCs/>
          <w:szCs w:val="22"/>
          <w:lang w:val="ro-RO" w:eastAsia="ro-RO"/>
        </w:rPr>
        <w:t>SQL_collation_name</w:t>
      </w:r>
      <w:r w:rsidRPr="00BD2478">
        <w:rPr>
          <w:rFonts w:cs="Calibri"/>
          <w:szCs w:val="22"/>
          <w:lang w:val="ro-RO" w:eastAsia="ro-RO"/>
        </w:rPr>
        <w:t xml:space="preserve">. </w:t>
      </w:r>
    </w:p>
    <w:p w:rsidR="00BD2478" w:rsidRPr="00BD2478" w:rsidRDefault="00BD2478" w:rsidP="003D4215">
      <w:pPr>
        <w:jc w:val="both"/>
        <w:rPr>
          <w:rFonts w:cs="Calibri"/>
          <w:szCs w:val="22"/>
          <w:lang w:val="ro-RO" w:eastAsia="ro-RO"/>
        </w:rPr>
      </w:pPr>
      <w:r w:rsidRPr="00BD2478">
        <w:rPr>
          <w:rFonts w:cs="Calibri"/>
          <w:i/>
          <w:iCs/>
          <w:szCs w:val="22"/>
          <w:lang w:val="ro-RO" w:eastAsia="ro-RO"/>
        </w:rPr>
        <w:t>Windows_collation_name</w:t>
      </w:r>
      <w:r w:rsidRPr="00BD2478">
        <w:rPr>
          <w:rFonts w:cs="Calibri"/>
          <w:szCs w:val="22"/>
          <w:lang w:val="ro-RO" w:eastAsia="ro-RO"/>
        </w:rPr>
        <w:t xml:space="preserve"> - is the collation name for Windows collation. See Windows Collation Names.</w:t>
      </w:r>
    </w:p>
    <w:p w:rsidR="00BD2478" w:rsidRPr="00BD2478" w:rsidRDefault="00BD2478" w:rsidP="003D4215">
      <w:pPr>
        <w:jc w:val="both"/>
        <w:rPr>
          <w:rFonts w:cs="Calibri"/>
          <w:szCs w:val="22"/>
          <w:lang w:val="ro-RO" w:eastAsia="ro-RO"/>
        </w:rPr>
      </w:pPr>
      <w:r w:rsidRPr="00BD2478">
        <w:rPr>
          <w:rFonts w:cs="Calibri"/>
          <w:i/>
          <w:iCs/>
          <w:szCs w:val="22"/>
          <w:lang w:val="ro-RO" w:eastAsia="ro-RO"/>
        </w:rPr>
        <w:t>SQL_collation_name</w:t>
      </w:r>
      <w:r w:rsidRPr="00BD2478">
        <w:rPr>
          <w:rFonts w:cs="Calibri"/>
          <w:szCs w:val="22"/>
          <w:lang w:val="ro-RO" w:eastAsia="ro-RO"/>
        </w:rPr>
        <w:t xml:space="preserve"> - is the collation name for a SQL collation. See SQL Collation Names. </w:t>
      </w:r>
      <w:r w:rsidRPr="00BD2478">
        <w:rPr>
          <w:rFonts w:cs="Calibri"/>
          <w:bCs/>
          <w:i/>
          <w:szCs w:val="22"/>
          <w:lang w:val="ro-RO" w:eastAsia="ro-RO"/>
        </w:rPr>
        <w:t>database_default</w:t>
      </w:r>
      <w:r w:rsidRPr="00BD2478">
        <w:rPr>
          <w:rFonts w:cs="Calibri"/>
          <w:szCs w:val="22"/>
          <w:lang w:val="ro-RO" w:eastAsia="ro-RO"/>
        </w:rPr>
        <w:t xml:space="preserve"> - Causes the COLLATE clause to inherit the collation of the current database. </w:t>
      </w:r>
    </w:p>
    <w:tbl>
      <w:tblPr>
        <w:tblStyle w:val="TableGrid"/>
        <w:tblpPr w:leftFromText="180" w:rightFromText="180" w:vertAnchor="text" w:horzAnchor="margin" w:tblpXSpec="center" w:tblpY="56"/>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8981"/>
      </w:tblGrid>
      <w:tr w:rsidR="00BD2478" w:rsidRPr="00BD2478" w:rsidTr="00BD2478">
        <w:trPr>
          <w:trHeight w:val="554"/>
        </w:trPr>
        <w:tc>
          <w:tcPr>
            <w:tcW w:w="8981" w:type="dxa"/>
            <w:shd w:val="clear" w:color="auto" w:fill="auto"/>
          </w:tcPr>
          <w:p w:rsidR="00BD2478" w:rsidRPr="00687976" w:rsidRDefault="00BD2478" w:rsidP="00025EC6">
            <w:pPr>
              <w:rPr>
                <w:b/>
                <w:color w:val="C00000"/>
              </w:rPr>
            </w:pPr>
            <w:r w:rsidRPr="00687976">
              <w:rPr>
                <w:b/>
                <w:color w:val="C00000"/>
                <w:lang w:val="ro-RO" w:eastAsia="ro-RO"/>
              </w:rPr>
              <w:t>NOTE:</w:t>
            </w:r>
            <w:r w:rsidRPr="00687976">
              <w:rPr>
                <w:b/>
                <w:color w:val="C00000"/>
              </w:rPr>
              <w:t xml:space="preserve">  </w:t>
            </w:r>
          </w:p>
          <w:p w:rsidR="00BD2478" w:rsidRPr="00BD2478" w:rsidRDefault="00BD2478" w:rsidP="00687976">
            <w:pPr>
              <w:jc w:val="both"/>
            </w:pPr>
            <w:r w:rsidRPr="00BD2478">
              <w:t xml:space="preserve">The COLLATE clause can be specified at several levels, including the following: </w:t>
            </w:r>
          </w:p>
          <w:p w:rsidR="00BD2478" w:rsidRPr="00687976" w:rsidRDefault="00BD2478" w:rsidP="00687976">
            <w:pPr>
              <w:jc w:val="both"/>
              <w:rPr>
                <w:b/>
              </w:rPr>
            </w:pPr>
            <w:r w:rsidRPr="00687976">
              <w:rPr>
                <w:b/>
              </w:rPr>
              <w:t xml:space="preserve">1. Creating or altering a database. </w:t>
            </w:r>
          </w:p>
          <w:p w:rsidR="00BD2478" w:rsidRPr="00BD2478" w:rsidRDefault="00BD2478" w:rsidP="00687976">
            <w:pPr>
              <w:jc w:val="both"/>
            </w:pPr>
            <w:r w:rsidRPr="00BD2478">
              <w:t>You can use the COLLATE clause of the CREATE DATABASE or ALTER DATABASE statement to specify the default collation of the database. You can also specify a collation when you create a database using SQL Server Enterprise Manager. If you do not specify a collation, the database is assigned the default collation of the SQL Server instance.</w:t>
            </w:r>
          </w:p>
          <w:p w:rsidR="00BD2478" w:rsidRPr="00687976" w:rsidRDefault="00BD2478" w:rsidP="00687976">
            <w:pPr>
              <w:jc w:val="both"/>
              <w:rPr>
                <w:b/>
              </w:rPr>
            </w:pPr>
            <w:r w:rsidRPr="00687976">
              <w:rPr>
                <w:b/>
              </w:rPr>
              <w:t xml:space="preserve">2. Creating or altering a table column. </w:t>
            </w:r>
          </w:p>
          <w:p w:rsidR="00BD2478" w:rsidRPr="00BD2478" w:rsidRDefault="00BD2478" w:rsidP="00687976">
            <w:pPr>
              <w:jc w:val="both"/>
            </w:pPr>
            <w:r w:rsidRPr="00BD2478">
              <w:t>You can specify collations for each character string column using the COLLATE clause of the CREATE TABLE or ALTER TABLE statement. You can also specify a collation when you create a table using SQL Server Enterprise Manager. If you do not specify a collation, the column is assigned the default collation of the database.</w:t>
            </w:r>
          </w:p>
          <w:p w:rsidR="00BD2478" w:rsidRPr="00687976" w:rsidRDefault="00BD2478" w:rsidP="00687976">
            <w:pPr>
              <w:jc w:val="both"/>
              <w:rPr>
                <w:b/>
              </w:rPr>
            </w:pPr>
            <w:r w:rsidRPr="00687976">
              <w:rPr>
                <w:b/>
              </w:rPr>
              <w:t xml:space="preserve">3. Casting the collation of an expression. </w:t>
            </w:r>
          </w:p>
          <w:p w:rsidR="00BD2478" w:rsidRDefault="00BD2478" w:rsidP="00687976">
            <w:pPr>
              <w:jc w:val="both"/>
            </w:pPr>
            <w:r w:rsidRPr="00BD2478">
              <w:t xml:space="preserve">You can use the COLLATE clause to cast a character expression to a certain collation. Character literals and variables are assigned the default collation of the current database. Column references are assigned the definition collation of the column.  For the collation of an expression, see </w:t>
            </w:r>
            <w:hyperlink r:id="rId25" w:history="1">
              <w:r w:rsidRPr="00BD2478">
                <w:rPr>
                  <w:rStyle w:val="Hyperlink"/>
                  <w:rFonts w:cs="Calibri"/>
                  <w:szCs w:val="22"/>
                </w:rPr>
                <w:t>Collation Precedence</w:t>
              </w:r>
            </w:hyperlink>
            <w:r w:rsidRPr="00BD2478">
              <w:t>.</w:t>
            </w:r>
          </w:p>
          <w:p w:rsidR="00687976" w:rsidRDefault="00687976" w:rsidP="00687976">
            <w:pPr>
              <w:jc w:val="both"/>
              <w:rPr>
                <w:b/>
                <w:color w:val="C00000"/>
              </w:rPr>
            </w:pPr>
          </w:p>
          <w:p w:rsidR="00687976" w:rsidRPr="00687976" w:rsidRDefault="00687976" w:rsidP="00687976">
            <w:pPr>
              <w:jc w:val="both"/>
            </w:pPr>
            <w:r w:rsidRPr="00687976">
              <w:rPr>
                <w:b/>
                <w:color w:val="C00000"/>
              </w:rPr>
              <w:t>Note:</w:t>
            </w:r>
            <w:r w:rsidRPr="00687976">
              <w:rPr>
                <w:color w:val="C00000"/>
                <w:lang w:val="ro-RO" w:eastAsia="ro-RO"/>
              </w:rPr>
              <w:t xml:space="preserve"> </w:t>
            </w:r>
            <w:r w:rsidRPr="00BD2478">
              <w:rPr>
                <w:lang w:val="ro-RO" w:eastAsia="ro-RO"/>
              </w:rPr>
              <w:t xml:space="preserve">The COLLATE clause can be applied only for the </w:t>
            </w:r>
            <w:r w:rsidRPr="00BD2478">
              <w:rPr>
                <w:bCs/>
                <w:lang w:val="ro-RO" w:eastAsia="ro-RO"/>
              </w:rPr>
              <w:t>char</w:t>
            </w:r>
            <w:r w:rsidRPr="00BD2478">
              <w:rPr>
                <w:lang w:val="ro-RO" w:eastAsia="ro-RO"/>
              </w:rPr>
              <w:t xml:space="preserve">, </w:t>
            </w:r>
            <w:r w:rsidRPr="00BD2478">
              <w:rPr>
                <w:bCs/>
                <w:lang w:val="ro-RO" w:eastAsia="ro-RO"/>
              </w:rPr>
              <w:t>varchar</w:t>
            </w:r>
            <w:r w:rsidRPr="00BD2478">
              <w:rPr>
                <w:lang w:val="ro-RO" w:eastAsia="ro-RO"/>
              </w:rPr>
              <w:t xml:space="preserve">, </w:t>
            </w:r>
            <w:r w:rsidRPr="00BD2478">
              <w:rPr>
                <w:bCs/>
                <w:lang w:val="ro-RO" w:eastAsia="ro-RO"/>
              </w:rPr>
              <w:t>text</w:t>
            </w:r>
            <w:r w:rsidRPr="00BD2478">
              <w:rPr>
                <w:lang w:val="ro-RO" w:eastAsia="ro-RO"/>
              </w:rPr>
              <w:t xml:space="preserve">, </w:t>
            </w:r>
            <w:r w:rsidRPr="00BD2478">
              <w:rPr>
                <w:bCs/>
                <w:lang w:val="ro-RO" w:eastAsia="ro-RO"/>
              </w:rPr>
              <w:t>nchar</w:t>
            </w:r>
            <w:r w:rsidRPr="00BD2478">
              <w:rPr>
                <w:lang w:val="ro-RO" w:eastAsia="ro-RO"/>
              </w:rPr>
              <w:t xml:space="preserve">, </w:t>
            </w:r>
            <w:r w:rsidRPr="00BD2478">
              <w:rPr>
                <w:bCs/>
                <w:lang w:val="ro-RO" w:eastAsia="ro-RO"/>
              </w:rPr>
              <w:t>nvarchar</w:t>
            </w:r>
            <w:r w:rsidRPr="00BD2478">
              <w:rPr>
                <w:lang w:val="ro-RO" w:eastAsia="ro-RO"/>
              </w:rPr>
              <w:t>, and</w:t>
            </w:r>
            <w:r w:rsidRPr="00BD2478">
              <w:rPr>
                <w:bCs/>
                <w:lang w:val="ro-RO" w:eastAsia="ro-RO"/>
              </w:rPr>
              <w:t xml:space="preserve"> ntext </w:t>
            </w:r>
            <w:r w:rsidRPr="00BD2478">
              <w:rPr>
                <w:lang w:val="ro-RO" w:eastAsia="ro-RO"/>
              </w:rPr>
              <w:t>data types.</w:t>
            </w:r>
          </w:p>
        </w:tc>
      </w:tr>
    </w:tbl>
    <w:p w:rsidR="00BD2478" w:rsidRPr="00BD2478" w:rsidRDefault="00BD2478" w:rsidP="00025EC6"/>
    <w:p w:rsidR="00BD2478" w:rsidRPr="00BD2478" w:rsidRDefault="00BD2478" w:rsidP="00687976">
      <w:pPr>
        <w:jc w:val="both"/>
        <w:rPr>
          <w:lang w:val="ro-RO" w:eastAsia="ro-RO"/>
        </w:rPr>
      </w:pPr>
      <w:r>
        <w:rPr>
          <w:lang w:val="ro-RO" w:eastAsia="ro-RO"/>
        </w:rPr>
        <w:t xml:space="preserve">         </w:t>
      </w:r>
      <w:r w:rsidRPr="00BD2478">
        <w:rPr>
          <w:lang w:val="ro-RO" w:eastAsia="ro-RO"/>
        </w:rPr>
        <w:t>The collation of an identifier depends on the level at which it is defined. Identifiers of instance-level objects, such as logins and database names, are assigned the default collation of the instance. Identifiers of objects within a database, such as tables, views, and column names, are assigned the default collation of the database. For example, two tables with names differing only in case may be created in a database with case-sensitive collation, but may not be created in a database with case-insensitive collation.</w:t>
      </w:r>
    </w:p>
    <w:p w:rsidR="00BD2478" w:rsidRPr="00BD2478" w:rsidRDefault="00687976" w:rsidP="00687976">
      <w:pPr>
        <w:jc w:val="both"/>
        <w:rPr>
          <w:lang w:val="ro-RO" w:eastAsia="ro-RO"/>
        </w:rPr>
      </w:pPr>
      <w:r>
        <w:rPr>
          <w:lang w:val="ro-RO" w:eastAsia="ro-RO"/>
        </w:rPr>
        <w:lastRenderedPageBreak/>
        <w:t xml:space="preserve">         </w:t>
      </w:r>
    </w:p>
    <w:p w:rsidR="00BD2478" w:rsidRPr="00BD2478" w:rsidRDefault="00BD2478" w:rsidP="00687976">
      <w:pPr>
        <w:jc w:val="both"/>
        <w:rPr>
          <w:lang w:val="ro-RO" w:eastAsia="ro-RO"/>
        </w:rPr>
      </w:pPr>
      <w:r>
        <w:rPr>
          <w:lang w:val="ro-RO" w:eastAsia="ro-RO"/>
        </w:rPr>
        <w:t xml:space="preserve">        </w:t>
      </w:r>
      <w:r w:rsidRPr="00BD2478">
        <w:rPr>
          <w:lang w:val="ro-RO" w:eastAsia="ro-RO"/>
        </w:rPr>
        <w:t>Collations are generally identified by a collation name. The exception is in Setup where you do not specify a collation name for Windows collations, but instead specify the collation designator, and then select check boxes to specify binary sorting or dictionary sorting that is either sensitive or insensitive to either case or accents.</w:t>
      </w:r>
    </w:p>
    <w:p w:rsidR="00BD2478" w:rsidRDefault="00BD2478" w:rsidP="00687976">
      <w:pPr>
        <w:jc w:val="both"/>
        <w:rPr>
          <w:lang w:val="ro-RO" w:eastAsia="ro-RO"/>
        </w:rPr>
      </w:pPr>
      <w:r w:rsidRPr="00BD2478">
        <w:rPr>
          <w:lang w:val="ro-RO" w:eastAsia="ro-RO"/>
        </w:rPr>
        <w:t xml:space="preserve">You can execute the system function </w:t>
      </w:r>
      <w:r w:rsidRPr="00BD2478">
        <w:rPr>
          <w:bCs/>
          <w:lang w:val="ro-RO" w:eastAsia="ro-RO"/>
        </w:rPr>
        <w:t>fn_helpcollations</w:t>
      </w:r>
      <w:r w:rsidRPr="00BD2478">
        <w:rPr>
          <w:lang w:val="ro-RO" w:eastAsia="ro-RO"/>
        </w:rPr>
        <w:t xml:space="preserve"> to retrieve a list of all the valid collation names for Windows collations and SQL collations:</w:t>
      </w:r>
    </w:p>
    <w:p w:rsidR="00BD2478" w:rsidRPr="00BD2478" w:rsidRDefault="00BD2478" w:rsidP="00025EC6">
      <w:pPr>
        <w:rPr>
          <w:color w:val="000000" w:themeColor="text1"/>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BD2478" w:rsidRPr="00BD2478"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2478" w:rsidRDefault="00BD2478" w:rsidP="00025EC6">
            <w:pPr>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p w:rsidR="00BD2478" w:rsidRPr="00BD2478" w:rsidRDefault="00BD2478" w:rsidP="00025EC6">
            <w:pPr>
              <w:rPr>
                <w:lang w:val="ro-RO" w:eastAsia="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fn_helpcollations</w:t>
            </w:r>
            <w:r>
              <w:rPr>
                <w:rFonts w:ascii="Courier New" w:hAnsi="Courier New" w:cs="Courier New"/>
                <w:noProof/>
                <w:color w:val="808080"/>
                <w:sz w:val="20"/>
                <w:szCs w:val="20"/>
                <w:lang w:val="ro-RO"/>
              </w:rPr>
              <w:t>()</w:t>
            </w:r>
          </w:p>
        </w:tc>
      </w:tr>
    </w:tbl>
    <w:p w:rsidR="00BD2478" w:rsidRPr="00BD2478" w:rsidRDefault="00BD2478" w:rsidP="00025EC6">
      <w:pPr>
        <w:rPr>
          <w:color w:val="000000" w:themeColor="text1"/>
        </w:rPr>
      </w:pPr>
      <w:r>
        <w:rPr>
          <w:color w:val="000000" w:themeColor="text1"/>
        </w:rPr>
        <w:t xml:space="preserve">                  </w:t>
      </w:r>
    </w:p>
    <w:p w:rsidR="00BD2478" w:rsidRPr="00BD2478" w:rsidRDefault="00BD2478" w:rsidP="00687976">
      <w:pPr>
        <w:jc w:val="both"/>
        <w:rPr>
          <w:lang w:val="ro-RO" w:eastAsia="ro-RO"/>
        </w:rPr>
      </w:pPr>
      <w:r>
        <w:rPr>
          <w:lang w:val="ro-RO" w:eastAsia="ro-RO"/>
        </w:rPr>
        <w:t xml:space="preserve">         </w:t>
      </w:r>
      <w:r w:rsidRPr="00BD2478">
        <w:rPr>
          <w:lang w:val="ro-RO" w:eastAsia="ro-RO"/>
        </w:rPr>
        <w:t xml:space="preserve">SQL Server can support only code pages that are supported by the underlying operating system. When you perform an action that depends on collations, the SQL Server collation used by the referenced object must use a code page supported by the operating system running on the computer. These actions can include: </w:t>
      </w:r>
    </w:p>
    <w:p w:rsidR="00687976" w:rsidRDefault="00BD2478" w:rsidP="00687976">
      <w:pPr>
        <w:pStyle w:val="ListParagraph"/>
        <w:numPr>
          <w:ilvl w:val="0"/>
          <w:numId w:val="35"/>
        </w:numPr>
        <w:jc w:val="both"/>
        <w:rPr>
          <w:lang w:val="ro-RO" w:eastAsia="ro-RO"/>
        </w:rPr>
      </w:pPr>
      <w:r w:rsidRPr="00687976">
        <w:rPr>
          <w:lang w:val="ro-RO" w:eastAsia="ro-RO"/>
        </w:rPr>
        <w:t>Specifying a default collation for a database when you create or alter the database.</w:t>
      </w:r>
    </w:p>
    <w:p w:rsidR="00BD2478" w:rsidRPr="00687976" w:rsidRDefault="00BD2478" w:rsidP="00687976">
      <w:pPr>
        <w:pStyle w:val="ListParagraph"/>
        <w:numPr>
          <w:ilvl w:val="0"/>
          <w:numId w:val="35"/>
        </w:numPr>
        <w:jc w:val="both"/>
        <w:rPr>
          <w:lang w:val="ro-RO" w:eastAsia="ro-RO"/>
        </w:rPr>
      </w:pPr>
      <w:r w:rsidRPr="00687976">
        <w:rPr>
          <w:lang w:val="ro-RO" w:eastAsia="ro-RO"/>
        </w:rPr>
        <w:t>Specifying a collation for a column when creating or altering a table.</w:t>
      </w:r>
    </w:p>
    <w:p w:rsidR="00BD2478" w:rsidRPr="00BD2478" w:rsidRDefault="00687976" w:rsidP="00687976">
      <w:pPr>
        <w:jc w:val="both"/>
        <w:rPr>
          <w:lang w:val="ro-RO" w:eastAsia="ro-RO"/>
        </w:rPr>
      </w:pPr>
      <w:r>
        <w:rPr>
          <w:lang w:val="ro-RO" w:eastAsia="ro-RO"/>
        </w:rPr>
        <w:t xml:space="preserve">        </w:t>
      </w:r>
      <w:r w:rsidR="00BD2478" w:rsidRPr="00BD2478">
        <w:rPr>
          <w:lang w:val="ro-RO" w:eastAsia="ro-RO"/>
        </w:rPr>
        <w:t xml:space="preserve">When restoring or attaching a database, the default collation of the database and the collation of any </w:t>
      </w:r>
      <w:r w:rsidR="00BD2478" w:rsidRPr="00BD2478">
        <w:rPr>
          <w:bCs/>
          <w:lang w:val="ro-RO" w:eastAsia="ro-RO"/>
        </w:rPr>
        <w:t>char</w:t>
      </w:r>
      <w:r w:rsidR="00BD2478" w:rsidRPr="00BD2478">
        <w:rPr>
          <w:lang w:val="ro-RO" w:eastAsia="ro-RO"/>
        </w:rPr>
        <w:t xml:space="preserve">, </w:t>
      </w:r>
      <w:r w:rsidR="00BD2478" w:rsidRPr="00BD2478">
        <w:rPr>
          <w:bCs/>
          <w:lang w:val="ro-RO" w:eastAsia="ro-RO"/>
        </w:rPr>
        <w:t>varchar</w:t>
      </w:r>
      <w:r w:rsidR="00BD2478" w:rsidRPr="00BD2478">
        <w:rPr>
          <w:lang w:val="ro-RO" w:eastAsia="ro-RO"/>
        </w:rPr>
        <w:t xml:space="preserve">, and </w:t>
      </w:r>
      <w:r w:rsidR="00BD2478" w:rsidRPr="00BD2478">
        <w:rPr>
          <w:bCs/>
          <w:lang w:val="ro-RO" w:eastAsia="ro-RO"/>
        </w:rPr>
        <w:t>text</w:t>
      </w:r>
      <w:r w:rsidR="00BD2478" w:rsidRPr="00BD2478">
        <w:rPr>
          <w:lang w:val="ro-RO" w:eastAsia="ro-RO"/>
        </w:rPr>
        <w:t xml:space="preserve"> columns or parameters in the database must be supported by the operating system. </w:t>
      </w:r>
    </w:p>
    <w:p w:rsidR="00BD2478" w:rsidRDefault="00BD2478" w:rsidP="00687976">
      <w:pPr>
        <w:jc w:val="both"/>
        <w:rPr>
          <w:lang w:val="ro-RO" w:eastAsia="ro-RO"/>
        </w:rPr>
      </w:pPr>
      <w:r>
        <w:rPr>
          <w:lang w:val="ro-RO" w:eastAsia="ro-RO"/>
        </w:rPr>
        <w:t xml:space="preserve">        </w:t>
      </w:r>
      <w:r w:rsidR="00811F8D">
        <w:rPr>
          <w:lang w:val="ro-RO" w:eastAsia="ro-RO"/>
        </w:rPr>
        <w:t xml:space="preserve"> </w:t>
      </w:r>
      <w:r w:rsidRPr="00BD2478">
        <w:rPr>
          <w:lang w:val="ro-RO" w:eastAsia="ro-RO"/>
        </w:rPr>
        <w:t xml:space="preserve">Code page translations are supported for </w:t>
      </w:r>
      <w:r w:rsidRPr="00BD2478">
        <w:rPr>
          <w:bCs/>
          <w:lang w:val="ro-RO" w:eastAsia="ro-RO"/>
        </w:rPr>
        <w:t>char</w:t>
      </w:r>
      <w:r w:rsidRPr="00BD2478">
        <w:rPr>
          <w:lang w:val="ro-RO" w:eastAsia="ro-RO"/>
        </w:rPr>
        <w:t xml:space="preserve"> and </w:t>
      </w:r>
      <w:r w:rsidRPr="00BD2478">
        <w:rPr>
          <w:bCs/>
          <w:lang w:val="ro-RO" w:eastAsia="ro-RO"/>
        </w:rPr>
        <w:t>varchar</w:t>
      </w:r>
      <w:r w:rsidRPr="00BD2478">
        <w:rPr>
          <w:lang w:val="ro-RO" w:eastAsia="ro-RO"/>
        </w:rPr>
        <w:t xml:space="preserve"> data types, but not for </w:t>
      </w:r>
      <w:r w:rsidRPr="00BD2478">
        <w:rPr>
          <w:bCs/>
          <w:lang w:val="ro-RO" w:eastAsia="ro-RO"/>
        </w:rPr>
        <w:t>text</w:t>
      </w:r>
      <w:r w:rsidRPr="00BD2478">
        <w:rPr>
          <w:lang w:val="ro-RO" w:eastAsia="ro-RO"/>
        </w:rPr>
        <w:t xml:space="preserve"> data type. Data loss during code page translations is not reported.</w:t>
      </w:r>
      <w:r>
        <w:rPr>
          <w:lang w:val="ro-RO" w:eastAsia="ro-RO"/>
        </w:rPr>
        <w:t xml:space="preserve"> </w:t>
      </w:r>
      <w:r w:rsidRPr="00BD2478">
        <w:rPr>
          <w:lang w:val="ro-RO" w:eastAsia="ro-RO"/>
        </w:rPr>
        <w:t>If the collation specified or the collation used by the referenced object, uses a code page not supported by Windows®, SQL Server issues error</w:t>
      </w:r>
      <w:r w:rsidR="006C5224">
        <w:rPr>
          <w:lang w:val="ro-RO" w:eastAsia="ro-RO"/>
        </w:rPr>
        <w:t>.</w:t>
      </w:r>
    </w:p>
    <w:p w:rsidR="00FB7B93" w:rsidRPr="00FB7B93" w:rsidRDefault="00FB7B93" w:rsidP="00687976">
      <w:pPr>
        <w:jc w:val="both"/>
      </w:pPr>
      <w:r w:rsidRPr="00687976">
        <w:rPr>
          <w:b/>
          <w:color w:val="C00000"/>
          <w:lang w:val="ro-RO" w:eastAsia="ro-RO"/>
        </w:rPr>
        <w:t>Example 1:</w:t>
      </w:r>
      <w:r w:rsidRPr="00687976">
        <w:rPr>
          <w:color w:val="C00000"/>
          <w:lang w:val="ro-RO" w:eastAsia="ro-RO"/>
        </w:rPr>
        <w:t xml:space="preserve">  </w:t>
      </w:r>
      <w:r w:rsidRPr="00FB7B93">
        <w:rPr>
          <w:lang w:val="ro-RO" w:eastAsia="ro-RO"/>
        </w:rPr>
        <w:t xml:space="preserve">The example below illustrates </w:t>
      </w:r>
      <w:r w:rsidRPr="00BE10A7">
        <w:t>databases with different collation</w:t>
      </w:r>
      <w:r w:rsidRPr="00BE10A7">
        <w:rPr>
          <w:lang w:val="ro-RO" w:eastAsia="ro-RO"/>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FB7B93"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7B93" w:rsidRDefault="00FB7B93" w:rsidP="00FB7B9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master</w:t>
            </w:r>
          </w:p>
          <w:p w:rsidR="00FB7B93" w:rsidRDefault="00FB7B93" w:rsidP="00FB7B9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FB7B93" w:rsidRDefault="00FB7B93" w:rsidP="00FB7B9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database</w:t>
            </w:r>
            <w:r>
              <w:rPr>
                <w:rFonts w:ascii="Courier New" w:hAnsi="Courier New" w:cs="Courier New"/>
                <w:noProof/>
                <w:sz w:val="20"/>
                <w:szCs w:val="20"/>
                <w:lang w:val="ro-RO"/>
              </w:rPr>
              <w:t xml:space="preserve"> BIN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Latin1_General_BIN</w:t>
            </w:r>
          </w:p>
          <w:p w:rsidR="00FB7B93" w:rsidRDefault="00FB7B93" w:rsidP="00FB7B9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FB7B93" w:rsidRDefault="00FB7B93" w:rsidP="00FB7B9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database</w:t>
            </w:r>
            <w:r>
              <w:rPr>
                <w:rFonts w:ascii="Courier New" w:hAnsi="Courier New" w:cs="Courier New"/>
                <w:noProof/>
                <w:sz w:val="20"/>
                <w:szCs w:val="20"/>
                <w:lang w:val="ro-RO"/>
              </w:rPr>
              <w:t xml:space="preserve"> CI_AI_KS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Latin1_General_CI_AI_KS</w:t>
            </w:r>
          </w:p>
          <w:p w:rsidR="00FB7B93" w:rsidRDefault="00FB7B93" w:rsidP="00FB7B9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FB7B93" w:rsidRDefault="00FB7B93" w:rsidP="00FB7B9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database</w:t>
            </w:r>
            <w:r>
              <w:rPr>
                <w:rFonts w:ascii="Courier New" w:hAnsi="Courier New" w:cs="Courier New"/>
                <w:noProof/>
                <w:sz w:val="20"/>
                <w:szCs w:val="20"/>
                <w:lang w:val="ro-RO"/>
              </w:rPr>
              <w:t xml:space="preserve"> CS_AS_KS_WS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Latin1_General_CS_AS_KS_WS</w:t>
            </w:r>
          </w:p>
          <w:p w:rsidR="00FB7B93" w:rsidRDefault="00FB7B93" w:rsidP="00FB7B93">
            <w:pPr>
              <w:pStyle w:val="NormalWeb"/>
              <w:spacing w:after="0" w:line="276" w:lineRule="auto"/>
            </w:pPr>
            <w:r>
              <w:rPr>
                <w:rFonts w:ascii="Courier New" w:hAnsi="Courier New" w:cs="Courier New"/>
                <w:noProof/>
                <w:color w:val="0000FF"/>
                <w:sz w:val="20"/>
                <w:szCs w:val="20"/>
                <w:lang w:val="ro-RO"/>
              </w:rPr>
              <w:t>go</w:t>
            </w:r>
          </w:p>
        </w:tc>
      </w:tr>
    </w:tbl>
    <w:p w:rsidR="0096686F" w:rsidRDefault="0096686F" w:rsidP="008A75A5">
      <w:pPr>
        <w:spacing w:after="0" w:line="276" w:lineRule="auto"/>
        <w:rPr>
          <w:rFonts w:cs="Calibri"/>
          <w:b/>
          <w:color w:val="C00000"/>
          <w:szCs w:val="22"/>
          <w:lang w:val="ro-RO" w:eastAsia="ro-RO"/>
        </w:rPr>
      </w:pPr>
    </w:p>
    <w:p w:rsidR="008A75A5" w:rsidRPr="006C5224" w:rsidRDefault="008A75A5" w:rsidP="008B7363">
      <w:pPr>
        <w:rPr>
          <w:b/>
          <w:color w:val="C00000"/>
          <w:lang w:val="ro-RO" w:eastAsia="ro-RO"/>
        </w:rPr>
      </w:pPr>
      <w:r w:rsidRPr="006C5224">
        <w:rPr>
          <w:b/>
          <w:color w:val="C00000"/>
          <w:lang w:val="ro-RO" w:eastAsia="ro-RO"/>
        </w:rPr>
        <w:t xml:space="preserve">Example </w:t>
      </w:r>
      <w:r w:rsidR="00FB7B93">
        <w:rPr>
          <w:b/>
          <w:color w:val="C00000"/>
          <w:lang w:val="ro-RO" w:eastAsia="ro-RO"/>
        </w:rPr>
        <w:t>2</w:t>
      </w:r>
      <w:r w:rsidRPr="006C5224">
        <w:rPr>
          <w:b/>
          <w:color w:val="C00000"/>
          <w:lang w:val="ro-RO" w:eastAsia="ro-RO"/>
        </w:rPr>
        <w:t>:</w:t>
      </w:r>
      <w:r w:rsidRPr="006C5224">
        <w:rPr>
          <w:b/>
          <w:lang w:val="ro-RO" w:eastAsia="ro-RO"/>
        </w:rPr>
        <w:t xml:space="preserve">  </w:t>
      </w:r>
      <w:r w:rsidR="006C5224" w:rsidRPr="006C5224">
        <w:rPr>
          <w:lang w:val="ro-RO" w:eastAsia="ro-RO"/>
        </w:rPr>
        <w:t xml:space="preserve">The </w:t>
      </w:r>
      <w:r w:rsidRPr="006C5224">
        <w:rPr>
          <w:lang w:val="ro-RO" w:eastAsia="ro-RO"/>
        </w:rPr>
        <w:t xml:space="preserve">example </w:t>
      </w:r>
      <w:r w:rsidR="006C5224" w:rsidRPr="006C5224">
        <w:rPr>
          <w:lang w:val="ro-RO" w:eastAsia="ro-RO"/>
        </w:rPr>
        <w:t xml:space="preserve">below illustrates how to set the </w:t>
      </w:r>
      <w:r w:rsidR="006C5224" w:rsidRPr="00BE10A7">
        <w:rPr>
          <w:b/>
          <w:lang w:val="ro-RO" w:eastAsia="ro-RO"/>
        </w:rPr>
        <w:t>collation at the column level</w:t>
      </w:r>
      <w:r w:rsidR="006C5224" w:rsidRPr="006C5224">
        <w:rPr>
          <w:lang w:val="ro-RO" w:eastAsia="ro-RO"/>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8A75A5"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[CollationTest]</w:t>
            </w:r>
            <w:r>
              <w:rPr>
                <w:rFonts w:ascii="Courier New" w:hAnsi="Courier New" w:cs="Courier New"/>
                <w:noProof/>
                <w:color w:val="808080"/>
                <w:sz w:val="20"/>
                <w:szCs w:val="20"/>
                <w:lang w:val="ro-RO"/>
              </w:rPr>
              <w:t>(</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[keyColumn] [bigint] </w:t>
            </w:r>
            <w:r>
              <w:rPr>
                <w:rFonts w:ascii="Courier New" w:hAnsi="Courier New" w:cs="Courier New"/>
                <w:noProof/>
                <w:color w:val="808080"/>
                <w:sz w:val="20"/>
                <w:szCs w:val="20"/>
                <w:lang w:val="ro-RO"/>
              </w:rPr>
              <w:t>NULL,</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[strColumn] [varchar]</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max</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Traditional_Spanish_CI_AI </w:t>
            </w:r>
            <w:r>
              <w:rPr>
                <w:rFonts w:ascii="Courier New" w:hAnsi="Courier New" w:cs="Courier New"/>
                <w:noProof/>
                <w:color w:val="808080"/>
                <w:sz w:val="20"/>
                <w:szCs w:val="20"/>
                <w:lang w:val="ro-RO"/>
              </w:rPr>
              <w:t>NULL</w:t>
            </w:r>
          </w:p>
          <w:p w:rsidR="008A75A5" w:rsidRDefault="008A75A5" w:rsidP="008A75A5">
            <w:pPr>
              <w:pStyle w:val="NormalWeb"/>
              <w:spacing w:after="0" w:line="276" w:lineRule="auto"/>
            </w:pP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[PRIMARY]</w:t>
            </w:r>
          </w:p>
        </w:tc>
      </w:tr>
    </w:tbl>
    <w:p w:rsidR="006C5224" w:rsidRDefault="006C5224" w:rsidP="006C5224">
      <w:pPr>
        <w:spacing w:after="0"/>
        <w:jc w:val="both"/>
        <w:rPr>
          <w:rFonts w:cs="Calibri"/>
          <w:szCs w:val="22"/>
          <w:lang w:val="ro-RO" w:eastAsia="ro-RO"/>
        </w:rPr>
      </w:pPr>
    </w:p>
    <w:p w:rsidR="006C5224" w:rsidRPr="006C5224" w:rsidRDefault="006C5224" w:rsidP="00DF504E">
      <w:pPr>
        <w:spacing w:after="0" w:line="276" w:lineRule="auto"/>
        <w:jc w:val="both"/>
        <w:rPr>
          <w:rFonts w:cs="Calibri"/>
          <w:szCs w:val="22"/>
          <w:lang w:val="ro-RO" w:eastAsia="ro-RO"/>
        </w:rPr>
      </w:pPr>
      <w:r>
        <w:rPr>
          <w:rFonts w:cs="Calibri"/>
          <w:szCs w:val="22"/>
          <w:lang w:val="ro-RO" w:eastAsia="ro-RO"/>
        </w:rPr>
        <w:t xml:space="preserve">        </w:t>
      </w:r>
      <w:r w:rsidRPr="006C5224">
        <w:rPr>
          <w:rFonts w:cs="Calibri"/>
          <w:szCs w:val="22"/>
          <w:lang w:val="ro-RO" w:eastAsia="ro-RO"/>
        </w:rPr>
        <w:t xml:space="preserve">Collation controls the way string values are sorted. The default collation sorts alphabetically using the standard Latin character set. Other collations will sort in different orders. For example, a traditional Spanish collation places words beginning with "ch" at the end of a list of words beginning </w:t>
      </w:r>
      <w:r w:rsidRPr="006C5224">
        <w:rPr>
          <w:rFonts w:cs="Calibri"/>
          <w:szCs w:val="22"/>
          <w:lang w:val="ro-RO" w:eastAsia="ro-RO"/>
        </w:rPr>
        <w:lastRenderedPageBreak/>
        <w:t>with "c."</w:t>
      </w:r>
      <w:r>
        <w:rPr>
          <w:rFonts w:cs="Calibri"/>
          <w:szCs w:val="22"/>
          <w:lang w:val="ro-RO" w:eastAsia="ro-RO"/>
        </w:rPr>
        <w:t xml:space="preserve"> </w:t>
      </w:r>
      <w:r w:rsidRPr="006C5224">
        <w:rPr>
          <w:rFonts w:cs="Calibri"/>
          <w:szCs w:val="22"/>
          <w:lang w:val="ro-RO" w:eastAsia="ro-RO"/>
        </w:rPr>
        <w:t>It is not necessary to change the default collation to use non-Latin characters. All shared MS SQL databases support Unicode characters, allowing the storage of a variety of alphabets.</w:t>
      </w:r>
    </w:p>
    <w:p w:rsidR="006C5224" w:rsidRDefault="006C5224" w:rsidP="00DF504E">
      <w:pPr>
        <w:spacing w:after="0" w:line="276" w:lineRule="auto"/>
        <w:jc w:val="both"/>
        <w:rPr>
          <w:rFonts w:cs="Calibri"/>
          <w:szCs w:val="22"/>
          <w:lang w:val="ro-RO" w:eastAsia="ro-RO"/>
        </w:rPr>
      </w:pPr>
      <w:r>
        <w:rPr>
          <w:rFonts w:cs="Calibri"/>
          <w:szCs w:val="22"/>
          <w:lang w:val="ro-RO" w:eastAsia="ro-RO"/>
        </w:rPr>
        <w:t xml:space="preserve">        </w:t>
      </w:r>
      <w:r w:rsidRPr="006C5224">
        <w:rPr>
          <w:rFonts w:cs="Calibri"/>
          <w:szCs w:val="22"/>
          <w:lang w:val="ro-RO" w:eastAsia="ro-RO"/>
        </w:rPr>
        <w:t>Modifying collation settings is an advanced database task and should only be performed by experienced database developers. If you determine it is necessary to change your collation, we recommend modifying it at the table or column level. Making this change at the database level disables some Hosting Control Center functionality, including the installation and removal of ASP Schema objects. Modifying at the table or column level avoids the majority of known compatibility issues with non-standard collation settings.</w:t>
      </w:r>
    </w:p>
    <w:p w:rsidR="00FB7B93" w:rsidRDefault="00FB7B93" w:rsidP="006C5224">
      <w:pPr>
        <w:spacing w:after="0"/>
        <w:jc w:val="both"/>
        <w:rPr>
          <w:rFonts w:cs="Calibri"/>
          <w:szCs w:val="22"/>
          <w:lang w:val="ro-RO" w:eastAsia="ro-RO"/>
        </w:rPr>
      </w:pPr>
    </w:p>
    <w:p w:rsidR="00FB7B93" w:rsidRPr="006C5224" w:rsidRDefault="00FB7B93" w:rsidP="00FB7B93">
      <w:pPr>
        <w:spacing w:after="0"/>
        <w:jc w:val="both"/>
        <w:rPr>
          <w:rFonts w:cs="Calibri"/>
          <w:b/>
          <w:color w:val="C00000"/>
          <w:szCs w:val="22"/>
          <w:lang w:val="ro-RO" w:eastAsia="ro-RO"/>
        </w:rPr>
      </w:pPr>
      <w:r w:rsidRPr="00FB7B93">
        <w:rPr>
          <w:rFonts w:cs="Calibri"/>
          <w:b/>
          <w:color w:val="C00000"/>
          <w:szCs w:val="22"/>
          <w:lang w:val="ro-RO" w:eastAsia="ro-RO"/>
        </w:rPr>
        <w:t xml:space="preserve">Example 3: </w:t>
      </w:r>
      <w:r w:rsidRPr="006C5224">
        <w:rPr>
          <w:rFonts w:cs="Calibri"/>
          <w:szCs w:val="22"/>
          <w:lang w:val="ro-RO" w:eastAsia="ro-RO"/>
        </w:rPr>
        <w:t xml:space="preserve">The example below illustrates how to set the </w:t>
      </w:r>
      <w:r w:rsidRPr="00BE10A7">
        <w:rPr>
          <w:rFonts w:cs="Calibri"/>
          <w:b/>
          <w:szCs w:val="22"/>
          <w:lang w:val="ro-RO" w:eastAsia="ro-RO"/>
        </w:rPr>
        <w:t>collation at the columns level</w:t>
      </w:r>
      <w:r w:rsidRPr="006C5224">
        <w:rPr>
          <w:rFonts w:cs="Calibri"/>
          <w:szCs w:val="22"/>
          <w:lang w:val="ro-RO" w:eastAsia="ro-RO"/>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FB7B93"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7B93" w:rsidRDefault="00FB7B93" w:rsidP="00FB7B9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Mytable</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p>
          <w:p w:rsidR="00FB7B93" w:rsidRDefault="00FB7B93" w:rsidP="00FB7B9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[colu]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Albanian_CI_AI_KS_WS </w:t>
            </w:r>
            <w:r>
              <w:rPr>
                <w:rFonts w:ascii="Courier New" w:hAnsi="Courier New" w:cs="Courier New"/>
                <w:noProof/>
                <w:color w:val="808080"/>
                <w:sz w:val="20"/>
                <w:szCs w:val="20"/>
                <w:lang w:val="ro-RO"/>
              </w:rPr>
              <w:t>NULL,</w:t>
            </w:r>
          </w:p>
          <w:p w:rsidR="00FB7B93" w:rsidRDefault="00FB7B93" w:rsidP="00FB7B9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[Maydate] [char]</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8</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Korean_Wansung_Unicode_CS_AS_KS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p>
          <w:p w:rsidR="00FB7B93" w:rsidRDefault="00FB7B93" w:rsidP="00FB7B9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[Risk_Rating] [char]</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2</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SQL_Latin1_General_CP1_CI_AS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FB7B93" w:rsidRDefault="00FB7B93" w:rsidP="00FB7B93">
            <w:pPr>
              <w:pStyle w:val="NormalWeb"/>
              <w:spacing w:after="0" w:line="276" w:lineRule="auto"/>
            </w:pPr>
            <w:r>
              <w:rPr>
                <w:rFonts w:ascii="Courier New" w:hAnsi="Courier New" w:cs="Courier New"/>
                <w:noProof/>
                <w:color w:val="808080"/>
                <w:sz w:val="20"/>
                <w:szCs w:val="20"/>
                <w:lang w:val="ro-RO"/>
              </w:rPr>
              <w:t>)</w:t>
            </w:r>
          </w:p>
        </w:tc>
      </w:tr>
    </w:tbl>
    <w:p w:rsidR="008B7363" w:rsidRDefault="008B7363" w:rsidP="008B7363">
      <w:pPr>
        <w:rPr>
          <w:rFonts w:eastAsiaTheme="majorEastAsia" w:cs="Calibri"/>
          <w:b/>
          <w:bCs/>
          <w:color w:val="C00000"/>
          <w:szCs w:val="22"/>
          <w:lang w:val="ro-RO" w:eastAsia="ro-RO"/>
        </w:rPr>
      </w:pPr>
      <w:bookmarkStart w:id="62" w:name="_Toc320114958"/>
    </w:p>
    <w:p w:rsidR="00BE10A7" w:rsidRPr="00BE10A7" w:rsidRDefault="00BE10A7" w:rsidP="008B7363">
      <w:r w:rsidRPr="00687976">
        <w:rPr>
          <w:rFonts w:cs="Calibri"/>
          <w:b/>
          <w:color w:val="C00000"/>
          <w:lang w:val="ro-RO" w:eastAsia="ro-RO"/>
        </w:rPr>
        <w:t>Example 4:</w:t>
      </w:r>
      <w:r w:rsidRPr="00BE10A7">
        <w:rPr>
          <w:rFonts w:cs="Calibri"/>
          <w:color w:val="C00000"/>
          <w:lang w:val="ro-RO" w:eastAsia="ro-RO"/>
        </w:rPr>
        <w:t xml:space="preserve"> </w:t>
      </w:r>
      <w:r w:rsidRPr="00BE10A7">
        <w:t xml:space="preserve">Comparing characters on the databases with different collation. When we run the below code in </w:t>
      </w:r>
      <w:bookmarkStart w:id="63" w:name="OLE_LINK3"/>
      <w:r w:rsidRPr="00BE10A7">
        <w:t>CI_AI_KS and CS_AS_KS_WS</w:t>
      </w:r>
      <w:bookmarkEnd w:id="63"/>
      <w:r w:rsidRPr="00BE10A7">
        <w:t xml:space="preserve"> the results will be completely different.</w:t>
      </w:r>
      <w:bookmarkEnd w:id="62"/>
      <w:r w:rsidRPr="00BE10A7">
        <w:t xml:space="preserve"> </w:t>
      </w:r>
    </w:p>
    <w:p w:rsidR="00BE10A7" w:rsidRPr="006C5224" w:rsidRDefault="00BE10A7" w:rsidP="00BE10A7">
      <w:pPr>
        <w:spacing w:after="0"/>
        <w:jc w:val="both"/>
        <w:rPr>
          <w:rFonts w:cs="Calibri"/>
          <w:b/>
          <w:color w:val="C00000"/>
          <w:szCs w:val="22"/>
          <w:lang w:val="ro-RO" w:eastAsia="ro-R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BE10A7" w:rsidTr="00BE10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@Accentvar1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1</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@Accentvar2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1</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@Casevar1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1</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@Casevar2 </w:t>
            </w:r>
            <w:r>
              <w:rPr>
                <w:rFonts w:ascii="Courier New" w:hAnsi="Courier New" w:cs="Courier New"/>
                <w:noProof/>
                <w:color w:val="0000FF"/>
                <w:sz w:val="20"/>
                <w:szCs w:val="20"/>
                <w:lang w:val="ro-RO"/>
              </w:rPr>
              <w:t>char</w:t>
            </w:r>
            <w:r>
              <w:rPr>
                <w:rFonts w:ascii="Courier New" w:hAnsi="Courier New" w:cs="Courier New"/>
                <w:noProof/>
                <w:color w:val="808080"/>
                <w:sz w:val="20"/>
                <w:szCs w:val="20"/>
                <w:lang w:val="ro-RO"/>
              </w:rPr>
              <w:t>(</w:t>
            </w:r>
            <w:r>
              <w:rPr>
                <w:rFonts w:ascii="Courier New" w:hAnsi="Courier New" w:cs="Courier New"/>
                <w:noProof/>
                <w:sz w:val="20"/>
                <w:szCs w:val="20"/>
                <w:lang w:val="ro-RO"/>
              </w:rPr>
              <w:t>1</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@casevar1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@casevar2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@Accentvar1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@Accentvar2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'á'</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@casevar1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@casevar2</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begin</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r>
            <w:r>
              <w:rPr>
                <w:rFonts w:ascii="Courier New" w:hAnsi="Courier New" w:cs="Courier New"/>
                <w:noProof/>
                <w:sz w:val="20"/>
                <w:szCs w:val="20"/>
                <w:lang w:val="ro-RO"/>
              </w:rPr>
              <w:tab/>
            </w: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a are treated same"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end</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else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begin</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r>
            <w:r>
              <w:rPr>
                <w:rFonts w:ascii="Courier New" w:hAnsi="Courier New" w:cs="Courier New"/>
                <w:noProof/>
                <w:sz w:val="20"/>
                <w:szCs w:val="20"/>
                <w:lang w:val="ro-RO"/>
              </w:rPr>
              <w:tab/>
            </w: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a are not treated same"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end</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@Accentvar1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@Accentvar2 </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begin</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r>
            <w:r>
              <w:rPr>
                <w:rFonts w:ascii="Courier New" w:hAnsi="Courier New" w:cs="Courier New"/>
                <w:noProof/>
                <w:sz w:val="20"/>
                <w:szCs w:val="20"/>
                <w:lang w:val="ro-RO"/>
              </w:rPr>
              <w:tab/>
            </w: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á are treated same"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end</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else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begin</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r>
            <w:r>
              <w:rPr>
                <w:rFonts w:ascii="Courier New" w:hAnsi="Courier New" w:cs="Courier New"/>
                <w:noProof/>
                <w:sz w:val="20"/>
                <w:szCs w:val="20"/>
                <w:lang w:val="ro-RO"/>
              </w:rPr>
              <w:tab/>
            </w: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á are not  treated same"</w:t>
            </w:r>
          </w:p>
          <w:p w:rsidR="00BE10A7" w:rsidRDefault="00BE10A7" w:rsidP="00BE10A7">
            <w:pPr>
              <w:pStyle w:val="NormalWeb"/>
              <w:spacing w:after="0" w:line="276" w:lineRule="auto"/>
            </w:pPr>
            <w:r>
              <w:rPr>
                <w:rFonts w:ascii="Courier New" w:hAnsi="Courier New" w:cs="Courier New"/>
                <w:noProof/>
                <w:sz w:val="20"/>
                <w:szCs w:val="20"/>
                <w:lang w:val="ro-RO"/>
              </w:rPr>
              <w:tab/>
            </w:r>
            <w:r>
              <w:rPr>
                <w:rFonts w:ascii="Courier New" w:hAnsi="Courier New" w:cs="Courier New"/>
                <w:noProof/>
                <w:color w:val="0000FF"/>
                <w:sz w:val="20"/>
                <w:szCs w:val="20"/>
                <w:lang w:val="ro-RO"/>
              </w:rPr>
              <w:t>end</w:t>
            </w:r>
          </w:p>
        </w:tc>
      </w:tr>
    </w:tbl>
    <w:p w:rsidR="00BE10A7" w:rsidRPr="00BE10A7" w:rsidRDefault="00BE10A7" w:rsidP="00BE10A7">
      <w:pPr>
        <w:spacing w:after="0"/>
        <w:jc w:val="both"/>
        <w:rPr>
          <w:rFonts w:cs="Calibri"/>
          <w:szCs w:val="22"/>
        </w:rPr>
      </w:pPr>
    </w:p>
    <w:p w:rsidR="00BE10A7" w:rsidRPr="00BE10A7" w:rsidRDefault="00687976" w:rsidP="00FE4F87">
      <w:pPr>
        <w:spacing w:after="0"/>
        <w:jc w:val="both"/>
        <w:rPr>
          <w:rFonts w:cs="Calibri"/>
          <w:szCs w:val="22"/>
          <w:lang w:val="ro-RO" w:eastAsia="ro-RO"/>
        </w:rPr>
      </w:pPr>
      <w:r>
        <w:rPr>
          <w:rFonts w:cs="Calibri"/>
          <w:szCs w:val="22"/>
          <w:lang w:val="ro-RO" w:eastAsia="ro-RO"/>
        </w:rPr>
        <w:t xml:space="preserve">       </w:t>
      </w:r>
      <w:r w:rsidR="00BE10A7" w:rsidRPr="00BE10A7">
        <w:rPr>
          <w:rFonts w:cs="Calibri"/>
          <w:szCs w:val="22"/>
          <w:lang w:val="ro-RO" w:eastAsia="ro-RO"/>
        </w:rPr>
        <w:t>When we execute these statements on a CI_AI_KS database, the results are similar to those shown below.</w:t>
      </w:r>
    </w:p>
    <w:p w:rsidR="00BE10A7" w:rsidRPr="00BE10A7" w:rsidRDefault="00BE10A7" w:rsidP="00BE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r w:rsidRPr="00BE10A7">
        <w:rPr>
          <w:rFonts w:cs="Calibri"/>
          <w:color w:val="FF0000"/>
          <w:szCs w:val="22"/>
          <w:lang w:val="ro-RO" w:eastAsia="ro-RO"/>
        </w:rPr>
        <w:tab/>
        <w:t>A and a are treated same</w:t>
      </w:r>
    </w:p>
    <w:p w:rsidR="00BE10A7" w:rsidRPr="00BE10A7" w:rsidRDefault="00BE10A7" w:rsidP="00BE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r w:rsidRPr="00BE10A7">
        <w:rPr>
          <w:rFonts w:cs="Calibri"/>
          <w:color w:val="FF0000"/>
          <w:szCs w:val="22"/>
          <w:lang w:val="ro-RO" w:eastAsia="ro-RO"/>
        </w:rPr>
        <w:tab/>
        <w:t>A and á are treated same</w:t>
      </w:r>
    </w:p>
    <w:p w:rsidR="00BE10A7" w:rsidRPr="00BE10A7" w:rsidRDefault="00BE10A7" w:rsidP="00BE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p>
    <w:p w:rsidR="00BE10A7" w:rsidRDefault="00687976" w:rsidP="00FE4F87">
      <w:pPr>
        <w:spacing w:after="0"/>
        <w:jc w:val="both"/>
        <w:rPr>
          <w:rFonts w:cs="Calibri"/>
          <w:szCs w:val="22"/>
          <w:lang w:val="ro-RO" w:eastAsia="ro-RO"/>
        </w:rPr>
      </w:pPr>
      <w:r>
        <w:rPr>
          <w:rFonts w:cs="Calibri"/>
          <w:szCs w:val="22"/>
          <w:lang w:val="ro-RO" w:eastAsia="ro-RO"/>
        </w:rPr>
        <w:t xml:space="preserve">       </w:t>
      </w:r>
      <w:r w:rsidR="00BE10A7" w:rsidRPr="00BE10A7">
        <w:rPr>
          <w:rFonts w:cs="Calibri"/>
          <w:szCs w:val="22"/>
          <w:lang w:val="ro-RO" w:eastAsia="ro-RO"/>
        </w:rPr>
        <w:t>When we execute these statements on a CS_AS_KS_WS database, the results are similar to those shown below.</w:t>
      </w:r>
    </w:p>
    <w:p w:rsidR="00BE10A7" w:rsidRPr="00BE10A7" w:rsidRDefault="00BE10A7" w:rsidP="00BE10A7">
      <w:pPr>
        <w:spacing w:after="0"/>
        <w:rPr>
          <w:rFonts w:cs="Calibri"/>
          <w:szCs w:val="22"/>
          <w:lang w:val="ro-RO" w:eastAsia="ro-RO"/>
        </w:rPr>
      </w:pPr>
    </w:p>
    <w:p w:rsidR="00BE10A7" w:rsidRPr="00BE10A7" w:rsidRDefault="00BE10A7" w:rsidP="00BE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r w:rsidRPr="00BE10A7">
        <w:rPr>
          <w:rFonts w:cs="Calibri"/>
          <w:color w:val="FF0000"/>
          <w:szCs w:val="22"/>
          <w:lang w:val="ro-RO" w:eastAsia="ro-RO"/>
        </w:rPr>
        <w:tab/>
        <w:t>A and a are not treated same</w:t>
      </w:r>
    </w:p>
    <w:p w:rsidR="008B7363" w:rsidRDefault="00BE10A7" w:rsidP="008B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r w:rsidRPr="00BE10A7">
        <w:rPr>
          <w:rFonts w:cs="Calibri"/>
          <w:color w:val="FF0000"/>
          <w:szCs w:val="22"/>
          <w:lang w:val="ro-RO" w:eastAsia="ro-RO"/>
        </w:rPr>
        <w:tab/>
        <w:t>A and á are not treated same</w:t>
      </w:r>
    </w:p>
    <w:p w:rsidR="008B7363" w:rsidRDefault="008B7363" w:rsidP="008B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alibri"/>
          <w:color w:val="FF0000"/>
          <w:szCs w:val="22"/>
          <w:lang w:val="ro-RO" w:eastAsia="ro-RO"/>
        </w:rPr>
      </w:pPr>
    </w:p>
    <w:p w:rsidR="00BE10A7" w:rsidRPr="00687976" w:rsidRDefault="00BE10A7" w:rsidP="0068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Calibri"/>
          <w:color w:val="FF0000"/>
          <w:szCs w:val="22"/>
          <w:lang w:val="ro-RO" w:eastAsia="ro-RO"/>
        </w:rPr>
      </w:pPr>
      <w:r w:rsidRPr="00687976">
        <w:rPr>
          <w:rFonts w:cs="Calibri"/>
          <w:b/>
          <w:color w:val="C00000"/>
          <w:lang w:val="ro-RO" w:eastAsia="ro-RO"/>
        </w:rPr>
        <w:t>Example 5:</w:t>
      </w:r>
      <w:r w:rsidRPr="00BE10A7">
        <w:rPr>
          <w:rFonts w:cs="Calibri"/>
          <w:b/>
          <w:color w:val="C00000"/>
          <w:lang w:val="ro-RO" w:eastAsia="ro-RO"/>
        </w:rPr>
        <w:t xml:space="preserve"> </w:t>
      </w:r>
      <w:r w:rsidRPr="00BE10A7">
        <w:t>Simulating case sensitivity in a case in-sensitive database</w:t>
      </w:r>
      <w:r w:rsidR="008B7363">
        <w:rPr>
          <w:rFonts w:cs="Calibri"/>
          <w:color w:val="FF0000"/>
          <w:szCs w:val="22"/>
          <w:lang w:val="ro-RO" w:eastAsia="ro-RO"/>
        </w:rPr>
        <w:t xml:space="preserve">. </w:t>
      </w:r>
      <w:r w:rsidRPr="00BE10A7">
        <w:t>It is often necessary to simulate case sensitivity in a case insensitive database. The example below shows how you can achieve that.</w:t>
      </w:r>
    </w:p>
    <w:tbl>
      <w:tblPr>
        <w:tblW w:w="4959"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2"/>
      </w:tblGrid>
      <w:tr w:rsidR="00BE10A7" w:rsidTr="00687976">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CI_AI_KS</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@var1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@var2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@var1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@var2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'a'</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ASCII</w:t>
            </w:r>
            <w:r>
              <w:rPr>
                <w:rFonts w:ascii="Courier New" w:hAnsi="Courier New" w:cs="Courier New"/>
                <w:noProof/>
                <w:color w:val="808080"/>
                <w:sz w:val="20"/>
                <w:szCs w:val="20"/>
                <w:lang w:val="ro-RO"/>
              </w:rPr>
              <w:t>(</w:t>
            </w:r>
            <w:r>
              <w:rPr>
                <w:rFonts w:ascii="Courier New" w:hAnsi="Courier New" w:cs="Courier New"/>
                <w:noProof/>
                <w:sz w:val="20"/>
                <w:szCs w:val="20"/>
                <w:lang w:val="ro-RO"/>
              </w:rPr>
              <w:t>@var1</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ASCII</w:t>
            </w:r>
            <w:r>
              <w:rPr>
                <w:rFonts w:ascii="Courier New" w:hAnsi="Courier New" w:cs="Courier New"/>
                <w:noProof/>
                <w:color w:val="808080"/>
                <w:sz w:val="20"/>
                <w:szCs w:val="20"/>
                <w:lang w:val="ro-RO"/>
              </w:rPr>
              <w:t>(</w:t>
            </w:r>
            <w:r>
              <w:rPr>
                <w:rFonts w:ascii="Courier New" w:hAnsi="Courier New" w:cs="Courier New"/>
                <w:noProof/>
                <w:sz w:val="20"/>
                <w:szCs w:val="20"/>
                <w:lang w:val="ro-RO"/>
              </w:rPr>
              <w:t>@var2</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a are treated same"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else</w:t>
            </w:r>
          </w:p>
          <w:p w:rsidR="00BE10A7" w:rsidRDefault="00BE10A7" w:rsidP="00BE10A7">
            <w:pPr>
              <w:pStyle w:val="NormalWeb"/>
              <w:spacing w:after="0" w:line="276" w:lineRule="auto"/>
            </w:pP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"A and a are not same"</w:t>
            </w:r>
          </w:p>
        </w:tc>
      </w:tr>
    </w:tbl>
    <w:p w:rsidR="00BE10A7" w:rsidRDefault="00BE10A7" w:rsidP="00BE10A7">
      <w:pPr>
        <w:spacing w:after="0"/>
        <w:jc w:val="both"/>
        <w:rPr>
          <w:rFonts w:cs="Calibri"/>
          <w:szCs w:val="22"/>
        </w:rPr>
      </w:pPr>
    </w:p>
    <w:p w:rsidR="00BE10A7" w:rsidRDefault="00811F8D" w:rsidP="00BE10A7">
      <w:pPr>
        <w:spacing w:after="0"/>
        <w:jc w:val="both"/>
        <w:rPr>
          <w:rFonts w:cs="Calibri"/>
          <w:szCs w:val="22"/>
        </w:rPr>
      </w:pPr>
      <w:r>
        <w:t xml:space="preserve">       </w:t>
      </w:r>
      <w:r w:rsidR="00BE10A7">
        <w:t>However, the function ASCII cannot be used for words. In order to achieve the same functionality of simulating case sensitiveness, we can use the varbinary data type.</w:t>
      </w:r>
    </w:p>
    <w:p w:rsidR="00BE10A7" w:rsidRPr="006C5224" w:rsidRDefault="00BE10A7" w:rsidP="00BE10A7">
      <w:pPr>
        <w:spacing w:after="0"/>
        <w:jc w:val="both"/>
        <w:rPr>
          <w:rFonts w:cs="Calibri"/>
          <w:b/>
          <w:color w:val="C00000"/>
          <w:szCs w:val="22"/>
          <w:lang w:val="ro-RO" w:eastAsia="ro-RO"/>
        </w:rPr>
      </w:pPr>
    </w:p>
    <w:tbl>
      <w:tblPr>
        <w:tblW w:w="4959"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2"/>
      </w:tblGrid>
      <w:tr w:rsidR="00BE10A7" w:rsidTr="00687976">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CI_AI_KS</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@var1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declare</w:t>
            </w:r>
            <w:r>
              <w:rPr>
                <w:rFonts w:ascii="Courier New" w:hAnsi="Courier New" w:cs="Courier New"/>
                <w:noProof/>
                <w:sz w:val="20"/>
                <w:szCs w:val="20"/>
                <w:lang w:val="ro-RO"/>
              </w:rPr>
              <w:t xml:space="preserve"> @var2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@var1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'Good'</w:t>
            </w:r>
          </w:p>
          <w:p w:rsidR="00BE10A7" w:rsidRDefault="00BE10A7" w:rsidP="00BE10A7">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set</w:t>
            </w:r>
            <w:r>
              <w:rPr>
                <w:rFonts w:ascii="Courier New" w:hAnsi="Courier New" w:cs="Courier New"/>
                <w:noProof/>
                <w:sz w:val="20"/>
                <w:szCs w:val="20"/>
                <w:lang w:val="ro-RO"/>
              </w:rPr>
              <w:t xml:space="preserve"> @var2 </w:t>
            </w:r>
            <w:r>
              <w:rPr>
                <w:rFonts w:ascii="Courier New" w:hAnsi="Courier New" w:cs="Courier New"/>
                <w:noProof/>
                <w:color w:val="808080"/>
                <w:sz w:val="20"/>
                <w:szCs w:val="20"/>
                <w:lang w:val="ro-RO"/>
              </w:rPr>
              <w:t>=</w:t>
            </w:r>
            <w:r>
              <w:rPr>
                <w:rFonts w:ascii="Courier New" w:hAnsi="Courier New" w:cs="Courier New"/>
                <w:noProof/>
                <w:color w:val="FF0000"/>
                <w:sz w:val="20"/>
                <w:szCs w:val="20"/>
                <w:lang w:val="ro-RO"/>
              </w:rPr>
              <w:t>'gooD'</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cast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@var1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varbinary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cast</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@var2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varbinary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BE10A7" w:rsidRDefault="00BE10A7" w:rsidP="00BE10A7">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"Good and gooD are treated same"</w:t>
            </w:r>
          </w:p>
          <w:p w:rsidR="00BE10A7" w:rsidRDefault="00BE10A7" w:rsidP="00BE10A7">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else</w:t>
            </w:r>
          </w:p>
          <w:p w:rsidR="00BE10A7" w:rsidRDefault="00BE10A7" w:rsidP="00BE10A7">
            <w:pPr>
              <w:pStyle w:val="NormalWeb"/>
              <w:spacing w:after="0" w:line="276" w:lineRule="auto"/>
            </w:pPr>
            <w:r>
              <w:rPr>
                <w:rFonts w:ascii="Courier New" w:hAnsi="Courier New" w:cs="Courier New"/>
                <w:noProof/>
                <w:color w:val="0000FF"/>
                <w:sz w:val="20"/>
                <w:szCs w:val="20"/>
                <w:lang w:val="ro-RO"/>
              </w:rPr>
              <w:t>print</w:t>
            </w:r>
            <w:r>
              <w:rPr>
                <w:rFonts w:ascii="Courier New" w:hAnsi="Courier New" w:cs="Courier New"/>
                <w:noProof/>
                <w:sz w:val="20"/>
                <w:szCs w:val="20"/>
                <w:lang w:val="ro-RO"/>
              </w:rPr>
              <w:t xml:space="preserve"> "Good and gooD are not treated same"</w:t>
            </w:r>
          </w:p>
        </w:tc>
      </w:tr>
    </w:tbl>
    <w:p w:rsidR="00BE10A7" w:rsidRPr="00BE10A7" w:rsidRDefault="00BE10A7" w:rsidP="00BE10A7">
      <w:pPr>
        <w:spacing w:after="0"/>
        <w:jc w:val="both"/>
        <w:rPr>
          <w:rFonts w:cs="Calibri"/>
          <w:szCs w:val="22"/>
        </w:rPr>
      </w:pPr>
    </w:p>
    <w:p w:rsidR="008A75A5" w:rsidRPr="00BE10A7" w:rsidRDefault="00811F8D" w:rsidP="00BE10A7">
      <w:pPr>
        <w:spacing w:after="0"/>
        <w:jc w:val="both"/>
        <w:rPr>
          <w:rFonts w:cs="Calibri"/>
          <w:szCs w:val="22"/>
        </w:rPr>
      </w:pPr>
      <w:r>
        <w:rPr>
          <w:rFonts w:cs="Calibri"/>
          <w:szCs w:val="22"/>
        </w:rPr>
        <w:t xml:space="preserve">       </w:t>
      </w:r>
      <w:r w:rsidR="008A75A5" w:rsidRPr="00BE10A7">
        <w:rPr>
          <w:rFonts w:cs="Calibri"/>
          <w:szCs w:val="22"/>
        </w:rPr>
        <w:t>Collations specify the rules for how strings of character data are sorted and compared, based on the norms of particular languages and locales</w:t>
      </w:r>
      <w:r w:rsidR="00FB7B93" w:rsidRPr="00BE10A7">
        <w:rPr>
          <w:rFonts w:cs="Calibri"/>
          <w:szCs w:val="22"/>
        </w:rPr>
        <w:t>.</w:t>
      </w:r>
    </w:p>
    <w:p w:rsidR="0096686F" w:rsidRDefault="0096686F" w:rsidP="006C5224">
      <w:pPr>
        <w:spacing w:after="0"/>
        <w:jc w:val="both"/>
        <w:rPr>
          <w:rFonts w:cs="Calibri"/>
          <w:b/>
          <w:color w:val="C00000"/>
          <w:szCs w:val="22"/>
          <w:lang w:val="ro-RO" w:eastAsia="ro-RO"/>
        </w:rPr>
      </w:pPr>
    </w:p>
    <w:p w:rsidR="0096686F" w:rsidRPr="00F86788" w:rsidRDefault="008A75A5" w:rsidP="006C5224">
      <w:pPr>
        <w:spacing w:after="0"/>
        <w:jc w:val="both"/>
        <w:rPr>
          <w:rFonts w:cs="Calibri"/>
          <w:szCs w:val="22"/>
          <w:lang w:val="ro-RO" w:eastAsia="ro-RO"/>
        </w:rPr>
      </w:pPr>
      <w:r w:rsidRPr="00F86788">
        <w:rPr>
          <w:rFonts w:cs="Calibri"/>
          <w:b/>
          <w:color w:val="C00000"/>
          <w:szCs w:val="22"/>
          <w:lang w:val="ro-RO" w:eastAsia="ro-RO"/>
        </w:rPr>
        <w:t xml:space="preserve">Example </w:t>
      </w:r>
      <w:r w:rsidR="00FB7B93">
        <w:rPr>
          <w:rFonts w:cs="Calibri"/>
          <w:b/>
          <w:color w:val="C00000"/>
          <w:szCs w:val="22"/>
          <w:lang w:val="ro-RO" w:eastAsia="ro-RO"/>
        </w:rPr>
        <w:t>3</w:t>
      </w:r>
      <w:r w:rsidRPr="00F86788">
        <w:rPr>
          <w:rFonts w:cs="Calibri"/>
          <w:b/>
          <w:color w:val="C00000"/>
          <w:szCs w:val="22"/>
          <w:lang w:val="ro-RO" w:eastAsia="ro-RO"/>
        </w:rPr>
        <w:t>:</w:t>
      </w:r>
      <w:r w:rsidRPr="00F86788">
        <w:rPr>
          <w:rFonts w:cs="Calibri"/>
          <w:b/>
          <w:szCs w:val="22"/>
          <w:lang w:val="ro-RO" w:eastAsia="ro-RO"/>
        </w:rPr>
        <w:t xml:space="preserve">  </w:t>
      </w:r>
      <w:r w:rsidR="0096686F">
        <w:rPr>
          <w:rFonts w:cs="Calibri"/>
          <w:szCs w:val="22"/>
          <w:lang w:val="ro-RO" w:eastAsia="ro-RO"/>
        </w:rPr>
        <w:t xml:space="preserve">Let </w:t>
      </w:r>
      <w:r w:rsidR="00F86788" w:rsidRPr="008A75A5">
        <w:rPr>
          <w:rFonts w:cs="Calibri"/>
          <w:szCs w:val="22"/>
          <w:lang w:val="ro-RO" w:eastAsia="ro-RO"/>
        </w:rPr>
        <w:t>see following example.</w:t>
      </w:r>
    </w:p>
    <w:tbl>
      <w:tblPr>
        <w:tblW w:w="4959" w:type="pct"/>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2"/>
      </w:tblGrid>
      <w:tr w:rsidR="008A75A5" w:rsidTr="00687976">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8A75A5" w:rsidRDefault="008A75A5" w:rsidP="008A75A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p>
          <w:p w:rsidR="008A75A5" w:rsidRDefault="008A75A5" w:rsidP="008A75A5">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Create Test Table */</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TestTable</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FirstCol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8A75A5" w:rsidRDefault="008A75A5" w:rsidP="008A75A5">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6686F" w:rsidRDefault="0096686F" w:rsidP="008A75A5">
            <w:pPr>
              <w:autoSpaceDE w:val="0"/>
              <w:autoSpaceDN w:val="0"/>
              <w:adjustRightInd w:val="0"/>
              <w:spacing w:after="0"/>
              <w:rPr>
                <w:rFonts w:ascii="Courier New" w:hAnsi="Courier New" w:cs="Courier New"/>
                <w:noProof/>
                <w:color w:val="0000FF"/>
                <w:sz w:val="20"/>
                <w:szCs w:val="20"/>
                <w:lang w:val="ro-RO"/>
              </w:rPr>
            </w:pP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Check Database Column Collation */</w:t>
            </w:r>
          </w:p>
          <w:p w:rsidR="008A75A5" w:rsidRDefault="008A75A5" w:rsidP="008A75A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collation_name</w:t>
            </w: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columns</w:t>
            </w:r>
          </w:p>
          <w:p w:rsidR="008A75A5" w:rsidRDefault="008A75A5" w:rsidP="008A75A5">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IN</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objects</w:t>
            </w:r>
          </w:p>
          <w:p w:rsidR="008A75A5" w:rsidRDefault="008A75A5" w:rsidP="008A75A5">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type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'U'</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lastRenderedPageBreak/>
              <w:t>AND</w:t>
            </w:r>
            <w:r>
              <w:rPr>
                <w:rFonts w:ascii="Courier New" w:hAnsi="Courier New" w:cs="Courier New"/>
                <w:noProof/>
                <w:sz w:val="20"/>
                <w:szCs w:val="20"/>
                <w:lang w:val="ro-RO"/>
              </w:rPr>
              <w:t xml:space="preserve"> name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'TestTable'</w:t>
            </w:r>
            <w:r>
              <w:rPr>
                <w:rFonts w:ascii="Courier New" w:hAnsi="Courier New" w:cs="Courier New"/>
                <w:noProof/>
                <w:color w:val="808080"/>
                <w:sz w:val="20"/>
                <w:szCs w:val="20"/>
                <w:lang w:val="ro-RO"/>
              </w:rPr>
              <w:t>)</w:t>
            </w:r>
          </w:p>
          <w:p w:rsidR="008A75A5" w:rsidRDefault="008A75A5" w:rsidP="008A75A5">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6686F" w:rsidRDefault="0096686F" w:rsidP="008A75A5">
            <w:pPr>
              <w:autoSpaceDE w:val="0"/>
              <w:autoSpaceDN w:val="0"/>
              <w:adjustRightInd w:val="0"/>
              <w:spacing w:after="0"/>
              <w:rPr>
                <w:rFonts w:ascii="Courier New" w:hAnsi="Courier New" w:cs="Courier New"/>
                <w:noProof/>
                <w:color w:val="0000FF"/>
                <w:sz w:val="20"/>
                <w:szCs w:val="20"/>
                <w:lang w:val="ro-RO"/>
              </w:rPr>
            </w:pP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Change the database collation */</w:t>
            </w:r>
          </w:p>
          <w:p w:rsidR="008A75A5" w:rsidRDefault="008A75A5" w:rsidP="008A75A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ALTER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TestTable</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ALTER</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COLUMN</w:t>
            </w:r>
            <w:r>
              <w:rPr>
                <w:rFonts w:ascii="Courier New" w:hAnsi="Courier New" w:cs="Courier New"/>
                <w:noProof/>
                <w:sz w:val="20"/>
                <w:szCs w:val="20"/>
                <w:lang w:val="ro-RO"/>
              </w:rPr>
              <w:t xml:space="preserve"> FirstCol </w:t>
            </w:r>
            <w:r>
              <w:rPr>
                <w:rFonts w:ascii="Courier New" w:hAnsi="Courier New" w:cs="Courier New"/>
                <w:noProof/>
                <w:color w:val="0000FF"/>
                <w:sz w:val="20"/>
                <w:szCs w:val="20"/>
                <w:lang w:val="ro-RO"/>
              </w:rPr>
              <w:t>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10</w:t>
            </w:r>
            <w:r>
              <w:rPr>
                <w:rFonts w:ascii="Courier New" w:hAnsi="Courier New" w:cs="Courier New"/>
                <w:noProof/>
                <w:color w:val="808080"/>
                <w:sz w:val="20"/>
                <w:szCs w:val="20"/>
                <w:lang w:val="ro-RO"/>
              </w:rPr>
              <w:t>)</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COLLATE</w:t>
            </w:r>
            <w:r>
              <w:rPr>
                <w:rFonts w:ascii="Courier New" w:hAnsi="Courier New" w:cs="Courier New"/>
                <w:noProof/>
                <w:sz w:val="20"/>
                <w:szCs w:val="20"/>
                <w:lang w:val="ro-RO"/>
              </w:rPr>
              <w:t xml:space="preserve"> SQL_Latin1_General_CP1_CS_AS </w:t>
            </w:r>
            <w:r>
              <w:rPr>
                <w:rFonts w:ascii="Courier New" w:hAnsi="Courier New" w:cs="Courier New"/>
                <w:noProof/>
                <w:color w:val="808080"/>
                <w:sz w:val="20"/>
                <w:szCs w:val="20"/>
                <w:lang w:val="ro-RO"/>
              </w:rPr>
              <w:t>NULL</w:t>
            </w:r>
          </w:p>
          <w:p w:rsidR="008A75A5" w:rsidRDefault="008A75A5" w:rsidP="008A75A5">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6686F" w:rsidRDefault="0096686F" w:rsidP="008A75A5">
            <w:pPr>
              <w:autoSpaceDE w:val="0"/>
              <w:autoSpaceDN w:val="0"/>
              <w:adjustRightInd w:val="0"/>
              <w:spacing w:after="0"/>
              <w:rPr>
                <w:rFonts w:ascii="Courier New" w:hAnsi="Courier New" w:cs="Courier New"/>
                <w:noProof/>
                <w:color w:val="0000FF"/>
                <w:sz w:val="20"/>
                <w:szCs w:val="20"/>
                <w:lang w:val="ro-RO"/>
              </w:rPr>
            </w:pP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Check Database Column Collation */</w:t>
            </w:r>
          </w:p>
          <w:p w:rsidR="008A75A5" w:rsidRDefault="008A75A5" w:rsidP="008A75A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collation_name</w:t>
            </w: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columns</w:t>
            </w:r>
          </w:p>
          <w:p w:rsidR="008A75A5" w:rsidRDefault="008A75A5" w:rsidP="008A75A5">
            <w:pPr>
              <w:autoSpaceDE w:val="0"/>
              <w:autoSpaceDN w:val="0"/>
              <w:adjustRightInd w:val="0"/>
              <w:spacing w:after="0"/>
              <w:rPr>
                <w:rFonts w:ascii="Courier New" w:hAnsi="Courier New" w:cs="Courier New"/>
                <w:noProof/>
                <w:color w:val="FF00FF"/>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IN</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sys</w:t>
            </w:r>
            <w:r>
              <w:rPr>
                <w:rFonts w:ascii="Courier New" w:hAnsi="Courier New" w:cs="Courier New"/>
                <w:noProof/>
                <w:color w:val="808080"/>
                <w:sz w:val="20"/>
                <w:szCs w:val="20"/>
                <w:lang w:val="ro-RO"/>
              </w:rPr>
              <w:t>.</w:t>
            </w:r>
            <w:r>
              <w:rPr>
                <w:rFonts w:ascii="Courier New" w:hAnsi="Courier New" w:cs="Courier New"/>
                <w:noProof/>
                <w:color w:val="008000"/>
                <w:sz w:val="20"/>
                <w:szCs w:val="20"/>
                <w:lang w:val="ro-RO"/>
              </w:rPr>
              <w:t>objects</w:t>
            </w:r>
          </w:p>
          <w:p w:rsidR="008A75A5" w:rsidRDefault="008A75A5" w:rsidP="008A75A5">
            <w:pPr>
              <w:autoSpaceDE w:val="0"/>
              <w:autoSpaceDN w:val="0"/>
              <w:adjustRightInd w:val="0"/>
              <w:spacing w:after="0"/>
              <w:rPr>
                <w:rFonts w:ascii="Courier New" w:hAnsi="Courier New" w:cs="Courier New"/>
                <w:noProof/>
                <w:color w:val="FF0000"/>
                <w:sz w:val="20"/>
                <w:szCs w:val="20"/>
                <w:lang w:val="ro-RO"/>
              </w:rPr>
            </w:pP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type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'U'</w:t>
            </w:r>
          </w:p>
          <w:p w:rsidR="008A75A5" w:rsidRDefault="008A75A5" w:rsidP="008A75A5">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808080"/>
                <w:sz w:val="20"/>
                <w:szCs w:val="20"/>
                <w:lang w:val="ro-RO"/>
              </w:rPr>
              <w:t>AND</w:t>
            </w:r>
            <w:r>
              <w:rPr>
                <w:rFonts w:ascii="Courier New" w:hAnsi="Courier New" w:cs="Courier New"/>
                <w:noProof/>
                <w:sz w:val="20"/>
                <w:szCs w:val="20"/>
                <w:lang w:val="ro-RO"/>
              </w:rPr>
              <w:t xml:space="preserve"> name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'TestTable'</w:t>
            </w:r>
            <w:r>
              <w:rPr>
                <w:rFonts w:ascii="Courier New" w:hAnsi="Courier New" w:cs="Courier New"/>
                <w:noProof/>
                <w:color w:val="808080"/>
                <w:sz w:val="20"/>
                <w:szCs w:val="20"/>
                <w:lang w:val="ro-RO"/>
              </w:rPr>
              <w:t>)</w:t>
            </w:r>
          </w:p>
          <w:p w:rsidR="008A75A5" w:rsidRDefault="008A75A5" w:rsidP="008A75A5">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6686F" w:rsidRDefault="0096686F" w:rsidP="008A75A5">
            <w:pPr>
              <w:autoSpaceDE w:val="0"/>
              <w:autoSpaceDN w:val="0"/>
              <w:adjustRightInd w:val="0"/>
              <w:spacing w:after="0"/>
              <w:rPr>
                <w:rFonts w:ascii="Courier New" w:hAnsi="Courier New" w:cs="Courier New"/>
                <w:noProof/>
                <w:color w:val="0000FF"/>
                <w:sz w:val="20"/>
                <w:szCs w:val="20"/>
                <w:lang w:val="ro-RO"/>
              </w:rPr>
            </w:pPr>
          </w:p>
          <w:p w:rsidR="008A75A5" w:rsidRDefault="008A75A5" w:rsidP="008A75A5">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Database Cleanup */</w:t>
            </w:r>
          </w:p>
          <w:p w:rsidR="008A75A5" w:rsidRDefault="008A75A5" w:rsidP="008A75A5">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TABLE</w:t>
            </w:r>
            <w:r>
              <w:rPr>
                <w:rFonts w:ascii="Courier New" w:hAnsi="Courier New" w:cs="Courier New"/>
                <w:noProof/>
                <w:sz w:val="20"/>
                <w:szCs w:val="20"/>
                <w:lang w:val="ro-RO"/>
              </w:rPr>
              <w:t xml:space="preserve"> TestTable</w:t>
            </w:r>
          </w:p>
          <w:p w:rsidR="008A75A5" w:rsidRPr="00F86788" w:rsidRDefault="008A75A5" w:rsidP="00F8678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tc>
      </w:tr>
    </w:tbl>
    <w:p w:rsidR="00F86788" w:rsidRPr="006C5224" w:rsidRDefault="00811F8D" w:rsidP="006C5224">
      <w:pPr>
        <w:spacing w:before="100" w:beforeAutospacing="1" w:afterAutospacing="1"/>
        <w:jc w:val="both"/>
        <w:rPr>
          <w:rFonts w:cs="Calibri"/>
          <w:szCs w:val="22"/>
          <w:lang w:val="ro-RO" w:eastAsia="ro-RO"/>
        </w:rPr>
      </w:pPr>
      <w:r>
        <w:rPr>
          <w:rFonts w:cs="Calibri"/>
          <w:color w:val="000000"/>
          <w:szCs w:val="22"/>
          <w:lang w:val="ro-RO" w:eastAsia="ro-RO"/>
        </w:rPr>
        <w:lastRenderedPageBreak/>
        <w:t xml:space="preserve">         </w:t>
      </w:r>
      <w:r w:rsidR="008A75A5" w:rsidRPr="008A75A5">
        <w:rPr>
          <w:rFonts w:cs="Calibri"/>
          <w:color w:val="000000"/>
          <w:szCs w:val="22"/>
          <w:lang w:val="ro-RO" w:eastAsia="ro-RO"/>
        </w:rPr>
        <w:t>When ran above script will give two resultset. First resultset is before column’s collation is changed and it represents default collation of database. Second result set is after column’s collation is changed and it represents newly defined collation.</w:t>
      </w:r>
    </w:p>
    <w:tbl>
      <w:tblPr>
        <w:tblStyle w:val="LightList-Accent2"/>
        <w:tblW w:w="4780" w:type="dxa"/>
        <w:jc w:val="center"/>
        <w:tblInd w:w="-154" w:type="dxa"/>
        <w:tblLook w:val="04A0" w:firstRow="1" w:lastRow="0" w:firstColumn="1" w:lastColumn="0" w:noHBand="0" w:noVBand="1"/>
      </w:tblPr>
      <w:tblGrid>
        <w:gridCol w:w="2390"/>
        <w:gridCol w:w="3004"/>
      </w:tblGrid>
      <w:tr w:rsidR="00F86788" w:rsidRPr="00DD736E" w:rsidTr="00F86788">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F86788" w:rsidRPr="00053852" w:rsidRDefault="00F86788" w:rsidP="006C5224">
            <w:pPr>
              <w:jc w:val="center"/>
            </w:pPr>
            <w:r w:rsidRPr="00053852">
              <w:t>name</w:t>
            </w:r>
          </w:p>
        </w:tc>
        <w:tc>
          <w:tcPr>
            <w:tcW w:w="2390" w:type="dxa"/>
          </w:tcPr>
          <w:p w:rsidR="00F86788" w:rsidRPr="00053852" w:rsidRDefault="00F86788" w:rsidP="006C5224">
            <w:pPr>
              <w:jc w:val="center"/>
              <w:cnfStyle w:val="100000000000" w:firstRow="1" w:lastRow="0" w:firstColumn="0" w:lastColumn="0" w:oddVBand="0" w:evenVBand="0" w:oddHBand="0" w:evenHBand="0" w:firstRowFirstColumn="0" w:firstRowLastColumn="0" w:lastRowFirstColumn="0" w:lastRowLastColumn="0"/>
            </w:pPr>
            <w:r w:rsidRPr="00053852">
              <w:t>collation_name</w:t>
            </w:r>
          </w:p>
        </w:tc>
      </w:tr>
      <w:tr w:rsidR="00F86788" w:rsidRPr="000161C6" w:rsidTr="00F86788">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F86788" w:rsidRPr="00053852" w:rsidRDefault="00F86788" w:rsidP="006C5224">
            <w:pPr>
              <w:jc w:val="center"/>
            </w:pPr>
            <w:r w:rsidRPr="00053852">
              <w:t>FirstCol</w:t>
            </w:r>
          </w:p>
        </w:tc>
        <w:tc>
          <w:tcPr>
            <w:tcW w:w="2390" w:type="dxa"/>
          </w:tcPr>
          <w:p w:rsidR="00F86788" w:rsidRDefault="00F86788" w:rsidP="006C5224">
            <w:pPr>
              <w:jc w:val="center"/>
              <w:cnfStyle w:val="000000100000" w:firstRow="0" w:lastRow="0" w:firstColumn="0" w:lastColumn="0" w:oddVBand="0" w:evenVBand="0" w:oddHBand="1" w:evenHBand="0" w:firstRowFirstColumn="0" w:firstRowLastColumn="0" w:lastRowFirstColumn="0" w:lastRowLastColumn="0"/>
            </w:pPr>
            <w:r w:rsidRPr="00053852">
              <w:t>SQL_Latin1_General_CP1_CI_AS</w:t>
            </w:r>
          </w:p>
        </w:tc>
      </w:tr>
    </w:tbl>
    <w:p w:rsidR="00F86788" w:rsidRDefault="00F86788" w:rsidP="00F86788">
      <w:pPr>
        <w:spacing w:after="0" w:line="276" w:lineRule="auto"/>
        <w:rPr>
          <w:rFonts w:cstheme="minorHAnsi"/>
          <w:b/>
          <w:color w:val="C00000"/>
          <w:szCs w:val="20"/>
          <w:lang w:val="ro-RO" w:eastAsia="ro-RO"/>
        </w:rPr>
      </w:pPr>
    </w:p>
    <w:p w:rsidR="0096686F" w:rsidRPr="00102F02" w:rsidRDefault="0096686F" w:rsidP="00F86788">
      <w:pPr>
        <w:spacing w:after="0" w:line="276" w:lineRule="auto"/>
        <w:rPr>
          <w:rFonts w:cstheme="minorHAnsi"/>
          <w:b/>
          <w:color w:val="C00000"/>
          <w:szCs w:val="20"/>
          <w:lang w:val="ro-RO" w:eastAsia="ro-RO"/>
        </w:rPr>
      </w:pPr>
    </w:p>
    <w:tbl>
      <w:tblPr>
        <w:tblStyle w:val="LightList-Accent2"/>
        <w:tblW w:w="5439" w:type="dxa"/>
        <w:jc w:val="center"/>
        <w:tblInd w:w="-154" w:type="dxa"/>
        <w:tblLook w:val="04A0" w:firstRow="1" w:lastRow="0" w:firstColumn="1" w:lastColumn="0" w:noHBand="0" w:noVBand="1"/>
      </w:tblPr>
      <w:tblGrid>
        <w:gridCol w:w="2390"/>
        <w:gridCol w:w="3049"/>
      </w:tblGrid>
      <w:tr w:rsidR="00AD5229" w:rsidRPr="00DD736E" w:rsidTr="00AD5229">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AD5229" w:rsidRPr="008F0869" w:rsidRDefault="00AD5229" w:rsidP="00AD5229">
            <w:pPr>
              <w:jc w:val="center"/>
            </w:pPr>
            <w:r w:rsidRPr="008F0869">
              <w:t>name</w:t>
            </w:r>
          </w:p>
        </w:tc>
        <w:tc>
          <w:tcPr>
            <w:tcW w:w="3049" w:type="dxa"/>
          </w:tcPr>
          <w:p w:rsidR="00AD5229" w:rsidRPr="008F0869" w:rsidRDefault="00AD5229" w:rsidP="00AD5229">
            <w:pPr>
              <w:jc w:val="center"/>
              <w:cnfStyle w:val="100000000000" w:firstRow="1" w:lastRow="0" w:firstColumn="0" w:lastColumn="0" w:oddVBand="0" w:evenVBand="0" w:oddHBand="0" w:evenHBand="0" w:firstRowFirstColumn="0" w:firstRowLastColumn="0" w:lastRowFirstColumn="0" w:lastRowLastColumn="0"/>
            </w:pPr>
            <w:r w:rsidRPr="008F0869">
              <w:t>collation_name</w:t>
            </w:r>
          </w:p>
        </w:tc>
      </w:tr>
      <w:tr w:rsidR="00AD5229" w:rsidRPr="000161C6" w:rsidTr="00AD5229">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2390" w:type="dxa"/>
            <w:noWrap/>
          </w:tcPr>
          <w:p w:rsidR="00AD5229" w:rsidRPr="008F0869" w:rsidRDefault="00AD5229" w:rsidP="00AD5229">
            <w:pPr>
              <w:jc w:val="center"/>
            </w:pPr>
            <w:r w:rsidRPr="008F0869">
              <w:t>FirstCol</w:t>
            </w:r>
          </w:p>
        </w:tc>
        <w:tc>
          <w:tcPr>
            <w:tcW w:w="3049" w:type="dxa"/>
          </w:tcPr>
          <w:p w:rsidR="00AD5229" w:rsidRDefault="00AD5229" w:rsidP="00AD5229">
            <w:pPr>
              <w:jc w:val="center"/>
              <w:cnfStyle w:val="000000100000" w:firstRow="0" w:lastRow="0" w:firstColumn="0" w:lastColumn="0" w:oddVBand="0" w:evenVBand="0" w:oddHBand="1" w:evenHBand="0" w:firstRowFirstColumn="0" w:firstRowLastColumn="0" w:lastRowFirstColumn="0" w:lastRowLastColumn="0"/>
            </w:pPr>
            <w:r w:rsidRPr="008F0869">
              <w:t>SQL_Latin1_General_CP1_CS_AS</w:t>
            </w:r>
          </w:p>
        </w:tc>
      </w:tr>
    </w:tbl>
    <w:p w:rsidR="0096686F" w:rsidRDefault="0096686F" w:rsidP="00B32853">
      <w:pPr>
        <w:pStyle w:val="BulletList"/>
        <w:numPr>
          <w:ilvl w:val="0"/>
          <w:numId w:val="0"/>
        </w:numPr>
        <w:spacing w:line="276" w:lineRule="auto"/>
        <w:rPr>
          <w:b/>
          <w:color w:val="000000" w:themeColor="text1"/>
        </w:rPr>
      </w:pPr>
    </w:p>
    <w:p w:rsidR="00945AED" w:rsidRPr="00B67AC8" w:rsidRDefault="00687976" w:rsidP="00B67AC8">
      <w:pPr>
        <w:pStyle w:val="Heading1"/>
        <w:numPr>
          <w:ilvl w:val="0"/>
          <w:numId w:val="30"/>
        </w:numPr>
        <w:rPr>
          <w:sz w:val="28"/>
          <w:szCs w:val="28"/>
        </w:rPr>
      </w:pPr>
      <w:bookmarkStart w:id="64" w:name="_Toc320116110"/>
      <w:r>
        <w:rPr>
          <w:sz w:val="28"/>
          <w:szCs w:val="28"/>
        </w:rPr>
        <w:t xml:space="preserve"> </w:t>
      </w:r>
      <w:r w:rsidR="00B32853" w:rsidRPr="00B67AC8">
        <w:rPr>
          <w:sz w:val="28"/>
          <w:szCs w:val="28"/>
        </w:rPr>
        <w:t>TRY/CATCH</w:t>
      </w:r>
      <w:bookmarkEnd w:id="64"/>
      <w:r w:rsidR="00B32853" w:rsidRPr="00B67AC8">
        <w:rPr>
          <w:sz w:val="28"/>
          <w:szCs w:val="28"/>
        </w:rPr>
        <w:t xml:space="preserve"> </w:t>
      </w:r>
    </w:p>
    <w:p w:rsidR="00AD5229" w:rsidRPr="00945AED" w:rsidRDefault="00945AED" w:rsidP="00945AED">
      <w:pPr>
        <w:pStyle w:val="BulletList"/>
        <w:numPr>
          <w:ilvl w:val="0"/>
          <w:numId w:val="0"/>
        </w:numPr>
        <w:spacing w:line="276" w:lineRule="auto"/>
        <w:ind w:firstLine="360"/>
        <w:rPr>
          <w:b/>
          <w:color w:val="auto"/>
        </w:rPr>
      </w:pPr>
      <w:r>
        <w:rPr>
          <w:color w:val="auto"/>
        </w:rPr>
        <w:t xml:space="preserve">Implements error handling for </w:t>
      </w:r>
      <w:r w:rsidR="00E75105" w:rsidRPr="00945AED">
        <w:rPr>
          <w:color w:val="auto"/>
        </w:rPr>
        <w:t>that is similar to the exception handling in the Microsoft Visual C# and Microsoft Visual C++ languages. A group of Transact-SQL statements can be enclosed in a TRY block. If an error occurs in the TRY block, control is passed to another group of statements that is enclosed in a CATCH block.</w:t>
      </w:r>
    </w:p>
    <w:p w:rsidR="00945AED" w:rsidRPr="00945AED" w:rsidRDefault="00945AED" w:rsidP="00945AED">
      <w:pPr>
        <w:spacing w:after="0"/>
        <w:jc w:val="both"/>
        <w:rPr>
          <w:rFonts w:cs="Calibri"/>
          <w:b/>
          <w:szCs w:val="22"/>
          <w:lang w:val="ro-RO" w:eastAsia="ro-RO"/>
        </w:rPr>
      </w:pPr>
      <w:r w:rsidRPr="00945AED">
        <w:rPr>
          <w:rFonts w:cs="Calibri"/>
          <w:b/>
          <w:szCs w:val="22"/>
          <w:lang w:val="ro-RO" w:eastAsia="ro-RO"/>
        </w:rPr>
        <w:t>Syntax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45AED" w:rsidTr="006F6C4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sql_statement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statement_block </w:t>
            </w:r>
            <w:r>
              <w:rPr>
                <w:rFonts w:ascii="Courier New" w:hAnsi="Courier New" w:cs="Courier New"/>
                <w:noProof/>
                <w:color w:val="808080"/>
                <w:sz w:val="20"/>
                <w:szCs w:val="20"/>
                <w:lang w:val="ro-RO"/>
              </w:rPr>
              <w:t>}</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 { sql_statement | statement_block } ]</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945AED" w:rsidRPr="00F86788"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 ; ]</w:t>
            </w:r>
          </w:p>
        </w:tc>
      </w:tr>
    </w:tbl>
    <w:p w:rsidR="00945AED" w:rsidRDefault="00945AED" w:rsidP="00945AED">
      <w:pPr>
        <w:spacing w:after="0"/>
        <w:jc w:val="both"/>
        <w:rPr>
          <w:rFonts w:cs="Calibri"/>
          <w:b/>
          <w:color w:val="C00000"/>
          <w:szCs w:val="22"/>
          <w:lang w:val="ro-RO" w:eastAsia="ro-RO"/>
        </w:rPr>
      </w:pPr>
    </w:p>
    <w:p w:rsidR="00945AED" w:rsidRPr="00FE4F87" w:rsidRDefault="00945AED" w:rsidP="00945AED">
      <w:pPr>
        <w:spacing w:after="0"/>
        <w:jc w:val="both"/>
        <w:rPr>
          <w:rFonts w:cs="Calibri"/>
          <w:b/>
          <w:szCs w:val="22"/>
          <w:lang w:val="ro-RO" w:eastAsia="ro-RO"/>
        </w:rPr>
      </w:pPr>
      <w:r w:rsidRPr="00FE4F87">
        <w:rPr>
          <w:rFonts w:cs="Calibri"/>
          <w:b/>
          <w:szCs w:val="22"/>
          <w:lang w:val="ro-RO" w:eastAsia="ro-RO"/>
        </w:rPr>
        <w:lastRenderedPageBreak/>
        <w:t>Arguments:</w:t>
      </w:r>
    </w:p>
    <w:p w:rsidR="00945AED" w:rsidRPr="00FE4F87" w:rsidRDefault="00945AED" w:rsidP="00945AED">
      <w:pPr>
        <w:spacing w:after="0"/>
        <w:rPr>
          <w:rFonts w:cs="Calibri"/>
          <w:szCs w:val="22"/>
          <w:lang w:val="ro-RO" w:eastAsia="ro-RO"/>
        </w:rPr>
      </w:pPr>
      <w:r w:rsidRPr="00FE4F87">
        <w:rPr>
          <w:rFonts w:cs="Calibri"/>
          <w:i/>
          <w:szCs w:val="22"/>
          <w:lang w:val="ro-RO" w:eastAsia="ro-RO"/>
        </w:rPr>
        <w:t>sql_statement</w:t>
      </w:r>
      <w:r w:rsidRPr="00FE4F87">
        <w:rPr>
          <w:rFonts w:cs="Calibri"/>
          <w:szCs w:val="22"/>
          <w:lang w:val="ro-RO" w:eastAsia="ro-RO"/>
        </w:rPr>
        <w:t xml:space="preserve">  - is any Transact-SQL statement.</w:t>
      </w:r>
    </w:p>
    <w:p w:rsidR="00945AED" w:rsidRPr="00FE4F87" w:rsidRDefault="00945AED" w:rsidP="00945AED">
      <w:pPr>
        <w:spacing w:after="0"/>
        <w:rPr>
          <w:rFonts w:cs="Calibri"/>
          <w:szCs w:val="22"/>
          <w:lang w:val="ro-RO" w:eastAsia="ro-RO"/>
        </w:rPr>
      </w:pPr>
      <w:r w:rsidRPr="00FE4F87">
        <w:rPr>
          <w:rFonts w:cs="Calibri"/>
          <w:i/>
          <w:szCs w:val="22"/>
          <w:lang w:val="ro-RO" w:eastAsia="ro-RO"/>
        </w:rPr>
        <w:t>statement_block</w:t>
      </w:r>
      <w:r w:rsidRPr="00FE4F87">
        <w:rPr>
          <w:rFonts w:cs="Calibri"/>
          <w:szCs w:val="22"/>
          <w:lang w:val="ro-RO" w:eastAsia="ro-RO"/>
        </w:rPr>
        <w:t xml:space="preserve">  - any group of Transact-SQL statements in a batch or enclosed in a BEGIN…END block.</w:t>
      </w:r>
    </w:p>
    <w:p w:rsidR="00FE4F87" w:rsidRDefault="00FE4F87" w:rsidP="00945AED">
      <w:pPr>
        <w:spacing w:after="0"/>
        <w:jc w:val="both"/>
        <w:rPr>
          <w:rFonts w:cs="Calibri"/>
          <w:b/>
          <w:color w:val="C00000"/>
          <w:szCs w:val="22"/>
          <w:lang w:val="ro-RO" w:eastAsia="ro-RO"/>
        </w:rPr>
      </w:pPr>
    </w:p>
    <w:p w:rsidR="00945AED" w:rsidRPr="00945AED" w:rsidRDefault="00945AED" w:rsidP="00945AED">
      <w:pPr>
        <w:spacing w:after="0"/>
        <w:jc w:val="both"/>
        <w:rPr>
          <w:rFonts w:cs="Calibri"/>
          <w:b/>
          <w:szCs w:val="22"/>
          <w:lang w:val="ro-RO" w:eastAsia="ro-RO"/>
        </w:rPr>
      </w:pPr>
      <w:r w:rsidRPr="00945AED">
        <w:rPr>
          <w:rFonts w:cs="Calibri"/>
          <w:b/>
          <w:szCs w:val="22"/>
          <w:lang w:val="ro-RO" w:eastAsia="ro-RO"/>
        </w:rPr>
        <w:t>Remarks:</w:t>
      </w:r>
    </w:p>
    <w:tbl>
      <w:tblPr>
        <w:tblStyle w:val="TableGrid"/>
        <w:tblpPr w:leftFromText="180" w:rightFromText="180" w:vertAnchor="text" w:horzAnchor="margin" w:tblpXSpec="center" w:tblpY="56"/>
        <w:tblW w:w="8850"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8850"/>
      </w:tblGrid>
      <w:tr w:rsidR="00945AED" w:rsidTr="001E1B10">
        <w:trPr>
          <w:trHeight w:val="563"/>
        </w:trPr>
        <w:tc>
          <w:tcPr>
            <w:tcW w:w="8850" w:type="dxa"/>
            <w:shd w:val="clear" w:color="auto" w:fill="auto"/>
          </w:tcPr>
          <w:p w:rsidR="00945AED" w:rsidRDefault="00945AED" w:rsidP="006F6C49">
            <w:pPr>
              <w:pStyle w:val="ListParagraph"/>
              <w:ind w:left="0"/>
            </w:pPr>
            <w:r>
              <w:rPr>
                <w:rFonts w:cstheme="minorHAnsi"/>
                <w:b/>
                <w:color w:val="C00000"/>
                <w:szCs w:val="20"/>
                <w:lang w:val="ro-RO" w:eastAsia="ro-RO"/>
              </w:rPr>
              <w:t>NOTE:</w:t>
            </w:r>
            <w:r>
              <w:t xml:space="preserve"> </w:t>
            </w:r>
          </w:p>
          <w:p w:rsidR="00945AED" w:rsidRDefault="00945AED" w:rsidP="00B67AC8">
            <w:pPr>
              <w:pStyle w:val="NormalWeb"/>
              <w:numPr>
                <w:ilvl w:val="0"/>
                <w:numId w:val="14"/>
              </w:numPr>
              <w:jc w:val="both"/>
            </w:pPr>
            <w:r>
              <w:t>A TRY…CATCH construct catches all execution errors that have a severity higher than 10 that do not close the database connection.</w:t>
            </w:r>
          </w:p>
          <w:p w:rsidR="00945AED" w:rsidRDefault="00945AED" w:rsidP="00B67AC8">
            <w:pPr>
              <w:pStyle w:val="NormalWeb"/>
              <w:numPr>
                <w:ilvl w:val="0"/>
                <w:numId w:val="14"/>
              </w:numPr>
              <w:jc w:val="both"/>
            </w:pPr>
            <w:r>
              <w:t>A TRY block must be immediately followed by an associated CATCH block. Including any other statements between the END TRY and BEGIN CATCH statements generates a syntax error.</w:t>
            </w:r>
          </w:p>
          <w:p w:rsidR="00945AED" w:rsidRDefault="00945AED" w:rsidP="00B67AC8">
            <w:pPr>
              <w:pStyle w:val="NormalWeb"/>
              <w:numPr>
                <w:ilvl w:val="0"/>
                <w:numId w:val="14"/>
              </w:numPr>
              <w:jc w:val="both"/>
            </w:pPr>
            <w:r>
              <w:t xml:space="preserve"> A TRY…CATCH construct cannot span multiple batches. A TRY…CATCH construct cannot span multiple blocks of Transact-SQL statements. For example, a TRY…CATCH construct cannot span two BEGIN…END blocks of Transact-SQL statements and cannot span an IF…ELSE construct.</w:t>
            </w:r>
          </w:p>
          <w:p w:rsidR="00945AED" w:rsidRDefault="00945AED" w:rsidP="00B67AC8">
            <w:pPr>
              <w:pStyle w:val="NormalWeb"/>
              <w:numPr>
                <w:ilvl w:val="0"/>
                <w:numId w:val="14"/>
              </w:numPr>
              <w:jc w:val="both"/>
            </w:pPr>
            <w:r>
              <w:t>If there are no errors in the code that is enclosed in a TRY block, when the last statement in the TRY block has finished running, control passes to the statement immediately after the associated END CATCH statement. If there is an error in the code that is enclosed in a TRY block, control passes to the first statement in the associated CATCH block. If the END CATCH statement is the last statement in a stored procedure or trigger, control is passed back to the statement that called the stored procedure or fired the trigger.</w:t>
            </w:r>
          </w:p>
          <w:p w:rsidR="00945AED" w:rsidRDefault="00945AED" w:rsidP="00B67AC8">
            <w:pPr>
              <w:pStyle w:val="NormalWeb"/>
              <w:numPr>
                <w:ilvl w:val="0"/>
                <w:numId w:val="14"/>
              </w:numPr>
              <w:jc w:val="both"/>
            </w:pPr>
            <w:r>
              <w:t xml:space="preserve">When the code in the CATCH block finishes, control passes to the statement immediately after the END CATCH statement. Errors trapped by a CATCH block are not returned to the calling application. If any part of the error information must be returned to the application, the code in the CATCH block must do so by using mechanisms such as SELECT result sets or the RAISERROR and PRINT statements. For more information about how to use RAISERROR with TRY…CATCH, see </w:t>
            </w:r>
            <w:hyperlink r:id="rId26" w:history="1">
              <w:r>
                <w:rPr>
                  <w:rStyle w:val="Hyperlink"/>
                </w:rPr>
                <w:t>Using TRY...CATCH in Transact-SQL</w:t>
              </w:r>
            </w:hyperlink>
            <w:r>
              <w:t>.</w:t>
            </w:r>
          </w:p>
          <w:p w:rsidR="00945AED" w:rsidRDefault="00945AED" w:rsidP="00B67AC8">
            <w:pPr>
              <w:pStyle w:val="NormalWeb"/>
              <w:numPr>
                <w:ilvl w:val="0"/>
                <w:numId w:val="14"/>
              </w:numPr>
              <w:jc w:val="both"/>
            </w:pPr>
            <w:r>
              <w:t>TRY…CATCH constructs can be nested. Either a TRY block or a CATCH block can contain nested TRY…CATCH constructs. For example, a CATCH block can contain an embedded TRY…CATCH construct to handle errors encountered by the CATCH code.</w:t>
            </w:r>
          </w:p>
          <w:p w:rsidR="00945AED" w:rsidRDefault="00945AED" w:rsidP="00B67AC8">
            <w:pPr>
              <w:pStyle w:val="NormalWeb"/>
              <w:numPr>
                <w:ilvl w:val="0"/>
                <w:numId w:val="14"/>
              </w:numPr>
              <w:jc w:val="both"/>
            </w:pPr>
            <w:r>
              <w:t>Errors encountered in a CATCH block are treated like errors generated anywhere else. If the CATCH block contains a nested TRY…CATCH construct, any error in the nested TRY block will pass control to the nested CATCH block. If there is no nested TRY…CATCH construct, the error is passed back to the caller.</w:t>
            </w:r>
          </w:p>
          <w:p w:rsidR="00945AED" w:rsidRDefault="00945AED" w:rsidP="00B67AC8">
            <w:pPr>
              <w:pStyle w:val="NormalWeb"/>
              <w:numPr>
                <w:ilvl w:val="0"/>
                <w:numId w:val="14"/>
              </w:numPr>
              <w:jc w:val="both"/>
            </w:pPr>
            <w:r>
              <w:t>TRY…CATCH constructs catch unhandled errors from stored procedures or triggers executed by the code in the TRY block. Alternatively, the stored procedures or triggers can contain their own TRY…CATCH constructs to handle errors generated by their code. For example, when a TRY block executes a stored procedure and an error occurs in the stored procedure, the error can be handled in the following ways:</w:t>
            </w:r>
          </w:p>
          <w:p w:rsidR="00945AED" w:rsidRDefault="00945AED" w:rsidP="00B67AC8">
            <w:pPr>
              <w:pStyle w:val="NormalWeb"/>
              <w:numPr>
                <w:ilvl w:val="0"/>
                <w:numId w:val="13"/>
              </w:numPr>
              <w:spacing w:before="100" w:beforeAutospacing="1" w:afterAutospacing="1"/>
              <w:jc w:val="both"/>
            </w:pPr>
            <w:r>
              <w:t>If the stored procedure does not contain its own TRY…CATCH construct, the error returns control to the CATCH block associated with the TRY block that contains the EXECUTE statement.</w:t>
            </w:r>
          </w:p>
          <w:p w:rsidR="00945AED" w:rsidRDefault="00945AED" w:rsidP="00B67AC8">
            <w:pPr>
              <w:pStyle w:val="NormalWeb"/>
              <w:numPr>
                <w:ilvl w:val="0"/>
                <w:numId w:val="13"/>
              </w:numPr>
              <w:spacing w:before="100" w:beforeAutospacing="1" w:afterAutospacing="1"/>
              <w:jc w:val="both"/>
            </w:pPr>
            <w:r>
              <w:t xml:space="preserve">If the stored procedure contains a TRY…CATCH construct, the error transfers control to the CATCH block in the stored procedure. When the CATCH block code finishes, control is passed back to the statement immediately after the EXECUTE statement that called </w:t>
            </w:r>
            <w:r>
              <w:lastRenderedPageBreak/>
              <w:t>the stored procedure.</w:t>
            </w:r>
          </w:p>
          <w:p w:rsidR="00945AED" w:rsidRDefault="00945AED" w:rsidP="00B67AC8">
            <w:pPr>
              <w:pStyle w:val="NormalWeb"/>
              <w:numPr>
                <w:ilvl w:val="0"/>
                <w:numId w:val="14"/>
              </w:numPr>
              <w:jc w:val="both"/>
            </w:pPr>
            <w:r>
              <w:t>GOTO statements cannot be used to enter a TRY or CATCH block. GOTO statements can be used to jump to a label inside the same TRY or CATCH block or to leave a TRY or CATCH block.</w:t>
            </w:r>
          </w:p>
          <w:p w:rsidR="00945AED" w:rsidRPr="0057377F" w:rsidRDefault="00945AED" w:rsidP="00B67AC8">
            <w:pPr>
              <w:pStyle w:val="NormalWeb"/>
              <w:numPr>
                <w:ilvl w:val="0"/>
                <w:numId w:val="14"/>
              </w:numPr>
              <w:jc w:val="both"/>
            </w:pPr>
            <w:r>
              <w:t>The TRY…CATCH construct cannot be used in a user-defined function.</w:t>
            </w:r>
          </w:p>
        </w:tc>
      </w:tr>
    </w:tbl>
    <w:p w:rsidR="00687976" w:rsidRDefault="00687976" w:rsidP="003D61DD"/>
    <w:p w:rsidR="00945AED" w:rsidRPr="00811F8D" w:rsidRDefault="003D61DD" w:rsidP="00687976">
      <w:pPr>
        <w:pStyle w:val="Heading2"/>
        <w:numPr>
          <w:ilvl w:val="1"/>
          <w:numId w:val="36"/>
        </w:numPr>
        <w:spacing w:before="0" w:after="0"/>
      </w:pPr>
      <w:bookmarkStart w:id="65" w:name="_Toc320116111"/>
      <w:r>
        <w:t xml:space="preserve"> </w:t>
      </w:r>
      <w:r w:rsidR="00945AED" w:rsidRPr="00811F8D">
        <w:t>Retrieving Error Information</w:t>
      </w:r>
      <w:bookmarkEnd w:id="65"/>
    </w:p>
    <w:p w:rsidR="00945AED" w:rsidRDefault="00811F8D" w:rsidP="00945AED">
      <w:pPr>
        <w:pStyle w:val="NormalWeb"/>
        <w:spacing w:after="0"/>
        <w:jc w:val="both"/>
      </w:pPr>
      <w:r>
        <w:t xml:space="preserve">       </w:t>
      </w:r>
      <w:r w:rsidR="00945AED">
        <w:t xml:space="preserve"> </w:t>
      </w:r>
      <w:r w:rsidR="00B67AC8">
        <w:t xml:space="preserve">     </w:t>
      </w:r>
      <w:r w:rsidR="00945AED">
        <w:t xml:space="preserve">In the scope of a CATCH block, the following system functions can be used to obtain information about the error that caused the CATCH block to be executed: </w:t>
      </w:r>
    </w:p>
    <w:p w:rsidR="00945AED" w:rsidRDefault="00945AED" w:rsidP="00B67AC8">
      <w:pPr>
        <w:pStyle w:val="NormalWeb"/>
        <w:numPr>
          <w:ilvl w:val="0"/>
          <w:numId w:val="15"/>
        </w:numPr>
        <w:spacing w:after="0"/>
        <w:jc w:val="both"/>
      </w:pPr>
      <w:r>
        <w:t>ERROR_</w:t>
      </w:r>
      <w:proofErr w:type="gramStart"/>
      <w:r>
        <w:t>NUMBER(</w:t>
      </w:r>
      <w:proofErr w:type="gramEnd"/>
      <w:r>
        <w:t>) returns the number of the error.</w:t>
      </w:r>
    </w:p>
    <w:p w:rsidR="00945AED" w:rsidRDefault="00945AED" w:rsidP="00B67AC8">
      <w:pPr>
        <w:pStyle w:val="NormalWeb"/>
        <w:numPr>
          <w:ilvl w:val="0"/>
          <w:numId w:val="15"/>
        </w:numPr>
        <w:spacing w:after="0"/>
        <w:jc w:val="both"/>
      </w:pPr>
      <w:r>
        <w:t>ERROR_</w:t>
      </w:r>
      <w:proofErr w:type="gramStart"/>
      <w:r>
        <w:t>SEVERITY(</w:t>
      </w:r>
      <w:proofErr w:type="gramEnd"/>
      <w:r>
        <w:t>) returns the severity.</w:t>
      </w:r>
    </w:p>
    <w:p w:rsidR="00945AED" w:rsidRDefault="00945AED" w:rsidP="00B67AC8">
      <w:pPr>
        <w:pStyle w:val="NormalWeb"/>
        <w:numPr>
          <w:ilvl w:val="0"/>
          <w:numId w:val="15"/>
        </w:numPr>
        <w:spacing w:after="0"/>
        <w:jc w:val="both"/>
      </w:pPr>
      <w:r>
        <w:t>ERROR_</w:t>
      </w:r>
      <w:proofErr w:type="gramStart"/>
      <w:r>
        <w:t>STATE(</w:t>
      </w:r>
      <w:proofErr w:type="gramEnd"/>
      <w:r>
        <w:t>) returns the error state number.</w:t>
      </w:r>
    </w:p>
    <w:p w:rsidR="00945AED" w:rsidRDefault="00945AED" w:rsidP="00B67AC8">
      <w:pPr>
        <w:pStyle w:val="NormalWeb"/>
        <w:numPr>
          <w:ilvl w:val="0"/>
          <w:numId w:val="15"/>
        </w:numPr>
        <w:spacing w:after="0"/>
        <w:jc w:val="both"/>
      </w:pPr>
      <w:r>
        <w:t>ERROR_</w:t>
      </w:r>
      <w:proofErr w:type="gramStart"/>
      <w:r>
        <w:t>PROCEDURE(</w:t>
      </w:r>
      <w:proofErr w:type="gramEnd"/>
      <w:r>
        <w:t>) returns the name of the stored procedure or trigger where the error occurred.</w:t>
      </w:r>
    </w:p>
    <w:p w:rsidR="00945AED" w:rsidRDefault="00945AED" w:rsidP="00B67AC8">
      <w:pPr>
        <w:pStyle w:val="NormalWeb"/>
        <w:numPr>
          <w:ilvl w:val="0"/>
          <w:numId w:val="15"/>
        </w:numPr>
        <w:spacing w:after="0"/>
        <w:jc w:val="both"/>
      </w:pPr>
      <w:r>
        <w:t>ERROR_</w:t>
      </w:r>
      <w:proofErr w:type="gramStart"/>
      <w:r>
        <w:t>LINE(</w:t>
      </w:r>
      <w:proofErr w:type="gramEnd"/>
      <w:r>
        <w:t>) returns the line number inside the routine that caused the error.</w:t>
      </w:r>
    </w:p>
    <w:p w:rsidR="00945AED" w:rsidRDefault="00945AED" w:rsidP="00B67AC8">
      <w:pPr>
        <w:pStyle w:val="NormalWeb"/>
        <w:numPr>
          <w:ilvl w:val="0"/>
          <w:numId w:val="15"/>
        </w:numPr>
        <w:spacing w:after="0"/>
        <w:jc w:val="both"/>
      </w:pPr>
      <w:r>
        <w:t>ERROR_</w:t>
      </w:r>
      <w:proofErr w:type="gramStart"/>
      <w:r>
        <w:t>MESSAGE(</w:t>
      </w:r>
      <w:proofErr w:type="gramEnd"/>
      <w:r>
        <w:t>) returns the complete text of the error message. The text includes the values supplied for any substitutable parameters, such as lengths, object names, or times.</w:t>
      </w:r>
    </w:p>
    <w:p w:rsidR="00945AED" w:rsidRDefault="00945AED" w:rsidP="001E1B10">
      <w:pPr>
        <w:pStyle w:val="NormalWeb"/>
        <w:spacing w:after="0"/>
        <w:ind w:firstLine="360"/>
        <w:jc w:val="both"/>
      </w:pPr>
      <w:r>
        <w:t>These functions return NULL if they are called outside the scope of the CATCH block. Error information can be retrieved by using these functions from anywhere within the scope of the CATCH block.</w:t>
      </w:r>
    </w:p>
    <w:p w:rsidR="0096686F" w:rsidRPr="001E1B10" w:rsidRDefault="0096686F" w:rsidP="001E1B10">
      <w:pPr>
        <w:pStyle w:val="NormalWeb"/>
        <w:spacing w:after="0"/>
        <w:ind w:firstLine="360"/>
        <w:jc w:val="both"/>
      </w:pPr>
    </w:p>
    <w:p w:rsidR="00945AED" w:rsidRPr="00945AED" w:rsidRDefault="00945AED" w:rsidP="00945AED">
      <w:pPr>
        <w:spacing w:after="0"/>
        <w:jc w:val="both"/>
        <w:rPr>
          <w:rFonts w:cs="Calibri"/>
          <w:b/>
          <w:color w:val="C00000"/>
          <w:szCs w:val="22"/>
          <w:lang w:val="ro-RO" w:eastAsia="ro-RO"/>
        </w:rPr>
      </w:pPr>
      <w:r w:rsidRPr="00945AED">
        <w:rPr>
          <w:rFonts w:cs="Calibri"/>
          <w:b/>
          <w:color w:val="C00000"/>
          <w:szCs w:val="22"/>
          <w:lang w:val="ro-RO" w:eastAsia="ro-RO"/>
        </w:rPr>
        <w:t>Example 1:</w:t>
      </w:r>
      <w:r w:rsidR="00951E8A">
        <w:rPr>
          <w:rFonts w:cs="Calibri"/>
          <w:b/>
          <w:color w:val="C00000"/>
          <w:szCs w:val="22"/>
          <w:lang w:val="ro-RO" w:eastAsia="ro-RO"/>
        </w:rPr>
        <w:t xml:space="preserve"> </w:t>
      </w:r>
      <w:r w:rsidR="00951E8A" w:rsidRPr="00951E8A">
        <w:rPr>
          <w:rFonts w:cs="Calibri"/>
          <w:szCs w:val="22"/>
          <w:lang w:val="ro-RO" w:eastAsia="ro-RO"/>
        </w:rPr>
        <w:t xml:space="preserve">See the example below for </w:t>
      </w:r>
      <w:r w:rsidR="00951E8A" w:rsidRPr="00951E8A">
        <w:t>retrieving error information</w:t>
      </w:r>
      <w:r w:rsidR="001E1B10">
        <w:t xml:space="preserve">. For example, the following script shows a stored procedure that contains error-handling functions. In the </w:t>
      </w:r>
      <w:r w:rsidR="001E1B10">
        <w:rPr>
          <w:rStyle w:val="code0"/>
        </w:rPr>
        <w:t>CATCH</w:t>
      </w:r>
      <w:r w:rsidR="001E1B10">
        <w:t xml:space="preserve"> block of a </w:t>
      </w:r>
      <w:r w:rsidR="001E1B10">
        <w:rPr>
          <w:rStyle w:val="code0"/>
        </w:rPr>
        <w:t>TRY…CATCH</w:t>
      </w:r>
      <w:r w:rsidR="001E1B10">
        <w:t xml:space="preserve"> construct, the stored procedure is called and information about the error is returned.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45AED" w:rsidTr="006F6C4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45AED" w:rsidRDefault="00945AED" w:rsidP="00945AED">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Verify that the stored procedure does not already exist.</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'usp_GetErrorInfo'</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'P'</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PROCEDURE</w:t>
            </w:r>
            <w:r>
              <w:rPr>
                <w:rFonts w:ascii="Courier New" w:hAnsi="Courier New" w:cs="Courier New"/>
                <w:noProof/>
                <w:sz w:val="20"/>
                <w:szCs w:val="20"/>
                <w:lang w:val="ro-RO"/>
              </w:rPr>
              <w:t xml:space="preserve"> usp_GetErrorInfo</w:t>
            </w:r>
            <w:r>
              <w:rPr>
                <w:rFonts w:ascii="Courier New" w:hAnsi="Courier New" w:cs="Courier New"/>
                <w:noProof/>
                <w:color w:val="808080"/>
                <w:sz w:val="20"/>
                <w:szCs w:val="20"/>
                <w:lang w:val="ro-RO"/>
              </w:rPr>
              <w:t>;</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p>
          <w:p w:rsidR="00945AED" w:rsidRDefault="00945AED" w:rsidP="00945AED">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Create procedure to retrieve error information.</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PROCEDURE</w:t>
            </w:r>
            <w:r>
              <w:rPr>
                <w:rFonts w:ascii="Courier New" w:hAnsi="Courier New" w:cs="Courier New"/>
                <w:noProof/>
                <w:sz w:val="20"/>
                <w:szCs w:val="20"/>
                <w:lang w:val="ro-RO"/>
              </w:rPr>
              <w:t xml:space="preserve"> usp_GetErrorInfo</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AS</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SELECT</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ERROR_NUMBER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ErrorNumber</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ERROR_SEVERITY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ErrorSeverity</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ERROR_STATE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ErrorState</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ERROR_PROCEDURE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ErrorProcedure</w:t>
            </w:r>
          </w:p>
          <w:p w:rsidR="00945AED" w:rsidRDefault="00945AED" w:rsidP="00945AED">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ERROR_LINE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ErrorLine</w:t>
            </w:r>
          </w:p>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ERROR_MESSAGE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ErrorMessage</w:t>
            </w:r>
            <w:r>
              <w:rPr>
                <w:rFonts w:ascii="Courier New" w:hAnsi="Courier New" w:cs="Courier New"/>
                <w:noProof/>
                <w:color w:val="808080"/>
                <w:sz w:val="20"/>
                <w:szCs w:val="20"/>
                <w:lang w:val="ro-RO"/>
              </w:rPr>
              <w:t>;</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45AED" w:rsidRDefault="00945AED" w:rsidP="00945AED">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Generate divide-by-zero error.</w:t>
            </w:r>
          </w:p>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1</w:t>
            </w:r>
            <w:r>
              <w:rPr>
                <w:rFonts w:ascii="Courier New" w:hAnsi="Courier New" w:cs="Courier New"/>
                <w:noProof/>
                <w:color w:val="808080"/>
                <w:sz w:val="20"/>
                <w:szCs w:val="20"/>
                <w:lang w:val="ro-RO"/>
              </w:rPr>
              <w:t>/</w:t>
            </w:r>
            <w:r>
              <w:rPr>
                <w:rFonts w:ascii="Courier New" w:hAnsi="Courier New" w:cs="Courier New"/>
                <w:noProof/>
                <w:sz w:val="20"/>
                <w:szCs w:val="20"/>
                <w:lang w:val="ro-RO"/>
              </w:rPr>
              <w:t>0</w:t>
            </w:r>
            <w:r>
              <w:rPr>
                <w:rFonts w:ascii="Courier New" w:hAnsi="Courier New" w:cs="Courier New"/>
                <w:noProof/>
                <w:color w:val="808080"/>
                <w:sz w:val="20"/>
                <w:szCs w:val="20"/>
                <w:lang w:val="ro-RO"/>
              </w:rPr>
              <w:t>;</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45AED"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945AED" w:rsidRDefault="00945AED" w:rsidP="00945AED">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Execute error retrieval routine.</w:t>
            </w:r>
          </w:p>
          <w:p w:rsidR="00945AED" w:rsidRDefault="00945AED" w:rsidP="00945AED">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EXECUTE</w:t>
            </w:r>
            <w:r>
              <w:rPr>
                <w:rFonts w:ascii="Courier New" w:hAnsi="Courier New" w:cs="Courier New"/>
                <w:noProof/>
                <w:sz w:val="20"/>
                <w:szCs w:val="20"/>
                <w:lang w:val="ro-RO"/>
              </w:rPr>
              <w:t xml:space="preserve"> usp_GetErrorInfo</w:t>
            </w:r>
            <w:r>
              <w:rPr>
                <w:rFonts w:ascii="Courier New" w:hAnsi="Courier New" w:cs="Courier New"/>
                <w:noProof/>
                <w:color w:val="808080"/>
                <w:sz w:val="20"/>
                <w:szCs w:val="20"/>
                <w:lang w:val="ro-RO"/>
              </w:rPr>
              <w:t>;</w:t>
            </w:r>
          </w:p>
          <w:p w:rsidR="00945AED" w:rsidRPr="00F86788" w:rsidRDefault="00945AED" w:rsidP="00945AED">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lastRenderedPageBreak/>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r>
              <w:rPr>
                <w:rFonts w:ascii="Courier New" w:hAnsi="Courier New" w:cs="Courier New"/>
                <w:noProof/>
                <w:color w:val="808080"/>
                <w:sz w:val="20"/>
                <w:szCs w:val="20"/>
                <w:lang w:val="ro-RO"/>
              </w:rPr>
              <w:t>;</w:t>
            </w:r>
          </w:p>
        </w:tc>
      </w:tr>
    </w:tbl>
    <w:p w:rsidR="001E1B10" w:rsidRDefault="001E1B10" w:rsidP="001E1B10">
      <w:pPr>
        <w:spacing w:after="0"/>
        <w:jc w:val="both"/>
        <w:rPr>
          <w:rFonts w:cs="Calibri"/>
          <w:szCs w:val="22"/>
          <w:lang w:val="ro-RO" w:eastAsia="ro-RO"/>
        </w:rPr>
      </w:pPr>
    </w:p>
    <w:p w:rsidR="00951E8A" w:rsidRPr="006C5224" w:rsidRDefault="00951E8A" w:rsidP="001E1B10">
      <w:pPr>
        <w:spacing w:after="0"/>
        <w:jc w:val="both"/>
        <w:rPr>
          <w:rFonts w:cs="Calibri"/>
          <w:szCs w:val="22"/>
          <w:lang w:val="ro-RO" w:eastAsia="ro-RO"/>
        </w:rPr>
      </w:pPr>
      <w:r>
        <w:rPr>
          <w:rFonts w:cs="Calibri"/>
          <w:szCs w:val="22"/>
          <w:lang w:val="ro-RO" w:eastAsia="ro-RO"/>
        </w:rPr>
        <w:t>The result</w:t>
      </w:r>
      <w:r w:rsidR="001E1B10">
        <w:rPr>
          <w:rFonts w:cs="Calibri"/>
          <w:szCs w:val="22"/>
          <w:lang w:val="ro-RO" w:eastAsia="ro-RO"/>
        </w:rPr>
        <w:t>s</w:t>
      </w:r>
      <w:r>
        <w:rPr>
          <w:rFonts w:cs="Calibri"/>
          <w:szCs w:val="22"/>
          <w:lang w:val="ro-RO" w:eastAsia="ro-RO"/>
        </w:rPr>
        <w:t xml:space="preserve"> will be the following:</w:t>
      </w:r>
    </w:p>
    <w:tbl>
      <w:tblPr>
        <w:tblStyle w:val="LightList-Accent2"/>
        <w:tblW w:w="9166" w:type="dxa"/>
        <w:jc w:val="center"/>
        <w:tblInd w:w="-14" w:type="dxa"/>
        <w:tblLook w:val="04A0" w:firstRow="1" w:lastRow="0" w:firstColumn="1" w:lastColumn="0" w:noHBand="0" w:noVBand="1"/>
      </w:tblPr>
      <w:tblGrid>
        <w:gridCol w:w="1325"/>
        <w:gridCol w:w="1363"/>
        <w:gridCol w:w="1127"/>
        <w:gridCol w:w="1556"/>
        <w:gridCol w:w="989"/>
        <w:gridCol w:w="2806"/>
      </w:tblGrid>
      <w:tr w:rsidR="00951E8A" w:rsidRPr="00DD736E" w:rsidTr="00951E8A">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185" w:type="dxa"/>
            <w:noWrap/>
          </w:tcPr>
          <w:p w:rsidR="00951E8A" w:rsidRPr="00AF73D1" w:rsidRDefault="00951E8A" w:rsidP="001E1B10">
            <w:pPr>
              <w:jc w:val="center"/>
            </w:pPr>
            <w:r w:rsidRPr="00AF73D1">
              <w:t>ErrorNumber</w:t>
            </w:r>
          </w:p>
        </w:tc>
        <w:tc>
          <w:tcPr>
            <w:tcW w:w="1367" w:type="dxa"/>
          </w:tcPr>
          <w:p w:rsidR="00951E8A" w:rsidRPr="00AF73D1" w:rsidRDefault="00951E8A" w:rsidP="001E1B10">
            <w:pPr>
              <w:jc w:val="center"/>
              <w:cnfStyle w:val="100000000000" w:firstRow="1" w:lastRow="0" w:firstColumn="0" w:lastColumn="0" w:oddVBand="0" w:evenVBand="0" w:oddHBand="0" w:evenHBand="0" w:firstRowFirstColumn="0" w:firstRowLastColumn="0" w:lastRowFirstColumn="0" w:lastRowLastColumn="0"/>
            </w:pPr>
            <w:r w:rsidRPr="00AF73D1">
              <w:t>ErrorSeverity</w:t>
            </w:r>
          </w:p>
        </w:tc>
        <w:tc>
          <w:tcPr>
            <w:tcW w:w="1134" w:type="dxa"/>
          </w:tcPr>
          <w:p w:rsidR="00951E8A" w:rsidRPr="00AF73D1" w:rsidRDefault="00951E8A" w:rsidP="001E1B10">
            <w:pPr>
              <w:jc w:val="center"/>
              <w:cnfStyle w:val="100000000000" w:firstRow="1" w:lastRow="0" w:firstColumn="0" w:lastColumn="0" w:oddVBand="0" w:evenVBand="0" w:oddHBand="0" w:evenHBand="0" w:firstRowFirstColumn="0" w:firstRowLastColumn="0" w:lastRowFirstColumn="0" w:lastRowLastColumn="0"/>
            </w:pPr>
            <w:r w:rsidRPr="00AF73D1">
              <w:t>ErrorState</w:t>
            </w:r>
          </w:p>
        </w:tc>
        <w:tc>
          <w:tcPr>
            <w:tcW w:w="1559" w:type="dxa"/>
          </w:tcPr>
          <w:p w:rsidR="00951E8A" w:rsidRPr="00AF73D1" w:rsidRDefault="00951E8A" w:rsidP="001E1B10">
            <w:pPr>
              <w:jc w:val="center"/>
              <w:cnfStyle w:val="100000000000" w:firstRow="1" w:lastRow="0" w:firstColumn="0" w:lastColumn="0" w:oddVBand="0" w:evenVBand="0" w:oddHBand="0" w:evenHBand="0" w:firstRowFirstColumn="0" w:firstRowLastColumn="0" w:lastRowFirstColumn="0" w:lastRowLastColumn="0"/>
            </w:pPr>
            <w:r w:rsidRPr="00AF73D1">
              <w:t>ErrorProcedure</w:t>
            </w:r>
          </w:p>
        </w:tc>
        <w:tc>
          <w:tcPr>
            <w:tcW w:w="992" w:type="dxa"/>
          </w:tcPr>
          <w:p w:rsidR="00951E8A" w:rsidRPr="00AF73D1" w:rsidRDefault="00951E8A" w:rsidP="001E1B10">
            <w:pPr>
              <w:jc w:val="center"/>
              <w:cnfStyle w:val="100000000000" w:firstRow="1" w:lastRow="0" w:firstColumn="0" w:lastColumn="0" w:oddVBand="0" w:evenVBand="0" w:oddHBand="0" w:evenHBand="0" w:firstRowFirstColumn="0" w:firstRowLastColumn="0" w:lastRowFirstColumn="0" w:lastRowLastColumn="0"/>
            </w:pPr>
            <w:r w:rsidRPr="00AF73D1">
              <w:t>ErrorLine</w:t>
            </w:r>
          </w:p>
        </w:tc>
        <w:tc>
          <w:tcPr>
            <w:tcW w:w="2929" w:type="dxa"/>
          </w:tcPr>
          <w:p w:rsidR="00951E8A" w:rsidRPr="00AF73D1" w:rsidRDefault="00951E8A" w:rsidP="001E1B10">
            <w:pPr>
              <w:jc w:val="center"/>
              <w:cnfStyle w:val="100000000000" w:firstRow="1" w:lastRow="0" w:firstColumn="0" w:lastColumn="0" w:oddVBand="0" w:evenVBand="0" w:oddHBand="0" w:evenHBand="0" w:firstRowFirstColumn="0" w:firstRowLastColumn="0" w:lastRowFirstColumn="0" w:lastRowLastColumn="0"/>
            </w:pPr>
            <w:r w:rsidRPr="00AF73D1">
              <w:t>ErrorMessage</w:t>
            </w:r>
          </w:p>
        </w:tc>
      </w:tr>
      <w:tr w:rsidR="00951E8A" w:rsidRPr="000161C6" w:rsidTr="00951E8A">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185" w:type="dxa"/>
            <w:noWrap/>
          </w:tcPr>
          <w:p w:rsidR="00951E8A" w:rsidRPr="00951E8A" w:rsidRDefault="00951E8A" w:rsidP="00951E8A">
            <w:pPr>
              <w:jc w:val="center"/>
              <w:rPr>
                <w:sz w:val="20"/>
                <w:szCs w:val="20"/>
              </w:rPr>
            </w:pPr>
            <w:r w:rsidRPr="00951E8A">
              <w:rPr>
                <w:sz w:val="20"/>
                <w:szCs w:val="20"/>
              </w:rPr>
              <w:t>8134</w:t>
            </w:r>
          </w:p>
        </w:tc>
        <w:tc>
          <w:tcPr>
            <w:tcW w:w="1367" w:type="dxa"/>
          </w:tcPr>
          <w:p w:rsidR="00951E8A" w:rsidRPr="00951E8A" w:rsidRDefault="00951E8A" w:rsidP="00951E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951E8A">
              <w:rPr>
                <w:sz w:val="20"/>
                <w:szCs w:val="20"/>
              </w:rPr>
              <w:t>16</w:t>
            </w:r>
          </w:p>
        </w:tc>
        <w:tc>
          <w:tcPr>
            <w:tcW w:w="1134" w:type="dxa"/>
          </w:tcPr>
          <w:p w:rsidR="00951E8A" w:rsidRPr="00951E8A" w:rsidRDefault="00951E8A" w:rsidP="00951E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951E8A">
              <w:rPr>
                <w:sz w:val="20"/>
                <w:szCs w:val="20"/>
              </w:rPr>
              <w:t>1</w:t>
            </w:r>
          </w:p>
        </w:tc>
        <w:tc>
          <w:tcPr>
            <w:tcW w:w="1559" w:type="dxa"/>
          </w:tcPr>
          <w:p w:rsidR="00951E8A" w:rsidRPr="00951E8A" w:rsidRDefault="00951E8A" w:rsidP="00951E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951E8A">
              <w:rPr>
                <w:sz w:val="20"/>
                <w:szCs w:val="20"/>
              </w:rPr>
              <w:t>NULL</w:t>
            </w:r>
          </w:p>
        </w:tc>
        <w:tc>
          <w:tcPr>
            <w:tcW w:w="992" w:type="dxa"/>
          </w:tcPr>
          <w:p w:rsidR="00951E8A" w:rsidRPr="00951E8A" w:rsidRDefault="00951E8A" w:rsidP="00951E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951E8A">
              <w:rPr>
                <w:sz w:val="20"/>
                <w:szCs w:val="20"/>
              </w:rPr>
              <w:t>4</w:t>
            </w:r>
          </w:p>
        </w:tc>
        <w:tc>
          <w:tcPr>
            <w:tcW w:w="2929" w:type="dxa"/>
          </w:tcPr>
          <w:p w:rsidR="00951E8A" w:rsidRPr="00951E8A" w:rsidRDefault="00951E8A" w:rsidP="00951E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951E8A">
              <w:rPr>
                <w:sz w:val="20"/>
                <w:szCs w:val="20"/>
              </w:rPr>
              <w:t>Divide by zero error encountered.</w:t>
            </w:r>
          </w:p>
        </w:tc>
      </w:tr>
    </w:tbl>
    <w:p w:rsidR="00945AED" w:rsidRDefault="00945AED" w:rsidP="00945AED">
      <w:pPr>
        <w:spacing w:after="0"/>
        <w:jc w:val="both"/>
        <w:rPr>
          <w:rFonts w:cs="Calibri"/>
          <w:b/>
          <w:szCs w:val="22"/>
          <w:lang w:val="ro-RO" w:eastAsia="ro-RO"/>
        </w:rPr>
      </w:pPr>
    </w:p>
    <w:p w:rsidR="00951E8A" w:rsidRPr="00951E8A" w:rsidRDefault="00B67AC8" w:rsidP="00687976">
      <w:pPr>
        <w:pStyle w:val="Heading2"/>
        <w:numPr>
          <w:ilvl w:val="1"/>
          <w:numId w:val="36"/>
        </w:numPr>
      </w:pPr>
      <w:r>
        <w:rPr>
          <w:rFonts w:cs="Calibri"/>
          <w:lang w:val="ro-RO" w:eastAsia="ro-RO"/>
        </w:rPr>
        <w:t xml:space="preserve"> </w:t>
      </w:r>
      <w:bookmarkStart w:id="66" w:name="_Toc320116112"/>
      <w:r w:rsidR="00951E8A" w:rsidRPr="00951E8A">
        <w:t>Errors Unaffected by a TRY…CATCH Construct</w:t>
      </w:r>
      <w:bookmarkEnd w:id="66"/>
    </w:p>
    <w:p w:rsidR="00951E8A" w:rsidRDefault="001E1B10" w:rsidP="00FE4F87">
      <w:pPr>
        <w:pStyle w:val="NormalWeb"/>
        <w:spacing w:after="0"/>
        <w:jc w:val="both"/>
      </w:pPr>
      <w:r>
        <w:t xml:space="preserve"> </w:t>
      </w:r>
      <w:r w:rsidR="0096686F">
        <w:t xml:space="preserve">       </w:t>
      </w:r>
      <w:r w:rsidR="00951E8A">
        <w:t>TRY…CATCH constructs do not trap the following conditions:</w:t>
      </w:r>
    </w:p>
    <w:p w:rsidR="00FE4F87" w:rsidRDefault="00951E8A" w:rsidP="00B67AC8">
      <w:pPr>
        <w:pStyle w:val="NormalWeb"/>
        <w:numPr>
          <w:ilvl w:val="0"/>
          <w:numId w:val="16"/>
        </w:numPr>
        <w:spacing w:after="0"/>
        <w:jc w:val="both"/>
      </w:pPr>
      <w:r>
        <w:t>Warnings or informational messages that have a severity of 10 or lower.</w:t>
      </w:r>
    </w:p>
    <w:p w:rsidR="00FE4F87" w:rsidRDefault="00951E8A" w:rsidP="00B67AC8">
      <w:pPr>
        <w:pStyle w:val="NormalWeb"/>
        <w:numPr>
          <w:ilvl w:val="0"/>
          <w:numId w:val="16"/>
        </w:numPr>
        <w:spacing w:after="0"/>
        <w:jc w:val="both"/>
      </w:pPr>
      <w:r>
        <w:t xml:space="preserve">Errors that have </w:t>
      </w:r>
      <w:r w:rsidR="00E1380A">
        <w:t xml:space="preserve">a severity of 20 or higher </w:t>
      </w:r>
      <w:proofErr w:type="gramStart"/>
      <w:r w:rsidR="00E1380A">
        <w:t xml:space="preserve">that </w:t>
      </w:r>
      <w:r>
        <w:t>stop</w:t>
      </w:r>
      <w:proofErr w:type="gramEnd"/>
      <w:r>
        <w:t xml:space="preserve"> the SQL Server Database Engine task processing for the session. If an error occurs that has severity of 20 or higher and the database connection is not disrupted, TRY…CATCH will handle the error.</w:t>
      </w:r>
    </w:p>
    <w:p w:rsidR="00FE4F87" w:rsidRDefault="00951E8A" w:rsidP="00B67AC8">
      <w:pPr>
        <w:pStyle w:val="NormalWeb"/>
        <w:numPr>
          <w:ilvl w:val="0"/>
          <w:numId w:val="16"/>
        </w:numPr>
        <w:spacing w:after="0"/>
        <w:jc w:val="both"/>
      </w:pPr>
      <w:r>
        <w:t>Attentions, such as client-interrupt requests or broken client connections.</w:t>
      </w:r>
    </w:p>
    <w:p w:rsidR="00951E8A" w:rsidRDefault="00951E8A" w:rsidP="00B67AC8">
      <w:pPr>
        <w:pStyle w:val="NormalWeb"/>
        <w:numPr>
          <w:ilvl w:val="0"/>
          <w:numId w:val="16"/>
        </w:numPr>
        <w:spacing w:after="0"/>
        <w:jc w:val="both"/>
      </w:pPr>
      <w:r>
        <w:t>When the session is ended by a system administrator by using the KILL statement.</w:t>
      </w:r>
    </w:p>
    <w:p w:rsidR="00FE4F87" w:rsidRDefault="00FE4F87" w:rsidP="00FE4F87">
      <w:pPr>
        <w:pStyle w:val="NormalWeb"/>
        <w:spacing w:after="0"/>
        <w:jc w:val="both"/>
      </w:pPr>
      <w:r>
        <w:t xml:space="preserve">   </w:t>
      </w:r>
    </w:p>
    <w:p w:rsidR="00951E8A" w:rsidRDefault="00FE4F87" w:rsidP="00FE4F87">
      <w:pPr>
        <w:pStyle w:val="NormalWeb"/>
        <w:spacing w:after="0"/>
        <w:jc w:val="both"/>
      </w:pPr>
      <w:r>
        <w:t xml:space="preserve">      </w:t>
      </w:r>
      <w:r w:rsidR="00726B07">
        <w:t xml:space="preserve">  </w:t>
      </w:r>
      <w:r w:rsidR="00951E8A">
        <w:t>The following types of errors are not handled by a CATCH block when they occur at the same level of execution as the TRY…CATCH construct:</w:t>
      </w:r>
    </w:p>
    <w:p w:rsidR="00FE4F87" w:rsidRDefault="00951E8A" w:rsidP="00B67AC8">
      <w:pPr>
        <w:pStyle w:val="NormalWeb"/>
        <w:numPr>
          <w:ilvl w:val="0"/>
          <w:numId w:val="17"/>
        </w:numPr>
        <w:spacing w:after="0"/>
        <w:jc w:val="both"/>
      </w:pPr>
      <w:r>
        <w:t>Compile errors, such as syntax errors, that prevent a batch from running.</w:t>
      </w:r>
    </w:p>
    <w:p w:rsidR="00951E8A" w:rsidRDefault="00951E8A" w:rsidP="00B67AC8">
      <w:pPr>
        <w:pStyle w:val="NormalWeb"/>
        <w:numPr>
          <w:ilvl w:val="0"/>
          <w:numId w:val="17"/>
        </w:numPr>
        <w:spacing w:after="0"/>
        <w:jc w:val="both"/>
      </w:pPr>
      <w:r>
        <w:t>Errors that occur during statement-level recompilation, such as object name resolution errors that occur after compilation because of deferred name resolution.</w:t>
      </w:r>
    </w:p>
    <w:p w:rsidR="00726B07" w:rsidRDefault="00951E8A" w:rsidP="00FE4F87">
      <w:pPr>
        <w:pStyle w:val="NormalWeb"/>
        <w:spacing w:after="0"/>
        <w:jc w:val="both"/>
      </w:pPr>
      <w:r>
        <w:t xml:space="preserve">      </w:t>
      </w:r>
      <w:r w:rsidR="00726B07">
        <w:t xml:space="preserve"> </w:t>
      </w:r>
    </w:p>
    <w:p w:rsidR="00951E8A" w:rsidRDefault="00726B07" w:rsidP="00FE4F87">
      <w:pPr>
        <w:pStyle w:val="NormalWeb"/>
        <w:spacing w:after="0"/>
        <w:jc w:val="both"/>
      </w:pPr>
      <w:r>
        <w:t xml:space="preserve">       </w:t>
      </w:r>
      <w:r w:rsidR="00951E8A">
        <w:t xml:space="preserve">These errors are returned to the level that ran the batch, stored procedure, or trigger. If an error occurs during compilation or statement-level recompilation at a lower execution level (for example, when executing sp_executesql or a user-defined stored procedure) inside the TRY block, the error occurs at a lower level than the TRY…CATCH construct and will be handled by the associated CATCH block. For more information, see </w:t>
      </w:r>
      <w:hyperlink r:id="rId27" w:history="1">
        <w:r w:rsidR="00951E8A">
          <w:rPr>
            <w:rStyle w:val="Hyperlink"/>
          </w:rPr>
          <w:t>Using TRY...CATCH in Transact-SQL</w:t>
        </w:r>
      </w:hyperlink>
      <w:r w:rsidR="00951E8A">
        <w:t>.</w:t>
      </w:r>
    </w:p>
    <w:p w:rsidR="00951E8A" w:rsidRDefault="00951E8A" w:rsidP="00951E8A">
      <w:pPr>
        <w:pStyle w:val="NormalWeb"/>
        <w:jc w:val="both"/>
      </w:pPr>
    </w:p>
    <w:p w:rsidR="00945AED" w:rsidRPr="00FE4F87" w:rsidRDefault="00951E8A" w:rsidP="00FE4F87">
      <w:pPr>
        <w:pStyle w:val="NormalWeb"/>
        <w:jc w:val="both"/>
      </w:pPr>
      <w:r w:rsidRPr="00951E8A">
        <w:rPr>
          <w:b/>
          <w:color w:val="C00000"/>
        </w:rPr>
        <w:t>Example 1:</w:t>
      </w:r>
      <w:r w:rsidRPr="00951E8A">
        <w:rPr>
          <w:color w:val="C00000"/>
        </w:rPr>
        <w:t xml:space="preserve"> </w:t>
      </w:r>
      <w:r>
        <w:t xml:space="preserve">The following example </w:t>
      </w:r>
      <w:proofErr w:type="gramStart"/>
      <w:r>
        <w:t>shows</w:t>
      </w:r>
      <w:proofErr w:type="gramEnd"/>
      <w:r>
        <w:t xml:space="preserve"> how an object name resolution error generated by a </w:t>
      </w:r>
      <w:r>
        <w:rPr>
          <w:rStyle w:val="code0"/>
        </w:rPr>
        <w:t>SELECT</w:t>
      </w:r>
      <w:r>
        <w:t xml:space="preserve"> statement is not caught by the </w:t>
      </w:r>
      <w:r>
        <w:rPr>
          <w:rStyle w:val="code0"/>
        </w:rPr>
        <w:t>TRY…CATCH</w:t>
      </w:r>
      <w:r>
        <w:t xml:space="preserve"> construct, but is caught by the </w:t>
      </w:r>
      <w:r>
        <w:rPr>
          <w:rStyle w:val="code0"/>
        </w:rPr>
        <w:t>CATCH</w:t>
      </w:r>
      <w:r>
        <w:t xml:space="preserve"> block when the same </w:t>
      </w:r>
      <w:r>
        <w:rPr>
          <w:rStyle w:val="code0"/>
        </w:rPr>
        <w:t>SELECT</w:t>
      </w:r>
      <w:r>
        <w:t xml:space="preserve"> statement is executed inside a stored procedure.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45AED" w:rsidTr="006F6C4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1E8A" w:rsidRDefault="00951E8A" w:rsidP="00951E8A">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51E8A" w:rsidRDefault="00951E8A" w:rsidP="00951E8A">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Table does not exist; object name resolution</w:t>
            </w:r>
          </w:p>
          <w:p w:rsidR="00951E8A" w:rsidRDefault="00951E8A" w:rsidP="00951E8A">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error not caught.</w:t>
            </w:r>
          </w:p>
          <w:p w:rsidR="00951E8A" w:rsidRDefault="00951E8A" w:rsidP="00951E8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[AdventureWorksLT]</w:t>
            </w:r>
            <w:r>
              <w:rPr>
                <w:rFonts w:ascii="Courier New" w:hAnsi="Courier New" w:cs="Courier New"/>
                <w:noProof/>
                <w:color w:val="808080"/>
                <w:sz w:val="20"/>
                <w:szCs w:val="20"/>
                <w:lang w:val="ro-RO"/>
              </w:rPr>
              <w:t>.</w:t>
            </w:r>
            <w:r>
              <w:rPr>
                <w:rFonts w:ascii="Courier New" w:hAnsi="Courier New" w:cs="Courier New"/>
                <w:noProof/>
                <w:sz w:val="20"/>
                <w:szCs w:val="20"/>
                <w:lang w:val="ro-RO"/>
              </w:rPr>
              <w:t>[SalesLT]</w:t>
            </w:r>
            <w:r>
              <w:rPr>
                <w:rFonts w:ascii="Courier New" w:hAnsi="Courier New" w:cs="Courier New"/>
                <w:noProof/>
                <w:color w:val="808080"/>
                <w:sz w:val="20"/>
                <w:szCs w:val="20"/>
                <w:lang w:val="ro-RO"/>
              </w:rPr>
              <w:t>.</w:t>
            </w:r>
            <w:r>
              <w:rPr>
                <w:rFonts w:ascii="Courier New" w:hAnsi="Courier New" w:cs="Courier New"/>
                <w:noProof/>
                <w:sz w:val="20"/>
                <w:szCs w:val="20"/>
                <w:lang w:val="ro-RO"/>
              </w:rPr>
              <w:t>[SalesOrderHeader]</w:t>
            </w:r>
            <w:r>
              <w:rPr>
                <w:rFonts w:ascii="Courier New" w:hAnsi="Courier New" w:cs="Courier New"/>
                <w:noProof/>
                <w:color w:val="808080"/>
                <w:sz w:val="20"/>
                <w:szCs w:val="20"/>
                <w:lang w:val="ro-RO"/>
              </w:rPr>
              <w:t>;</w:t>
            </w:r>
          </w:p>
          <w:p w:rsidR="00951E8A" w:rsidRDefault="00951E8A" w:rsidP="00951E8A">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51E8A" w:rsidRDefault="00951E8A" w:rsidP="00951E8A">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951E8A" w:rsidRDefault="00951E8A" w:rsidP="00951E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p>
          <w:p w:rsidR="00951E8A" w:rsidRDefault="00951E8A" w:rsidP="00951E8A">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ERROR_NUMBER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ErrorNumber</w:t>
            </w:r>
          </w:p>
          <w:p w:rsidR="00951E8A" w:rsidRDefault="00951E8A" w:rsidP="00951E8A">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ERROR_MESSAGE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ErrorMessage</w:t>
            </w:r>
            <w:r>
              <w:rPr>
                <w:rFonts w:ascii="Courier New" w:hAnsi="Courier New" w:cs="Courier New"/>
                <w:noProof/>
                <w:color w:val="808080"/>
                <w:sz w:val="20"/>
                <w:szCs w:val="20"/>
                <w:lang w:val="ro-RO"/>
              </w:rPr>
              <w:t>;</w:t>
            </w:r>
          </w:p>
          <w:p w:rsidR="00945AED" w:rsidRPr="00F86788" w:rsidRDefault="00951E8A" w:rsidP="00A34CC4">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r w:rsidR="00DF439D">
              <w:rPr>
                <w:rFonts w:ascii="Courier New" w:hAnsi="Courier New" w:cs="Courier New"/>
                <w:noProof/>
                <w:color w:val="0000FF"/>
                <w:sz w:val="20"/>
                <w:szCs w:val="20"/>
                <w:lang w:val="ro-RO"/>
              </w:rPr>
              <w:t xml:space="preserve"> </w:t>
            </w:r>
          </w:p>
        </w:tc>
      </w:tr>
    </w:tbl>
    <w:p w:rsidR="00945AED" w:rsidRDefault="00945AED" w:rsidP="00945AED">
      <w:pPr>
        <w:spacing w:after="0"/>
        <w:jc w:val="both"/>
        <w:rPr>
          <w:rFonts w:cs="Calibri"/>
          <w:b/>
          <w:color w:val="C00000"/>
          <w:szCs w:val="22"/>
          <w:lang w:val="ro-RO" w:eastAsia="ro-RO"/>
        </w:rPr>
      </w:pPr>
    </w:p>
    <w:p w:rsidR="00951E8A" w:rsidRPr="00951E8A" w:rsidRDefault="002D74C8" w:rsidP="00951E8A">
      <w:pPr>
        <w:spacing w:after="0"/>
        <w:jc w:val="both"/>
        <w:rPr>
          <w:rFonts w:cs="Calibri"/>
          <w:szCs w:val="22"/>
          <w:lang w:val="ro-RO" w:eastAsia="ro-RO"/>
        </w:rPr>
      </w:pPr>
      <w:r w:rsidRPr="00687976">
        <w:rPr>
          <w:rFonts w:cs="Calibri"/>
          <w:b/>
          <w:szCs w:val="22"/>
          <w:lang w:val="ro-RO" w:eastAsia="ro-RO"/>
        </w:rPr>
        <w:t xml:space="preserve"> </w:t>
      </w:r>
      <w:r w:rsidR="00687976" w:rsidRPr="00687976">
        <w:rPr>
          <w:rFonts w:cs="Calibri"/>
          <w:b/>
          <w:szCs w:val="22"/>
          <w:lang w:val="ro-RO" w:eastAsia="ro-RO"/>
        </w:rPr>
        <w:t>Result:</w:t>
      </w:r>
      <w:r w:rsidR="00687976">
        <w:rPr>
          <w:rFonts w:cs="Calibri"/>
          <w:szCs w:val="22"/>
          <w:lang w:val="ro-RO" w:eastAsia="ro-RO"/>
        </w:rPr>
        <w:t xml:space="preserve">  </w:t>
      </w:r>
      <w:r w:rsidR="00951E8A" w:rsidRPr="00951E8A">
        <w:rPr>
          <w:rFonts w:cs="Calibri"/>
          <w:szCs w:val="22"/>
          <w:lang w:val="ro-RO" w:eastAsia="ro-RO"/>
        </w:rPr>
        <w:t>The error is not caught and control passes out of the TRY…CATCH construct to the next higher level.</w:t>
      </w:r>
      <w:r>
        <w:rPr>
          <w:rFonts w:cs="Calibri"/>
          <w:szCs w:val="22"/>
          <w:lang w:val="ro-RO" w:eastAsia="ro-RO"/>
        </w:rPr>
        <w:t xml:space="preserve"> </w:t>
      </w:r>
      <w:r w:rsidR="00951E8A" w:rsidRPr="00951E8A">
        <w:rPr>
          <w:rFonts w:cs="Calibri"/>
          <w:szCs w:val="22"/>
          <w:lang w:val="ro-RO" w:eastAsia="ro-RO"/>
        </w:rPr>
        <w:t>Running the SELECT statement inside a stored procedure will cause the error to occur at a level lower than the TRY block. The error will be handled by the TRY…CATCH construct.</w:t>
      </w:r>
    </w:p>
    <w:p w:rsidR="00951E8A" w:rsidRDefault="00951E8A" w:rsidP="00945AED">
      <w:pPr>
        <w:spacing w:after="0"/>
        <w:jc w:val="both"/>
        <w:rPr>
          <w:rFonts w:cs="Calibri"/>
          <w:b/>
          <w:color w:val="C00000"/>
          <w:szCs w:val="22"/>
          <w:lang w:val="ro-RO" w:eastAsia="ro-RO"/>
        </w:rPr>
      </w:pPr>
    </w:p>
    <w:p w:rsidR="00945AED" w:rsidRPr="00024821" w:rsidRDefault="002D74C8" w:rsidP="00024821">
      <w:pPr>
        <w:autoSpaceDE w:val="0"/>
        <w:autoSpaceDN w:val="0"/>
        <w:adjustRightInd w:val="0"/>
        <w:spacing w:after="0"/>
        <w:jc w:val="both"/>
        <w:rPr>
          <w:rFonts w:ascii="Courier New" w:hAnsi="Courier New" w:cs="Courier New"/>
          <w:noProof/>
          <w:szCs w:val="22"/>
          <w:lang w:val="ro-RO"/>
        </w:rPr>
      </w:pPr>
      <w:r w:rsidRPr="002D74C8">
        <w:rPr>
          <w:rFonts w:cs="Calibri"/>
          <w:b/>
          <w:color w:val="C00000"/>
          <w:szCs w:val="22"/>
          <w:lang w:val="ro-RO" w:eastAsia="ro-RO"/>
        </w:rPr>
        <w:lastRenderedPageBreak/>
        <w:t xml:space="preserve">Example 2: </w:t>
      </w:r>
      <w:r w:rsidRPr="002D74C8">
        <w:rPr>
          <w:rFonts w:cs="Calibri"/>
          <w:noProof/>
          <w:szCs w:val="22"/>
          <w:lang w:val="ro-RO"/>
        </w:rPr>
        <w:t>Create a stored procedure that will cause an object resolution error.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945AED" w:rsidTr="002D74C8">
        <w:trPr>
          <w:trHeight w:val="5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4C8" w:rsidRDefault="002D74C8" w:rsidP="002D74C8">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Verify that the stored procedure does not exist.</w:t>
            </w:r>
          </w:p>
          <w:p w:rsidR="002D74C8" w:rsidRDefault="002D74C8" w:rsidP="002D74C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OBJECT_ID</w:t>
            </w:r>
            <w:r>
              <w:rPr>
                <w:rFonts w:ascii="Courier New" w:hAnsi="Courier New" w:cs="Courier New"/>
                <w:noProof/>
                <w:color w:val="0000F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N'usp_ExampleProc'</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FF0000"/>
                <w:sz w:val="20"/>
                <w:szCs w:val="20"/>
                <w:lang w:val="ro-RO"/>
              </w:rPr>
              <w:t>N'P'</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r>
              <w:rPr>
                <w:rFonts w:ascii="Courier New" w:hAnsi="Courier New" w:cs="Courier New"/>
                <w:noProof/>
                <w:sz w:val="20"/>
                <w:szCs w:val="20"/>
                <w:lang w:val="ro-RO"/>
              </w:rPr>
              <w:t xml:space="preserve"> </w:t>
            </w:r>
          </w:p>
          <w:p w:rsidR="002D74C8" w:rsidRDefault="002D74C8" w:rsidP="002D74C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DROP</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PROCEDURE</w:t>
            </w:r>
            <w:r>
              <w:rPr>
                <w:rFonts w:ascii="Courier New" w:hAnsi="Courier New" w:cs="Courier New"/>
                <w:noProof/>
                <w:sz w:val="20"/>
                <w:szCs w:val="20"/>
                <w:lang w:val="ro-RO"/>
              </w:rPr>
              <w:t xml:space="preserve"> usp_ExampleProc</w:t>
            </w:r>
            <w:r>
              <w:rPr>
                <w:rFonts w:ascii="Courier New" w:hAnsi="Courier New" w:cs="Courier New"/>
                <w:noProof/>
                <w:color w:val="808080"/>
                <w:sz w:val="20"/>
                <w:szCs w:val="20"/>
                <w:lang w:val="ro-RO"/>
              </w:rPr>
              <w:t>;</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p>
          <w:p w:rsidR="002D74C8" w:rsidRDefault="002D74C8" w:rsidP="002D74C8">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xml:space="preserve">-- Create a stored procedure that will cause an </w:t>
            </w:r>
          </w:p>
          <w:p w:rsidR="002D74C8" w:rsidRDefault="002D74C8" w:rsidP="002D74C8">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object resolution error.</w:t>
            </w:r>
          </w:p>
          <w:p w:rsidR="002D74C8" w:rsidRDefault="002D74C8" w:rsidP="002D74C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PROCEDURE</w:t>
            </w:r>
            <w:r>
              <w:rPr>
                <w:rFonts w:ascii="Courier New" w:hAnsi="Courier New" w:cs="Courier New"/>
                <w:noProof/>
                <w:sz w:val="20"/>
                <w:szCs w:val="20"/>
                <w:lang w:val="ro-RO"/>
              </w:rPr>
              <w:t xml:space="preserve"> usp_ExampleProc</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AS</w:t>
            </w:r>
          </w:p>
          <w:p w:rsidR="002D74C8" w:rsidRDefault="002D74C8" w:rsidP="002D74C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NonexistentTable</w:t>
            </w:r>
            <w:r>
              <w:rPr>
                <w:rFonts w:ascii="Courier New" w:hAnsi="Courier New" w:cs="Courier New"/>
                <w:noProof/>
                <w:color w:val="808080"/>
                <w:sz w:val="20"/>
                <w:szCs w:val="20"/>
                <w:lang w:val="ro-RO"/>
              </w:rPr>
              <w:t>;</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2D74C8" w:rsidRDefault="002D74C8" w:rsidP="002D74C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EXECUTE</w:t>
            </w:r>
            <w:r>
              <w:rPr>
                <w:rFonts w:ascii="Courier New" w:hAnsi="Courier New" w:cs="Courier New"/>
                <w:noProof/>
                <w:sz w:val="20"/>
                <w:szCs w:val="20"/>
                <w:lang w:val="ro-RO"/>
              </w:rPr>
              <w:t xml:space="preserve"> usp_ExampleProc</w:t>
            </w:r>
            <w:r>
              <w:rPr>
                <w:rFonts w:ascii="Courier New" w:hAnsi="Courier New" w:cs="Courier New"/>
                <w:noProof/>
                <w:color w:val="808080"/>
                <w:sz w:val="20"/>
                <w:szCs w:val="20"/>
                <w:lang w:val="ro-RO"/>
              </w:rPr>
              <w:t>;</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2D74C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2D74C8" w:rsidRDefault="002D74C8" w:rsidP="002D74C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p>
          <w:p w:rsidR="002D74C8" w:rsidRDefault="002D74C8" w:rsidP="002D74C8">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ERROR_NUMBER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ErrorNumber</w:t>
            </w:r>
          </w:p>
          <w:p w:rsidR="002D74C8" w:rsidRDefault="002D74C8" w:rsidP="002D74C8">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ERROR_MESSAGE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ErrorMessage</w:t>
            </w:r>
            <w:r>
              <w:rPr>
                <w:rFonts w:ascii="Courier New" w:hAnsi="Courier New" w:cs="Courier New"/>
                <w:noProof/>
                <w:color w:val="808080"/>
                <w:sz w:val="20"/>
                <w:szCs w:val="20"/>
                <w:lang w:val="ro-RO"/>
              </w:rPr>
              <w:t>;</w:t>
            </w:r>
          </w:p>
          <w:p w:rsidR="00945AED" w:rsidRPr="00F86788" w:rsidRDefault="002D74C8" w:rsidP="002D74C8">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r>
              <w:rPr>
                <w:rFonts w:ascii="Courier New" w:hAnsi="Courier New" w:cs="Courier New"/>
                <w:noProof/>
                <w:color w:val="808080"/>
                <w:sz w:val="20"/>
                <w:szCs w:val="20"/>
                <w:lang w:val="ro-RO"/>
              </w:rPr>
              <w:t>;</w:t>
            </w:r>
          </w:p>
        </w:tc>
      </w:tr>
    </w:tbl>
    <w:p w:rsidR="00945AED" w:rsidRDefault="00945AED" w:rsidP="00945AED">
      <w:pPr>
        <w:spacing w:after="0"/>
        <w:jc w:val="both"/>
        <w:rPr>
          <w:rFonts w:cs="Calibri"/>
          <w:b/>
          <w:color w:val="C00000"/>
          <w:szCs w:val="22"/>
          <w:lang w:val="ro-RO" w:eastAsia="ro-RO"/>
        </w:rPr>
      </w:pPr>
    </w:p>
    <w:p w:rsidR="00DF439D" w:rsidRPr="006C5224" w:rsidRDefault="00EA21AE" w:rsidP="00EA21AE">
      <w:pPr>
        <w:spacing w:after="0"/>
        <w:jc w:val="both"/>
        <w:rPr>
          <w:rFonts w:cs="Calibri"/>
          <w:szCs w:val="22"/>
          <w:lang w:val="ro-RO" w:eastAsia="ro-RO"/>
        </w:rPr>
      </w:pPr>
      <w:r w:rsidRPr="00EA21AE">
        <w:rPr>
          <w:rFonts w:cs="Calibri"/>
          <w:szCs w:val="22"/>
          <w:lang w:val="ro-RO" w:eastAsia="ro-RO"/>
        </w:rPr>
        <w:t>This query will retrieve the following results:</w:t>
      </w:r>
    </w:p>
    <w:tbl>
      <w:tblPr>
        <w:tblStyle w:val="LightList-Accent2"/>
        <w:tblW w:w="5711" w:type="dxa"/>
        <w:jc w:val="center"/>
        <w:tblInd w:w="-14" w:type="dxa"/>
        <w:tblLook w:val="04A0" w:firstRow="1" w:lastRow="0" w:firstColumn="1" w:lastColumn="0" w:noHBand="0" w:noVBand="1"/>
      </w:tblPr>
      <w:tblGrid>
        <w:gridCol w:w="1555"/>
        <w:gridCol w:w="4156"/>
      </w:tblGrid>
      <w:tr w:rsidR="00DF439D" w:rsidRPr="00DD736E" w:rsidTr="004A4476">
        <w:trPr>
          <w:cnfStyle w:val="100000000000" w:firstRow="1" w:lastRow="0" w:firstColumn="0" w:lastColumn="0" w:oddVBand="0" w:evenVBand="0" w:oddHBand="0"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555" w:type="dxa"/>
            <w:noWrap/>
          </w:tcPr>
          <w:p w:rsidR="00DF439D" w:rsidRPr="004A6B19" w:rsidRDefault="00DF439D" w:rsidP="00EA21AE">
            <w:pPr>
              <w:jc w:val="center"/>
            </w:pPr>
            <w:r w:rsidRPr="004A6B19">
              <w:t>ErrorNumber</w:t>
            </w:r>
          </w:p>
        </w:tc>
        <w:tc>
          <w:tcPr>
            <w:tcW w:w="4156" w:type="dxa"/>
          </w:tcPr>
          <w:p w:rsidR="00DF439D" w:rsidRPr="004A6B19" w:rsidRDefault="00DF439D" w:rsidP="00EA21AE">
            <w:pPr>
              <w:jc w:val="center"/>
              <w:cnfStyle w:val="100000000000" w:firstRow="1" w:lastRow="0" w:firstColumn="0" w:lastColumn="0" w:oddVBand="0" w:evenVBand="0" w:oddHBand="0" w:evenHBand="0" w:firstRowFirstColumn="0" w:firstRowLastColumn="0" w:lastRowFirstColumn="0" w:lastRowLastColumn="0"/>
            </w:pPr>
            <w:r w:rsidRPr="004A6B19">
              <w:t>ErrorMessage</w:t>
            </w:r>
          </w:p>
        </w:tc>
      </w:tr>
      <w:tr w:rsidR="00DF439D" w:rsidRPr="000161C6" w:rsidTr="004A4476">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555" w:type="dxa"/>
            <w:noWrap/>
          </w:tcPr>
          <w:p w:rsidR="00DF439D" w:rsidRPr="004A6B19" w:rsidRDefault="00DF439D" w:rsidP="004A4476">
            <w:pPr>
              <w:jc w:val="center"/>
            </w:pPr>
            <w:r w:rsidRPr="004A6B19">
              <w:t>208</w:t>
            </w:r>
          </w:p>
        </w:tc>
        <w:tc>
          <w:tcPr>
            <w:tcW w:w="4156" w:type="dxa"/>
          </w:tcPr>
          <w:p w:rsidR="00DF439D" w:rsidRDefault="00DF439D" w:rsidP="004A4476">
            <w:pPr>
              <w:jc w:val="center"/>
              <w:cnfStyle w:val="000000100000" w:firstRow="0" w:lastRow="0" w:firstColumn="0" w:lastColumn="0" w:oddVBand="0" w:evenVBand="0" w:oddHBand="1" w:evenHBand="0" w:firstRowFirstColumn="0" w:firstRowLastColumn="0" w:lastRowFirstColumn="0" w:lastRowLastColumn="0"/>
            </w:pPr>
            <w:r w:rsidRPr="004A6B19">
              <w:t>Invalid object name 'NonexistentTable'.</w:t>
            </w:r>
          </w:p>
        </w:tc>
      </w:tr>
    </w:tbl>
    <w:p w:rsidR="006C5353" w:rsidRDefault="006C5353" w:rsidP="00B658B0">
      <w:pPr>
        <w:spacing w:after="0" w:line="276" w:lineRule="auto"/>
        <w:ind w:firstLine="432"/>
      </w:pPr>
    </w:p>
    <w:p w:rsidR="00726B07" w:rsidRDefault="00726B07" w:rsidP="00B658B0">
      <w:pPr>
        <w:spacing w:after="0" w:line="276" w:lineRule="auto"/>
        <w:ind w:firstLine="432"/>
      </w:pPr>
    </w:p>
    <w:p w:rsidR="00D36B26" w:rsidRPr="00D36B26" w:rsidRDefault="00D36B26" w:rsidP="00D36B26">
      <w:pPr>
        <w:jc w:val="both"/>
      </w:pPr>
      <w:r>
        <w:rPr>
          <w:rFonts w:cs="Calibri"/>
          <w:b/>
          <w:color w:val="C00000"/>
          <w:szCs w:val="22"/>
          <w:lang w:val="ro-RO" w:eastAsia="ro-RO"/>
        </w:rPr>
        <w:t>Example 3</w:t>
      </w:r>
      <w:r w:rsidRPr="002D74C8">
        <w:rPr>
          <w:rFonts w:cs="Calibri"/>
          <w:b/>
          <w:color w:val="C00000"/>
          <w:szCs w:val="22"/>
          <w:lang w:val="ro-RO" w:eastAsia="ro-RO"/>
        </w:rPr>
        <w:t xml:space="preserve">: </w:t>
      </w:r>
      <w:r>
        <w:t xml:space="preserve">Using TRY…CATCH in a transaction. The following example shows how a </w:t>
      </w:r>
      <w:r>
        <w:rPr>
          <w:rStyle w:val="code0"/>
          <w:rFonts w:eastAsiaTheme="majorEastAsia"/>
        </w:rPr>
        <w:t>TRY…CATCH</w:t>
      </w:r>
      <w:r>
        <w:t xml:space="preserve"> block works inside a transaction. The statement inside the </w:t>
      </w:r>
      <w:r>
        <w:rPr>
          <w:rStyle w:val="code0"/>
          <w:rFonts w:eastAsiaTheme="majorEastAsia"/>
        </w:rPr>
        <w:t>TRY</w:t>
      </w:r>
      <w:r>
        <w:t xml:space="preserve"> block generates a constraint violation error.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D36B26" w:rsidTr="00FC1C8B">
        <w:trPr>
          <w:trHeight w:val="5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USE</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TRANSACTION</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p>
          <w:p w:rsidR="00984B53" w:rsidRDefault="00984B53" w:rsidP="00984B5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84B53" w:rsidRDefault="00984B53" w:rsidP="00984B53">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8000"/>
                <w:sz w:val="20"/>
                <w:szCs w:val="20"/>
                <w:lang w:val="ro-RO"/>
              </w:rPr>
              <w:t>-- Generate a constraint violation error.</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DELETE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Production</w:t>
            </w:r>
            <w:r>
              <w:rPr>
                <w:rFonts w:ascii="Courier New" w:hAnsi="Courier New" w:cs="Courier New"/>
                <w:noProof/>
                <w:color w:val="808080"/>
                <w:sz w:val="20"/>
                <w:szCs w:val="20"/>
                <w:lang w:val="ro-RO"/>
              </w:rPr>
              <w:t>.</w:t>
            </w:r>
            <w:r>
              <w:rPr>
                <w:rFonts w:ascii="Courier New" w:hAnsi="Courier New" w:cs="Courier New"/>
                <w:noProof/>
                <w:sz w:val="20"/>
                <w:szCs w:val="20"/>
                <w:lang w:val="ro-RO"/>
              </w:rPr>
              <w:t>Product</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ProductID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980</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TRY</w:t>
            </w:r>
          </w:p>
          <w:p w:rsidR="00984B53" w:rsidRDefault="00984B53" w:rsidP="00984B5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BEGIN</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ERROR_NUMBER</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ErrorNumber</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ERROR_SEVERITY</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ErrorSeverity</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ERROR_STATE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ErrorState</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ERROR_PROCEDURE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ErrorProcedure</w:t>
            </w: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ERROR_LINE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ErrorLine</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color w:val="FF00FF"/>
                <w:sz w:val="20"/>
                <w:szCs w:val="20"/>
                <w:lang w:val="ro-RO"/>
              </w:rPr>
              <w:t>ERROR_MESSAGE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ErrorMessage</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@@TRANCOUNT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&gt;</w:t>
            </w:r>
            <w:r>
              <w:rPr>
                <w:rFonts w:ascii="Courier New" w:hAnsi="Courier New" w:cs="Courier New"/>
                <w:noProof/>
                <w:sz w:val="20"/>
                <w:szCs w:val="20"/>
                <w:lang w:val="ro-RO"/>
              </w:rPr>
              <w:t xml:space="preserve"> 0</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ROLLBACK</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TRANSACTION</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END</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CATCH</w:t>
            </w:r>
            <w:r>
              <w:rPr>
                <w:rFonts w:ascii="Courier New" w:hAnsi="Courier New" w:cs="Courier New"/>
                <w:noProof/>
                <w:color w:val="808080"/>
                <w:sz w:val="20"/>
                <w:szCs w:val="20"/>
                <w:lang w:val="ro-RO"/>
              </w:rPr>
              <w:t>;</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p>
          <w:p w:rsidR="00984B53" w:rsidRDefault="00984B53" w:rsidP="00984B5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color w:val="0000FF"/>
                <w:sz w:val="20"/>
                <w:szCs w:val="20"/>
                <w:lang w:val="ro-RO"/>
              </w:rPr>
              <w:lastRenderedPageBreak/>
              <w:t>IF</w:t>
            </w:r>
            <w:r>
              <w:rPr>
                <w:rFonts w:ascii="Courier New" w:hAnsi="Courier New" w:cs="Courier New"/>
                <w:noProof/>
                <w:sz w:val="20"/>
                <w:szCs w:val="20"/>
                <w:lang w:val="ro-RO"/>
              </w:rPr>
              <w:t xml:space="preserve"> </w:t>
            </w:r>
            <w:r>
              <w:rPr>
                <w:rFonts w:ascii="Courier New" w:hAnsi="Courier New" w:cs="Courier New"/>
                <w:noProof/>
                <w:color w:val="FF00FF"/>
                <w:sz w:val="20"/>
                <w:szCs w:val="20"/>
                <w:lang w:val="ro-RO"/>
              </w:rPr>
              <w:t>@@TRANCOUNT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&gt;</w:t>
            </w:r>
            <w:r>
              <w:rPr>
                <w:rFonts w:ascii="Courier New" w:hAnsi="Courier New" w:cs="Courier New"/>
                <w:noProof/>
                <w:sz w:val="20"/>
                <w:szCs w:val="20"/>
                <w:lang w:val="ro-RO"/>
              </w:rPr>
              <w:t xml:space="preserve"> 0</w:t>
            </w:r>
          </w:p>
          <w:p w:rsidR="00984B53" w:rsidRDefault="00984B53" w:rsidP="00984B5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COMMIT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TRANSACTION</w:t>
            </w:r>
            <w:r>
              <w:rPr>
                <w:rFonts w:ascii="Courier New" w:hAnsi="Courier New" w:cs="Courier New"/>
                <w:noProof/>
                <w:color w:val="808080"/>
                <w:sz w:val="20"/>
                <w:szCs w:val="20"/>
                <w:lang w:val="ro-RO"/>
              </w:rPr>
              <w:t>;</w:t>
            </w:r>
          </w:p>
          <w:p w:rsidR="00D36B26" w:rsidRPr="00F86788" w:rsidRDefault="00984B53" w:rsidP="00984B5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color w:val="0000FF"/>
                <w:sz w:val="20"/>
                <w:szCs w:val="20"/>
                <w:lang w:val="ro-RO"/>
              </w:rPr>
              <w:t>GO</w:t>
            </w:r>
          </w:p>
        </w:tc>
      </w:tr>
    </w:tbl>
    <w:p w:rsidR="00D36B26" w:rsidRDefault="00D36B26" w:rsidP="00D36B26">
      <w:pPr>
        <w:spacing w:after="0"/>
        <w:jc w:val="both"/>
        <w:rPr>
          <w:rFonts w:cs="Calibri"/>
          <w:b/>
          <w:color w:val="C00000"/>
          <w:szCs w:val="22"/>
          <w:lang w:val="ro-RO" w:eastAsia="ro-RO"/>
        </w:rPr>
      </w:pPr>
    </w:p>
    <w:p w:rsidR="00D36B26" w:rsidRPr="006C5224" w:rsidRDefault="00D36B26" w:rsidP="00D36B26">
      <w:pPr>
        <w:spacing w:after="0"/>
        <w:jc w:val="both"/>
        <w:rPr>
          <w:rFonts w:cs="Calibri"/>
          <w:szCs w:val="22"/>
          <w:lang w:val="ro-RO" w:eastAsia="ro-RO"/>
        </w:rPr>
      </w:pPr>
      <w:r w:rsidRPr="00EA21AE">
        <w:rPr>
          <w:rFonts w:cs="Calibri"/>
          <w:szCs w:val="22"/>
          <w:lang w:val="ro-RO" w:eastAsia="ro-RO"/>
        </w:rPr>
        <w:t>This query wil</w:t>
      </w:r>
      <w:r w:rsidR="0035565D">
        <w:rPr>
          <w:rFonts w:cs="Calibri"/>
          <w:szCs w:val="22"/>
          <w:lang w:val="ro-RO" w:eastAsia="ro-RO"/>
        </w:rPr>
        <w:t>l retrieve the following result</w:t>
      </w:r>
      <w:r w:rsidRPr="00EA21AE">
        <w:rPr>
          <w:rFonts w:cs="Calibri"/>
          <w:szCs w:val="22"/>
          <w:lang w:val="ro-RO" w:eastAsia="ro-RO"/>
        </w:rPr>
        <w:t>:</w:t>
      </w:r>
    </w:p>
    <w:tbl>
      <w:tblPr>
        <w:tblStyle w:val="LightList-Accent2"/>
        <w:tblW w:w="9166" w:type="dxa"/>
        <w:jc w:val="center"/>
        <w:tblInd w:w="-14" w:type="dxa"/>
        <w:tblLook w:val="04A0" w:firstRow="1" w:lastRow="0" w:firstColumn="1" w:lastColumn="0" w:noHBand="0" w:noVBand="1"/>
      </w:tblPr>
      <w:tblGrid>
        <w:gridCol w:w="1285"/>
        <w:gridCol w:w="1121"/>
        <w:gridCol w:w="609"/>
        <w:gridCol w:w="1057"/>
        <w:gridCol w:w="576"/>
        <w:gridCol w:w="4518"/>
      </w:tblGrid>
      <w:tr w:rsidR="00984B53" w:rsidRPr="00DD736E" w:rsidTr="00984B53">
        <w:trPr>
          <w:cnfStyle w:val="100000000000" w:firstRow="1" w:lastRow="0" w:firstColumn="0" w:lastColumn="0" w:oddVBand="0" w:evenVBand="0" w:oddHBand="0"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284" w:type="dxa"/>
            <w:noWrap/>
          </w:tcPr>
          <w:p w:rsidR="00984B53" w:rsidRDefault="00984B53" w:rsidP="000B0109">
            <w:r w:rsidRPr="007B5B87">
              <w:t>Error</w:t>
            </w:r>
          </w:p>
          <w:p w:rsidR="00984B53" w:rsidRPr="007B5B87" w:rsidRDefault="00984B53" w:rsidP="000B0109">
            <w:r w:rsidRPr="007B5B87">
              <w:t>Number</w:t>
            </w:r>
          </w:p>
        </w:tc>
        <w:tc>
          <w:tcPr>
            <w:tcW w:w="1159" w:type="dxa"/>
          </w:tcPr>
          <w:p w:rsidR="00984B53" w:rsidRDefault="00984B53" w:rsidP="000B0109">
            <w:pPr>
              <w:cnfStyle w:val="100000000000" w:firstRow="1" w:lastRow="0" w:firstColumn="0" w:lastColumn="0" w:oddVBand="0" w:evenVBand="0" w:oddHBand="0" w:evenHBand="0" w:firstRowFirstColumn="0" w:firstRowLastColumn="0" w:lastRowFirstColumn="0" w:lastRowLastColumn="0"/>
            </w:pPr>
            <w:r w:rsidRPr="007B5B87">
              <w:t>Error</w:t>
            </w:r>
          </w:p>
          <w:p w:rsidR="00984B53" w:rsidRPr="007B5B87" w:rsidRDefault="00984B53" w:rsidP="000B0109">
            <w:pPr>
              <w:cnfStyle w:val="100000000000" w:firstRow="1" w:lastRow="0" w:firstColumn="0" w:lastColumn="0" w:oddVBand="0" w:evenVBand="0" w:oddHBand="0" w:evenHBand="0" w:firstRowFirstColumn="0" w:firstRowLastColumn="0" w:lastRowFirstColumn="0" w:lastRowLastColumn="0"/>
            </w:pPr>
            <w:r w:rsidRPr="007B5B87">
              <w:t>Severity</w:t>
            </w:r>
          </w:p>
        </w:tc>
        <w:tc>
          <w:tcPr>
            <w:tcW w:w="612" w:type="dxa"/>
          </w:tcPr>
          <w:p w:rsidR="00984B53" w:rsidRDefault="00984B53" w:rsidP="000B0109">
            <w:pPr>
              <w:cnfStyle w:val="100000000000" w:firstRow="1" w:lastRow="0" w:firstColumn="0" w:lastColumn="0" w:oddVBand="0" w:evenVBand="0" w:oddHBand="0" w:evenHBand="0" w:firstRowFirstColumn="0" w:firstRowLastColumn="0" w:lastRowFirstColumn="0" w:lastRowLastColumn="0"/>
            </w:pPr>
            <w:r>
              <w:t>Erro</w:t>
            </w:r>
            <w:r w:rsidRPr="007B5B87">
              <w:t>r</w:t>
            </w:r>
          </w:p>
          <w:p w:rsidR="00984B53" w:rsidRPr="007B5B87" w:rsidRDefault="00984B53" w:rsidP="000B0109">
            <w:pPr>
              <w:cnfStyle w:val="100000000000" w:firstRow="1" w:lastRow="0" w:firstColumn="0" w:lastColumn="0" w:oddVBand="0" w:evenVBand="0" w:oddHBand="0" w:evenHBand="0" w:firstRowFirstColumn="0" w:firstRowLastColumn="0" w:lastRowFirstColumn="0" w:lastRowLastColumn="0"/>
            </w:pPr>
            <w:r w:rsidRPr="007B5B87">
              <w:t>State</w:t>
            </w:r>
          </w:p>
        </w:tc>
        <w:tc>
          <w:tcPr>
            <w:tcW w:w="1057" w:type="dxa"/>
          </w:tcPr>
          <w:p w:rsidR="00984B53" w:rsidRDefault="00984B53" w:rsidP="000B0109">
            <w:pPr>
              <w:cnfStyle w:val="100000000000" w:firstRow="1" w:lastRow="0" w:firstColumn="0" w:lastColumn="0" w:oddVBand="0" w:evenVBand="0" w:oddHBand="0" w:evenHBand="0" w:firstRowFirstColumn="0" w:firstRowLastColumn="0" w:lastRowFirstColumn="0" w:lastRowLastColumn="0"/>
            </w:pPr>
            <w:r w:rsidRPr="007B5B87">
              <w:t>Error</w:t>
            </w:r>
          </w:p>
          <w:p w:rsidR="00984B53" w:rsidRPr="007B5B87" w:rsidRDefault="00984B53" w:rsidP="000B0109">
            <w:pPr>
              <w:cnfStyle w:val="100000000000" w:firstRow="1" w:lastRow="0" w:firstColumn="0" w:lastColumn="0" w:oddVBand="0" w:evenVBand="0" w:oddHBand="0" w:evenHBand="0" w:firstRowFirstColumn="0" w:firstRowLastColumn="0" w:lastRowFirstColumn="0" w:lastRowLastColumn="0"/>
            </w:pPr>
            <w:r w:rsidRPr="007B5B87">
              <w:t>Procedure</w:t>
            </w:r>
          </w:p>
        </w:tc>
        <w:tc>
          <w:tcPr>
            <w:tcW w:w="494" w:type="dxa"/>
          </w:tcPr>
          <w:p w:rsidR="00984B53" w:rsidRDefault="00984B53" w:rsidP="000B0109">
            <w:pPr>
              <w:cnfStyle w:val="100000000000" w:firstRow="1" w:lastRow="0" w:firstColumn="0" w:lastColumn="0" w:oddVBand="0" w:evenVBand="0" w:oddHBand="0" w:evenHBand="0" w:firstRowFirstColumn="0" w:firstRowLastColumn="0" w:lastRowFirstColumn="0" w:lastRowLastColumn="0"/>
            </w:pPr>
            <w:r w:rsidRPr="007B5B87">
              <w:t>Error</w:t>
            </w:r>
          </w:p>
          <w:p w:rsidR="00984B53" w:rsidRPr="007B5B87" w:rsidRDefault="00984B53" w:rsidP="000B0109">
            <w:pPr>
              <w:cnfStyle w:val="100000000000" w:firstRow="1" w:lastRow="0" w:firstColumn="0" w:lastColumn="0" w:oddVBand="0" w:evenVBand="0" w:oddHBand="0" w:evenHBand="0" w:firstRowFirstColumn="0" w:firstRowLastColumn="0" w:lastRowFirstColumn="0" w:lastRowLastColumn="0"/>
            </w:pPr>
            <w:r w:rsidRPr="007B5B87">
              <w:t>Line</w:t>
            </w:r>
          </w:p>
        </w:tc>
        <w:tc>
          <w:tcPr>
            <w:tcW w:w="4560" w:type="dxa"/>
          </w:tcPr>
          <w:p w:rsidR="00984B53" w:rsidRPr="007B5B87" w:rsidRDefault="00984B53" w:rsidP="000B0109">
            <w:pPr>
              <w:cnfStyle w:val="100000000000" w:firstRow="1" w:lastRow="0" w:firstColumn="0" w:lastColumn="0" w:oddVBand="0" w:evenVBand="0" w:oddHBand="0" w:evenHBand="0" w:firstRowFirstColumn="0" w:firstRowLastColumn="0" w:lastRowFirstColumn="0" w:lastRowLastColumn="0"/>
            </w:pPr>
            <w:r w:rsidRPr="007B5B87">
              <w:t>ErrorMessage</w:t>
            </w:r>
          </w:p>
        </w:tc>
      </w:tr>
      <w:tr w:rsidR="00984B53" w:rsidRPr="000161C6" w:rsidTr="00984B5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284" w:type="dxa"/>
            <w:noWrap/>
          </w:tcPr>
          <w:p w:rsidR="00984B53" w:rsidRPr="007B5B87" w:rsidRDefault="00984B53" w:rsidP="000B0109">
            <w:r w:rsidRPr="007B5B87">
              <w:t>547</w:t>
            </w:r>
          </w:p>
        </w:tc>
        <w:tc>
          <w:tcPr>
            <w:tcW w:w="1159" w:type="dxa"/>
          </w:tcPr>
          <w:p w:rsidR="00984B53" w:rsidRPr="007B5B87" w:rsidRDefault="00984B53" w:rsidP="000B0109">
            <w:pPr>
              <w:cnfStyle w:val="000000100000" w:firstRow="0" w:lastRow="0" w:firstColumn="0" w:lastColumn="0" w:oddVBand="0" w:evenVBand="0" w:oddHBand="1" w:evenHBand="0" w:firstRowFirstColumn="0" w:firstRowLastColumn="0" w:lastRowFirstColumn="0" w:lastRowLastColumn="0"/>
            </w:pPr>
            <w:r w:rsidRPr="007B5B87">
              <w:t>16</w:t>
            </w:r>
          </w:p>
        </w:tc>
        <w:tc>
          <w:tcPr>
            <w:tcW w:w="612" w:type="dxa"/>
          </w:tcPr>
          <w:p w:rsidR="00984B53" w:rsidRPr="007B5B87" w:rsidRDefault="00984B53" w:rsidP="000B0109">
            <w:pPr>
              <w:cnfStyle w:val="000000100000" w:firstRow="0" w:lastRow="0" w:firstColumn="0" w:lastColumn="0" w:oddVBand="0" w:evenVBand="0" w:oddHBand="1" w:evenHBand="0" w:firstRowFirstColumn="0" w:firstRowLastColumn="0" w:lastRowFirstColumn="0" w:lastRowLastColumn="0"/>
            </w:pPr>
            <w:r w:rsidRPr="007B5B87">
              <w:t>0</w:t>
            </w:r>
          </w:p>
        </w:tc>
        <w:tc>
          <w:tcPr>
            <w:tcW w:w="1057" w:type="dxa"/>
          </w:tcPr>
          <w:p w:rsidR="00984B53" w:rsidRPr="007B5B87" w:rsidRDefault="00984B53" w:rsidP="000B0109">
            <w:pPr>
              <w:cnfStyle w:val="000000100000" w:firstRow="0" w:lastRow="0" w:firstColumn="0" w:lastColumn="0" w:oddVBand="0" w:evenVBand="0" w:oddHBand="1" w:evenHBand="0" w:firstRowFirstColumn="0" w:firstRowLastColumn="0" w:lastRowFirstColumn="0" w:lastRowLastColumn="0"/>
            </w:pPr>
            <w:r w:rsidRPr="007B5B87">
              <w:t>NULL</w:t>
            </w:r>
          </w:p>
        </w:tc>
        <w:tc>
          <w:tcPr>
            <w:tcW w:w="494" w:type="dxa"/>
          </w:tcPr>
          <w:p w:rsidR="00984B53" w:rsidRPr="007B5B87" w:rsidRDefault="00984B53" w:rsidP="000B0109">
            <w:pPr>
              <w:cnfStyle w:val="000000100000" w:firstRow="0" w:lastRow="0" w:firstColumn="0" w:lastColumn="0" w:oddVBand="0" w:evenVBand="0" w:oddHBand="1" w:evenHBand="0" w:firstRowFirstColumn="0" w:firstRowLastColumn="0" w:lastRowFirstColumn="0" w:lastRowLastColumn="0"/>
            </w:pPr>
            <w:r w:rsidRPr="007B5B87">
              <w:t>5</w:t>
            </w:r>
          </w:p>
        </w:tc>
        <w:tc>
          <w:tcPr>
            <w:tcW w:w="4560" w:type="dxa"/>
          </w:tcPr>
          <w:p w:rsidR="00984B53" w:rsidRDefault="00984B53" w:rsidP="000B0109">
            <w:pPr>
              <w:cnfStyle w:val="000000100000" w:firstRow="0" w:lastRow="0" w:firstColumn="0" w:lastColumn="0" w:oddVBand="0" w:evenVBand="0" w:oddHBand="1" w:evenHBand="0" w:firstRowFirstColumn="0" w:firstRowLastColumn="0" w:lastRowFirstColumn="0" w:lastRowLastColumn="0"/>
            </w:pPr>
            <w:r w:rsidRPr="007B5B87">
              <w:t>The DELETE statement conflicted with the REFERENCE constraint "FK_ProductCostHistory_Product_ProductID". The conflict occurred in database "AdventureWorks"</w:t>
            </w:r>
            <w:proofErr w:type="gramStart"/>
            <w:r w:rsidRPr="007B5B87">
              <w:t>,</w:t>
            </w:r>
            <w:proofErr w:type="gramEnd"/>
            <w:r w:rsidRPr="007B5B87">
              <w:t xml:space="preserve"> table "Production.ProductCostHistory", column 'ProductID'.</w:t>
            </w:r>
          </w:p>
        </w:tc>
      </w:tr>
    </w:tbl>
    <w:p w:rsidR="00726B07" w:rsidRDefault="00726B07" w:rsidP="003B38D1">
      <w:pPr>
        <w:spacing w:after="0" w:line="276" w:lineRule="auto"/>
      </w:pPr>
    </w:p>
    <w:p w:rsidR="00024821" w:rsidRDefault="00024821" w:rsidP="003B38D1">
      <w:pPr>
        <w:spacing w:after="0" w:line="276" w:lineRule="auto"/>
      </w:pPr>
    </w:p>
    <w:p w:rsidR="001416C3" w:rsidRPr="00D36B26" w:rsidRDefault="001416C3" w:rsidP="001416C3">
      <w:pPr>
        <w:jc w:val="both"/>
      </w:pPr>
      <w:r>
        <w:rPr>
          <w:rFonts w:cs="Calibri"/>
          <w:b/>
          <w:color w:val="C00000"/>
          <w:szCs w:val="22"/>
          <w:lang w:val="ro-RO" w:eastAsia="ro-RO"/>
        </w:rPr>
        <w:t>Example 4</w:t>
      </w:r>
      <w:r w:rsidRPr="002D74C8">
        <w:rPr>
          <w:rFonts w:cs="Calibri"/>
          <w:b/>
          <w:color w:val="C00000"/>
          <w:szCs w:val="22"/>
          <w:lang w:val="ro-RO" w:eastAsia="ro-RO"/>
        </w:rPr>
        <w:t xml:space="preserve">: </w:t>
      </w:r>
      <w:r>
        <w:t xml:space="preserve">Also returns a table (record-set) but can contain multiple TSQL statements or scripts and is defined in BEGIN END block.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77"/>
      </w:tblGrid>
      <w:tr w:rsidR="001416C3" w:rsidTr="00FC1C8B">
        <w:trPr>
          <w:trHeight w:val="51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CREATE</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FUNCTION</w:t>
            </w:r>
            <w:r>
              <w:rPr>
                <w:rFonts w:ascii="Courier New" w:hAnsi="Courier New" w:cs="Courier New"/>
                <w:noProof/>
                <w:sz w:val="20"/>
                <w:szCs w:val="20"/>
                <w:lang w:val="ro-RO"/>
              </w:rPr>
              <w:t xml:space="preserve"> [dbo]</w:t>
            </w:r>
            <w:r>
              <w:rPr>
                <w:rFonts w:ascii="Courier New" w:hAnsi="Courier New" w:cs="Courier New"/>
                <w:noProof/>
                <w:color w:val="808080"/>
                <w:sz w:val="20"/>
                <w:szCs w:val="20"/>
                <w:lang w:val="ro-RO"/>
              </w:rPr>
              <w:t>.</w:t>
            </w:r>
            <w:r>
              <w:rPr>
                <w:rFonts w:ascii="Courier New" w:hAnsi="Courier New" w:cs="Courier New"/>
                <w:noProof/>
                <w:sz w:val="20"/>
                <w:szCs w:val="20"/>
                <w:lang w:val="ro-RO"/>
              </w:rPr>
              <w:t>[GetContactSales]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@ContactID </w:t>
            </w:r>
            <w:r>
              <w:rPr>
                <w:rFonts w:ascii="Courier New" w:hAnsi="Courier New" w:cs="Courier New"/>
                <w:noProof/>
                <w:color w:val="0000FF"/>
                <w:sz w:val="20"/>
                <w:szCs w:val="20"/>
                <w:lang w:val="ro-RO"/>
              </w:rPr>
              <w:t>int</w:t>
            </w:r>
            <w:r>
              <w:rPr>
                <w:rFonts w:ascii="Courier New" w:hAnsi="Courier New" w:cs="Courier New"/>
                <w:noProof/>
                <w:color w:val="808080"/>
                <w:sz w:val="20"/>
                <w:szCs w:val="20"/>
                <w:lang w:val="ro-RO"/>
              </w:rPr>
              <w:t>)</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RETURNS</w:t>
            </w:r>
            <w:r>
              <w:rPr>
                <w:rFonts w:ascii="Courier New" w:hAnsi="Courier New" w:cs="Courier New"/>
                <w:noProof/>
                <w:sz w:val="20"/>
                <w:szCs w:val="20"/>
                <w:lang w:val="ro-RO"/>
              </w:rPr>
              <w:t xml:space="preserve"> @retSalesInfo </w:t>
            </w:r>
            <w:r>
              <w:rPr>
                <w:rFonts w:ascii="Courier New" w:hAnsi="Courier New" w:cs="Courier New"/>
                <w:noProof/>
                <w:color w:val="0000FF"/>
                <w:sz w:val="20"/>
                <w:szCs w:val="20"/>
                <w:lang w:val="ro-RO"/>
              </w:rPr>
              <w:t xml:space="preserve">TABLE </w:t>
            </w:r>
            <w:r>
              <w:rPr>
                <w:rFonts w:ascii="Courier New" w:hAnsi="Courier New" w:cs="Courier New"/>
                <w:noProof/>
                <w:color w:val="808080"/>
                <w:sz w:val="20"/>
                <w:szCs w:val="20"/>
                <w:lang w:val="ro-RO"/>
              </w:rPr>
              <w:t>(</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[ContactID]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[SalesOrderID]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[ProductID]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[Name] </w:t>
            </w:r>
            <w:r>
              <w:rPr>
                <w:rFonts w:ascii="Courier New" w:hAnsi="Courier New" w:cs="Courier New"/>
                <w:noProof/>
                <w:color w:val="0000FF"/>
                <w:sz w:val="20"/>
                <w:szCs w:val="20"/>
                <w:lang w:val="ro-RO"/>
              </w:rPr>
              <w:t>NVARCHAR</w:t>
            </w:r>
            <w:r>
              <w:rPr>
                <w:rFonts w:ascii="Courier New" w:hAnsi="Courier New" w:cs="Courier New"/>
                <w:noProof/>
                <w:color w:val="808080"/>
                <w:sz w:val="20"/>
                <w:szCs w:val="20"/>
                <w:lang w:val="ro-RO"/>
              </w:rPr>
              <w:t>(</w:t>
            </w:r>
            <w:r>
              <w:rPr>
                <w:rFonts w:ascii="Courier New" w:hAnsi="Courier New" w:cs="Courier New"/>
                <w:noProof/>
                <w:sz w:val="20"/>
                <w:szCs w:val="20"/>
                <w:lang w:val="ro-RO"/>
              </w:rPr>
              <w:t>50</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[OrderDate]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[DueDate]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[ShipDate] </w:t>
            </w:r>
            <w:r>
              <w:rPr>
                <w:rFonts w:ascii="Courier New" w:hAnsi="Courier New" w:cs="Courier New"/>
                <w:noProof/>
                <w:color w:val="0000FF"/>
                <w:sz w:val="20"/>
                <w:szCs w:val="20"/>
                <w:lang w:val="ro-RO"/>
              </w:rPr>
              <w:t>DATETIME</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[TotalDue] </w:t>
            </w:r>
            <w:r>
              <w:rPr>
                <w:rFonts w:ascii="Courier New" w:hAnsi="Courier New" w:cs="Courier New"/>
                <w:noProof/>
                <w:color w:val="0000FF"/>
                <w:sz w:val="20"/>
                <w:szCs w:val="20"/>
                <w:lang w:val="ro-RO"/>
              </w:rPr>
              <w:t>MONEY</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[Status] </w:t>
            </w:r>
            <w:r>
              <w:rPr>
                <w:rFonts w:ascii="Courier New" w:hAnsi="Courier New" w:cs="Courier New"/>
                <w:noProof/>
                <w:color w:val="0000FF"/>
                <w:sz w:val="20"/>
                <w:szCs w:val="20"/>
                <w:lang w:val="ro-RO"/>
              </w:rPr>
              <w:t>TINYINT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 xml:space="preserve">        [SalesPersonID] </w:t>
            </w:r>
            <w:r>
              <w:rPr>
                <w:rFonts w:ascii="Courier New" w:hAnsi="Courier New" w:cs="Courier New"/>
                <w:noProof/>
                <w:color w:val="0000FF"/>
                <w:sz w:val="20"/>
                <w:szCs w:val="20"/>
                <w:lang w:val="ro-RO"/>
              </w:rPr>
              <w:t>INT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AS</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BEGIN</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IF</w:t>
            </w:r>
            <w:r>
              <w:rPr>
                <w:rFonts w:ascii="Courier New" w:hAnsi="Courier New" w:cs="Courier New"/>
                <w:noProof/>
                <w:sz w:val="20"/>
                <w:szCs w:val="20"/>
                <w:lang w:val="ro-RO"/>
              </w:rPr>
              <w:t xml:space="preserve"> @ContactID </w:t>
            </w:r>
            <w:r>
              <w:rPr>
                <w:rFonts w:ascii="Courier New" w:hAnsi="Courier New" w:cs="Courier New"/>
                <w:noProof/>
                <w:color w:val="808080"/>
                <w:sz w:val="20"/>
                <w:szCs w:val="20"/>
                <w:lang w:val="ro-RO"/>
              </w:rPr>
              <w:t>IS</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NOT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NULL</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BEGIN</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INSERT</w:t>
            </w:r>
            <w:r>
              <w:rPr>
                <w:rFonts w:ascii="Courier New" w:hAnsi="Courier New" w:cs="Courier New"/>
                <w:noProof/>
                <w:sz w:val="20"/>
                <w:szCs w:val="20"/>
                <w:lang w:val="ro-RO"/>
              </w:rPr>
              <w:t xml:space="preserve"> @retSalesInfo</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[ContactID]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sz w:val="20"/>
                <w:szCs w:val="20"/>
                <w:lang w:val="ro-RO"/>
              </w:rPr>
              <w:tab/>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[SalesOrderID]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p</w:t>
            </w:r>
            <w:r>
              <w:rPr>
                <w:rFonts w:ascii="Courier New" w:hAnsi="Courier New" w:cs="Courier New"/>
                <w:noProof/>
                <w:color w:val="808080"/>
                <w:sz w:val="20"/>
                <w:szCs w:val="20"/>
                <w:lang w:val="ro-RO"/>
              </w:rPr>
              <w:t>.</w:t>
            </w:r>
            <w:r>
              <w:rPr>
                <w:rFonts w:ascii="Courier New" w:hAnsi="Courier New" w:cs="Courier New"/>
                <w:noProof/>
                <w:sz w:val="20"/>
                <w:szCs w:val="20"/>
                <w:lang w:val="ro-RO"/>
              </w:rPr>
              <w:t>[ProductID]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p</w:t>
            </w:r>
            <w:r>
              <w:rPr>
                <w:rFonts w:ascii="Courier New" w:hAnsi="Courier New" w:cs="Courier New"/>
                <w:noProof/>
                <w:color w:val="808080"/>
                <w:sz w:val="20"/>
                <w:szCs w:val="20"/>
                <w:lang w:val="ro-RO"/>
              </w:rPr>
              <w:t>.</w:t>
            </w:r>
            <w:r>
              <w:rPr>
                <w:rFonts w:ascii="Courier New" w:hAnsi="Courier New" w:cs="Courier New"/>
                <w:noProof/>
                <w:sz w:val="20"/>
                <w:szCs w:val="20"/>
                <w:lang w:val="ro-RO"/>
              </w:rPr>
              <w:t>[Name]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[OrderDate]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[DueDate]</w:t>
            </w:r>
            <w:r>
              <w:rPr>
                <w:rFonts w:ascii="Courier New" w:hAnsi="Courier New" w:cs="Courier New"/>
                <w:noProof/>
                <w:color w:val="808080"/>
                <w:sz w:val="20"/>
                <w:szCs w:val="20"/>
                <w:lang w:val="ro-RO"/>
              </w:rPr>
              <w:t>,</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[ShipDate]</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[TotalDue]</w:t>
            </w:r>
            <w:r>
              <w:rPr>
                <w:rFonts w:ascii="Courier New" w:hAnsi="Courier New" w:cs="Courier New"/>
                <w:noProof/>
                <w:color w:val="808080"/>
                <w:sz w:val="20"/>
                <w:szCs w:val="20"/>
                <w:lang w:val="ro-RO"/>
              </w:rPr>
              <w:t>,</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[Status]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[SalesPersonID]</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r>
              <w:rPr>
                <w:rFonts w:ascii="Courier New" w:hAnsi="Courier New" w:cs="Courier New"/>
                <w:noProof/>
                <w:sz w:val="20"/>
                <w:szCs w:val="20"/>
                <w:lang w:val="ro-RO"/>
              </w:rPr>
              <w:t>[Sales]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[SalesOrderHeader]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h</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808080"/>
                <w:sz w:val="20"/>
                <w:szCs w:val="20"/>
                <w:lang w:val="ro-RO"/>
              </w:rPr>
              <w:t>JOIN</w:t>
            </w:r>
            <w:r>
              <w:rPr>
                <w:rFonts w:ascii="Courier New" w:hAnsi="Courier New" w:cs="Courier New"/>
                <w:noProof/>
                <w:sz w:val="20"/>
                <w:szCs w:val="20"/>
                <w:lang w:val="ro-RO"/>
              </w:rPr>
              <w:t xml:space="preserve"> [AdventureWorks]</w:t>
            </w:r>
            <w:r>
              <w:rPr>
                <w:rFonts w:ascii="Courier New" w:hAnsi="Courier New" w:cs="Courier New"/>
                <w:noProof/>
                <w:color w:val="808080"/>
                <w:sz w:val="20"/>
                <w:szCs w:val="20"/>
                <w:lang w:val="ro-RO"/>
              </w:rPr>
              <w:t>.</w:t>
            </w:r>
            <w:r>
              <w:rPr>
                <w:rFonts w:ascii="Courier New" w:hAnsi="Courier New" w:cs="Courier New"/>
                <w:noProof/>
                <w:sz w:val="20"/>
                <w:szCs w:val="20"/>
                <w:lang w:val="ro-RO"/>
              </w:rPr>
              <w:t>[Sales]</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[SalesOrderDetail]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d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d</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SalesOrderID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h</w:t>
            </w:r>
            <w:r>
              <w:rPr>
                <w:rFonts w:ascii="Courier New" w:hAnsi="Courier New" w:cs="Courier New"/>
                <w:noProof/>
                <w:color w:val="808080"/>
                <w:sz w:val="20"/>
                <w:szCs w:val="20"/>
                <w:lang w:val="ro-RO"/>
              </w:rPr>
              <w:t>.</w:t>
            </w:r>
            <w:r>
              <w:rPr>
                <w:rFonts w:ascii="Courier New" w:hAnsi="Courier New" w:cs="Courier New"/>
                <w:noProof/>
                <w:sz w:val="20"/>
                <w:szCs w:val="20"/>
                <w:lang w:val="ro-RO"/>
              </w:rPr>
              <w:t>SalesOrderID</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JOIN</w:t>
            </w:r>
            <w:r>
              <w:rPr>
                <w:rFonts w:ascii="Courier New" w:hAnsi="Courier New" w:cs="Courier New"/>
                <w:noProof/>
                <w:sz w:val="20"/>
                <w:szCs w:val="20"/>
                <w:lang w:val="ro-RO"/>
              </w:rPr>
              <w:t xml:space="preserve"> Production</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Product </w:t>
            </w:r>
            <w:r>
              <w:rPr>
                <w:rFonts w:ascii="Courier New" w:hAnsi="Courier New" w:cs="Courier New"/>
                <w:noProof/>
                <w:color w:val="0000FF"/>
                <w:sz w:val="20"/>
                <w:szCs w:val="20"/>
                <w:lang w:val="ro-RO"/>
              </w:rPr>
              <w:t>AS</w:t>
            </w:r>
            <w:r>
              <w:rPr>
                <w:rFonts w:ascii="Courier New" w:hAnsi="Courier New" w:cs="Courier New"/>
                <w:noProof/>
                <w:sz w:val="20"/>
                <w:szCs w:val="20"/>
                <w:lang w:val="ro-RO"/>
              </w:rPr>
              <w:t xml:space="preserve"> p </w:t>
            </w:r>
            <w:r>
              <w:rPr>
                <w:rFonts w:ascii="Courier New" w:hAnsi="Courier New" w:cs="Courier New"/>
                <w:noProof/>
                <w:color w:val="0000FF"/>
                <w:sz w:val="20"/>
                <w:szCs w:val="20"/>
                <w:lang w:val="ro-RO"/>
              </w:rPr>
              <w:t>ON</w:t>
            </w:r>
            <w:r>
              <w:rPr>
                <w:rFonts w:ascii="Courier New" w:hAnsi="Courier New" w:cs="Courier New"/>
                <w:noProof/>
                <w:sz w:val="20"/>
                <w:szCs w:val="20"/>
                <w:lang w:val="ro-RO"/>
              </w:rPr>
              <w:t xml:space="preserve"> p</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ProductID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d</w:t>
            </w:r>
            <w:r>
              <w:rPr>
                <w:rFonts w:ascii="Courier New" w:hAnsi="Courier New" w:cs="Courier New"/>
                <w:noProof/>
                <w:color w:val="808080"/>
                <w:sz w:val="20"/>
                <w:szCs w:val="20"/>
                <w:lang w:val="ro-RO"/>
              </w:rPr>
              <w:t>.</w:t>
            </w:r>
            <w:r>
              <w:rPr>
                <w:rFonts w:ascii="Courier New" w:hAnsi="Courier New" w:cs="Courier New"/>
                <w:noProof/>
                <w:sz w:val="20"/>
                <w:szCs w:val="20"/>
                <w:lang w:val="ro-RO"/>
              </w:rPr>
              <w:t>ProductID</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WHERE</w:t>
            </w:r>
            <w:r>
              <w:rPr>
                <w:rFonts w:ascii="Courier New" w:hAnsi="Courier New" w:cs="Courier New"/>
                <w:noProof/>
                <w:sz w:val="20"/>
                <w:szCs w:val="20"/>
                <w:lang w:val="ro-RO"/>
              </w:rPr>
              <w:t xml:space="preserve"> ContactID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@ContactID</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lastRenderedPageBreak/>
              <w:tab/>
              <w:t xml:space="preserve">    </w:t>
            </w:r>
            <w:r>
              <w:rPr>
                <w:rFonts w:ascii="Courier New" w:hAnsi="Courier New" w:cs="Courier New"/>
                <w:noProof/>
                <w:color w:val="0000FF"/>
                <w:sz w:val="20"/>
                <w:szCs w:val="20"/>
                <w:lang w:val="ro-RO"/>
              </w:rPr>
              <w:t>END</w:t>
            </w:r>
          </w:p>
          <w:p w:rsidR="001416C3" w:rsidRDefault="001416C3" w:rsidP="001416C3">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8000"/>
                <w:sz w:val="20"/>
                <w:szCs w:val="20"/>
                <w:lang w:val="ro-RO"/>
              </w:rPr>
              <w:t>-- Return the recordsets</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t xml:space="preserve">    </w:t>
            </w:r>
            <w:r>
              <w:rPr>
                <w:rFonts w:ascii="Courier New" w:hAnsi="Courier New" w:cs="Courier New"/>
                <w:noProof/>
                <w:color w:val="0000FF"/>
                <w:sz w:val="20"/>
                <w:szCs w:val="20"/>
                <w:lang w:val="ro-RO"/>
              </w:rPr>
              <w:t>RETURN</w:t>
            </w:r>
          </w:p>
          <w:p w:rsidR="001416C3" w:rsidRDefault="001416C3" w:rsidP="001416C3">
            <w:pPr>
              <w:autoSpaceDE w:val="0"/>
              <w:autoSpaceDN w:val="0"/>
              <w:adjustRightInd w:val="0"/>
              <w:spacing w:after="0"/>
              <w:rPr>
                <w:rFonts w:ascii="Courier New" w:hAnsi="Courier New" w:cs="Courier New"/>
                <w:noProof/>
                <w:color w:val="0000FF"/>
                <w:sz w:val="20"/>
                <w:szCs w:val="20"/>
                <w:lang w:val="ro-RO"/>
              </w:rPr>
            </w:pPr>
            <w:r>
              <w:rPr>
                <w:rFonts w:ascii="Courier New" w:hAnsi="Courier New" w:cs="Courier New"/>
                <w:noProof/>
                <w:sz w:val="20"/>
                <w:szCs w:val="20"/>
                <w:lang w:val="ro-RO"/>
              </w:rPr>
              <w:tab/>
            </w:r>
            <w:r>
              <w:rPr>
                <w:rFonts w:ascii="Courier New" w:hAnsi="Courier New" w:cs="Courier New"/>
                <w:noProof/>
                <w:color w:val="0000FF"/>
                <w:sz w:val="20"/>
                <w:szCs w:val="20"/>
                <w:lang w:val="ro-RO"/>
              </w:rPr>
              <w:t>END</w:t>
            </w:r>
          </w:p>
          <w:p w:rsidR="001416C3" w:rsidRDefault="001416C3" w:rsidP="001416C3">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t xml:space="preserve"> </w:t>
            </w:r>
          </w:p>
          <w:p w:rsidR="001416C3" w:rsidRDefault="001416C3" w:rsidP="001416C3">
            <w:pPr>
              <w:autoSpaceDE w:val="0"/>
              <w:autoSpaceDN w:val="0"/>
              <w:adjustRightInd w:val="0"/>
              <w:spacing w:after="0"/>
              <w:rPr>
                <w:rFonts w:ascii="Courier New" w:hAnsi="Courier New" w:cs="Courier New"/>
                <w:noProof/>
                <w:color w:val="008000"/>
                <w:sz w:val="20"/>
                <w:szCs w:val="20"/>
                <w:lang w:val="ro-RO"/>
              </w:rPr>
            </w:pPr>
            <w:r>
              <w:rPr>
                <w:rFonts w:ascii="Courier New" w:hAnsi="Courier New" w:cs="Courier New"/>
                <w:noProof/>
                <w:color w:val="008000"/>
                <w:sz w:val="20"/>
                <w:szCs w:val="20"/>
                <w:lang w:val="ro-RO"/>
              </w:rPr>
              <w:t>--// Usage:</w:t>
            </w:r>
          </w:p>
          <w:p w:rsidR="001416C3" w:rsidRDefault="001416C3" w:rsidP="001416C3">
            <w:pPr>
              <w:autoSpaceDE w:val="0"/>
              <w:autoSpaceDN w:val="0"/>
              <w:adjustRightInd w:val="0"/>
              <w:spacing w:after="0"/>
              <w:rPr>
                <w:rFonts w:ascii="Courier New" w:hAnsi="Courier New" w:cs="Courier New"/>
                <w:noProof/>
                <w:color w:val="808080"/>
                <w:sz w:val="20"/>
                <w:szCs w:val="20"/>
                <w:lang w:val="ro-RO"/>
              </w:rPr>
            </w:pPr>
            <w:r>
              <w:rPr>
                <w:rFonts w:ascii="Courier New" w:hAnsi="Courier New" w:cs="Courier New"/>
                <w:noProof/>
                <w:color w:val="0000FF"/>
                <w:sz w:val="20"/>
                <w:szCs w:val="20"/>
                <w:lang w:val="ro-RO"/>
              </w:rPr>
              <w:t>SELECT</w:t>
            </w:r>
            <w:r>
              <w:rPr>
                <w:rFonts w:ascii="Courier New" w:hAnsi="Courier New" w:cs="Courier New"/>
                <w:noProof/>
                <w:sz w:val="20"/>
                <w:szCs w:val="20"/>
                <w:lang w:val="ro-RO"/>
              </w:rPr>
              <w:t xml:space="preserve"> </w:t>
            </w:r>
            <w:r>
              <w:rPr>
                <w:rFonts w:ascii="Courier New" w:hAnsi="Courier New" w:cs="Courier New"/>
                <w:noProof/>
                <w:color w:val="808080"/>
                <w:sz w:val="20"/>
                <w:szCs w:val="20"/>
                <w:lang w:val="ro-RO"/>
              </w:rPr>
              <w:t>*</w:t>
            </w:r>
            <w:r>
              <w:rPr>
                <w:rFonts w:ascii="Courier New" w:hAnsi="Courier New" w:cs="Courier New"/>
                <w:noProof/>
                <w:sz w:val="20"/>
                <w:szCs w:val="20"/>
                <w:lang w:val="ro-RO"/>
              </w:rPr>
              <w:t xml:space="preserve"> </w:t>
            </w:r>
            <w:r>
              <w:rPr>
                <w:rFonts w:ascii="Courier New" w:hAnsi="Courier New" w:cs="Courier New"/>
                <w:noProof/>
                <w:color w:val="0000FF"/>
                <w:sz w:val="20"/>
                <w:szCs w:val="20"/>
                <w:lang w:val="ro-RO"/>
              </w:rPr>
              <w:t>FROM</w:t>
            </w:r>
            <w:r>
              <w:rPr>
                <w:rFonts w:ascii="Courier New" w:hAnsi="Courier New" w:cs="Courier New"/>
                <w:noProof/>
                <w:sz w:val="20"/>
                <w:szCs w:val="20"/>
                <w:lang w:val="ro-RO"/>
              </w:rPr>
              <w:t xml:space="preserve"> GetContactSales</w:t>
            </w:r>
            <w:r>
              <w:rPr>
                <w:rFonts w:ascii="Courier New" w:hAnsi="Courier New" w:cs="Courier New"/>
                <w:noProof/>
                <w:color w:val="808080"/>
                <w:sz w:val="20"/>
                <w:szCs w:val="20"/>
                <w:lang w:val="ro-RO"/>
              </w:rPr>
              <w:t>(</w:t>
            </w:r>
            <w:r>
              <w:rPr>
                <w:rFonts w:ascii="Courier New" w:hAnsi="Courier New" w:cs="Courier New"/>
                <w:noProof/>
                <w:sz w:val="20"/>
                <w:szCs w:val="20"/>
                <w:lang w:val="ro-RO"/>
              </w:rPr>
              <w:t>100</w:t>
            </w:r>
            <w:r>
              <w:rPr>
                <w:rFonts w:ascii="Courier New" w:hAnsi="Courier New" w:cs="Courier New"/>
                <w:noProof/>
                <w:color w:val="808080"/>
                <w:sz w:val="20"/>
                <w:szCs w:val="20"/>
                <w:lang w:val="ro-RO"/>
              </w:rPr>
              <w:t>)</w:t>
            </w:r>
          </w:p>
          <w:p w:rsidR="001416C3" w:rsidRPr="001416C3" w:rsidRDefault="001416C3" w:rsidP="00FC1C8B">
            <w:pPr>
              <w:autoSpaceDE w:val="0"/>
              <w:autoSpaceDN w:val="0"/>
              <w:adjustRightInd w:val="0"/>
              <w:spacing w:after="0"/>
              <w:rPr>
                <w:rFonts w:ascii="Courier New" w:hAnsi="Courier New" w:cs="Courier New"/>
                <w:noProof/>
                <w:sz w:val="20"/>
                <w:szCs w:val="20"/>
                <w:lang w:val="ro-RO"/>
              </w:rPr>
            </w:pPr>
            <w:r>
              <w:rPr>
                <w:rFonts w:ascii="Courier New" w:hAnsi="Courier New" w:cs="Courier New"/>
                <w:noProof/>
                <w:sz w:val="20"/>
                <w:szCs w:val="20"/>
                <w:lang w:val="ro-RO"/>
              </w:rPr>
              <w:tab/>
            </w:r>
          </w:p>
        </w:tc>
      </w:tr>
    </w:tbl>
    <w:p w:rsidR="001416C3" w:rsidRDefault="001416C3" w:rsidP="001416C3">
      <w:pPr>
        <w:spacing w:after="0"/>
        <w:jc w:val="both"/>
        <w:rPr>
          <w:rFonts w:cs="Calibri"/>
          <w:b/>
          <w:color w:val="C00000"/>
          <w:szCs w:val="22"/>
          <w:lang w:val="ro-RO" w:eastAsia="ro-RO"/>
        </w:rPr>
      </w:pPr>
    </w:p>
    <w:p w:rsidR="001416C3" w:rsidRPr="006C5224" w:rsidRDefault="001416C3" w:rsidP="001416C3">
      <w:pPr>
        <w:spacing w:after="0"/>
        <w:jc w:val="both"/>
        <w:rPr>
          <w:rFonts w:cs="Calibri"/>
          <w:szCs w:val="22"/>
          <w:lang w:val="ro-RO" w:eastAsia="ro-RO"/>
        </w:rPr>
      </w:pPr>
      <w:r w:rsidRPr="00EA21AE">
        <w:rPr>
          <w:rFonts w:cs="Calibri"/>
          <w:szCs w:val="22"/>
          <w:lang w:val="ro-RO" w:eastAsia="ro-RO"/>
        </w:rPr>
        <w:t>This query wil</w:t>
      </w:r>
      <w:r>
        <w:rPr>
          <w:rFonts w:cs="Calibri"/>
          <w:szCs w:val="22"/>
          <w:lang w:val="ro-RO" w:eastAsia="ro-RO"/>
        </w:rPr>
        <w:t>l retrieve the following result</w:t>
      </w:r>
      <w:r w:rsidRPr="00EA21AE">
        <w:rPr>
          <w:rFonts w:cs="Calibri"/>
          <w:szCs w:val="22"/>
          <w:lang w:val="ro-RO" w:eastAsia="ro-RO"/>
        </w:rPr>
        <w:t>:</w:t>
      </w:r>
    </w:p>
    <w:tbl>
      <w:tblPr>
        <w:tblStyle w:val="LightList-Accent2"/>
        <w:tblW w:w="9994" w:type="dxa"/>
        <w:jc w:val="center"/>
        <w:tblInd w:w="1112" w:type="dxa"/>
        <w:tblLook w:val="04A0" w:firstRow="1" w:lastRow="0" w:firstColumn="1" w:lastColumn="0" w:noHBand="0" w:noVBand="1"/>
      </w:tblPr>
      <w:tblGrid>
        <w:gridCol w:w="821"/>
        <w:gridCol w:w="847"/>
        <w:gridCol w:w="834"/>
        <w:gridCol w:w="925"/>
        <w:gridCol w:w="1292"/>
        <w:gridCol w:w="1292"/>
        <w:gridCol w:w="1292"/>
        <w:gridCol w:w="1062"/>
        <w:gridCol w:w="686"/>
        <w:gridCol w:w="943"/>
      </w:tblGrid>
      <w:tr w:rsidR="001416C3" w:rsidRPr="00DD736E" w:rsidTr="001416C3">
        <w:trPr>
          <w:cnfStyle w:val="100000000000" w:firstRow="1" w:lastRow="0" w:firstColumn="0" w:lastColumn="0" w:oddVBand="0" w:evenVBand="0" w:oddHBand="0"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Default="001416C3" w:rsidP="00C66C87">
            <w:r w:rsidRPr="007B0F47">
              <w:t>Contact</w:t>
            </w:r>
          </w:p>
          <w:p w:rsidR="001416C3" w:rsidRPr="007B0F47" w:rsidRDefault="001416C3" w:rsidP="00C66C87">
            <w:r w:rsidRPr="007B0F47">
              <w:t>ID</w:t>
            </w:r>
          </w:p>
        </w:tc>
        <w:tc>
          <w:tcPr>
            <w:tcW w:w="847" w:type="dxa"/>
          </w:tcPr>
          <w:p w:rsidR="001416C3" w:rsidRDefault="001416C3" w:rsidP="00C66C87">
            <w:pPr>
              <w:cnfStyle w:val="100000000000" w:firstRow="1" w:lastRow="0" w:firstColumn="0" w:lastColumn="0" w:oddVBand="0" w:evenVBand="0" w:oddHBand="0" w:evenHBand="0" w:firstRowFirstColumn="0" w:firstRowLastColumn="0" w:lastRowFirstColumn="0" w:lastRowLastColumn="0"/>
            </w:pPr>
            <w:r w:rsidRPr="007B0F47">
              <w:t>Sales</w:t>
            </w:r>
          </w:p>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OrderID</w:t>
            </w:r>
          </w:p>
        </w:tc>
        <w:tc>
          <w:tcPr>
            <w:tcW w:w="834" w:type="dxa"/>
          </w:tcPr>
          <w:p w:rsidR="001416C3" w:rsidRDefault="001416C3" w:rsidP="00C66C87">
            <w:pPr>
              <w:cnfStyle w:val="100000000000" w:firstRow="1" w:lastRow="0" w:firstColumn="0" w:lastColumn="0" w:oddVBand="0" w:evenVBand="0" w:oddHBand="0" w:evenHBand="0" w:firstRowFirstColumn="0" w:firstRowLastColumn="0" w:lastRowFirstColumn="0" w:lastRowLastColumn="0"/>
            </w:pPr>
            <w:r w:rsidRPr="007B0F47">
              <w:t>Product</w:t>
            </w:r>
          </w:p>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ID</w:t>
            </w:r>
          </w:p>
        </w:tc>
        <w:tc>
          <w:tcPr>
            <w:tcW w:w="925"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Name</w:t>
            </w:r>
          </w:p>
        </w:tc>
        <w:tc>
          <w:tcPr>
            <w:tcW w:w="1292"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t>OrderDat</w:t>
            </w:r>
            <w:r w:rsidRPr="007B0F47">
              <w:t>e</w:t>
            </w:r>
          </w:p>
        </w:tc>
        <w:tc>
          <w:tcPr>
            <w:tcW w:w="1292"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DueDate</w:t>
            </w:r>
          </w:p>
        </w:tc>
        <w:tc>
          <w:tcPr>
            <w:tcW w:w="1292"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ShipDate</w:t>
            </w:r>
          </w:p>
        </w:tc>
        <w:tc>
          <w:tcPr>
            <w:tcW w:w="1062"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TotalDue</w:t>
            </w:r>
          </w:p>
        </w:tc>
        <w:tc>
          <w:tcPr>
            <w:tcW w:w="686" w:type="dxa"/>
          </w:tcPr>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Status</w:t>
            </w:r>
          </w:p>
        </w:tc>
        <w:tc>
          <w:tcPr>
            <w:tcW w:w="943" w:type="dxa"/>
          </w:tcPr>
          <w:p w:rsidR="001416C3" w:rsidRDefault="001416C3" w:rsidP="00C66C87">
            <w:pPr>
              <w:cnfStyle w:val="100000000000" w:firstRow="1" w:lastRow="0" w:firstColumn="0" w:lastColumn="0" w:oddVBand="0" w:evenVBand="0" w:oddHBand="0" w:evenHBand="0" w:firstRowFirstColumn="0" w:firstRowLastColumn="0" w:lastRowFirstColumn="0" w:lastRowLastColumn="0"/>
            </w:pPr>
            <w:r w:rsidRPr="007B0F47">
              <w:t>Sales</w:t>
            </w:r>
          </w:p>
          <w:p w:rsidR="001416C3" w:rsidRPr="007B0F47" w:rsidRDefault="001416C3" w:rsidP="00C66C87">
            <w:pPr>
              <w:cnfStyle w:val="100000000000" w:firstRow="1" w:lastRow="0" w:firstColumn="0" w:lastColumn="0" w:oddVBand="0" w:evenVBand="0" w:oddHBand="0" w:evenHBand="0" w:firstRowFirstColumn="0" w:firstRowLastColumn="0" w:lastRowFirstColumn="0" w:lastRowLastColumn="0"/>
            </w:pPr>
            <w:r w:rsidRPr="007B0F47">
              <w:t>PersonID</w:t>
            </w:r>
          </w:p>
        </w:tc>
      </w:tr>
      <w:tr w:rsidR="001416C3" w:rsidRPr="000161C6" w:rsidTr="001416C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57021</w:t>
            </w:r>
          </w:p>
        </w:tc>
        <w:tc>
          <w:tcPr>
            <w:tcW w:w="834"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712</w:t>
            </w:r>
          </w:p>
        </w:tc>
        <w:tc>
          <w:tcPr>
            <w:tcW w:w="925"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AWC Logo Cap</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2003-11-01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2003-11-13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2003-11-08 00:00:00.000</w:t>
            </w:r>
          </w:p>
        </w:tc>
        <w:tc>
          <w:tcPr>
            <w:tcW w:w="106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265,6878</w:t>
            </w:r>
          </w:p>
        </w:tc>
        <w:tc>
          <w:tcPr>
            <w:tcW w:w="686"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w:t>
            </w:r>
          </w:p>
        </w:tc>
        <w:tc>
          <w:tcPr>
            <w:tcW w:w="943"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285</w:t>
            </w:r>
          </w:p>
        </w:tc>
      </w:tr>
      <w:tr w:rsidR="001416C3" w:rsidRPr="000161C6" w:rsidTr="001416C3">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63139</w:t>
            </w:r>
          </w:p>
        </w:tc>
        <w:tc>
          <w:tcPr>
            <w:tcW w:w="834"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712</w:t>
            </w:r>
          </w:p>
        </w:tc>
        <w:tc>
          <w:tcPr>
            <w:tcW w:w="925"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AWC Logo Cap</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2004-02-01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2004-02-13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2004-02-08 00:00:00.000</w:t>
            </w:r>
          </w:p>
        </w:tc>
        <w:tc>
          <w:tcPr>
            <w:tcW w:w="106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481,5265</w:t>
            </w:r>
          </w:p>
        </w:tc>
        <w:tc>
          <w:tcPr>
            <w:tcW w:w="686"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5</w:t>
            </w:r>
          </w:p>
        </w:tc>
        <w:tc>
          <w:tcPr>
            <w:tcW w:w="943"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285</w:t>
            </w:r>
          </w:p>
        </w:tc>
      </w:tr>
      <w:tr w:rsidR="001416C3" w:rsidRPr="000161C6" w:rsidTr="001416C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63139</w:t>
            </w:r>
          </w:p>
        </w:tc>
        <w:tc>
          <w:tcPr>
            <w:tcW w:w="834"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877</w:t>
            </w:r>
          </w:p>
        </w:tc>
        <w:tc>
          <w:tcPr>
            <w:tcW w:w="925"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Bike Wash - Dissolver</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2004-02-01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2004-02-13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2004-02-08 00:00:00.000</w:t>
            </w:r>
          </w:p>
        </w:tc>
        <w:tc>
          <w:tcPr>
            <w:tcW w:w="106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481,5265</w:t>
            </w:r>
          </w:p>
        </w:tc>
        <w:tc>
          <w:tcPr>
            <w:tcW w:w="686"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w:t>
            </w:r>
          </w:p>
        </w:tc>
        <w:tc>
          <w:tcPr>
            <w:tcW w:w="943"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285</w:t>
            </w:r>
          </w:p>
        </w:tc>
      </w:tr>
      <w:tr w:rsidR="001416C3" w:rsidRPr="000161C6" w:rsidTr="001416C3">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69398</w:t>
            </w:r>
          </w:p>
        </w:tc>
        <w:tc>
          <w:tcPr>
            <w:tcW w:w="834"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877</w:t>
            </w:r>
          </w:p>
        </w:tc>
        <w:tc>
          <w:tcPr>
            <w:tcW w:w="925"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Bike Wash - Dissolver</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2004-05-01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2004-05-13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2004-05-08 00:00:00.000</w:t>
            </w:r>
          </w:p>
        </w:tc>
        <w:tc>
          <w:tcPr>
            <w:tcW w:w="106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1107,7067</w:t>
            </w:r>
          </w:p>
        </w:tc>
        <w:tc>
          <w:tcPr>
            <w:tcW w:w="686"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5</w:t>
            </w:r>
          </w:p>
        </w:tc>
        <w:tc>
          <w:tcPr>
            <w:tcW w:w="943"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285</w:t>
            </w:r>
          </w:p>
        </w:tc>
      </w:tr>
      <w:tr w:rsidR="001416C3" w:rsidRPr="000161C6" w:rsidTr="001416C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69398</w:t>
            </w:r>
          </w:p>
        </w:tc>
        <w:tc>
          <w:tcPr>
            <w:tcW w:w="834"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859</w:t>
            </w:r>
          </w:p>
        </w:tc>
        <w:tc>
          <w:tcPr>
            <w:tcW w:w="925"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Half-Finger Gloves, M</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2004-05-01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2004-05-13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2004-05-08 00:00:00.000</w:t>
            </w:r>
          </w:p>
        </w:tc>
        <w:tc>
          <w:tcPr>
            <w:tcW w:w="106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1107,7067</w:t>
            </w:r>
          </w:p>
        </w:tc>
        <w:tc>
          <w:tcPr>
            <w:tcW w:w="686"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w:t>
            </w:r>
          </w:p>
        </w:tc>
        <w:tc>
          <w:tcPr>
            <w:tcW w:w="943"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285</w:t>
            </w:r>
          </w:p>
        </w:tc>
      </w:tr>
      <w:tr w:rsidR="001416C3" w:rsidRPr="000161C6" w:rsidTr="001416C3">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57021</w:t>
            </w:r>
          </w:p>
        </w:tc>
        <w:tc>
          <w:tcPr>
            <w:tcW w:w="834"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858</w:t>
            </w:r>
          </w:p>
        </w:tc>
        <w:tc>
          <w:tcPr>
            <w:tcW w:w="925"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Half-Finger Gloves, S</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2003-11-01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2003-11-13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2003-11-08 00:00:00.000</w:t>
            </w:r>
          </w:p>
        </w:tc>
        <w:tc>
          <w:tcPr>
            <w:tcW w:w="106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265,6878</w:t>
            </w:r>
          </w:p>
        </w:tc>
        <w:tc>
          <w:tcPr>
            <w:tcW w:w="686"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5</w:t>
            </w:r>
          </w:p>
        </w:tc>
        <w:tc>
          <w:tcPr>
            <w:tcW w:w="943"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285</w:t>
            </w:r>
          </w:p>
        </w:tc>
      </w:tr>
      <w:tr w:rsidR="001416C3" w:rsidRPr="000161C6" w:rsidTr="001416C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51702</w:t>
            </w:r>
          </w:p>
        </w:tc>
        <w:tc>
          <w:tcPr>
            <w:tcW w:w="834"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876</w:t>
            </w:r>
          </w:p>
        </w:tc>
        <w:tc>
          <w:tcPr>
            <w:tcW w:w="925"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Hitch Rack - 4-Bike</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2003-08-01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2003-08-13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2003-08-08 00:00:00.000</w:t>
            </w:r>
          </w:p>
        </w:tc>
        <w:tc>
          <w:tcPr>
            <w:tcW w:w="106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1980,8809</w:t>
            </w:r>
          </w:p>
        </w:tc>
        <w:tc>
          <w:tcPr>
            <w:tcW w:w="686"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w:t>
            </w:r>
          </w:p>
        </w:tc>
        <w:tc>
          <w:tcPr>
            <w:tcW w:w="943"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285</w:t>
            </w:r>
          </w:p>
        </w:tc>
      </w:tr>
      <w:tr w:rsidR="001416C3" w:rsidRPr="000161C6" w:rsidTr="001416C3">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63139</w:t>
            </w:r>
          </w:p>
        </w:tc>
        <w:tc>
          <w:tcPr>
            <w:tcW w:w="834"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996</w:t>
            </w:r>
          </w:p>
        </w:tc>
        <w:tc>
          <w:tcPr>
            <w:tcW w:w="925"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HL Bottom Bracket</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2004-02-01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2004-02-13 00:00:00.000</w:t>
            </w:r>
          </w:p>
        </w:tc>
        <w:tc>
          <w:tcPr>
            <w:tcW w:w="129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2004-02-08 00:00:00.000</w:t>
            </w:r>
          </w:p>
        </w:tc>
        <w:tc>
          <w:tcPr>
            <w:tcW w:w="1062"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481,5265</w:t>
            </w:r>
          </w:p>
        </w:tc>
        <w:tc>
          <w:tcPr>
            <w:tcW w:w="686"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5</w:t>
            </w:r>
          </w:p>
        </w:tc>
        <w:tc>
          <w:tcPr>
            <w:tcW w:w="943" w:type="dxa"/>
          </w:tcPr>
          <w:p w:rsidR="001416C3" w:rsidRPr="007B0F47" w:rsidRDefault="001416C3" w:rsidP="00C66C87">
            <w:pPr>
              <w:cnfStyle w:val="000000010000" w:firstRow="0" w:lastRow="0" w:firstColumn="0" w:lastColumn="0" w:oddVBand="0" w:evenVBand="0" w:oddHBand="0" w:evenHBand="1" w:firstRowFirstColumn="0" w:firstRowLastColumn="0" w:lastRowFirstColumn="0" w:lastRowLastColumn="0"/>
            </w:pPr>
            <w:r w:rsidRPr="007B0F47">
              <w:t>285</w:t>
            </w:r>
          </w:p>
        </w:tc>
      </w:tr>
      <w:tr w:rsidR="001416C3" w:rsidRPr="000161C6" w:rsidTr="001416C3">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821" w:type="dxa"/>
            <w:noWrap/>
          </w:tcPr>
          <w:p w:rsidR="001416C3" w:rsidRPr="007B0F47" w:rsidRDefault="001416C3" w:rsidP="00C66C87">
            <w:r w:rsidRPr="007B0F47">
              <w:t>100</w:t>
            </w:r>
          </w:p>
        </w:tc>
        <w:tc>
          <w:tcPr>
            <w:tcW w:w="847"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63139</w:t>
            </w:r>
          </w:p>
        </w:tc>
        <w:tc>
          <w:tcPr>
            <w:tcW w:w="834"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715</w:t>
            </w:r>
          </w:p>
        </w:tc>
        <w:tc>
          <w:tcPr>
            <w:tcW w:w="925"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Long-Sleeve Logo Jersey, L</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2004-02-01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2004-02-13 00:00:00.000</w:t>
            </w:r>
          </w:p>
        </w:tc>
        <w:tc>
          <w:tcPr>
            <w:tcW w:w="129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2004-02-08 00:00:00.000</w:t>
            </w:r>
          </w:p>
        </w:tc>
        <w:tc>
          <w:tcPr>
            <w:tcW w:w="1062"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481,5265</w:t>
            </w:r>
          </w:p>
        </w:tc>
        <w:tc>
          <w:tcPr>
            <w:tcW w:w="686"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5</w:t>
            </w:r>
          </w:p>
        </w:tc>
        <w:tc>
          <w:tcPr>
            <w:tcW w:w="943" w:type="dxa"/>
          </w:tcPr>
          <w:p w:rsidR="001416C3" w:rsidRPr="007B0F47" w:rsidRDefault="001416C3" w:rsidP="00C66C87">
            <w:pPr>
              <w:cnfStyle w:val="000000100000" w:firstRow="0" w:lastRow="0" w:firstColumn="0" w:lastColumn="0" w:oddVBand="0" w:evenVBand="0" w:oddHBand="1" w:evenHBand="0" w:firstRowFirstColumn="0" w:firstRowLastColumn="0" w:lastRowFirstColumn="0" w:lastRowLastColumn="0"/>
            </w:pPr>
            <w:r w:rsidRPr="007B0F47">
              <w:t>285</w:t>
            </w:r>
          </w:p>
        </w:tc>
      </w:tr>
    </w:tbl>
    <w:p w:rsidR="001416C3" w:rsidRDefault="001416C3" w:rsidP="001416C3">
      <w:pPr>
        <w:spacing w:after="0" w:line="276" w:lineRule="auto"/>
      </w:pPr>
      <w:r>
        <w:t>…</w:t>
      </w:r>
    </w:p>
    <w:p w:rsidR="00024821" w:rsidRDefault="008420AE" w:rsidP="003B38D1">
      <w:pPr>
        <w:spacing w:after="0" w:line="276" w:lineRule="auto"/>
      </w:pPr>
      <w:r>
        <w:t>20 rows</w:t>
      </w:r>
    </w:p>
    <w:p w:rsidR="00024821" w:rsidRDefault="00024821" w:rsidP="003B38D1">
      <w:pPr>
        <w:spacing w:after="0" w:line="276" w:lineRule="auto"/>
      </w:pPr>
    </w:p>
    <w:p w:rsidR="00024821" w:rsidRDefault="00024821" w:rsidP="003B38D1">
      <w:pPr>
        <w:spacing w:after="0" w:line="276" w:lineRule="auto"/>
      </w:pPr>
    </w:p>
    <w:p w:rsidR="00FC7743" w:rsidRPr="002C1C1A" w:rsidRDefault="00B67AC8" w:rsidP="00B67AC8">
      <w:pPr>
        <w:pStyle w:val="Heading1"/>
        <w:numPr>
          <w:ilvl w:val="0"/>
          <w:numId w:val="30"/>
        </w:numPr>
      </w:pPr>
      <w:bookmarkStart w:id="67" w:name="_Toc313872596"/>
      <w:bookmarkStart w:id="68" w:name="_Toc315278988"/>
      <w:bookmarkStart w:id="69" w:name="_Toc315697871"/>
      <w:bookmarkStart w:id="70" w:name="_Toc315698131"/>
      <w:bookmarkStart w:id="71" w:name="_Toc315698404"/>
      <w:bookmarkStart w:id="72" w:name="_Toc289774217"/>
      <w:r>
        <w:t xml:space="preserve"> </w:t>
      </w:r>
      <w:bookmarkStart w:id="73" w:name="_Toc320116113"/>
      <w:r w:rsidR="00FC7743" w:rsidRPr="002C1C1A">
        <w:t>Bibliography</w:t>
      </w:r>
      <w:bookmarkEnd w:id="67"/>
      <w:bookmarkEnd w:id="68"/>
      <w:bookmarkEnd w:id="69"/>
      <w:bookmarkEnd w:id="70"/>
      <w:bookmarkEnd w:id="71"/>
      <w:bookmarkEnd w:id="73"/>
    </w:p>
    <w:p w:rsidR="00EA21AE" w:rsidRDefault="00FC7743" w:rsidP="00EA21AE">
      <w:pPr>
        <w:pStyle w:val="ListParagraph"/>
        <w:numPr>
          <w:ilvl w:val="0"/>
          <w:numId w:val="6"/>
        </w:numPr>
        <w:spacing w:after="0" w:line="276" w:lineRule="auto"/>
        <w:jc w:val="both"/>
        <w:rPr>
          <w:rFonts w:cs="Calibri"/>
          <w:szCs w:val="22"/>
          <w:lang w:val="en-US"/>
        </w:rPr>
      </w:pPr>
      <w:r w:rsidRPr="006169F7">
        <w:rPr>
          <w:rFonts w:cs="Calibri"/>
          <w:szCs w:val="22"/>
          <w:lang w:val="en-US"/>
        </w:rPr>
        <w:t>MSDN Library SQL Online Help Guide (</w:t>
      </w:r>
      <w:hyperlink r:id="rId28" w:history="1">
        <w:r w:rsidRPr="00726B07">
          <w:rPr>
            <w:rStyle w:val="Hyperlink"/>
            <w:rFonts w:cs="Calibri"/>
            <w:color w:val="C00000"/>
            <w:szCs w:val="22"/>
            <w:lang w:val="en-US"/>
          </w:rPr>
          <w:t>http://msdn.microsoft.com/en-us/library/bb545450.aspx</w:t>
        </w:r>
      </w:hyperlink>
      <w:r w:rsidRPr="00726B07">
        <w:rPr>
          <w:rFonts w:cs="Calibri"/>
          <w:color w:val="C00000"/>
          <w:szCs w:val="22"/>
          <w:lang w:val="en-US"/>
        </w:rPr>
        <w:t>);</w:t>
      </w:r>
    </w:p>
    <w:p w:rsidR="00EA21AE" w:rsidRDefault="00726B07" w:rsidP="00EA21AE">
      <w:pPr>
        <w:pStyle w:val="ListParagraph"/>
        <w:numPr>
          <w:ilvl w:val="0"/>
          <w:numId w:val="6"/>
        </w:numPr>
        <w:spacing w:after="0" w:line="276" w:lineRule="auto"/>
        <w:jc w:val="both"/>
        <w:rPr>
          <w:rFonts w:cs="Calibri"/>
          <w:szCs w:val="22"/>
          <w:lang w:val="en-US"/>
        </w:rPr>
      </w:pPr>
      <w:r>
        <w:rPr>
          <w:rFonts w:cs="Calibri"/>
          <w:szCs w:val="22"/>
        </w:rPr>
        <w:t xml:space="preserve">Temporary Tables – </w:t>
      </w:r>
      <w:r w:rsidR="006169F7" w:rsidRPr="00EA21AE">
        <w:rPr>
          <w:rFonts w:cs="Calibri"/>
          <w:szCs w:val="22"/>
        </w:rPr>
        <w:t>(</w:t>
      </w:r>
      <w:hyperlink r:id="rId29" w:history="1">
        <w:r w:rsidR="00405D56" w:rsidRPr="00EA21AE">
          <w:rPr>
            <w:rStyle w:val="Hyperlink"/>
            <w:rFonts w:cs="Calibri"/>
            <w:color w:val="C00000"/>
            <w:szCs w:val="22"/>
            <w:lang w:val="ro-RO" w:eastAsia="ro-RO"/>
          </w:rPr>
          <w:t>http://decipherinfosys.wordpress.com/2007/05/04/temporary-tables-ms-sql-server/</w:t>
        </w:r>
      </w:hyperlink>
      <w:r w:rsidR="00405D56" w:rsidRPr="00EA21AE">
        <w:rPr>
          <w:rFonts w:cs="Calibri"/>
          <w:szCs w:val="22"/>
        </w:rPr>
        <w:t>)</w:t>
      </w:r>
      <w:r w:rsidR="00044DD2" w:rsidRPr="00EA21AE">
        <w:rPr>
          <w:rFonts w:cs="Calibri"/>
          <w:szCs w:val="22"/>
        </w:rPr>
        <w:t>;</w:t>
      </w:r>
    </w:p>
    <w:p w:rsidR="00EA21AE" w:rsidRDefault="00726B07" w:rsidP="00EA21AE">
      <w:pPr>
        <w:pStyle w:val="ListParagraph"/>
        <w:numPr>
          <w:ilvl w:val="0"/>
          <w:numId w:val="6"/>
        </w:numPr>
        <w:spacing w:after="0" w:line="276" w:lineRule="auto"/>
        <w:jc w:val="both"/>
        <w:rPr>
          <w:rFonts w:cs="Calibri"/>
          <w:szCs w:val="22"/>
          <w:lang w:val="en-US"/>
        </w:rPr>
      </w:pPr>
      <w:r>
        <w:rPr>
          <w:rFonts w:cs="Calibri"/>
          <w:szCs w:val="22"/>
        </w:rPr>
        <w:t>Temporary table/Table variables</w:t>
      </w:r>
      <w:r w:rsidR="00BE10A7" w:rsidRPr="00EA21AE">
        <w:rPr>
          <w:rFonts w:cs="Calibri"/>
          <w:szCs w:val="22"/>
        </w:rPr>
        <w:t>(</w:t>
      </w:r>
      <w:hyperlink r:id="rId30" w:history="1">
        <w:r w:rsidR="00BE10A7" w:rsidRPr="00EA21AE">
          <w:rPr>
            <w:rStyle w:val="Hyperlink"/>
            <w:rFonts w:cs="Calibri"/>
            <w:color w:val="C00000"/>
            <w:szCs w:val="22"/>
            <w:lang w:val="ro-RO" w:eastAsia="ro-RO"/>
          </w:rPr>
          <w:t>http://www.mssqltips.com/sqlservertip/1556/differences-between-sql-server-temporary-tables-and-table-variables/</w:t>
        </w:r>
      </w:hyperlink>
      <w:r w:rsidR="00BE10A7" w:rsidRPr="00EA21AE">
        <w:rPr>
          <w:rFonts w:cs="Calibri"/>
          <w:szCs w:val="22"/>
        </w:rPr>
        <w:t>)</w:t>
      </w:r>
      <w:r w:rsidR="00044DD2" w:rsidRPr="00EA21AE">
        <w:rPr>
          <w:rFonts w:cs="Calibri"/>
          <w:szCs w:val="22"/>
        </w:rPr>
        <w:t>;</w:t>
      </w:r>
    </w:p>
    <w:p w:rsidR="00EA21AE" w:rsidRDefault="00405D56" w:rsidP="00EA21AE">
      <w:pPr>
        <w:pStyle w:val="ListParagraph"/>
        <w:numPr>
          <w:ilvl w:val="0"/>
          <w:numId w:val="6"/>
        </w:numPr>
        <w:spacing w:after="0" w:line="276" w:lineRule="auto"/>
        <w:jc w:val="both"/>
        <w:rPr>
          <w:rFonts w:cs="Calibri"/>
          <w:szCs w:val="22"/>
          <w:lang w:val="en-US"/>
        </w:rPr>
      </w:pPr>
      <w:r w:rsidRPr="00EA21AE">
        <w:rPr>
          <w:rFonts w:cs="Calibri"/>
          <w:szCs w:val="22"/>
          <w:lang w:val="en-US"/>
        </w:rPr>
        <w:t>Table variables – (</w:t>
      </w:r>
      <w:hyperlink r:id="rId31" w:history="1">
        <w:r w:rsidRPr="00EA21AE">
          <w:rPr>
            <w:rStyle w:val="Hyperlink"/>
            <w:rFonts w:cs="Calibri"/>
            <w:i/>
            <w:szCs w:val="22"/>
            <w:lang w:val="ro-RO" w:eastAsia="ro-RO"/>
          </w:rPr>
          <w:t>http://www.simple-talk.com/sql/t-sql-programming/temporary-tables-in-sql-server/</w:t>
        </w:r>
      </w:hyperlink>
      <w:r w:rsidRPr="00EA21AE">
        <w:rPr>
          <w:rFonts w:cs="Calibri"/>
          <w:szCs w:val="22"/>
          <w:lang w:val="en-US"/>
        </w:rPr>
        <w:t>)</w:t>
      </w:r>
      <w:r w:rsidR="00044DD2" w:rsidRPr="00EA21AE">
        <w:rPr>
          <w:rFonts w:cs="Calibri"/>
          <w:szCs w:val="22"/>
          <w:lang w:val="en-US"/>
        </w:rPr>
        <w:t>;</w:t>
      </w:r>
    </w:p>
    <w:p w:rsidR="00EA21AE" w:rsidRDefault="00BE10A7" w:rsidP="00EA21AE">
      <w:pPr>
        <w:pStyle w:val="ListParagraph"/>
        <w:numPr>
          <w:ilvl w:val="0"/>
          <w:numId w:val="6"/>
        </w:numPr>
        <w:spacing w:after="0" w:line="276" w:lineRule="auto"/>
        <w:jc w:val="both"/>
        <w:rPr>
          <w:rStyle w:val="IntenseReference"/>
          <w:rFonts w:cs="Calibri"/>
          <w:b w:val="0"/>
          <w:bCs w:val="0"/>
          <w:color w:val="auto"/>
          <w:spacing w:val="0"/>
          <w:szCs w:val="22"/>
          <w:lang w:val="en-US"/>
        </w:rPr>
      </w:pPr>
      <w:r w:rsidRPr="00EA21AE">
        <w:rPr>
          <w:rStyle w:val="IntenseReference"/>
          <w:rFonts w:cs="Calibri"/>
          <w:b w:val="0"/>
          <w:color w:val="auto"/>
          <w:spacing w:val="0"/>
          <w:szCs w:val="22"/>
        </w:rPr>
        <w:t>Collasce - (</w:t>
      </w:r>
      <w:hyperlink r:id="rId32" w:history="1">
        <w:r w:rsidRPr="00EA21AE">
          <w:rPr>
            <w:rStyle w:val="Hyperlink"/>
            <w:rFonts w:cs="Calibri"/>
            <w:szCs w:val="22"/>
          </w:rPr>
          <w:t>http://www.mssqltips.com/sqlservertip/1521/the-many-uses-of-coalesce-in-sql-server/</w:t>
        </w:r>
      </w:hyperlink>
      <w:r w:rsidRPr="00EA21AE">
        <w:rPr>
          <w:rStyle w:val="IntenseReference"/>
          <w:rFonts w:cs="Calibri"/>
          <w:b w:val="0"/>
          <w:color w:val="auto"/>
          <w:spacing w:val="0"/>
          <w:szCs w:val="22"/>
        </w:rPr>
        <w:t xml:space="preserve"> )</w:t>
      </w:r>
      <w:r w:rsidR="00044DD2" w:rsidRPr="00EA21AE">
        <w:rPr>
          <w:rStyle w:val="IntenseReference"/>
          <w:rFonts w:cs="Calibri"/>
          <w:b w:val="0"/>
          <w:color w:val="auto"/>
          <w:spacing w:val="0"/>
          <w:szCs w:val="22"/>
        </w:rPr>
        <w:t>;</w:t>
      </w:r>
    </w:p>
    <w:p w:rsidR="00FE41C6" w:rsidRPr="00FE41C6" w:rsidRDefault="00044DD2" w:rsidP="00FE41C6">
      <w:pPr>
        <w:pStyle w:val="ListParagraph"/>
        <w:numPr>
          <w:ilvl w:val="0"/>
          <w:numId w:val="6"/>
        </w:numPr>
        <w:spacing w:after="0" w:line="276" w:lineRule="auto"/>
        <w:jc w:val="both"/>
        <w:rPr>
          <w:rStyle w:val="IntenseReference"/>
          <w:rFonts w:cs="Calibri"/>
          <w:b w:val="0"/>
          <w:bCs w:val="0"/>
          <w:color w:val="auto"/>
          <w:spacing w:val="0"/>
          <w:szCs w:val="22"/>
          <w:lang w:val="en-US"/>
        </w:rPr>
      </w:pPr>
      <w:r w:rsidRPr="00EA21AE">
        <w:rPr>
          <w:rFonts w:cs="Calibri"/>
          <w:szCs w:val="22"/>
          <w:lang w:val="en-US"/>
        </w:rPr>
        <w:t xml:space="preserve">Collate - </w:t>
      </w:r>
      <w:r w:rsidR="00BE10A7" w:rsidRPr="00EA21AE">
        <w:rPr>
          <w:rFonts w:cs="Calibri"/>
          <w:szCs w:val="22"/>
          <w:lang w:val="en-US"/>
        </w:rPr>
        <w:t>(</w:t>
      </w:r>
      <w:hyperlink r:id="rId33" w:history="1">
        <w:r w:rsidR="00BE10A7" w:rsidRPr="00EA21AE">
          <w:rPr>
            <w:rStyle w:val="Hyperlink"/>
            <w:rFonts w:cs="Calibri"/>
            <w:szCs w:val="22"/>
            <w:lang w:val="en-US"/>
          </w:rPr>
          <w:t>http://www.databasejournal.com/features/mssql/article.php/3302341/SQL-Server-and-Collation.htm</w:t>
        </w:r>
      </w:hyperlink>
      <w:r w:rsidR="00BE10A7" w:rsidRPr="00EA21AE">
        <w:rPr>
          <w:rFonts w:cs="Calibri"/>
          <w:szCs w:val="22"/>
          <w:lang w:val="en-US"/>
        </w:rPr>
        <w:t xml:space="preserve">) </w:t>
      </w:r>
      <w:r w:rsidRPr="00EA21AE">
        <w:rPr>
          <w:rFonts w:cs="Calibri"/>
          <w:szCs w:val="22"/>
          <w:lang w:val="en-US"/>
        </w:rPr>
        <w:t>;</w:t>
      </w:r>
    </w:p>
    <w:p w:rsidR="0063531B" w:rsidRPr="00FE41C6" w:rsidRDefault="00E75105" w:rsidP="00FE41C6">
      <w:pPr>
        <w:pStyle w:val="ListParagraph"/>
        <w:numPr>
          <w:ilvl w:val="0"/>
          <w:numId w:val="6"/>
        </w:numPr>
        <w:spacing w:after="0" w:line="276" w:lineRule="auto"/>
        <w:jc w:val="both"/>
        <w:rPr>
          <w:rFonts w:cs="Calibri"/>
          <w:szCs w:val="22"/>
          <w:lang w:val="en-US"/>
        </w:rPr>
      </w:pPr>
      <w:r w:rsidRPr="00FE41C6">
        <w:rPr>
          <w:rFonts w:cs="Calibri"/>
          <w:szCs w:val="22"/>
        </w:rPr>
        <w:t>DB Access Rights </w:t>
      </w:r>
      <w:r w:rsidR="0063531B" w:rsidRPr="00FE41C6">
        <w:rPr>
          <w:rFonts w:cs="Calibri"/>
          <w:szCs w:val="22"/>
        </w:rPr>
        <w:t>(Grant / Revoke)</w:t>
      </w:r>
      <w:r w:rsidR="00176F87" w:rsidRPr="00FE41C6">
        <w:rPr>
          <w:rFonts w:cs="Calibri"/>
          <w:szCs w:val="22"/>
        </w:rPr>
        <w:t xml:space="preserve"> </w:t>
      </w:r>
      <w:r w:rsidR="00176F87" w:rsidRPr="00FE41C6">
        <w:rPr>
          <w:rFonts w:cs="Calibri"/>
          <w:color w:val="C00000"/>
          <w:szCs w:val="22"/>
        </w:rPr>
        <w:t xml:space="preserve">– </w:t>
      </w:r>
      <w:r w:rsidR="00176F87" w:rsidRPr="001F2993">
        <w:rPr>
          <w:rFonts w:cs="Calibri"/>
          <w:color w:val="C00000"/>
          <w:szCs w:val="22"/>
        </w:rPr>
        <w:t>(</w:t>
      </w:r>
      <w:hyperlink r:id="rId34" w:history="1">
        <w:r w:rsidR="00A10058" w:rsidRPr="001F2993">
          <w:rPr>
            <w:rStyle w:val="Hyperlink"/>
            <w:rFonts w:cs="Calibri"/>
            <w:szCs w:val="22"/>
          </w:rPr>
          <w:t>http://beginner-sql-tutorial.com/sql-grant-revoke-privileges-roles.htm</w:t>
        </w:r>
      </w:hyperlink>
      <w:bookmarkEnd w:id="72"/>
      <w:r w:rsidR="00176F87" w:rsidRPr="001F2993">
        <w:rPr>
          <w:rStyle w:val="Hyperlink"/>
          <w:rFonts w:cs="Calibri"/>
          <w:szCs w:val="22"/>
        </w:rPr>
        <w:t>)</w:t>
      </w:r>
    </w:p>
    <w:p w:rsidR="00A10058" w:rsidRDefault="00A10058" w:rsidP="00B658B0">
      <w:pPr>
        <w:pStyle w:val="BulletList"/>
        <w:numPr>
          <w:ilvl w:val="0"/>
          <w:numId w:val="0"/>
        </w:numPr>
        <w:spacing w:line="276" w:lineRule="auto"/>
        <w:rPr>
          <w:b/>
          <w:color w:val="C00000"/>
          <w:sz w:val="28"/>
          <w:szCs w:val="28"/>
        </w:rPr>
      </w:pPr>
    </w:p>
    <w:p w:rsidR="00A10058" w:rsidRPr="00A46433" w:rsidRDefault="00A10058" w:rsidP="00B658B0">
      <w:pPr>
        <w:pStyle w:val="BulletList"/>
        <w:numPr>
          <w:ilvl w:val="0"/>
          <w:numId w:val="0"/>
        </w:numPr>
        <w:spacing w:line="276" w:lineRule="auto"/>
        <w:rPr>
          <w:b/>
          <w:color w:val="C00000"/>
          <w:sz w:val="28"/>
          <w:szCs w:val="28"/>
        </w:rPr>
      </w:pPr>
    </w:p>
    <w:sectPr w:rsidR="00A10058" w:rsidRPr="00A46433" w:rsidSect="00FC7743">
      <w:headerReference w:type="default" r:id="rId35"/>
      <w:footerReference w:type="default" r:id="rId36"/>
      <w:pgSz w:w="11907" w:h="16839" w:code="9"/>
      <w:pgMar w:top="1440" w:right="1440" w:bottom="1440" w:left="1440" w:header="77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586" w:rsidRDefault="00313586" w:rsidP="00813767">
      <w:r>
        <w:separator/>
      </w:r>
    </w:p>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endnote>
  <w:endnote w:type="continuationSeparator" w:id="0">
    <w:p w:rsidR="00313586" w:rsidRDefault="00313586" w:rsidP="00813767">
      <w:r>
        <w:continuationSeparator/>
      </w:r>
    </w:p>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86F" w:rsidRPr="00512936" w:rsidRDefault="0096686F" w:rsidP="008440D2">
    <w:pPr>
      <w:tabs>
        <w:tab w:val="left" w:pos="4032"/>
      </w:tabs>
      <w:rPr>
        <w:lang w:val="en-US"/>
      </w:rPr>
    </w:pPr>
    <w:r w:rsidRPr="007D0B5F">
      <w:rPr>
        <w:noProof/>
        <w:color w:val="4A4E52"/>
        <w:lang w:val="ro-RO" w:eastAsia="ro-RO"/>
      </w:rPr>
      <mc:AlternateContent>
        <mc:Choice Requires="wps">
          <w:drawing>
            <wp:anchor distT="0" distB="0" distL="114300" distR="114300" simplePos="0" relativeHeight="251673600" behindDoc="0" locked="0" layoutInCell="1" allowOverlap="1" wp14:anchorId="6A1196A3" wp14:editId="3FCCD77D">
              <wp:simplePos x="0" y="0"/>
              <wp:positionH relativeFrom="column">
                <wp:posOffset>4623435</wp:posOffset>
              </wp:positionH>
              <wp:positionV relativeFrom="paragraph">
                <wp:posOffset>469265</wp:posOffset>
              </wp:positionV>
              <wp:extent cx="119761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247650"/>
                      </a:xfrm>
                      <a:prstGeom prst="rect">
                        <a:avLst/>
                      </a:prstGeom>
                      <a:noFill/>
                      <a:ln w="9525">
                        <a:noFill/>
                        <a:miter lim="800000"/>
                        <a:headEnd/>
                        <a:tailEnd/>
                      </a:ln>
                    </wps:spPr>
                    <wps:txbx>
                      <w:txbxContent>
                        <w:p w:rsidR="0096686F" w:rsidRDefault="0096686F" w:rsidP="00175E3E">
                          <w:pPr>
                            <w:pStyle w:val="Footer"/>
                            <w:jc w:val="right"/>
                          </w:pPr>
                          <w:r>
                            <w:fldChar w:fldCharType="begin"/>
                          </w:r>
                          <w:r>
                            <w:instrText xml:space="preserve"> PAGE   \* MERGEFORMAT </w:instrText>
                          </w:r>
                          <w:r>
                            <w:fldChar w:fldCharType="separate"/>
                          </w:r>
                          <w:r w:rsidR="00547C7D">
                            <w:rPr>
                              <w:noProof/>
                            </w:rPr>
                            <w:t>2</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364.05pt;margin-top:36.95pt;width:94.3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" filled="f" stroked="f">
              <v:textbox>
                <w:txbxContent>
                  <w:p w:rsidR="0096686F" w:rsidRDefault="0096686F" w:rsidP="00175E3E">
                    <w:pPr>
                      <w:pStyle w:val="Footer"/>
                      <w:jc w:val="right"/>
                    </w:pPr>
                    <w:r>
                      <w:fldChar w:fldCharType="begin"/>
                    </w:r>
                    <w:r>
                      <w:instrText xml:space="preserve"> PAGE   \* MERGEFORMAT </w:instrText>
                    </w:r>
                    <w:r>
                      <w:fldChar w:fldCharType="separate"/>
                    </w:r>
                    <w:r w:rsidR="00547C7D">
                      <w:rPr>
                        <w:noProof/>
                      </w:rPr>
                      <w:t>2</w:t>
                    </w:r>
                    <w:r>
                      <w:rPr>
                        <w:noProof/>
                      </w:rPr>
                      <w:fldChar w:fldCharType="end"/>
                    </w:r>
                  </w:p>
                </w:txbxContent>
              </v:textbox>
            </v:shape>
          </w:pict>
        </mc:Fallback>
      </mc:AlternateContent>
    </w:r>
    <w:r>
      <w:rPr>
        <w:noProof/>
        <w:lang w:val="ro-RO" w:eastAsia="ro-RO"/>
      </w:rPr>
      <w:drawing>
        <wp:anchor distT="0" distB="0" distL="114300" distR="114300" simplePos="0" relativeHeight="251675648" behindDoc="1" locked="0" layoutInCell="1" allowOverlap="1" wp14:anchorId="30739BF2" wp14:editId="5E325BF8">
          <wp:simplePos x="0" y="0"/>
          <wp:positionH relativeFrom="column">
            <wp:posOffset>-939772</wp:posOffset>
          </wp:positionH>
          <wp:positionV relativeFrom="paragraph">
            <wp:posOffset>421354</wp:posOffset>
          </wp:positionV>
          <wp:extent cx="7751227" cy="292807"/>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footer-Case-Study.png"/>
                  <pic:cNvPicPr/>
                </pic:nvPicPr>
                <pic:blipFill>
                  <a:blip r:embed="rId1">
                    <a:extLst>
                      <a:ext uri="{28A0092B-C50C-407E-A947-70E740481C1C}">
                        <a14:useLocalDpi xmlns:a14="http://schemas.microsoft.com/office/drawing/2010/main" val="0"/>
                      </a:ext>
                    </a:extLst>
                  </a:blip>
                  <a:stretch>
                    <a:fillRect/>
                  </a:stretch>
                </pic:blipFill>
                <pic:spPr>
                  <a:xfrm>
                    <a:off x="0" y="0"/>
                    <a:ext cx="7751227" cy="292807"/>
                  </a:xfrm>
                  <a:prstGeom prst="rect">
                    <a:avLst/>
                  </a:prstGeom>
                </pic:spPr>
              </pic:pic>
            </a:graphicData>
          </a:graphic>
          <wp14:sizeRelH relativeFrom="page">
            <wp14:pctWidth>0</wp14:pctWidth>
          </wp14:sizeRelH>
          <wp14:sizeRelV relativeFrom="page">
            <wp14:pctHeight>0</wp14:pctHeight>
          </wp14:sizeRelV>
        </wp:anchor>
      </w:drawing>
    </w:r>
    <w:r w:rsidRPr="007D0B5F">
      <w:rPr>
        <w:noProof/>
        <w:color w:val="4A4E52"/>
        <w:lang w:val="ro-RO" w:eastAsia="ro-RO"/>
      </w:rPr>
      <mc:AlternateContent>
        <mc:Choice Requires="wps">
          <w:drawing>
            <wp:anchor distT="0" distB="0" distL="114300" distR="114300" simplePos="0" relativeHeight="251672576" behindDoc="0" locked="0" layoutInCell="1" allowOverlap="1" wp14:anchorId="4CFF16C1" wp14:editId="7118C5E6">
              <wp:simplePos x="0" y="0"/>
              <wp:positionH relativeFrom="column">
                <wp:posOffset>-95249</wp:posOffset>
              </wp:positionH>
              <wp:positionV relativeFrom="paragraph">
                <wp:posOffset>466725</wp:posOffset>
              </wp:positionV>
              <wp:extent cx="14668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noFill/>
                      <a:ln w="9525">
                        <a:noFill/>
                        <a:miter lim="800000"/>
                        <a:headEnd/>
                        <a:tailEnd/>
                      </a:ln>
                    </wps:spPr>
                    <wps:txbx>
                      <w:txbxContent>
                        <w:p w:rsidR="0096686F" w:rsidRDefault="0096686F" w:rsidP="007D0B5F">
                          <w:pPr>
                            <w:pStyle w:val="Footer"/>
                          </w:pPr>
                          <w:r>
                            <w:t>IN YOUR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5pt;margin-top:36.75pt;width:115.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" filled="f" stroked="f">
              <v:textbox>
                <w:txbxContent>
                  <w:p w:rsidR="0096686F" w:rsidRDefault="0096686F" w:rsidP="007D0B5F">
                    <w:pPr>
                      <w:pStyle w:val="Footer"/>
                    </w:pPr>
                    <w:r>
                      <w:t>IN YOUR ZONE</w:t>
                    </w:r>
                  </w:p>
                </w:txbxContent>
              </v:textbox>
            </v:shape>
          </w:pict>
        </mc:Fallback>
      </mc:AlternateContent>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586" w:rsidRDefault="00313586" w:rsidP="00813767">
      <w:r>
        <w:separator/>
      </w:r>
    </w:p>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footnote>
  <w:footnote w:type="continuationSeparator" w:id="0">
    <w:p w:rsidR="00313586" w:rsidRDefault="00313586" w:rsidP="00813767">
      <w:r>
        <w:continuationSeparator/>
      </w:r>
    </w:p>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p w:rsidR="00313586" w:rsidRDefault="003135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5"/>
      <w:gridCol w:w="3302"/>
    </w:tblGrid>
    <w:tr w:rsidR="0096686F" w:rsidRPr="00673235" w:rsidTr="00673235">
      <w:sdt>
        <w:sdtPr>
          <w:rPr>
            <w:rStyle w:val="HeaderChar"/>
          </w:rPr>
          <w:alias w:val="Title"/>
          <w:tag w:val=""/>
          <w:id w:val="-1033802270"/>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tc>
            <w:tcPr>
              <w:tcW w:w="3171" w:type="pct"/>
              <w:vAlign w:val="bottom"/>
            </w:tcPr>
            <w:p w:rsidR="0096686F" w:rsidRPr="00673235" w:rsidRDefault="00547C7D" w:rsidP="00673235">
              <w:pPr>
                <w:tabs>
                  <w:tab w:val="center" w:pos="4680"/>
                  <w:tab w:val="right" w:pos="9360"/>
                </w:tabs>
                <w:jc w:val="both"/>
                <w:rPr>
                  <w:color w:val="AA0B19"/>
                </w:rPr>
              </w:pPr>
              <w:r>
                <w:rPr>
                  <w:rStyle w:val="HeaderChar"/>
                  <w:lang w:val="ro-RO"/>
                </w:rPr>
                <w:t>Advance MS SQL Guide</w:t>
              </w:r>
            </w:p>
          </w:tc>
        </w:sdtContent>
      </w:sdt>
      <w:tc>
        <w:tcPr>
          <w:tcW w:w="1829" w:type="pct"/>
          <w:vAlign w:val="bottom"/>
        </w:tcPr>
        <w:p w:rsidR="0096686F" w:rsidRPr="00673235" w:rsidRDefault="0096686F" w:rsidP="00673235">
          <w:pPr>
            <w:jc w:val="right"/>
            <w:rPr>
              <w:color w:val="4A4E52"/>
            </w:rPr>
          </w:pPr>
          <w:r w:rsidRPr="00673235">
            <w:rPr>
              <w:noProof/>
              <w:color w:val="4A4E52"/>
              <w:lang w:val="ro-RO" w:eastAsia="ro-RO"/>
            </w:rPr>
            <w:drawing>
              <wp:inline distT="0" distB="0" distL="0" distR="0" wp14:anchorId="1C97F760" wp14:editId="0CF9E6A2">
                <wp:extent cx="1809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se-Study.png"/>
                        <pic:cNvPicPr/>
                      </pic:nvPicPr>
                      <pic:blipFill>
                        <a:blip r:embed="rId1">
                          <a:extLst>
                            <a:ext uri="{28A0092B-C50C-407E-A947-70E740481C1C}">
                              <a14:useLocalDpi xmlns:a14="http://schemas.microsoft.com/office/drawing/2010/main" val="0"/>
                            </a:ext>
                          </a:extLst>
                        </a:blip>
                        <a:stretch>
                          <a:fillRect/>
                        </a:stretch>
                      </pic:blipFill>
                      <pic:spPr>
                        <a:xfrm>
                          <a:off x="0" y="0"/>
                          <a:ext cx="1809750" cy="600075"/>
                        </a:xfrm>
                        <a:prstGeom prst="rect">
                          <a:avLst/>
                        </a:prstGeom>
                      </pic:spPr>
                    </pic:pic>
                  </a:graphicData>
                </a:graphic>
              </wp:inline>
            </w:drawing>
          </w:r>
        </w:p>
      </w:tc>
    </w:tr>
    <w:tr w:rsidR="0096686F" w:rsidRPr="00673235" w:rsidTr="00673235">
      <w:trPr>
        <w:trHeight w:hRule="exact" w:val="115"/>
      </w:trPr>
      <w:tc>
        <w:tcPr>
          <w:tcW w:w="3171" w:type="pct"/>
          <w:vAlign w:val="bottom"/>
        </w:tcPr>
        <w:p w:rsidR="0096686F" w:rsidRPr="00673235" w:rsidRDefault="0096686F" w:rsidP="00673235">
          <w:pPr>
            <w:rPr>
              <w:rFonts w:ascii="Verdana" w:hAnsi="Verdana"/>
              <w:color w:val="AA0B19"/>
            </w:rPr>
          </w:pPr>
        </w:p>
      </w:tc>
      <w:tc>
        <w:tcPr>
          <w:tcW w:w="1829" w:type="pct"/>
          <w:vAlign w:val="bottom"/>
        </w:tcPr>
        <w:p w:rsidR="0096686F" w:rsidRPr="00673235" w:rsidRDefault="0096686F" w:rsidP="00673235">
          <w:pPr>
            <w:jc w:val="right"/>
            <w:rPr>
              <w:noProof/>
              <w:color w:val="4A4E52"/>
              <w:lang w:val="en-US"/>
            </w:rPr>
          </w:pPr>
        </w:p>
      </w:tc>
    </w:tr>
  </w:tbl>
  <w:p w:rsidR="0096686F" w:rsidRDefault="0096686F" w:rsidP="00093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7203936"/>
    <w:lvl w:ilvl="0">
      <w:start w:val="1"/>
      <w:numFmt w:val="decimal"/>
      <w:pStyle w:val="ListNumber"/>
      <w:lvlText w:val="%1."/>
      <w:lvlJc w:val="left"/>
      <w:pPr>
        <w:tabs>
          <w:tab w:val="num" w:pos="360"/>
        </w:tabs>
        <w:ind w:left="360" w:hanging="360"/>
      </w:pPr>
    </w:lvl>
  </w:abstractNum>
  <w:abstractNum w:abstractNumId="1">
    <w:nsid w:val="03F2125C"/>
    <w:multiLevelType w:val="hybridMultilevel"/>
    <w:tmpl w:val="88C2DDDA"/>
    <w:lvl w:ilvl="0" w:tplc="75442D80">
      <w:start w:val="1"/>
      <w:numFmt w:val="decimal"/>
      <w:lvlText w:val="%1."/>
      <w:lvlJc w:val="left"/>
      <w:pPr>
        <w:ind w:left="786" w:hanging="360"/>
      </w:pPr>
      <w:rPr>
        <w:rFonts w:ascii="Calibri" w:eastAsia="Times New Roman" w:hAnsi="Calibri" w:cs="Calibri"/>
        <w:b/>
        <w:color w:val="C00000"/>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2">
    <w:nsid w:val="11CB5573"/>
    <w:multiLevelType w:val="hybridMultilevel"/>
    <w:tmpl w:val="A830BD84"/>
    <w:lvl w:ilvl="0" w:tplc="04180001">
      <w:start w:val="1"/>
      <w:numFmt w:val="bullet"/>
      <w:lvlText w:val=""/>
      <w:lvlJc w:val="left"/>
      <w:pPr>
        <w:ind w:left="786" w:hanging="360"/>
      </w:pPr>
      <w:rPr>
        <w:rFonts w:ascii="Symbol" w:hAnsi="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hint="default"/>
      </w:rPr>
    </w:lvl>
    <w:lvl w:ilvl="3" w:tplc="04180001" w:tentative="1">
      <w:start w:val="1"/>
      <w:numFmt w:val="bullet"/>
      <w:lvlText w:val=""/>
      <w:lvlJc w:val="left"/>
      <w:pPr>
        <w:ind w:left="2946" w:hanging="360"/>
      </w:pPr>
      <w:rPr>
        <w:rFonts w:ascii="Symbol" w:hAnsi="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hint="default"/>
      </w:rPr>
    </w:lvl>
    <w:lvl w:ilvl="6" w:tplc="04180001" w:tentative="1">
      <w:start w:val="1"/>
      <w:numFmt w:val="bullet"/>
      <w:lvlText w:val=""/>
      <w:lvlJc w:val="left"/>
      <w:pPr>
        <w:ind w:left="5106" w:hanging="360"/>
      </w:pPr>
      <w:rPr>
        <w:rFonts w:ascii="Symbol" w:hAnsi="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hint="default"/>
      </w:rPr>
    </w:lvl>
  </w:abstractNum>
  <w:abstractNum w:abstractNumId="3">
    <w:nsid w:val="1320769E"/>
    <w:multiLevelType w:val="hybridMultilevel"/>
    <w:tmpl w:val="B4ACC03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nsid w:val="13A67CC3"/>
    <w:multiLevelType w:val="hybridMultilevel"/>
    <w:tmpl w:val="44E8F2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47B7019"/>
    <w:multiLevelType w:val="hybridMultilevel"/>
    <w:tmpl w:val="A2426DE2"/>
    <w:lvl w:ilvl="0" w:tplc="04180001">
      <w:start w:val="1"/>
      <w:numFmt w:val="bullet"/>
      <w:lvlText w:val=""/>
      <w:lvlJc w:val="left"/>
      <w:pPr>
        <w:ind w:left="927" w:hanging="360"/>
      </w:pPr>
      <w:rPr>
        <w:rFonts w:ascii="Symbol" w:hAnsi="Symbol"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6">
    <w:nsid w:val="18EF37AE"/>
    <w:multiLevelType w:val="multilevel"/>
    <w:tmpl w:val="B2060CB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9963EC8"/>
    <w:multiLevelType w:val="hybridMultilevel"/>
    <w:tmpl w:val="8F6A817A"/>
    <w:lvl w:ilvl="0" w:tplc="04180001">
      <w:start w:val="1"/>
      <w:numFmt w:val="bullet"/>
      <w:lvlText w:val=""/>
      <w:lvlJc w:val="left"/>
      <w:pPr>
        <w:ind w:left="786" w:hanging="360"/>
      </w:pPr>
      <w:rPr>
        <w:rFonts w:ascii="Symbol" w:hAnsi="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hint="default"/>
      </w:rPr>
    </w:lvl>
    <w:lvl w:ilvl="3" w:tplc="04180001" w:tentative="1">
      <w:start w:val="1"/>
      <w:numFmt w:val="bullet"/>
      <w:lvlText w:val=""/>
      <w:lvlJc w:val="left"/>
      <w:pPr>
        <w:ind w:left="2946" w:hanging="360"/>
      </w:pPr>
      <w:rPr>
        <w:rFonts w:ascii="Symbol" w:hAnsi="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hint="default"/>
      </w:rPr>
    </w:lvl>
    <w:lvl w:ilvl="6" w:tplc="04180001" w:tentative="1">
      <w:start w:val="1"/>
      <w:numFmt w:val="bullet"/>
      <w:lvlText w:val=""/>
      <w:lvlJc w:val="left"/>
      <w:pPr>
        <w:ind w:left="5106" w:hanging="360"/>
      </w:pPr>
      <w:rPr>
        <w:rFonts w:ascii="Symbol" w:hAnsi="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hint="default"/>
      </w:rPr>
    </w:lvl>
  </w:abstractNum>
  <w:abstractNum w:abstractNumId="8">
    <w:nsid w:val="19EC20A3"/>
    <w:multiLevelType w:val="hybridMultilevel"/>
    <w:tmpl w:val="7D4AFF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1A4756D7"/>
    <w:multiLevelType w:val="hybridMultilevel"/>
    <w:tmpl w:val="7144BD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22F9602D"/>
    <w:multiLevelType w:val="multilevel"/>
    <w:tmpl w:val="F8B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0207E"/>
    <w:multiLevelType w:val="hybridMultilevel"/>
    <w:tmpl w:val="717AB5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F936E6"/>
    <w:multiLevelType w:val="hybridMultilevel"/>
    <w:tmpl w:val="F8206E6E"/>
    <w:lvl w:ilvl="0" w:tplc="0418000F">
      <w:start w:val="1"/>
      <w:numFmt w:val="decimal"/>
      <w:lvlText w:val="%1."/>
      <w:lvlJc w:val="left"/>
      <w:pPr>
        <w:ind w:left="360" w:hanging="360"/>
      </w:pPr>
      <w:rPr>
        <w:rFonts w:hint="default"/>
      </w:r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nsid w:val="29457417"/>
    <w:multiLevelType w:val="hybridMultilevel"/>
    <w:tmpl w:val="258A85A8"/>
    <w:lvl w:ilvl="0" w:tplc="1B60BA2A">
      <w:start w:val="3"/>
      <w:numFmt w:val="decimal"/>
      <w:lvlText w:val="%1."/>
      <w:lvlJc w:val="left"/>
      <w:pPr>
        <w:ind w:left="360" w:hanging="360"/>
      </w:pPr>
      <w:rPr>
        <w:rFonts w:eastAsia="Times New Roman" w:cs="Times New Roman" w:hint="default"/>
        <w:b/>
        <w:color w:val="C00000"/>
        <w:sz w:val="28"/>
        <w:szCs w:val="28"/>
      </w:r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4">
    <w:nsid w:val="2ECC7F06"/>
    <w:multiLevelType w:val="multilevel"/>
    <w:tmpl w:val="C28A9ED4"/>
    <w:lvl w:ilvl="0">
      <w:start w:val="1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A10371"/>
    <w:multiLevelType w:val="multilevel"/>
    <w:tmpl w:val="3F725B7A"/>
    <w:styleLink w:val="Endavabulletedlist"/>
    <w:lvl w:ilvl="0">
      <w:start w:val="1"/>
      <w:numFmt w:val="bullet"/>
      <w:pStyle w:val="ListBullet"/>
      <w:lvlText w:val="•"/>
      <w:lvlJc w:val="left"/>
      <w:pPr>
        <w:ind w:left="720" w:hanging="360"/>
      </w:pPr>
      <w:rPr>
        <w:rFonts w:ascii="Verdana" w:hAnsi="Verdana" w:hint="default"/>
        <w:b w:val="0"/>
        <w:i w:val="0"/>
        <w:color w:val="AA0B19"/>
        <w:sz w:val="32"/>
      </w:rPr>
    </w:lvl>
    <w:lvl w:ilvl="1">
      <w:start w:val="1"/>
      <w:numFmt w:val="bullet"/>
      <w:pStyle w:val="ListBullet2"/>
      <w:lvlText w:val="•"/>
      <w:lvlJc w:val="left"/>
      <w:pPr>
        <w:ind w:left="1080" w:hanging="360"/>
      </w:pPr>
      <w:rPr>
        <w:rFonts w:ascii="Verdana" w:hAnsi="Verdana" w:cs="Courier New" w:hint="default"/>
        <w:color w:val="AA0B19"/>
        <w:sz w:val="28"/>
      </w:rPr>
    </w:lvl>
    <w:lvl w:ilvl="2">
      <w:start w:val="1"/>
      <w:numFmt w:val="bullet"/>
      <w:pStyle w:val="ListBullet3"/>
      <w:lvlText w:val="•"/>
      <w:lvlJc w:val="left"/>
      <w:pPr>
        <w:ind w:left="1440" w:hanging="360"/>
      </w:pPr>
      <w:rPr>
        <w:rFonts w:ascii="Verdana" w:hAnsi="Verdana" w:hint="default"/>
        <w:color w:val="AA0B19"/>
        <w:sz w:val="28"/>
      </w:rPr>
    </w:lvl>
    <w:lvl w:ilvl="3">
      <w:start w:val="1"/>
      <w:numFmt w:val="bullet"/>
      <w:pStyle w:val="ListBullet4"/>
      <w:lvlText w:val="•"/>
      <w:lvlJc w:val="left"/>
      <w:pPr>
        <w:ind w:left="1800" w:hanging="360"/>
      </w:pPr>
      <w:rPr>
        <w:rFonts w:ascii="Verdana" w:hAnsi="Verdana" w:hint="default"/>
        <w:color w:val="AA0B19"/>
        <w:sz w:val="24"/>
      </w:rPr>
    </w:lvl>
    <w:lvl w:ilvl="4">
      <w:start w:val="1"/>
      <w:numFmt w:val="bullet"/>
      <w:pStyle w:val="ListBullet5"/>
      <w:lvlText w:val="•"/>
      <w:lvlJc w:val="left"/>
      <w:pPr>
        <w:ind w:left="2160" w:hanging="360"/>
      </w:pPr>
      <w:rPr>
        <w:rFonts w:ascii="Verdana" w:hAnsi="Verdana" w:cs="Courier New" w:hint="default"/>
        <w:color w:val="AA0B19"/>
        <w:sz w:val="24"/>
      </w:rPr>
    </w:lvl>
    <w:lvl w:ilvl="5">
      <w:start w:val="1"/>
      <w:numFmt w:val="bullet"/>
      <w:lvlText w:val="•"/>
      <w:lvlJc w:val="left"/>
      <w:pPr>
        <w:ind w:left="2520" w:hanging="360"/>
      </w:pPr>
      <w:rPr>
        <w:rFonts w:ascii="Verdana" w:hAnsi="Verdana" w:hint="default"/>
        <w:color w:val="AA0B19"/>
        <w:sz w:val="24"/>
      </w:rPr>
    </w:lvl>
    <w:lvl w:ilvl="6">
      <w:start w:val="1"/>
      <w:numFmt w:val="bullet"/>
      <w:lvlText w:val="•"/>
      <w:lvlJc w:val="left"/>
      <w:pPr>
        <w:ind w:left="2880" w:hanging="360"/>
      </w:pPr>
      <w:rPr>
        <w:rFonts w:ascii="Verdana" w:hAnsi="Verdana" w:hint="default"/>
        <w:color w:val="AA0B19"/>
        <w:sz w:val="24"/>
      </w:rPr>
    </w:lvl>
    <w:lvl w:ilvl="7">
      <w:start w:val="1"/>
      <w:numFmt w:val="bullet"/>
      <w:lvlText w:val="•"/>
      <w:lvlJc w:val="left"/>
      <w:pPr>
        <w:ind w:left="3240" w:hanging="360"/>
      </w:pPr>
      <w:rPr>
        <w:rFonts w:ascii="Verdana" w:hAnsi="Verdana" w:cs="Courier New" w:hint="default"/>
        <w:color w:val="AA0B19"/>
        <w:sz w:val="24"/>
      </w:rPr>
    </w:lvl>
    <w:lvl w:ilvl="8">
      <w:start w:val="1"/>
      <w:numFmt w:val="bullet"/>
      <w:lvlText w:val="•"/>
      <w:lvlJc w:val="left"/>
      <w:pPr>
        <w:ind w:left="3600" w:hanging="360"/>
      </w:pPr>
      <w:rPr>
        <w:rFonts w:ascii="Verdana" w:hAnsi="Verdana" w:hint="default"/>
        <w:color w:val="AA0B19"/>
        <w:sz w:val="24"/>
      </w:rPr>
    </w:lvl>
  </w:abstractNum>
  <w:abstractNum w:abstractNumId="16">
    <w:nsid w:val="3D052D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4E66035"/>
    <w:multiLevelType w:val="multilevel"/>
    <w:tmpl w:val="30B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623887"/>
    <w:multiLevelType w:val="multilevel"/>
    <w:tmpl w:val="842E7C7E"/>
    <w:lvl w:ilvl="0">
      <w:start w:val="1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5637945"/>
    <w:multiLevelType w:val="hybridMultilevel"/>
    <w:tmpl w:val="F3361C1C"/>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0">
    <w:nsid w:val="56024B10"/>
    <w:multiLevelType w:val="hybridMultilevel"/>
    <w:tmpl w:val="29C60FC8"/>
    <w:lvl w:ilvl="0" w:tplc="C5028EAE">
      <w:start w:val="1"/>
      <w:numFmt w:val="bullet"/>
      <w:pStyle w:val="BulletList"/>
      <w:lvlText w:val=""/>
      <w:lvlJc w:val="left"/>
      <w:pPr>
        <w:ind w:left="720" w:hanging="360"/>
      </w:pPr>
      <w:rPr>
        <w:rFonts w:ascii="Symbol" w:hAnsi="Symbol" w:hint="default"/>
        <w:color w:val="8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56030B66"/>
    <w:multiLevelType w:val="hybridMultilevel"/>
    <w:tmpl w:val="F606F866"/>
    <w:lvl w:ilvl="0" w:tplc="04180001">
      <w:start w:val="1"/>
      <w:numFmt w:val="bullet"/>
      <w:lvlText w:val=""/>
      <w:lvlJc w:val="left"/>
      <w:pPr>
        <w:ind w:left="777" w:hanging="360"/>
      </w:pPr>
      <w:rPr>
        <w:rFonts w:ascii="Symbol" w:hAnsi="Symbol" w:hint="default"/>
      </w:rPr>
    </w:lvl>
    <w:lvl w:ilvl="1" w:tplc="04180003" w:tentative="1">
      <w:start w:val="1"/>
      <w:numFmt w:val="bullet"/>
      <w:lvlText w:val="o"/>
      <w:lvlJc w:val="left"/>
      <w:pPr>
        <w:ind w:left="1497" w:hanging="360"/>
      </w:pPr>
      <w:rPr>
        <w:rFonts w:ascii="Courier New" w:hAnsi="Courier New" w:cs="Courier New" w:hint="default"/>
      </w:rPr>
    </w:lvl>
    <w:lvl w:ilvl="2" w:tplc="04180005" w:tentative="1">
      <w:start w:val="1"/>
      <w:numFmt w:val="bullet"/>
      <w:lvlText w:val=""/>
      <w:lvlJc w:val="left"/>
      <w:pPr>
        <w:ind w:left="2217" w:hanging="360"/>
      </w:pPr>
      <w:rPr>
        <w:rFonts w:ascii="Wingdings" w:hAnsi="Wingdings" w:hint="default"/>
      </w:rPr>
    </w:lvl>
    <w:lvl w:ilvl="3" w:tplc="04180001" w:tentative="1">
      <w:start w:val="1"/>
      <w:numFmt w:val="bullet"/>
      <w:lvlText w:val=""/>
      <w:lvlJc w:val="left"/>
      <w:pPr>
        <w:ind w:left="2937" w:hanging="360"/>
      </w:pPr>
      <w:rPr>
        <w:rFonts w:ascii="Symbol" w:hAnsi="Symbol" w:hint="default"/>
      </w:rPr>
    </w:lvl>
    <w:lvl w:ilvl="4" w:tplc="04180003" w:tentative="1">
      <w:start w:val="1"/>
      <w:numFmt w:val="bullet"/>
      <w:lvlText w:val="o"/>
      <w:lvlJc w:val="left"/>
      <w:pPr>
        <w:ind w:left="3657" w:hanging="360"/>
      </w:pPr>
      <w:rPr>
        <w:rFonts w:ascii="Courier New" w:hAnsi="Courier New" w:cs="Courier New" w:hint="default"/>
      </w:rPr>
    </w:lvl>
    <w:lvl w:ilvl="5" w:tplc="04180005" w:tentative="1">
      <w:start w:val="1"/>
      <w:numFmt w:val="bullet"/>
      <w:lvlText w:val=""/>
      <w:lvlJc w:val="left"/>
      <w:pPr>
        <w:ind w:left="4377" w:hanging="360"/>
      </w:pPr>
      <w:rPr>
        <w:rFonts w:ascii="Wingdings" w:hAnsi="Wingdings" w:hint="default"/>
      </w:rPr>
    </w:lvl>
    <w:lvl w:ilvl="6" w:tplc="04180001" w:tentative="1">
      <w:start w:val="1"/>
      <w:numFmt w:val="bullet"/>
      <w:lvlText w:val=""/>
      <w:lvlJc w:val="left"/>
      <w:pPr>
        <w:ind w:left="5097" w:hanging="360"/>
      </w:pPr>
      <w:rPr>
        <w:rFonts w:ascii="Symbol" w:hAnsi="Symbol" w:hint="default"/>
      </w:rPr>
    </w:lvl>
    <w:lvl w:ilvl="7" w:tplc="04180003" w:tentative="1">
      <w:start w:val="1"/>
      <w:numFmt w:val="bullet"/>
      <w:lvlText w:val="o"/>
      <w:lvlJc w:val="left"/>
      <w:pPr>
        <w:ind w:left="5817" w:hanging="360"/>
      </w:pPr>
      <w:rPr>
        <w:rFonts w:ascii="Courier New" w:hAnsi="Courier New" w:cs="Courier New" w:hint="default"/>
      </w:rPr>
    </w:lvl>
    <w:lvl w:ilvl="8" w:tplc="04180005" w:tentative="1">
      <w:start w:val="1"/>
      <w:numFmt w:val="bullet"/>
      <w:lvlText w:val=""/>
      <w:lvlJc w:val="left"/>
      <w:pPr>
        <w:ind w:left="6537" w:hanging="360"/>
      </w:pPr>
      <w:rPr>
        <w:rFonts w:ascii="Wingdings" w:hAnsi="Wingdings" w:hint="default"/>
      </w:rPr>
    </w:lvl>
  </w:abstractNum>
  <w:abstractNum w:abstractNumId="22">
    <w:nsid w:val="56EF5786"/>
    <w:multiLevelType w:val="multilevel"/>
    <w:tmpl w:val="01A2FC54"/>
    <w:lvl w:ilvl="0">
      <w:start w:val="2012"/>
      <w:numFmt w:val="decimal"/>
      <w:lvlText w:val="%1"/>
      <w:lvlJc w:val="left"/>
      <w:pPr>
        <w:ind w:left="990" w:hanging="990"/>
      </w:pPr>
      <w:rPr>
        <w:rFonts w:hint="default"/>
      </w:rPr>
    </w:lvl>
    <w:lvl w:ilvl="1">
      <w:start w:val="2"/>
      <w:numFmt w:val="decimalZero"/>
      <w:lvlText w:val="%1-%2"/>
      <w:lvlJc w:val="left"/>
      <w:pPr>
        <w:ind w:left="990" w:hanging="990"/>
      </w:pPr>
      <w:rPr>
        <w:rFonts w:hint="default"/>
      </w:rPr>
    </w:lvl>
    <w:lvl w:ilvl="2">
      <w:start w:val="20"/>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4490846"/>
    <w:multiLevelType w:val="multilevel"/>
    <w:tmpl w:val="A45C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A05A99"/>
    <w:multiLevelType w:val="hybridMultilevel"/>
    <w:tmpl w:val="D5D843B8"/>
    <w:lvl w:ilvl="0" w:tplc="04180001">
      <w:start w:val="1"/>
      <w:numFmt w:val="bullet"/>
      <w:lvlText w:val=""/>
      <w:lvlJc w:val="left"/>
      <w:pPr>
        <w:ind w:left="1152" w:hanging="360"/>
      </w:pPr>
      <w:rPr>
        <w:rFonts w:ascii="Symbol" w:hAnsi="Symbol" w:hint="default"/>
      </w:rPr>
    </w:lvl>
    <w:lvl w:ilvl="1" w:tplc="04180003" w:tentative="1">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25">
    <w:nsid w:val="6AD83A6E"/>
    <w:multiLevelType w:val="hybridMultilevel"/>
    <w:tmpl w:val="A4CA89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6BD340FA"/>
    <w:multiLevelType w:val="multilevel"/>
    <w:tmpl w:val="D6E4849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C5F4FFC"/>
    <w:multiLevelType w:val="multilevel"/>
    <w:tmpl w:val="901E3C08"/>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F8A5A83"/>
    <w:multiLevelType w:val="hybridMultilevel"/>
    <w:tmpl w:val="4754DA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nsid w:val="6FCF29E7"/>
    <w:multiLevelType w:val="multilevel"/>
    <w:tmpl w:val="79EA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CA017C"/>
    <w:multiLevelType w:val="multilevel"/>
    <w:tmpl w:val="508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6F7651"/>
    <w:multiLevelType w:val="multilevel"/>
    <w:tmpl w:val="3F725B7A"/>
    <w:numStyleLink w:val="Endavabulletedlist"/>
  </w:abstractNum>
  <w:abstractNum w:abstractNumId="32">
    <w:nsid w:val="76044302"/>
    <w:multiLevelType w:val="multilevel"/>
    <w:tmpl w:val="AB18333C"/>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3">
    <w:nsid w:val="798D6867"/>
    <w:multiLevelType w:val="hybridMultilevel"/>
    <w:tmpl w:val="F10E49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7C004EFE"/>
    <w:multiLevelType w:val="multilevel"/>
    <w:tmpl w:val="36A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E83DB5"/>
    <w:multiLevelType w:val="multilevel"/>
    <w:tmpl w:val="F51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31"/>
  </w:num>
  <w:num w:numId="4">
    <w:abstractNumId w:val="0"/>
  </w:num>
  <w:num w:numId="5">
    <w:abstractNumId w:val="20"/>
  </w:num>
  <w:num w:numId="6">
    <w:abstractNumId w:val="1"/>
  </w:num>
  <w:num w:numId="7">
    <w:abstractNumId w:val="17"/>
  </w:num>
  <w:num w:numId="8">
    <w:abstractNumId w:val="10"/>
  </w:num>
  <w:num w:numId="9">
    <w:abstractNumId w:val="22"/>
  </w:num>
  <w:num w:numId="10">
    <w:abstractNumId w:val="29"/>
  </w:num>
  <w:num w:numId="11">
    <w:abstractNumId w:val="7"/>
  </w:num>
  <w:num w:numId="12">
    <w:abstractNumId w:val="3"/>
  </w:num>
  <w:num w:numId="13">
    <w:abstractNumId w:val="35"/>
  </w:num>
  <w:num w:numId="14">
    <w:abstractNumId w:val="19"/>
  </w:num>
  <w:num w:numId="15">
    <w:abstractNumId w:val="5"/>
  </w:num>
  <w:num w:numId="16">
    <w:abstractNumId w:val="2"/>
  </w:num>
  <w:num w:numId="17">
    <w:abstractNumId w:val="8"/>
  </w:num>
  <w:num w:numId="18">
    <w:abstractNumId w:val="24"/>
  </w:num>
  <w:num w:numId="19">
    <w:abstractNumId w:val="30"/>
  </w:num>
  <w:num w:numId="20">
    <w:abstractNumId w:val="4"/>
  </w:num>
  <w:num w:numId="21">
    <w:abstractNumId w:val="28"/>
  </w:num>
  <w:num w:numId="22">
    <w:abstractNumId w:val="9"/>
  </w:num>
  <w:num w:numId="23">
    <w:abstractNumId w:val="25"/>
  </w:num>
  <w:num w:numId="24">
    <w:abstractNumId w:val="11"/>
  </w:num>
  <w:num w:numId="25">
    <w:abstractNumId w:val="32"/>
  </w:num>
  <w:num w:numId="26">
    <w:abstractNumId w:val="23"/>
  </w:num>
  <w:num w:numId="27">
    <w:abstractNumId w:val="34"/>
  </w:num>
  <w:num w:numId="28">
    <w:abstractNumId w:val="21"/>
  </w:num>
  <w:num w:numId="29">
    <w:abstractNumId w:val="12"/>
  </w:num>
  <w:num w:numId="30">
    <w:abstractNumId w:val="13"/>
  </w:num>
  <w:num w:numId="31">
    <w:abstractNumId w:val="26"/>
  </w:num>
  <w:num w:numId="32">
    <w:abstractNumId w:val="6"/>
  </w:num>
  <w:num w:numId="33">
    <w:abstractNumId w:val="27"/>
  </w:num>
  <w:num w:numId="34">
    <w:abstractNumId w:val="14"/>
  </w:num>
  <w:num w:numId="35">
    <w:abstractNumId w:val="33"/>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43"/>
    <w:rsid w:val="00000A20"/>
    <w:rsid w:val="00002963"/>
    <w:rsid w:val="00003AD9"/>
    <w:rsid w:val="00010F6C"/>
    <w:rsid w:val="000202A4"/>
    <w:rsid w:val="00024821"/>
    <w:rsid w:val="000256FA"/>
    <w:rsid w:val="00025EC6"/>
    <w:rsid w:val="00027730"/>
    <w:rsid w:val="00031CFA"/>
    <w:rsid w:val="000439F1"/>
    <w:rsid w:val="00044DD2"/>
    <w:rsid w:val="00047A72"/>
    <w:rsid w:val="00050161"/>
    <w:rsid w:val="00050C74"/>
    <w:rsid w:val="00051A82"/>
    <w:rsid w:val="00065D65"/>
    <w:rsid w:val="00091BF1"/>
    <w:rsid w:val="00092E7A"/>
    <w:rsid w:val="0009317A"/>
    <w:rsid w:val="00094755"/>
    <w:rsid w:val="000A07F0"/>
    <w:rsid w:val="000A26E6"/>
    <w:rsid w:val="000A56F4"/>
    <w:rsid w:val="000A7054"/>
    <w:rsid w:val="000A7F10"/>
    <w:rsid w:val="000B160E"/>
    <w:rsid w:val="000B164A"/>
    <w:rsid w:val="000B17FB"/>
    <w:rsid w:val="000B19AC"/>
    <w:rsid w:val="000B3DE9"/>
    <w:rsid w:val="000B4E8E"/>
    <w:rsid w:val="000B5502"/>
    <w:rsid w:val="000B7B1C"/>
    <w:rsid w:val="000C15F5"/>
    <w:rsid w:val="000C2EBB"/>
    <w:rsid w:val="000C4AF6"/>
    <w:rsid w:val="000C582E"/>
    <w:rsid w:val="000D0BAF"/>
    <w:rsid w:val="000D1512"/>
    <w:rsid w:val="000D2F5B"/>
    <w:rsid w:val="000D6803"/>
    <w:rsid w:val="000E3DDC"/>
    <w:rsid w:val="000F2A03"/>
    <w:rsid w:val="000F644A"/>
    <w:rsid w:val="0010035C"/>
    <w:rsid w:val="001005FF"/>
    <w:rsid w:val="00102F02"/>
    <w:rsid w:val="00105BD8"/>
    <w:rsid w:val="00115FB8"/>
    <w:rsid w:val="001234F4"/>
    <w:rsid w:val="00123640"/>
    <w:rsid w:val="0012729B"/>
    <w:rsid w:val="001313C0"/>
    <w:rsid w:val="0013296E"/>
    <w:rsid w:val="001416C3"/>
    <w:rsid w:val="001424EC"/>
    <w:rsid w:val="00144025"/>
    <w:rsid w:val="0015603A"/>
    <w:rsid w:val="00157068"/>
    <w:rsid w:val="00161283"/>
    <w:rsid w:val="001637D4"/>
    <w:rsid w:val="00171FE2"/>
    <w:rsid w:val="00173249"/>
    <w:rsid w:val="00173D9C"/>
    <w:rsid w:val="00175E3E"/>
    <w:rsid w:val="00176F87"/>
    <w:rsid w:val="00177A17"/>
    <w:rsid w:val="00182FC0"/>
    <w:rsid w:val="001876E5"/>
    <w:rsid w:val="00191D9F"/>
    <w:rsid w:val="001926B9"/>
    <w:rsid w:val="001941AE"/>
    <w:rsid w:val="001A4A62"/>
    <w:rsid w:val="001A66A2"/>
    <w:rsid w:val="001B6098"/>
    <w:rsid w:val="001C393C"/>
    <w:rsid w:val="001D387D"/>
    <w:rsid w:val="001E1748"/>
    <w:rsid w:val="001E1B10"/>
    <w:rsid w:val="001E44BC"/>
    <w:rsid w:val="001E6CBE"/>
    <w:rsid w:val="001F2993"/>
    <w:rsid w:val="001F381A"/>
    <w:rsid w:val="00200FFB"/>
    <w:rsid w:val="00201709"/>
    <w:rsid w:val="00202613"/>
    <w:rsid w:val="0020476A"/>
    <w:rsid w:val="00207C5C"/>
    <w:rsid w:val="0021023F"/>
    <w:rsid w:val="00210D0F"/>
    <w:rsid w:val="00213E00"/>
    <w:rsid w:val="00233270"/>
    <w:rsid w:val="0023557E"/>
    <w:rsid w:val="00240F46"/>
    <w:rsid w:val="0024125C"/>
    <w:rsid w:val="00242ED1"/>
    <w:rsid w:val="00252088"/>
    <w:rsid w:val="00252393"/>
    <w:rsid w:val="00264705"/>
    <w:rsid w:val="00266D36"/>
    <w:rsid w:val="00267FA9"/>
    <w:rsid w:val="0028118F"/>
    <w:rsid w:val="00283660"/>
    <w:rsid w:val="002940D5"/>
    <w:rsid w:val="00295178"/>
    <w:rsid w:val="002A16E9"/>
    <w:rsid w:val="002A1CAA"/>
    <w:rsid w:val="002A42FD"/>
    <w:rsid w:val="002B7E4C"/>
    <w:rsid w:val="002C1C1A"/>
    <w:rsid w:val="002C6126"/>
    <w:rsid w:val="002C634E"/>
    <w:rsid w:val="002D1EF8"/>
    <w:rsid w:val="002D53AB"/>
    <w:rsid w:val="002D74C8"/>
    <w:rsid w:val="002E0088"/>
    <w:rsid w:val="002E0A27"/>
    <w:rsid w:val="002E115C"/>
    <w:rsid w:val="002E2CF2"/>
    <w:rsid w:val="002F0561"/>
    <w:rsid w:val="002F373E"/>
    <w:rsid w:val="002F5F73"/>
    <w:rsid w:val="00303452"/>
    <w:rsid w:val="003070F9"/>
    <w:rsid w:val="0031193F"/>
    <w:rsid w:val="0031195C"/>
    <w:rsid w:val="003123B2"/>
    <w:rsid w:val="00313586"/>
    <w:rsid w:val="003163F8"/>
    <w:rsid w:val="0031641F"/>
    <w:rsid w:val="00324328"/>
    <w:rsid w:val="003302C6"/>
    <w:rsid w:val="00334E1C"/>
    <w:rsid w:val="00335ED1"/>
    <w:rsid w:val="00340614"/>
    <w:rsid w:val="0034180A"/>
    <w:rsid w:val="00341AF0"/>
    <w:rsid w:val="0035380A"/>
    <w:rsid w:val="0035565D"/>
    <w:rsid w:val="00367085"/>
    <w:rsid w:val="0037069A"/>
    <w:rsid w:val="0037078E"/>
    <w:rsid w:val="0037796A"/>
    <w:rsid w:val="00380359"/>
    <w:rsid w:val="0038188F"/>
    <w:rsid w:val="00382B93"/>
    <w:rsid w:val="00390FD7"/>
    <w:rsid w:val="0039572A"/>
    <w:rsid w:val="0039636C"/>
    <w:rsid w:val="003A1ED0"/>
    <w:rsid w:val="003A3989"/>
    <w:rsid w:val="003A42F2"/>
    <w:rsid w:val="003B38D1"/>
    <w:rsid w:val="003C0C17"/>
    <w:rsid w:val="003C553E"/>
    <w:rsid w:val="003C7AB3"/>
    <w:rsid w:val="003D2A30"/>
    <w:rsid w:val="003D4215"/>
    <w:rsid w:val="003D61DD"/>
    <w:rsid w:val="003E1534"/>
    <w:rsid w:val="003E1DF0"/>
    <w:rsid w:val="003E59D3"/>
    <w:rsid w:val="003F298C"/>
    <w:rsid w:val="00400A41"/>
    <w:rsid w:val="004013F8"/>
    <w:rsid w:val="004045BD"/>
    <w:rsid w:val="00405D56"/>
    <w:rsid w:val="00406122"/>
    <w:rsid w:val="00406346"/>
    <w:rsid w:val="00406A05"/>
    <w:rsid w:val="004103CD"/>
    <w:rsid w:val="00412B01"/>
    <w:rsid w:val="00414FA7"/>
    <w:rsid w:val="00417C39"/>
    <w:rsid w:val="00422AAE"/>
    <w:rsid w:val="004276B7"/>
    <w:rsid w:val="004379EB"/>
    <w:rsid w:val="00440BE3"/>
    <w:rsid w:val="004525B8"/>
    <w:rsid w:val="00456E5E"/>
    <w:rsid w:val="00460BD8"/>
    <w:rsid w:val="00466C80"/>
    <w:rsid w:val="00466C9E"/>
    <w:rsid w:val="004724FE"/>
    <w:rsid w:val="00473A03"/>
    <w:rsid w:val="0048218C"/>
    <w:rsid w:val="0048521B"/>
    <w:rsid w:val="004910E6"/>
    <w:rsid w:val="004A17AE"/>
    <w:rsid w:val="004A2C89"/>
    <w:rsid w:val="004A34B5"/>
    <w:rsid w:val="004A4476"/>
    <w:rsid w:val="004B5C50"/>
    <w:rsid w:val="004B5D57"/>
    <w:rsid w:val="004B7FB5"/>
    <w:rsid w:val="004C51A0"/>
    <w:rsid w:val="004C673A"/>
    <w:rsid w:val="004D4739"/>
    <w:rsid w:val="004E50DF"/>
    <w:rsid w:val="004F0B52"/>
    <w:rsid w:val="004F272F"/>
    <w:rsid w:val="004F4569"/>
    <w:rsid w:val="00500433"/>
    <w:rsid w:val="00501988"/>
    <w:rsid w:val="00505D65"/>
    <w:rsid w:val="00512373"/>
    <w:rsid w:val="00512936"/>
    <w:rsid w:val="00512C2A"/>
    <w:rsid w:val="00514844"/>
    <w:rsid w:val="00515292"/>
    <w:rsid w:val="005163A6"/>
    <w:rsid w:val="0051646D"/>
    <w:rsid w:val="00520EB8"/>
    <w:rsid w:val="0052550C"/>
    <w:rsid w:val="00533985"/>
    <w:rsid w:val="00544462"/>
    <w:rsid w:val="00544B9D"/>
    <w:rsid w:val="00547C7D"/>
    <w:rsid w:val="00553C70"/>
    <w:rsid w:val="00553EAD"/>
    <w:rsid w:val="00554DC3"/>
    <w:rsid w:val="00555994"/>
    <w:rsid w:val="005566B8"/>
    <w:rsid w:val="00556B81"/>
    <w:rsid w:val="005630EA"/>
    <w:rsid w:val="00563536"/>
    <w:rsid w:val="005646E0"/>
    <w:rsid w:val="0057146A"/>
    <w:rsid w:val="00577E99"/>
    <w:rsid w:val="005830CB"/>
    <w:rsid w:val="00590796"/>
    <w:rsid w:val="005A0DD0"/>
    <w:rsid w:val="005A1561"/>
    <w:rsid w:val="005A2692"/>
    <w:rsid w:val="005B463A"/>
    <w:rsid w:val="005B4BF6"/>
    <w:rsid w:val="005B6415"/>
    <w:rsid w:val="005B7493"/>
    <w:rsid w:val="005C5029"/>
    <w:rsid w:val="005D4EC3"/>
    <w:rsid w:val="005E035F"/>
    <w:rsid w:val="005E06FF"/>
    <w:rsid w:val="005E2082"/>
    <w:rsid w:val="005E2FC2"/>
    <w:rsid w:val="005E49B8"/>
    <w:rsid w:val="005F2FD4"/>
    <w:rsid w:val="005F6DD4"/>
    <w:rsid w:val="005F7DF8"/>
    <w:rsid w:val="00600B70"/>
    <w:rsid w:val="00602AB4"/>
    <w:rsid w:val="00604750"/>
    <w:rsid w:val="006075B6"/>
    <w:rsid w:val="00611ED7"/>
    <w:rsid w:val="006122FC"/>
    <w:rsid w:val="006169F7"/>
    <w:rsid w:val="00620827"/>
    <w:rsid w:val="00621F33"/>
    <w:rsid w:val="006251F7"/>
    <w:rsid w:val="0062668C"/>
    <w:rsid w:val="006277A7"/>
    <w:rsid w:val="00627C44"/>
    <w:rsid w:val="006316E9"/>
    <w:rsid w:val="0063531B"/>
    <w:rsid w:val="006364C4"/>
    <w:rsid w:val="0064529B"/>
    <w:rsid w:val="00645D7E"/>
    <w:rsid w:val="00651EB9"/>
    <w:rsid w:val="00654E75"/>
    <w:rsid w:val="00657BFA"/>
    <w:rsid w:val="00665E0A"/>
    <w:rsid w:val="00666CF8"/>
    <w:rsid w:val="00673235"/>
    <w:rsid w:val="006760CC"/>
    <w:rsid w:val="006810C0"/>
    <w:rsid w:val="00683EEE"/>
    <w:rsid w:val="00687976"/>
    <w:rsid w:val="00691034"/>
    <w:rsid w:val="0069417A"/>
    <w:rsid w:val="006949A8"/>
    <w:rsid w:val="00696B61"/>
    <w:rsid w:val="006A3B39"/>
    <w:rsid w:val="006A40D5"/>
    <w:rsid w:val="006A5AF7"/>
    <w:rsid w:val="006C0B6D"/>
    <w:rsid w:val="006C5224"/>
    <w:rsid w:val="006C5353"/>
    <w:rsid w:val="006C5CC1"/>
    <w:rsid w:val="006C63AD"/>
    <w:rsid w:val="006C72EF"/>
    <w:rsid w:val="006D0611"/>
    <w:rsid w:val="006D4BBD"/>
    <w:rsid w:val="006D5ADC"/>
    <w:rsid w:val="006E4ED6"/>
    <w:rsid w:val="006F126A"/>
    <w:rsid w:val="006F179B"/>
    <w:rsid w:val="006F5233"/>
    <w:rsid w:val="006F6C49"/>
    <w:rsid w:val="006F6EE8"/>
    <w:rsid w:val="006F701E"/>
    <w:rsid w:val="007004D6"/>
    <w:rsid w:val="00703A55"/>
    <w:rsid w:val="007052CF"/>
    <w:rsid w:val="007059F5"/>
    <w:rsid w:val="007141D0"/>
    <w:rsid w:val="00716CC4"/>
    <w:rsid w:val="00720989"/>
    <w:rsid w:val="0072160B"/>
    <w:rsid w:val="00725135"/>
    <w:rsid w:val="00726A55"/>
    <w:rsid w:val="00726B07"/>
    <w:rsid w:val="00727FBD"/>
    <w:rsid w:val="00732481"/>
    <w:rsid w:val="00745766"/>
    <w:rsid w:val="00746A0C"/>
    <w:rsid w:val="007474DE"/>
    <w:rsid w:val="007525FC"/>
    <w:rsid w:val="00757829"/>
    <w:rsid w:val="007615C6"/>
    <w:rsid w:val="00771468"/>
    <w:rsid w:val="007A152A"/>
    <w:rsid w:val="007A51E4"/>
    <w:rsid w:val="007A6972"/>
    <w:rsid w:val="007B151C"/>
    <w:rsid w:val="007B4905"/>
    <w:rsid w:val="007C01F9"/>
    <w:rsid w:val="007C093D"/>
    <w:rsid w:val="007D0B5F"/>
    <w:rsid w:val="007D43B0"/>
    <w:rsid w:val="007D536F"/>
    <w:rsid w:val="007D7135"/>
    <w:rsid w:val="007E30F1"/>
    <w:rsid w:val="007E3CAF"/>
    <w:rsid w:val="007E3E59"/>
    <w:rsid w:val="007E52DA"/>
    <w:rsid w:val="007E6115"/>
    <w:rsid w:val="007F36DD"/>
    <w:rsid w:val="007F781E"/>
    <w:rsid w:val="0080788F"/>
    <w:rsid w:val="00811F8D"/>
    <w:rsid w:val="008125E8"/>
    <w:rsid w:val="00813767"/>
    <w:rsid w:val="00813800"/>
    <w:rsid w:val="00823B92"/>
    <w:rsid w:val="00827EC1"/>
    <w:rsid w:val="008313D9"/>
    <w:rsid w:val="008420AE"/>
    <w:rsid w:val="008440D2"/>
    <w:rsid w:val="00845C01"/>
    <w:rsid w:val="00851FFD"/>
    <w:rsid w:val="00852729"/>
    <w:rsid w:val="00861841"/>
    <w:rsid w:val="0086240D"/>
    <w:rsid w:val="00863FC6"/>
    <w:rsid w:val="008657A9"/>
    <w:rsid w:val="00866ED4"/>
    <w:rsid w:val="0087213F"/>
    <w:rsid w:val="00873CB2"/>
    <w:rsid w:val="008747B9"/>
    <w:rsid w:val="00876CC2"/>
    <w:rsid w:val="00882898"/>
    <w:rsid w:val="00894431"/>
    <w:rsid w:val="00894FF6"/>
    <w:rsid w:val="008979C1"/>
    <w:rsid w:val="008A430C"/>
    <w:rsid w:val="008A75A5"/>
    <w:rsid w:val="008B11E6"/>
    <w:rsid w:val="008B3C0A"/>
    <w:rsid w:val="008B6892"/>
    <w:rsid w:val="008B7363"/>
    <w:rsid w:val="008C6874"/>
    <w:rsid w:val="008D3343"/>
    <w:rsid w:val="008D3C6F"/>
    <w:rsid w:val="008D7352"/>
    <w:rsid w:val="008D7965"/>
    <w:rsid w:val="008F388F"/>
    <w:rsid w:val="0090188D"/>
    <w:rsid w:val="009023B7"/>
    <w:rsid w:val="00904E4A"/>
    <w:rsid w:val="00913BBD"/>
    <w:rsid w:val="0091662A"/>
    <w:rsid w:val="009173C1"/>
    <w:rsid w:val="00926100"/>
    <w:rsid w:val="00930051"/>
    <w:rsid w:val="00930A2B"/>
    <w:rsid w:val="00930C8B"/>
    <w:rsid w:val="009315E7"/>
    <w:rsid w:val="00932BB3"/>
    <w:rsid w:val="00933199"/>
    <w:rsid w:val="00936ABB"/>
    <w:rsid w:val="009370FC"/>
    <w:rsid w:val="00937EC3"/>
    <w:rsid w:val="00943BED"/>
    <w:rsid w:val="0094540C"/>
    <w:rsid w:val="00945AED"/>
    <w:rsid w:val="00946FA1"/>
    <w:rsid w:val="00951E8A"/>
    <w:rsid w:val="009550A3"/>
    <w:rsid w:val="009577CF"/>
    <w:rsid w:val="00963101"/>
    <w:rsid w:val="00964B9A"/>
    <w:rsid w:val="00965B20"/>
    <w:rsid w:val="0096686F"/>
    <w:rsid w:val="009679D9"/>
    <w:rsid w:val="009705DC"/>
    <w:rsid w:val="00972A51"/>
    <w:rsid w:val="009743DE"/>
    <w:rsid w:val="00983E4A"/>
    <w:rsid w:val="00984B53"/>
    <w:rsid w:val="00987F9A"/>
    <w:rsid w:val="00991A81"/>
    <w:rsid w:val="00992EDD"/>
    <w:rsid w:val="00993A5D"/>
    <w:rsid w:val="00993DCA"/>
    <w:rsid w:val="009947A3"/>
    <w:rsid w:val="009A06A5"/>
    <w:rsid w:val="009A0731"/>
    <w:rsid w:val="009A1B6D"/>
    <w:rsid w:val="009B66D7"/>
    <w:rsid w:val="009C3186"/>
    <w:rsid w:val="009D0D1A"/>
    <w:rsid w:val="009D543C"/>
    <w:rsid w:val="009D5B6D"/>
    <w:rsid w:val="009D738F"/>
    <w:rsid w:val="009F7AF2"/>
    <w:rsid w:val="00A0117C"/>
    <w:rsid w:val="00A10058"/>
    <w:rsid w:val="00A10AAE"/>
    <w:rsid w:val="00A12891"/>
    <w:rsid w:val="00A17EB1"/>
    <w:rsid w:val="00A22CE5"/>
    <w:rsid w:val="00A259FD"/>
    <w:rsid w:val="00A27D16"/>
    <w:rsid w:val="00A327D0"/>
    <w:rsid w:val="00A3428E"/>
    <w:rsid w:val="00A34CC4"/>
    <w:rsid w:val="00A35CD0"/>
    <w:rsid w:val="00A35FBB"/>
    <w:rsid w:val="00A36A62"/>
    <w:rsid w:val="00A37860"/>
    <w:rsid w:val="00A41486"/>
    <w:rsid w:val="00A46433"/>
    <w:rsid w:val="00A50B2C"/>
    <w:rsid w:val="00A52BE8"/>
    <w:rsid w:val="00A5455B"/>
    <w:rsid w:val="00A54D32"/>
    <w:rsid w:val="00A55B99"/>
    <w:rsid w:val="00A56928"/>
    <w:rsid w:val="00A571A4"/>
    <w:rsid w:val="00A57487"/>
    <w:rsid w:val="00A575B6"/>
    <w:rsid w:val="00A647A6"/>
    <w:rsid w:val="00A719E3"/>
    <w:rsid w:val="00A71CB2"/>
    <w:rsid w:val="00A71D3F"/>
    <w:rsid w:val="00A75D4C"/>
    <w:rsid w:val="00A770C5"/>
    <w:rsid w:val="00A84312"/>
    <w:rsid w:val="00A845E3"/>
    <w:rsid w:val="00A85AF4"/>
    <w:rsid w:val="00A947AA"/>
    <w:rsid w:val="00AA3563"/>
    <w:rsid w:val="00AA3831"/>
    <w:rsid w:val="00AA657E"/>
    <w:rsid w:val="00AA718E"/>
    <w:rsid w:val="00AA796C"/>
    <w:rsid w:val="00AB1228"/>
    <w:rsid w:val="00AB3826"/>
    <w:rsid w:val="00AC0990"/>
    <w:rsid w:val="00AC42E7"/>
    <w:rsid w:val="00AC6E21"/>
    <w:rsid w:val="00AD0875"/>
    <w:rsid w:val="00AD5229"/>
    <w:rsid w:val="00AD6F65"/>
    <w:rsid w:val="00AD7411"/>
    <w:rsid w:val="00AF28DD"/>
    <w:rsid w:val="00AF3B20"/>
    <w:rsid w:val="00B002F0"/>
    <w:rsid w:val="00B0267C"/>
    <w:rsid w:val="00B02EA4"/>
    <w:rsid w:val="00B058AE"/>
    <w:rsid w:val="00B0708F"/>
    <w:rsid w:val="00B13C36"/>
    <w:rsid w:val="00B142DA"/>
    <w:rsid w:val="00B2105F"/>
    <w:rsid w:val="00B229F0"/>
    <w:rsid w:val="00B22E4B"/>
    <w:rsid w:val="00B2321F"/>
    <w:rsid w:val="00B23867"/>
    <w:rsid w:val="00B26E3A"/>
    <w:rsid w:val="00B26F99"/>
    <w:rsid w:val="00B30527"/>
    <w:rsid w:val="00B3121A"/>
    <w:rsid w:val="00B323F3"/>
    <w:rsid w:val="00B32853"/>
    <w:rsid w:val="00B4173E"/>
    <w:rsid w:val="00B42421"/>
    <w:rsid w:val="00B459DE"/>
    <w:rsid w:val="00B46B6B"/>
    <w:rsid w:val="00B51913"/>
    <w:rsid w:val="00B51AC9"/>
    <w:rsid w:val="00B64EDE"/>
    <w:rsid w:val="00B658B0"/>
    <w:rsid w:val="00B67AC8"/>
    <w:rsid w:val="00B702EB"/>
    <w:rsid w:val="00B7699B"/>
    <w:rsid w:val="00B77F80"/>
    <w:rsid w:val="00B91A31"/>
    <w:rsid w:val="00BA2920"/>
    <w:rsid w:val="00BA3561"/>
    <w:rsid w:val="00BA4167"/>
    <w:rsid w:val="00BB15ED"/>
    <w:rsid w:val="00BB163E"/>
    <w:rsid w:val="00BB1CF1"/>
    <w:rsid w:val="00BB4796"/>
    <w:rsid w:val="00BC6B6E"/>
    <w:rsid w:val="00BD2478"/>
    <w:rsid w:val="00BD2BF9"/>
    <w:rsid w:val="00BD7A13"/>
    <w:rsid w:val="00BE10A7"/>
    <w:rsid w:val="00BE42CF"/>
    <w:rsid w:val="00BE734F"/>
    <w:rsid w:val="00BF0F33"/>
    <w:rsid w:val="00BF1E67"/>
    <w:rsid w:val="00C01F7B"/>
    <w:rsid w:val="00C02D1F"/>
    <w:rsid w:val="00C04FC1"/>
    <w:rsid w:val="00C10E9B"/>
    <w:rsid w:val="00C14FB8"/>
    <w:rsid w:val="00C15CDA"/>
    <w:rsid w:val="00C17738"/>
    <w:rsid w:val="00C203EE"/>
    <w:rsid w:val="00C22E4E"/>
    <w:rsid w:val="00C22FC7"/>
    <w:rsid w:val="00C23FC3"/>
    <w:rsid w:val="00C31482"/>
    <w:rsid w:val="00C32986"/>
    <w:rsid w:val="00C35848"/>
    <w:rsid w:val="00C40E8D"/>
    <w:rsid w:val="00C41C6F"/>
    <w:rsid w:val="00C45FBB"/>
    <w:rsid w:val="00C46312"/>
    <w:rsid w:val="00C60301"/>
    <w:rsid w:val="00C610E0"/>
    <w:rsid w:val="00C63502"/>
    <w:rsid w:val="00C70C54"/>
    <w:rsid w:val="00C71B19"/>
    <w:rsid w:val="00C77919"/>
    <w:rsid w:val="00C779AF"/>
    <w:rsid w:val="00C8250E"/>
    <w:rsid w:val="00C84981"/>
    <w:rsid w:val="00C90A13"/>
    <w:rsid w:val="00C92CC5"/>
    <w:rsid w:val="00C93FB4"/>
    <w:rsid w:val="00CA2E97"/>
    <w:rsid w:val="00CA3548"/>
    <w:rsid w:val="00CA67ED"/>
    <w:rsid w:val="00CB08A8"/>
    <w:rsid w:val="00CB3DD8"/>
    <w:rsid w:val="00CB547A"/>
    <w:rsid w:val="00CB5CAD"/>
    <w:rsid w:val="00CC0853"/>
    <w:rsid w:val="00CC11E6"/>
    <w:rsid w:val="00CC31C2"/>
    <w:rsid w:val="00CC4179"/>
    <w:rsid w:val="00CD03BD"/>
    <w:rsid w:val="00CD1CAD"/>
    <w:rsid w:val="00CD4CAA"/>
    <w:rsid w:val="00CE1761"/>
    <w:rsid w:val="00CE374B"/>
    <w:rsid w:val="00CE7A6A"/>
    <w:rsid w:val="00CF075B"/>
    <w:rsid w:val="00CF1F05"/>
    <w:rsid w:val="00CF5B22"/>
    <w:rsid w:val="00CF745B"/>
    <w:rsid w:val="00D03C72"/>
    <w:rsid w:val="00D14435"/>
    <w:rsid w:val="00D1622E"/>
    <w:rsid w:val="00D2046A"/>
    <w:rsid w:val="00D20866"/>
    <w:rsid w:val="00D2345D"/>
    <w:rsid w:val="00D248A3"/>
    <w:rsid w:val="00D36B26"/>
    <w:rsid w:val="00D3762B"/>
    <w:rsid w:val="00D37F66"/>
    <w:rsid w:val="00D4558C"/>
    <w:rsid w:val="00D47231"/>
    <w:rsid w:val="00D54C0F"/>
    <w:rsid w:val="00D6137F"/>
    <w:rsid w:val="00D6273A"/>
    <w:rsid w:val="00D71D9D"/>
    <w:rsid w:val="00D744A3"/>
    <w:rsid w:val="00D77D38"/>
    <w:rsid w:val="00D8216D"/>
    <w:rsid w:val="00D83AE8"/>
    <w:rsid w:val="00D85C02"/>
    <w:rsid w:val="00D91B8C"/>
    <w:rsid w:val="00D93E99"/>
    <w:rsid w:val="00D9407F"/>
    <w:rsid w:val="00D969A0"/>
    <w:rsid w:val="00DA2848"/>
    <w:rsid w:val="00DB558A"/>
    <w:rsid w:val="00DC3F0D"/>
    <w:rsid w:val="00DD05EC"/>
    <w:rsid w:val="00DD3F52"/>
    <w:rsid w:val="00DD661E"/>
    <w:rsid w:val="00DD7294"/>
    <w:rsid w:val="00DD7E0B"/>
    <w:rsid w:val="00DE0C51"/>
    <w:rsid w:val="00DE0FB0"/>
    <w:rsid w:val="00DE1A6D"/>
    <w:rsid w:val="00DE511C"/>
    <w:rsid w:val="00DE5A41"/>
    <w:rsid w:val="00DE5D9F"/>
    <w:rsid w:val="00DE79FA"/>
    <w:rsid w:val="00DF390A"/>
    <w:rsid w:val="00DF439D"/>
    <w:rsid w:val="00DF504E"/>
    <w:rsid w:val="00E03EAC"/>
    <w:rsid w:val="00E0521C"/>
    <w:rsid w:val="00E078D5"/>
    <w:rsid w:val="00E12A8B"/>
    <w:rsid w:val="00E12E27"/>
    <w:rsid w:val="00E1380A"/>
    <w:rsid w:val="00E13ADF"/>
    <w:rsid w:val="00E31F22"/>
    <w:rsid w:val="00E34179"/>
    <w:rsid w:val="00E35569"/>
    <w:rsid w:val="00E43F41"/>
    <w:rsid w:val="00E45A9D"/>
    <w:rsid w:val="00E45FB8"/>
    <w:rsid w:val="00E50C6B"/>
    <w:rsid w:val="00E51BA9"/>
    <w:rsid w:val="00E533DD"/>
    <w:rsid w:val="00E541EC"/>
    <w:rsid w:val="00E60FFC"/>
    <w:rsid w:val="00E66DB5"/>
    <w:rsid w:val="00E75105"/>
    <w:rsid w:val="00E77B5E"/>
    <w:rsid w:val="00E80647"/>
    <w:rsid w:val="00E8275E"/>
    <w:rsid w:val="00E82F5B"/>
    <w:rsid w:val="00E9362C"/>
    <w:rsid w:val="00EA02F7"/>
    <w:rsid w:val="00EA16A8"/>
    <w:rsid w:val="00EA1AC8"/>
    <w:rsid w:val="00EA21AE"/>
    <w:rsid w:val="00EA756C"/>
    <w:rsid w:val="00EB0527"/>
    <w:rsid w:val="00EB0743"/>
    <w:rsid w:val="00EB220D"/>
    <w:rsid w:val="00EB3AF9"/>
    <w:rsid w:val="00EB735E"/>
    <w:rsid w:val="00EC1C8F"/>
    <w:rsid w:val="00EC630F"/>
    <w:rsid w:val="00ED2D9E"/>
    <w:rsid w:val="00ED3680"/>
    <w:rsid w:val="00ED3DAE"/>
    <w:rsid w:val="00ED6DEE"/>
    <w:rsid w:val="00ED7133"/>
    <w:rsid w:val="00ED7BE9"/>
    <w:rsid w:val="00EE3CD7"/>
    <w:rsid w:val="00EE71A9"/>
    <w:rsid w:val="00EF4BE9"/>
    <w:rsid w:val="00EF570F"/>
    <w:rsid w:val="00EF6996"/>
    <w:rsid w:val="00F050D5"/>
    <w:rsid w:val="00F067E7"/>
    <w:rsid w:val="00F07617"/>
    <w:rsid w:val="00F23721"/>
    <w:rsid w:val="00F23D36"/>
    <w:rsid w:val="00F25927"/>
    <w:rsid w:val="00F2710E"/>
    <w:rsid w:val="00F30164"/>
    <w:rsid w:val="00F31086"/>
    <w:rsid w:val="00F3507F"/>
    <w:rsid w:val="00F371D5"/>
    <w:rsid w:val="00F37768"/>
    <w:rsid w:val="00F40065"/>
    <w:rsid w:val="00F40FCD"/>
    <w:rsid w:val="00F4346B"/>
    <w:rsid w:val="00F43754"/>
    <w:rsid w:val="00F4560A"/>
    <w:rsid w:val="00F4665F"/>
    <w:rsid w:val="00F468A4"/>
    <w:rsid w:val="00F5777E"/>
    <w:rsid w:val="00F645BD"/>
    <w:rsid w:val="00F672E8"/>
    <w:rsid w:val="00F67E87"/>
    <w:rsid w:val="00F70DAA"/>
    <w:rsid w:val="00F81FE2"/>
    <w:rsid w:val="00F83D9E"/>
    <w:rsid w:val="00F85237"/>
    <w:rsid w:val="00F86788"/>
    <w:rsid w:val="00F86FD6"/>
    <w:rsid w:val="00F87DF4"/>
    <w:rsid w:val="00F90635"/>
    <w:rsid w:val="00F9270D"/>
    <w:rsid w:val="00F93439"/>
    <w:rsid w:val="00FB6ECC"/>
    <w:rsid w:val="00FB7B93"/>
    <w:rsid w:val="00FC0876"/>
    <w:rsid w:val="00FC7743"/>
    <w:rsid w:val="00FD0E9D"/>
    <w:rsid w:val="00FD1F8C"/>
    <w:rsid w:val="00FD624F"/>
    <w:rsid w:val="00FE38AF"/>
    <w:rsid w:val="00FE41C6"/>
    <w:rsid w:val="00FE4F87"/>
    <w:rsid w:val="00FE68F2"/>
    <w:rsid w:val="00FE6ABB"/>
    <w:rsid w:val="00FF0E41"/>
    <w:rsid w:val="00FF1C2F"/>
    <w:rsid w:val="00FF2714"/>
    <w:rsid w:val="00FF39E4"/>
    <w:rsid w:val="00FF44C7"/>
    <w:rsid w:val="00FF4FD2"/>
    <w:rsid w:val="00FF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100"/>
        <w:ind w:firstLine="431"/>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qFormat="1"/>
    <w:lsdException w:name="List Number" w:qFormat="1"/>
    <w:lsdException w:name="Title" w:qFormat="1"/>
    <w:lsdException w:name="Default Paragraph Font" w:qFormat="1"/>
    <w:lsdException w:name="Subtitle" w:qFormat="1"/>
    <w:lsdException w:name="Hyperlink" w:uiPriority="99"/>
    <w:lsdException w:name="Strong" w:uiPriority="22" w:qFormat="1"/>
    <w:lsdException w:name="Emphasis" w:uiPriority="2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CBE"/>
    <w:pPr>
      <w:ind w:firstLine="0"/>
    </w:pPr>
    <w:rPr>
      <w:rFonts w:ascii="Calibri" w:hAnsi="Calibri"/>
      <w:sz w:val="22"/>
      <w:szCs w:val="24"/>
      <w:lang w:val="en-GB"/>
    </w:rPr>
  </w:style>
  <w:style w:type="paragraph" w:styleId="Heading1">
    <w:name w:val="heading 1"/>
    <w:basedOn w:val="Normal"/>
    <w:next w:val="Normal"/>
    <w:link w:val="Heading1Char"/>
    <w:uiPriority w:val="9"/>
    <w:qFormat/>
    <w:rsid w:val="00EE71A9"/>
    <w:pPr>
      <w:keepNext/>
      <w:numPr>
        <w:numId w:val="2"/>
      </w:numPr>
      <w:spacing w:before="240" w:after="60"/>
      <w:outlineLvl w:val="0"/>
    </w:pPr>
    <w:rPr>
      <w:rFonts w:eastAsiaTheme="majorEastAsia" w:cstheme="majorBidi"/>
      <w:b/>
      <w:bCs/>
      <w:color w:val="AA0B19"/>
      <w:kern w:val="32"/>
      <w:sz w:val="32"/>
      <w:szCs w:val="32"/>
      <w:lang w:val="en-US"/>
    </w:rPr>
  </w:style>
  <w:style w:type="paragraph" w:styleId="Heading2">
    <w:name w:val="heading 2"/>
    <w:basedOn w:val="Normal"/>
    <w:next w:val="Normal"/>
    <w:link w:val="Heading2Char"/>
    <w:uiPriority w:val="9"/>
    <w:unhideWhenUsed/>
    <w:qFormat/>
    <w:rsid w:val="00191D9F"/>
    <w:pPr>
      <w:keepNext/>
      <w:keepLines/>
      <w:numPr>
        <w:ilvl w:val="1"/>
        <w:numId w:val="2"/>
      </w:numPr>
      <w:spacing w:before="200"/>
      <w:outlineLvl w:val="1"/>
    </w:pPr>
    <w:rPr>
      <w:rFonts w:eastAsiaTheme="majorEastAsia" w:cstheme="majorBidi"/>
      <w:b/>
      <w:bCs/>
      <w:color w:val="AA0B19"/>
      <w:sz w:val="28"/>
      <w:szCs w:val="26"/>
      <w:lang w:val="en-US"/>
    </w:rPr>
  </w:style>
  <w:style w:type="paragraph" w:styleId="Heading3">
    <w:name w:val="heading 3"/>
    <w:basedOn w:val="Normal"/>
    <w:next w:val="Normal"/>
    <w:link w:val="Heading3Char"/>
    <w:uiPriority w:val="9"/>
    <w:unhideWhenUsed/>
    <w:qFormat/>
    <w:rsid w:val="00191D9F"/>
    <w:pPr>
      <w:keepNext/>
      <w:keepLines/>
      <w:numPr>
        <w:ilvl w:val="2"/>
        <w:numId w:val="2"/>
      </w:numPr>
      <w:spacing w:before="200"/>
      <w:outlineLvl w:val="2"/>
    </w:pPr>
    <w:rPr>
      <w:rFonts w:eastAsiaTheme="majorEastAsia" w:cstheme="majorBidi"/>
      <w:b/>
      <w:bCs/>
      <w:color w:val="AA0B19"/>
      <w:sz w:val="26"/>
      <w:lang w:val="en-US"/>
    </w:rPr>
  </w:style>
  <w:style w:type="paragraph" w:styleId="Heading4">
    <w:name w:val="heading 4"/>
    <w:basedOn w:val="Normal"/>
    <w:next w:val="Normal"/>
    <w:link w:val="Heading4Char"/>
    <w:unhideWhenUsed/>
    <w:qFormat/>
    <w:rsid w:val="00191D9F"/>
    <w:pPr>
      <w:keepNext/>
      <w:keepLines/>
      <w:numPr>
        <w:ilvl w:val="3"/>
        <w:numId w:val="2"/>
      </w:numPr>
      <w:spacing w:before="200"/>
      <w:outlineLvl w:val="3"/>
    </w:pPr>
    <w:rPr>
      <w:rFonts w:eastAsiaTheme="majorEastAsia" w:cstheme="majorBidi"/>
      <w:b/>
      <w:bCs/>
      <w:iCs/>
      <w:color w:val="AA0B19"/>
      <w:sz w:val="24"/>
    </w:rPr>
  </w:style>
  <w:style w:type="paragraph" w:styleId="Heading5">
    <w:name w:val="heading 5"/>
    <w:basedOn w:val="Normal"/>
    <w:next w:val="Normal"/>
    <w:link w:val="Heading5Char"/>
    <w:unhideWhenUsed/>
    <w:qFormat/>
    <w:rsid w:val="00191D9F"/>
    <w:pPr>
      <w:keepNext/>
      <w:keepLines/>
      <w:numPr>
        <w:ilvl w:val="4"/>
        <w:numId w:val="2"/>
      </w:numPr>
      <w:spacing w:before="200"/>
      <w:outlineLvl w:val="4"/>
    </w:pPr>
    <w:rPr>
      <w:rFonts w:eastAsiaTheme="majorEastAsia" w:cstheme="majorBidi"/>
      <w:b/>
      <w:color w:val="AA0B19"/>
    </w:rPr>
  </w:style>
  <w:style w:type="paragraph" w:styleId="Heading6">
    <w:name w:val="heading 6"/>
    <w:basedOn w:val="Normal"/>
    <w:next w:val="Normal"/>
    <w:link w:val="Heading6Char"/>
    <w:unhideWhenUsed/>
    <w:qFormat/>
    <w:rsid w:val="00EE71A9"/>
    <w:pPr>
      <w:keepNext/>
      <w:keepLines/>
      <w:numPr>
        <w:ilvl w:val="5"/>
        <w:numId w:val="2"/>
      </w:numPr>
      <w:spacing w:before="200"/>
      <w:outlineLvl w:val="5"/>
    </w:pPr>
    <w:rPr>
      <w:rFonts w:eastAsiaTheme="majorEastAsia" w:cstheme="majorBidi"/>
      <w:iCs/>
      <w:color w:val="AA0B19"/>
    </w:rPr>
  </w:style>
  <w:style w:type="paragraph" w:styleId="Heading7">
    <w:name w:val="heading 7"/>
    <w:basedOn w:val="Normal"/>
    <w:next w:val="Normal"/>
    <w:link w:val="Heading7Char"/>
    <w:unhideWhenUsed/>
    <w:qFormat/>
    <w:rsid w:val="00EE71A9"/>
    <w:pPr>
      <w:keepNext/>
      <w:keepLines/>
      <w:numPr>
        <w:ilvl w:val="6"/>
        <w:numId w:val="2"/>
      </w:numPr>
      <w:spacing w:before="200"/>
      <w:outlineLvl w:val="6"/>
    </w:pPr>
    <w:rPr>
      <w:rFonts w:eastAsiaTheme="majorEastAsia" w:cstheme="majorBidi"/>
      <w:iCs/>
      <w:color w:val="AA0B19"/>
    </w:rPr>
  </w:style>
  <w:style w:type="paragraph" w:styleId="Heading8">
    <w:name w:val="heading 8"/>
    <w:basedOn w:val="Normal"/>
    <w:next w:val="Normal"/>
    <w:link w:val="Heading8Char"/>
    <w:unhideWhenUsed/>
    <w:qFormat/>
    <w:rsid w:val="00EE71A9"/>
    <w:pPr>
      <w:keepNext/>
      <w:keepLines/>
      <w:numPr>
        <w:ilvl w:val="7"/>
        <w:numId w:val="2"/>
      </w:numPr>
      <w:spacing w:before="200"/>
      <w:ind w:left="1584" w:hanging="1584"/>
      <w:outlineLvl w:val="7"/>
    </w:pPr>
    <w:rPr>
      <w:rFonts w:eastAsiaTheme="majorEastAsia" w:cstheme="majorBidi"/>
      <w:color w:val="AA0B19"/>
      <w:szCs w:val="20"/>
    </w:rPr>
  </w:style>
  <w:style w:type="paragraph" w:styleId="Heading9">
    <w:name w:val="heading 9"/>
    <w:basedOn w:val="Normal"/>
    <w:next w:val="Normal"/>
    <w:link w:val="Heading9Char"/>
    <w:unhideWhenUsed/>
    <w:qFormat/>
    <w:rsid w:val="00EE71A9"/>
    <w:pPr>
      <w:keepNext/>
      <w:keepLines/>
      <w:numPr>
        <w:ilvl w:val="8"/>
        <w:numId w:val="2"/>
      </w:numPr>
      <w:spacing w:before="200"/>
      <w:ind w:left="1728" w:hanging="1728"/>
      <w:outlineLvl w:val="8"/>
    </w:pPr>
    <w:rPr>
      <w:rFonts w:eastAsiaTheme="majorEastAsia" w:cstheme="majorBidi"/>
      <w:iCs/>
      <w:color w:val="AA0B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9"/>
    <w:rPr>
      <w:rFonts w:ascii="Calibri" w:eastAsiaTheme="majorEastAsia" w:hAnsi="Calibri" w:cstheme="majorBidi"/>
      <w:b/>
      <w:bCs/>
      <w:color w:val="AA0B19"/>
      <w:kern w:val="32"/>
      <w:sz w:val="32"/>
      <w:szCs w:val="32"/>
    </w:rPr>
  </w:style>
  <w:style w:type="paragraph" w:styleId="NormalWeb">
    <w:name w:val="Normal (Web)"/>
    <w:basedOn w:val="Normal"/>
    <w:uiPriority w:val="99"/>
    <w:rsid w:val="00600B70"/>
  </w:style>
  <w:style w:type="paragraph" w:styleId="BodyText">
    <w:name w:val="Body Text"/>
    <w:basedOn w:val="Normal"/>
    <w:link w:val="BodyTextChar"/>
    <w:rsid w:val="00600B70"/>
    <w:pPr>
      <w:spacing w:after="120"/>
    </w:pPr>
  </w:style>
  <w:style w:type="character" w:customStyle="1" w:styleId="BodyTextChar">
    <w:name w:val="Body Text Char"/>
    <w:basedOn w:val="DefaultParagraphFont"/>
    <w:link w:val="BodyText"/>
    <w:rsid w:val="00600B70"/>
    <w:rPr>
      <w:rFonts w:ascii="Verdana" w:hAnsi="Verdana"/>
      <w:color w:val="4A4E52"/>
      <w:szCs w:val="24"/>
    </w:rPr>
  </w:style>
  <w:style w:type="paragraph" w:styleId="HTMLAddress">
    <w:name w:val="HTML Address"/>
    <w:basedOn w:val="Normal"/>
    <w:link w:val="HTMLAddressChar"/>
    <w:rsid w:val="00600B70"/>
    <w:rPr>
      <w:iCs/>
      <w:color w:val="AA0B19"/>
    </w:rPr>
  </w:style>
  <w:style w:type="character" w:customStyle="1" w:styleId="HTMLAddressChar">
    <w:name w:val="HTML Address Char"/>
    <w:basedOn w:val="DefaultParagraphFont"/>
    <w:link w:val="HTMLAddress"/>
    <w:rsid w:val="00600B70"/>
    <w:rPr>
      <w:rFonts w:ascii="Verdana" w:hAnsi="Verdana"/>
      <w:iCs/>
      <w:color w:val="AA0B19"/>
      <w:szCs w:val="24"/>
    </w:rPr>
  </w:style>
  <w:style w:type="character" w:styleId="HTMLCite">
    <w:name w:val="HTML Cite"/>
    <w:basedOn w:val="DefaultParagraphFont"/>
    <w:rsid w:val="00727FBD"/>
    <w:rPr>
      <w:rFonts w:ascii="Calibri" w:hAnsi="Calibri"/>
      <w:iCs/>
      <w:color w:val="auto"/>
      <w:sz w:val="22"/>
    </w:rPr>
  </w:style>
  <w:style w:type="character" w:styleId="Hyperlink">
    <w:name w:val="Hyperlink"/>
    <w:basedOn w:val="DefaultParagraphFont"/>
    <w:uiPriority w:val="99"/>
    <w:rsid w:val="00727FBD"/>
    <w:rPr>
      <w:rFonts w:ascii="Calibri" w:hAnsi="Calibri"/>
      <w:color w:val="AA0B19"/>
      <w:sz w:val="22"/>
      <w:u w:val="single"/>
    </w:rPr>
  </w:style>
  <w:style w:type="character" w:styleId="FollowedHyperlink">
    <w:name w:val="FollowedHyperlink"/>
    <w:basedOn w:val="DefaultParagraphFont"/>
    <w:rsid w:val="00191D9F"/>
    <w:rPr>
      <w:rFonts w:ascii="Calibri" w:hAnsi="Calibri"/>
      <w:color w:val="4A4E52"/>
      <w:sz w:val="22"/>
      <w:u w:val="single"/>
    </w:rPr>
  </w:style>
  <w:style w:type="paragraph" w:styleId="Header">
    <w:name w:val="header"/>
    <w:basedOn w:val="Normal"/>
    <w:link w:val="HeaderChar"/>
    <w:uiPriority w:val="99"/>
    <w:rsid w:val="00673235"/>
    <w:pPr>
      <w:tabs>
        <w:tab w:val="center" w:pos="4680"/>
        <w:tab w:val="right" w:pos="9360"/>
      </w:tabs>
    </w:pPr>
    <w:rPr>
      <w:color w:val="4A4E52"/>
    </w:rPr>
  </w:style>
  <w:style w:type="character" w:customStyle="1" w:styleId="HeaderChar">
    <w:name w:val="Header Char"/>
    <w:basedOn w:val="DefaultParagraphFont"/>
    <w:link w:val="Header"/>
    <w:uiPriority w:val="99"/>
    <w:rsid w:val="00673235"/>
    <w:rPr>
      <w:rFonts w:ascii="Calibri" w:hAnsi="Calibri"/>
      <w:color w:val="4A4E52"/>
      <w:sz w:val="22"/>
      <w:szCs w:val="24"/>
      <w:lang w:val="en-GB"/>
    </w:rPr>
  </w:style>
  <w:style w:type="character" w:customStyle="1" w:styleId="Heading2Char">
    <w:name w:val="Heading 2 Char"/>
    <w:basedOn w:val="DefaultParagraphFont"/>
    <w:link w:val="Heading2"/>
    <w:uiPriority w:val="9"/>
    <w:rsid w:val="00191D9F"/>
    <w:rPr>
      <w:rFonts w:ascii="Calibri" w:eastAsiaTheme="majorEastAsia" w:hAnsi="Calibri" w:cstheme="majorBidi"/>
      <w:b/>
      <w:bCs/>
      <w:color w:val="AA0B19"/>
      <w:sz w:val="28"/>
      <w:szCs w:val="26"/>
    </w:rPr>
  </w:style>
  <w:style w:type="character" w:customStyle="1" w:styleId="Heading3Char">
    <w:name w:val="Heading 3 Char"/>
    <w:basedOn w:val="DefaultParagraphFont"/>
    <w:link w:val="Heading3"/>
    <w:uiPriority w:val="9"/>
    <w:rsid w:val="00191D9F"/>
    <w:rPr>
      <w:rFonts w:ascii="Calibri" w:eastAsiaTheme="majorEastAsia" w:hAnsi="Calibri" w:cstheme="majorBidi"/>
      <w:b/>
      <w:bCs/>
      <w:color w:val="AA0B19"/>
      <w:sz w:val="26"/>
      <w:szCs w:val="24"/>
    </w:rPr>
  </w:style>
  <w:style w:type="character" w:customStyle="1" w:styleId="Heading4Char">
    <w:name w:val="Heading 4 Char"/>
    <w:basedOn w:val="DefaultParagraphFont"/>
    <w:link w:val="Heading4"/>
    <w:rsid w:val="00191D9F"/>
    <w:rPr>
      <w:rFonts w:ascii="Calibri" w:eastAsiaTheme="majorEastAsia" w:hAnsi="Calibri" w:cstheme="majorBidi"/>
      <w:b/>
      <w:bCs/>
      <w:iCs/>
      <w:color w:val="AA0B19"/>
      <w:sz w:val="24"/>
      <w:szCs w:val="24"/>
      <w:lang w:val="en-GB"/>
    </w:rPr>
  </w:style>
  <w:style w:type="character" w:customStyle="1" w:styleId="Heading5Char">
    <w:name w:val="Heading 5 Char"/>
    <w:basedOn w:val="DefaultParagraphFont"/>
    <w:link w:val="Heading5"/>
    <w:rsid w:val="00191D9F"/>
    <w:rPr>
      <w:rFonts w:ascii="Calibri" w:eastAsiaTheme="majorEastAsia" w:hAnsi="Calibri" w:cstheme="majorBidi"/>
      <w:b/>
      <w:color w:val="AA0B19"/>
      <w:sz w:val="22"/>
      <w:szCs w:val="24"/>
      <w:lang w:val="en-GB"/>
    </w:rPr>
  </w:style>
  <w:style w:type="character" w:customStyle="1" w:styleId="Heading6Char">
    <w:name w:val="Heading 6 Char"/>
    <w:basedOn w:val="DefaultParagraphFont"/>
    <w:link w:val="Heading6"/>
    <w:rsid w:val="00EE71A9"/>
    <w:rPr>
      <w:rFonts w:ascii="Calibri" w:eastAsiaTheme="majorEastAsia" w:hAnsi="Calibri" w:cstheme="majorBidi"/>
      <w:iCs/>
      <w:color w:val="AA0B19"/>
      <w:sz w:val="22"/>
      <w:szCs w:val="24"/>
      <w:lang w:val="en-GB"/>
    </w:rPr>
  </w:style>
  <w:style w:type="character" w:customStyle="1" w:styleId="Heading7Char">
    <w:name w:val="Heading 7 Char"/>
    <w:basedOn w:val="DefaultParagraphFont"/>
    <w:link w:val="Heading7"/>
    <w:rsid w:val="00EE71A9"/>
    <w:rPr>
      <w:rFonts w:ascii="Calibri" w:eastAsiaTheme="majorEastAsia" w:hAnsi="Calibri" w:cstheme="majorBidi"/>
      <w:iCs/>
      <w:color w:val="AA0B19"/>
      <w:sz w:val="22"/>
      <w:szCs w:val="24"/>
      <w:lang w:val="en-GB"/>
    </w:rPr>
  </w:style>
  <w:style w:type="character" w:customStyle="1" w:styleId="Heading8Char">
    <w:name w:val="Heading 8 Char"/>
    <w:basedOn w:val="DefaultParagraphFont"/>
    <w:link w:val="Heading8"/>
    <w:rsid w:val="00EE71A9"/>
    <w:rPr>
      <w:rFonts w:ascii="Calibri" w:eastAsiaTheme="majorEastAsia" w:hAnsi="Calibri" w:cstheme="majorBidi"/>
      <w:color w:val="AA0B19"/>
      <w:sz w:val="22"/>
      <w:lang w:val="en-GB"/>
    </w:rPr>
  </w:style>
  <w:style w:type="character" w:customStyle="1" w:styleId="Heading9Char">
    <w:name w:val="Heading 9 Char"/>
    <w:basedOn w:val="DefaultParagraphFont"/>
    <w:link w:val="Heading9"/>
    <w:rsid w:val="00EE71A9"/>
    <w:rPr>
      <w:rFonts w:ascii="Calibri" w:eastAsiaTheme="majorEastAsia" w:hAnsi="Calibri" w:cstheme="majorBidi"/>
      <w:iCs/>
      <w:color w:val="AA0B19"/>
      <w:sz w:val="22"/>
      <w:lang w:val="en-GB"/>
    </w:rPr>
  </w:style>
  <w:style w:type="paragraph" w:styleId="HTMLPreformatted">
    <w:name w:val="HTML Preformatted"/>
    <w:basedOn w:val="Normal"/>
    <w:link w:val="HTMLPreformattedChar"/>
    <w:uiPriority w:val="99"/>
    <w:rsid w:val="00CE7A6A"/>
    <w:rPr>
      <w:szCs w:val="20"/>
    </w:rPr>
  </w:style>
  <w:style w:type="character" w:customStyle="1" w:styleId="HTMLPreformattedChar">
    <w:name w:val="HTML Preformatted Char"/>
    <w:basedOn w:val="DefaultParagraphFont"/>
    <w:link w:val="HTMLPreformatted"/>
    <w:uiPriority w:val="99"/>
    <w:rsid w:val="00CE7A6A"/>
    <w:rPr>
      <w:rFonts w:ascii="Verdana" w:hAnsi="Verdana"/>
      <w:color w:val="4A4E52"/>
    </w:rPr>
  </w:style>
  <w:style w:type="paragraph" w:styleId="MacroText">
    <w:name w:val="macro"/>
    <w:basedOn w:val="Normal"/>
    <w:link w:val="MacroTextChar"/>
    <w:rsid w:val="007B4905"/>
  </w:style>
  <w:style w:type="character" w:customStyle="1" w:styleId="MacroTextChar">
    <w:name w:val="Macro Text Char"/>
    <w:basedOn w:val="DefaultParagraphFont"/>
    <w:link w:val="MacroText"/>
    <w:rsid w:val="007B4905"/>
    <w:rPr>
      <w:rFonts w:ascii="Verdana" w:hAnsi="Verdana"/>
      <w:color w:val="4A4E52"/>
      <w:szCs w:val="24"/>
    </w:rPr>
  </w:style>
  <w:style w:type="paragraph" w:styleId="MessageHeader">
    <w:name w:val="Message Header"/>
    <w:basedOn w:val="Normal"/>
    <w:link w:val="MessageHeaderChar"/>
    <w:rsid w:val="007B4905"/>
    <w:pPr>
      <w:pBdr>
        <w:top w:val="single" w:sz="6" w:space="1" w:color="4A4E52"/>
        <w:left w:val="single" w:sz="6" w:space="1" w:color="4A4E52"/>
        <w:bottom w:val="single" w:sz="6" w:space="1" w:color="4A4E52"/>
        <w:right w:val="single" w:sz="6" w:space="1" w:color="4A4E52"/>
      </w:pBdr>
      <w:shd w:val="clear" w:color="auto" w:fill="BDBEC0"/>
      <w:ind w:left="1080" w:hanging="1080"/>
    </w:pPr>
    <w:rPr>
      <w:rFonts w:eastAsiaTheme="majorEastAsia" w:cstheme="majorBidi"/>
    </w:rPr>
  </w:style>
  <w:style w:type="character" w:customStyle="1" w:styleId="MessageHeaderChar">
    <w:name w:val="Message Header Char"/>
    <w:basedOn w:val="DefaultParagraphFont"/>
    <w:link w:val="MessageHeader"/>
    <w:rsid w:val="007B4905"/>
    <w:rPr>
      <w:rFonts w:ascii="Verdana" w:eastAsiaTheme="majorEastAsia" w:hAnsi="Verdana" w:cstheme="majorBidi"/>
      <w:color w:val="4A4E52"/>
      <w:sz w:val="22"/>
      <w:szCs w:val="24"/>
      <w:shd w:val="clear" w:color="auto" w:fill="BDBEC0"/>
    </w:rPr>
  </w:style>
  <w:style w:type="paragraph" w:styleId="PlainText">
    <w:name w:val="Plain Text"/>
    <w:basedOn w:val="Normal"/>
    <w:link w:val="PlainTextChar"/>
    <w:uiPriority w:val="99"/>
    <w:rsid w:val="007B4905"/>
    <w:rPr>
      <w:szCs w:val="21"/>
    </w:rPr>
  </w:style>
  <w:style w:type="character" w:customStyle="1" w:styleId="PlainTextChar">
    <w:name w:val="Plain Text Char"/>
    <w:basedOn w:val="DefaultParagraphFont"/>
    <w:link w:val="PlainText"/>
    <w:uiPriority w:val="99"/>
    <w:rsid w:val="007B4905"/>
    <w:rPr>
      <w:rFonts w:ascii="Verdana" w:hAnsi="Verdana"/>
      <w:color w:val="4A4E52"/>
      <w:szCs w:val="21"/>
    </w:rPr>
  </w:style>
  <w:style w:type="paragraph" w:styleId="Quote">
    <w:name w:val="Quote"/>
    <w:basedOn w:val="Normal"/>
    <w:next w:val="Normal"/>
    <w:link w:val="QuoteChar"/>
    <w:uiPriority w:val="29"/>
    <w:qFormat/>
    <w:rsid w:val="00E8275E"/>
    <w:rPr>
      <w:iCs/>
      <w:color w:val="FF7300"/>
      <w:lang w:val="en-US"/>
    </w:rPr>
  </w:style>
  <w:style w:type="character" w:customStyle="1" w:styleId="QuoteChar">
    <w:name w:val="Quote Char"/>
    <w:basedOn w:val="DefaultParagraphFont"/>
    <w:link w:val="Quote"/>
    <w:uiPriority w:val="29"/>
    <w:rsid w:val="00E8275E"/>
    <w:rPr>
      <w:rFonts w:ascii="Verdana" w:hAnsi="Verdana"/>
      <w:iCs/>
      <w:color w:val="FF7300"/>
      <w:sz w:val="22"/>
      <w:szCs w:val="24"/>
    </w:rPr>
  </w:style>
  <w:style w:type="paragraph" w:styleId="Salutation">
    <w:name w:val="Salutation"/>
    <w:basedOn w:val="Normal"/>
    <w:next w:val="Normal"/>
    <w:link w:val="SalutationChar"/>
    <w:rsid w:val="00936ABB"/>
  </w:style>
  <w:style w:type="character" w:customStyle="1" w:styleId="SalutationChar">
    <w:name w:val="Salutation Char"/>
    <w:basedOn w:val="DefaultParagraphFont"/>
    <w:link w:val="Salutation"/>
    <w:rsid w:val="00936ABB"/>
    <w:rPr>
      <w:rFonts w:ascii="Verdana" w:hAnsi="Verdana"/>
      <w:color w:val="4A4E52"/>
      <w:szCs w:val="24"/>
    </w:rPr>
  </w:style>
  <w:style w:type="paragraph" w:styleId="Signature">
    <w:name w:val="Signature"/>
    <w:basedOn w:val="Normal"/>
    <w:link w:val="SignatureChar"/>
    <w:rsid w:val="00936ABB"/>
  </w:style>
  <w:style w:type="character" w:customStyle="1" w:styleId="SignatureChar">
    <w:name w:val="Signature Char"/>
    <w:basedOn w:val="DefaultParagraphFont"/>
    <w:link w:val="Signature"/>
    <w:rsid w:val="00936ABB"/>
    <w:rPr>
      <w:rFonts w:ascii="Verdana" w:hAnsi="Verdana"/>
      <w:color w:val="4A4E52"/>
      <w:szCs w:val="24"/>
    </w:rPr>
  </w:style>
  <w:style w:type="paragraph" w:styleId="Subtitle">
    <w:name w:val="Subtitle"/>
    <w:basedOn w:val="Normal"/>
    <w:next w:val="Normal"/>
    <w:link w:val="SubtitleChar"/>
    <w:qFormat/>
    <w:rsid w:val="00AC42E7"/>
    <w:pPr>
      <w:numPr>
        <w:ilvl w:val="1"/>
      </w:numPr>
    </w:pPr>
    <w:rPr>
      <w:rFonts w:eastAsiaTheme="majorEastAsia" w:cstheme="majorBidi"/>
      <w:b/>
      <w:iCs/>
      <w:spacing w:val="15"/>
    </w:rPr>
  </w:style>
  <w:style w:type="character" w:customStyle="1" w:styleId="SubtitleChar">
    <w:name w:val="Subtitle Char"/>
    <w:basedOn w:val="DefaultParagraphFont"/>
    <w:link w:val="Subtitle"/>
    <w:rsid w:val="00AC42E7"/>
    <w:rPr>
      <w:rFonts w:ascii="Verdana" w:eastAsiaTheme="majorEastAsia" w:hAnsi="Verdana" w:cstheme="majorBidi"/>
      <w:b/>
      <w:iCs/>
      <w:spacing w:val="15"/>
      <w:szCs w:val="24"/>
      <w:lang w:val="en-GB"/>
    </w:rPr>
  </w:style>
  <w:style w:type="paragraph" w:styleId="Caption">
    <w:name w:val="caption"/>
    <w:basedOn w:val="Normal"/>
    <w:next w:val="Normal"/>
    <w:unhideWhenUsed/>
    <w:qFormat/>
    <w:rsid w:val="00E8275E"/>
    <w:pPr>
      <w:spacing w:after="200"/>
    </w:pPr>
    <w:rPr>
      <w:b/>
      <w:bCs/>
      <w:szCs w:val="18"/>
    </w:rPr>
  </w:style>
  <w:style w:type="paragraph" w:styleId="BlockText">
    <w:name w:val="Block Text"/>
    <w:basedOn w:val="Normal"/>
    <w:rsid w:val="00FF1C2F"/>
    <w:pPr>
      <w:pBdr>
        <w:top w:val="single" w:sz="2" w:space="10" w:color="4A4E52" w:shadow="1"/>
        <w:left w:val="single" w:sz="2" w:space="10" w:color="4A4E52" w:shadow="1"/>
        <w:bottom w:val="single" w:sz="2" w:space="10" w:color="4A4E52" w:shadow="1"/>
        <w:right w:val="single" w:sz="2" w:space="10" w:color="4A4E52" w:shadow="1"/>
      </w:pBdr>
      <w:ind w:right="1152"/>
    </w:pPr>
    <w:rPr>
      <w:rFonts w:eastAsiaTheme="minorEastAsia" w:cstheme="minorBidi"/>
      <w:iCs/>
    </w:rPr>
  </w:style>
  <w:style w:type="paragraph" w:styleId="EnvelopeAddress">
    <w:name w:val="envelope address"/>
    <w:basedOn w:val="Normal"/>
    <w:rsid w:val="00FF1C2F"/>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FF1C2F"/>
    <w:rPr>
      <w:rFonts w:eastAsiaTheme="majorEastAsia" w:cstheme="majorBidi"/>
      <w:szCs w:val="20"/>
    </w:rPr>
  </w:style>
  <w:style w:type="paragraph" w:customStyle="1" w:styleId="Titlelongdoc">
    <w:name w:val="Title long doc"/>
    <w:basedOn w:val="Normal"/>
    <w:next w:val="Normal"/>
    <w:qFormat/>
    <w:rsid w:val="00501988"/>
    <w:rPr>
      <w:color w:val="FF7300"/>
      <w:sz w:val="48"/>
      <w:szCs w:val="40"/>
    </w:rPr>
  </w:style>
  <w:style w:type="paragraph" w:styleId="IndexHeading">
    <w:name w:val="index heading"/>
    <w:basedOn w:val="Normal"/>
    <w:next w:val="Normal"/>
    <w:rsid w:val="00FF1C2F"/>
    <w:rPr>
      <w:rFonts w:eastAsiaTheme="majorEastAsia" w:cstheme="majorBidi"/>
      <w:b/>
      <w:bCs/>
    </w:rPr>
  </w:style>
  <w:style w:type="paragraph" w:styleId="ListBullet3">
    <w:name w:val="List Bullet 3"/>
    <w:basedOn w:val="Normal"/>
    <w:rsid w:val="00B2321F"/>
    <w:pPr>
      <w:numPr>
        <w:ilvl w:val="2"/>
        <w:numId w:val="3"/>
      </w:numPr>
      <w:ind w:left="1080"/>
    </w:pPr>
  </w:style>
  <w:style w:type="paragraph" w:styleId="ListParagraph">
    <w:name w:val="List Paragraph"/>
    <w:basedOn w:val="Normal"/>
    <w:uiPriority w:val="34"/>
    <w:qFormat/>
    <w:rsid w:val="00A35FBB"/>
    <w:pPr>
      <w:ind w:left="720"/>
      <w:contextualSpacing/>
    </w:pPr>
  </w:style>
  <w:style w:type="numbering" w:customStyle="1" w:styleId="Endavabulletedlist">
    <w:name w:val="Endava bulleted list"/>
    <w:uiPriority w:val="99"/>
    <w:rsid w:val="00A35FBB"/>
    <w:pPr>
      <w:numPr>
        <w:numId w:val="1"/>
      </w:numPr>
    </w:pPr>
  </w:style>
  <w:style w:type="paragraph" w:styleId="ListBullet">
    <w:name w:val="List Bullet"/>
    <w:basedOn w:val="Normal"/>
    <w:link w:val="ListBulletChar"/>
    <w:qFormat/>
    <w:rsid w:val="00B2321F"/>
    <w:pPr>
      <w:numPr>
        <w:numId w:val="3"/>
      </w:numPr>
      <w:ind w:left="360"/>
      <w:contextualSpacing/>
    </w:pPr>
  </w:style>
  <w:style w:type="paragraph" w:styleId="ListBullet2">
    <w:name w:val="List Bullet 2"/>
    <w:basedOn w:val="Normal"/>
    <w:rsid w:val="00B2321F"/>
    <w:pPr>
      <w:numPr>
        <w:ilvl w:val="1"/>
        <w:numId w:val="3"/>
      </w:numPr>
      <w:ind w:left="720"/>
    </w:pPr>
  </w:style>
  <w:style w:type="paragraph" w:styleId="ListBullet4">
    <w:name w:val="List Bullet 4"/>
    <w:basedOn w:val="Normal"/>
    <w:rsid w:val="00B2321F"/>
    <w:pPr>
      <w:numPr>
        <w:ilvl w:val="3"/>
        <w:numId w:val="3"/>
      </w:numPr>
      <w:ind w:left="1440"/>
      <w:contextualSpacing/>
    </w:pPr>
  </w:style>
  <w:style w:type="paragraph" w:styleId="ListBullet5">
    <w:name w:val="List Bullet 5"/>
    <w:basedOn w:val="Normal"/>
    <w:rsid w:val="00B2321F"/>
    <w:pPr>
      <w:numPr>
        <w:ilvl w:val="4"/>
        <w:numId w:val="3"/>
      </w:numPr>
      <w:ind w:left="1800"/>
      <w:contextualSpacing/>
    </w:pPr>
  </w:style>
  <w:style w:type="paragraph" w:styleId="TOC1">
    <w:name w:val="toc 1"/>
    <w:basedOn w:val="Normal"/>
    <w:next w:val="Normal"/>
    <w:uiPriority w:val="39"/>
    <w:rsid w:val="00F050D5"/>
    <w:pPr>
      <w:spacing w:before="120" w:after="120"/>
      <w:ind w:left="432" w:hanging="432"/>
    </w:pPr>
    <w:rPr>
      <w:b/>
      <w:bCs/>
      <w:sz w:val="26"/>
      <w:szCs w:val="20"/>
    </w:rPr>
  </w:style>
  <w:style w:type="paragraph" w:styleId="BodyTextIndent3">
    <w:name w:val="Body Text Indent 3"/>
    <w:basedOn w:val="Normal"/>
    <w:link w:val="BodyTextIndent3Char"/>
    <w:rsid w:val="00AA796C"/>
    <w:pPr>
      <w:spacing w:after="120"/>
      <w:ind w:left="360"/>
    </w:pPr>
    <w:rPr>
      <w:sz w:val="16"/>
      <w:szCs w:val="16"/>
    </w:rPr>
  </w:style>
  <w:style w:type="character" w:customStyle="1" w:styleId="BodyTextIndent3Char">
    <w:name w:val="Body Text Indent 3 Char"/>
    <w:basedOn w:val="DefaultParagraphFont"/>
    <w:link w:val="BodyTextIndent3"/>
    <w:rsid w:val="00AA796C"/>
    <w:rPr>
      <w:rFonts w:ascii="Verdana" w:hAnsi="Verdana"/>
      <w:color w:val="4A4E52"/>
      <w:sz w:val="16"/>
      <w:szCs w:val="16"/>
    </w:rPr>
  </w:style>
  <w:style w:type="paragraph" w:styleId="BalloonText">
    <w:name w:val="Balloon Text"/>
    <w:basedOn w:val="Normal"/>
    <w:link w:val="BalloonTextChar"/>
    <w:uiPriority w:val="99"/>
    <w:rsid w:val="00AA796C"/>
    <w:rPr>
      <w:rFonts w:cs="Tahoma"/>
      <w:sz w:val="16"/>
      <w:szCs w:val="16"/>
    </w:rPr>
  </w:style>
  <w:style w:type="character" w:customStyle="1" w:styleId="BalloonTextChar">
    <w:name w:val="Balloon Text Char"/>
    <w:basedOn w:val="DefaultParagraphFont"/>
    <w:link w:val="BalloonText"/>
    <w:uiPriority w:val="99"/>
    <w:rsid w:val="00AA796C"/>
    <w:rPr>
      <w:rFonts w:ascii="Verdana" w:hAnsi="Verdana" w:cs="Tahoma"/>
      <w:color w:val="4A4E52"/>
      <w:sz w:val="16"/>
      <w:szCs w:val="16"/>
    </w:rPr>
  </w:style>
  <w:style w:type="character" w:styleId="SubtleReference">
    <w:name w:val="Subtle Reference"/>
    <w:basedOn w:val="DefaultParagraphFont"/>
    <w:uiPriority w:val="31"/>
    <w:qFormat/>
    <w:rsid w:val="005E49B8"/>
    <w:rPr>
      <w:rFonts w:ascii="Calibri" w:hAnsi="Calibri"/>
      <w:color w:val="AA0B19"/>
      <w:sz w:val="22"/>
      <w:u w:val="none"/>
    </w:rPr>
  </w:style>
  <w:style w:type="paragraph" w:styleId="DocumentMap">
    <w:name w:val="Document Map"/>
    <w:basedOn w:val="Normal"/>
    <w:link w:val="DocumentMapChar"/>
    <w:rsid w:val="00191D9F"/>
    <w:rPr>
      <w:rFonts w:cs="Tahoma"/>
      <w:sz w:val="18"/>
      <w:szCs w:val="16"/>
    </w:rPr>
  </w:style>
  <w:style w:type="character" w:customStyle="1" w:styleId="DocumentMapChar">
    <w:name w:val="Document Map Char"/>
    <w:basedOn w:val="DefaultParagraphFont"/>
    <w:link w:val="DocumentMap"/>
    <w:rsid w:val="00191D9F"/>
    <w:rPr>
      <w:rFonts w:ascii="Calibri" w:hAnsi="Calibri" w:cs="Tahoma"/>
      <w:sz w:val="18"/>
      <w:szCs w:val="16"/>
      <w:lang w:val="en-GB"/>
    </w:rPr>
  </w:style>
  <w:style w:type="character" w:styleId="CommentReference">
    <w:name w:val="annotation reference"/>
    <w:basedOn w:val="DefaultParagraphFont"/>
    <w:rsid w:val="00501988"/>
    <w:rPr>
      <w:rFonts w:ascii="Calibri" w:hAnsi="Calibri"/>
      <w:color w:val="auto"/>
      <w:sz w:val="18"/>
      <w:szCs w:val="16"/>
    </w:rPr>
  </w:style>
  <w:style w:type="character" w:styleId="BookTitle">
    <w:name w:val="Book Title"/>
    <w:basedOn w:val="DefaultParagraphFont"/>
    <w:uiPriority w:val="33"/>
    <w:qFormat/>
    <w:rsid w:val="00501988"/>
    <w:rPr>
      <w:rFonts w:ascii="Calibri" w:hAnsi="Calibri"/>
      <w:b/>
      <w:bCs/>
      <w:color w:val="auto"/>
      <w:spacing w:val="5"/>
      <w:sz w:val="22"/>
    </w:rPr>
  </w:style>
  <w:style w:type="character" w:styleId="Emphasis">
    <w:name w:val="Emphasis"/>
    <w:basedOn w:val="DefaultParagraphFont"/>
    <w:uiPriority w:val="20"/>
    <w:qFormat/>
    <w:rsid w:val="00191D9F"/>
    <w:rPr>
      <w:rFonts w:ascii="Calibri" w:hAnsi="Calibri"/>
      <w:b/>
      <w:i/>
      <w:iCs/>
      <w:color w:val="auto"/>
      <w:sz w:val="22"/>
    </w:rPr>
  </w:style>
  <w:style w:type="character" w:styleId="EndnoteReference">
    <w:name w:val="endnote reference"/>
    <w:basedOn w:val="DefaultParagraphFont"/>
    <w:rsid w:val="00191D9F"/>
    <w:rPr>
      <w:rFonts w:ascii="Calibri" w:hAnsi="Calibri"/>
      <w:color w:val="auto"/>
      <w:sz w:val="18"/>
      <w:vertAlign w:val="superscript"/>
    </w:rPr>
  </w:style>
  <w:style w:type="character" w:styleId="FootnoteReference">
    <w:name w:val="footnote reference"/>
    <w:basedOn w:val="DefaultParagraphFont"/>
    <w:rsid w:val="00191D9F"/>
    <w:rPr>
      <w:rFonts w:ascii="Calibri" w:hAnsi="Calibri"/>
      <w:color w:val="auto"/>
      <w:sz w:val="18"/>
      <w:vertAlign w:val="superscript"/>
    </w:rPr>
  </w:style>
  <w:style w:type="character" w:styleId="SubtleEmphasis">
    <w:name w:val="Subtle Emphasis"/>
    <w:basedOn w:val="DefaultParagraphFont"/>
    <w:uiPriority w:val="19"/>
    <w:qFormat/>
    <w:rsid w:val="005E49B8"/>
    <w:rPr>
      <w:rFonts w:ascii="Calibri" w:hAnsi="Calibri"/>
      <w:i/>
      <w:iCs/>
      <w:color w:val="4A4E52"/>
      <w:sz w:val="22"/>
    </w:rPr>
  </w:style>
  <w:style w:type="character" w:styleId="IntenseEmphasis">
    <w:name w:val="Intense Emphasis"/>
    <w:basedOn w:val="DefaultParagraphFont"/>
    <w:uiPriority w:val="21"/>
    <w:qFormat/>
    <w:rsid w:val="005E49B8"/>
    <w:rPr>
      <w:rFonts w:ascii="Calibri" w:hAnsi="Calibri"/>
      <w:b/>
      <w:bCs/>
      <w:i/>
      <w:iCs/>
      <w:color w:val="auto"/>
      <w:sz w:val="22"/>
    </w:rPr>
  </w:style>
  <w:style w:type="character" w:styleId="IntenseReference">
    <w:name w:val="Intense Reference"/>
    <w:aliases w:val="Appendix"/>
    <w:basedOn w:val="DefaultParagraphFont"/>
    <w:uiPriority w:val="32"/>
    <w:qFormat/>
    <w:rsid w:val="005E49B8"/>
    <w:rPr>
      <w:rFonts w:ascii="Calibri" w:hAnsi="Calibri"/>
      <w:b/>
      <w:bCs/>
      <w:color w:val="AA0B19"/>
      <w:spacing w:val="5"/>
      <w:sz w:val="22"/>
      <w:u w:val="none"/>
    </w:rPr>
  </w:style>
  <w:style w:type="paragraph" w:styleId="TOC2">
    <w:name w:val="toc 2"/>
    <w:basedOn w:val="Normal"/>
    <w:next w:val="Normal"/>
    <w:uiPriority w:val="39"/>
    <w:rsid w:val="00F050D5"/>
    <w:pPr>
      <w:ind w:left="778" w:hanging="576"/>
    </w:pPr>
    <w:rPr>
      <w:sz w:val="24"/>
      <w:szCs w:val="20"/>
    </w:rPr>
  </w:style>
  <w:style w:type="character" w:styleId="PlaceholderText">
    <w:name w:val="Placeholder Text"/>
    <w:basedOn w:val="DefaultParagraphFont"/>
    <w:uiPriority w:val="99"/>
    <w:semiHidden/>
    <w:rsid w:val="00B91A31"/>
    <w:rPr>
      <w:rFonts w:ascii="Verdana" w:hAnsi="Verdana"/>
      <w:color w:val="auto"/>
      <w:sz w:val="18"/>
    </w:rPr>
  </w:style>
  <w:style w:type="character" w:styleId="Strong">
    <w:name w:val="Strong"/>
    <w:basedOn w:val="DefaultParagraphFont"/>
    <w:uiPriority w:val="22"/>
    <w:qFormat/>
    <w:rsid w:val="005E49B8"/>
    <w:rPr>
      <w:rFonts w:ascii="Calibri" w:hAnsi="Calibri"/>
      <w:b/>
      <w:bCs/>
      <w:color w:val="auto"/>
      <w:sz w:val="22"/>
    </w:rPr>
  </w:style>
  <w:style w:type="character" w:styleId="PageNumber">
    <w:name w:val="page number"/>
    <w:basedOn w:val="DefaultParagraphFont"/>
    <w:rsid w:val="005E49B8"/>
    <w:rPr>
      <w:rFonts w:ascii="Calibri" w:hAnsi="Calibri"/>
      <w:color w:val="auto"/>
      <w:sz w:val="22"/>
    </w:rPr>
  </w:style>
  <w:style w:type="character" w:styleId="LineNumber">
    <w:name w:val="line number"/>
    <w:basedOn w:val="DefaultParagraphFont"/>
    <w:rsid w:val="005E49B8"/>
    <w:rPr>
      <w:rFonts w:ascii="Calibri" w:hAnsi="Calibri"/>
      <w:color w:val="auto"/>
      <w:sz w:val="18"/>
    </w:rPr>
  </w:style>
  <w:style w:type="character" w:styleId="HTMLAcronym">
    <w:name w:val="HTML Acronym"/>
    <w:basedOn w:val="DefaultParagraphFont"/>
    <w:rsid w:val="009023B7"/>
    <w:rPr>
      <w:rFonts w:ascii="Calibri" w:hAnsi="Calibri"/>
      <w:color w:val="auto"/>
      <w:sz w:val="18"/>
    </w:rPr>
  </w:style>
  <w:style w:type="character" w:styleId="HTMLCode">
    <w:name w:val="HTML Code"/>
    <w:basedOn w:val="DefaultParagraphFont"/>
    <w:uiPriority w:val="99"/>
    <w:rsid w:val="00727FBD"/>
    <w:rPr>
      <w:rFonts w:ascii="Calibri" w:hAnsi="Calibri"/>
      <w:color w:val="auto"/>
      <w:sz w:val="22"/>
      <w:szCs w:val="20"/>
    </w:rPr>
  </w:style>
  <w:style w:type="character" w:styleId="HTMLDefinition">
    <w:name w:val="HTML Definition"/>
    <w:basedOn w:val="DefaultParagraphFont"/>
    <w:rsid w:val="00727FBD"/>
    <w:rPr>
      <w:rFonts w:ascii="Calibri" w:hAnsi="Calibri"/>
      <w:i/>
      <w:iCs/>
      <w:color w:val="auto"/>
      <w:sz w:val="24"/>
    </w:rPr>
  </w:style>
  <w:style w:type="character" w:styleId="HTMLKeyboard">
    <w:name w:val="HTML Keyboard"/>
    <w:basedOn w:val="DefaultParagraphFont"/>
    <w:rsid w:val="00727FBD"/>
    <w:rPr>
      <w:rFonts w:ascii="Calibri" w:hAnsi="Calibri"/>
      <w:color w:val="auto"/>
      <w:sz w:val="22"/>
      <w:szCs w:val="20"/>
    </w:rPr>
  </w:style>
  <w:style w:type="character" w:styleId="HTMLSample">
    <w:name w:val="HTML Sample"/>
    <w:basedOn w:val="DefaultParagraphFont"/>
    <w:rsid w:val="00727FBD"/>
    <w:rPr>
      <w:rFonts w:ascii="Calibri" w:hAnsi="Calibri"/>
      <w:color w:val="auto"/>
      <w:sz w:val="24"/>
      <w:szCs w:val="24"/>
    </w:rPr>
  </w:style>
  <w:style w:type="character" w:styleId="HTMLTypewriter">
    <w:name w:val="HTML Typewriter"/>
    <w:basedOn w:val="DefaultParagraphFont"/>
    <w:uiPriority w:val="99"/>
    <w:rsid w:val="00727FBD"/>
    <w:rPr>
      <w:rFonts w:ascii="Calibri" w:hAnsi="Calibri"/>
      <w:color w:val="auto"/>
      <w:sz w:val="22"/>
      <w:szCs w:val="20"/>
    </w:rPr>
  </w:style>
  <w:style w:type="character" w:styleId="HTMLVariable">
    <w:name w:val="HTML Variable"/>
    <w:basedOn w:val="DefaultParagraphFont"/>
    <w:rsid w:val="00727FBD"/>
    <w:rPr>
      <w:rFonts w:ascii="Calibri" w:hAnsi="Calibri"/>
      <w:i/>
      <w:iCs/>
      <w:color w:val="auto"/>
      <w:sz w:val="18"/>
    </w:rPr>
  </w:style>
  <w:style w:type="paragraph" w:styleId="TOC3">
    <w:name w:val="toc 3"/>
    <w:basedOn w:val="Normal"/>
    <w:next w:val="Normal"/>
    <w:uiPriority w:val="39"/>
    <w:rsid w:val="00823B92"/>
    <w:pPr>
      <w:ind w:left="1123" w:hanging="720"/>
    </w:pPr>
    <w:rPr>
      <w:iCs/>
      <w:szCs w:val="20"/>
    </w:rPr>
  </w:style>
  <w:style w:type="paragraph" w:styleId="TOC4">
    <w:name w:val="toc 4"/>
    <w:basedOn w:val="Normal"/>
    <w:next w:val="Normal"/>
    <w:uiPriority w:val="39"/>
    <w:rsid w:val="00F050D5"/>
    <w:pPr>
      <w:ind w:left="1469" w:hanging="864"/>
    </w:pPr>
    <w:rPr>
      <w:sz w:val="20"/>
      <w:szCs w:val="18"/>
    </w:rPr>
  </w:style>
  <w:style w:type="paragraph" w:styleId="TOC5">
    <w:name w:val="toc 5"/>
    <w:basedOn w:val="Normal"/>
    <w:next w:val="Normal"/>
    <w:uiPriority w:val="39"/>
    <w:rsid w:val="00823B92"/>
    <w:pPr>
      <w:ind w:left="1742" w:hanging="936"/>
    </w:pPr>
    <w:rPr>
      <w:sz w:val="18"/>
      <w:szCs w:val="18"/>
    </w:rPr>
  </w:style>
  <w:style w:type="paragraph" w:styleId="TOC6">
    <w:name w:val="toc 6"/>
    <w:basedOn w:val="Normal"/>
    <w:next w:val="Normal"/>
    <w:uiPriority w:val="39"/>
    <w:rsid w:val="00823B92"/>
    <w:pPr>
      <w:ind w:left="2074" w:hanging="1080"/>
    </w:pPr>
    <w:rPr>
      <w:sz w:val="18"/>
      <w:szCs w:val="18"/>
    </w:rPr>
  </w:style>
  <w:style w:type="paragraph" w:styleId="TOC7">
    <w:name w:val="toc 7"/>
    <w:basedOn w:val="Normal"/>
    <w:next w:val="Normal"/>
    <w:uiPriority w:val="39"/>
    <w:rsid w:val="00823B92"/>
    <w:pPr>
      <w:ind w:left="2491" w:hanging="1296"/>
    </w:pPr>
    <w:rPr>
      <w:sz w:val="18"/>
      <w:szCs w:val="18"/>
    </w:rPr>
  </w:style>
  <w:style w:type="paragraph" w:styleId="TOC8">
    <w:name w:val="toc 8"/>
    <w:basedOn w:val="Normal"/>
    <w:next w:val="Normal"/>
    <w:uiPriority w:val="39"/>
    <w:rsid w:val="00823B92"/>
    <w:pPr>
      <w:ind w:left="2909" w:hanging="1512"/>
    </w:pPr>
    <w:rPr>
      <w:sz w:val="18"/>
      <w:szCs w:val="18"/>
    </w:rPr>
  </w:style>
  <w:style w:type="paragraph" w:styleId="TOC9">
    <w:name w:val="toc 9"/>
    <w:basedOn w:val="Normal"/>
    <w:next w:val="Normal"/>
    <w:uiPriority w:val="39"/>
    <w:rsid w:val="00823B92"/>
    <w:pPr>
      <w:ind w:left="3254" w:hanging="1656"/>
    </w:pPr>
    <w:rPr>
      <w:sz w:val="18"/>
      <w:szCs w:val="18"/>
    </w:rPr>
  </w:style>
  <w:style w:type="paragraph" w:styleId="TOAHeading">
    <w:name w:val="toa heading"/>
    <w:basedOn w:val="Normal"/>
    <w:next w:val="Normal"/>
    <w:rsid w:val="00F050D5"/>
    <w:pPr>
      <w:spacing w:before="120"/>
    </w:pPr>
    <w:rPr>
      <w:rFonts w:eastAsiaTheme="majorEastAsia" w:cstheme="majorBidi"/>
      <w:b/>
      <w:bCs/>
      <w:sz w:val="28"/>
    </w:rPr>
  </w:style>
  <w:style w:type="paragraph" w:styleId="TOCHeading">
    <w:name w:val="TOC Heading"/>
    <w:basedOn w:val="Heading1"/>
    <w:next w:val="Normal"/>
    <w:uiPriority w:val="39"/>
    <w:unhideWhenUsed/>
    <w:qFormat/>
    <w:rsid w:val="003F298C"/>
    <w:pPr>
      <w:keepLines/>
      <w:numPr>
        <w:numId w:val="0"/>
      </w:numPr>
      <w:spacing w:before="480" w:after="0"/>
      <w:outlineLvl w:val="9"/>
    </w:pPr>
    <w:rPr>
      <w:kern w:val="0"/>
      <w:sz w:val="28"/>
      <w:szCs w:val="28"/>
    </w:rPr>
  </w:style>
  <w:style w:type="paragraph" w:styleId="Footer">
    <w:name w:val="footer"/>
    <w:basedOn w:val="Normal"/>
    <w:link w:val="FooterChar"/>
    <w:uiPriority w:val="99"/>
    <w:rsid w:val="007D0B5F"/>
    <w:pPr>
      <w:tabs>
        <w:tab w:val="center" w:pos="4680"/>
        <w:tab w:val="right" w:pos="9360"/>
      </w:tabs>
    </w:pPr>
    <w:rPr>
      <w:color w:val="FFFFFF" w:themeColor="background1"/>
    </w:rPr>
  </w:style>
  <w:style w:type="character" w:customStyle="1" w:styleId="FooterChar">
    <w:name w:val="Footer Char"/>
    <w:basedOn w:val="DefaultParagraphFont"/>
    <w:link w:val="Footer"/>
    <w:uiPriority w:val="99"/>
    <w:rsid w:val="007D0B5F"/>
    <w:rPr>
      <w:rFonts w:ascii="Calibri" w:hAnsi="Calibri"/>
      <w:color w:val="FFFFFF" w:themeColor="background1"/>
      <w:sz w:val="22"/>
      <w:szCs w:val="24"/>
      <w:lang w:val="en-GB"/>
    </w:rPr>
  </w:style>
  <w:style w:type="paragraph" w:styleId="NoSpacing">
    <w:name w:val="No Spacing"/>
    <w:uiPriority w:val="1"/>
    <w:qFormat/>
    <w:rsid w:val="005E49B8"/>
    <w:pPr>
      <w:spacing w:after="0"/>
      <w:ind w:firstLine="0"/>
    </w:pPr>
    <w:rPr>
      <w:rFonts w:ascii="Calibri" w:hAnsi="Calibri"/>
      <w:sz w:val="22"/>
      <w:szCs w:val="24"/>
    </w:rPr>
  </w:style>
  <w:style w:type="table" w:styleId="TableGrid">
    <w:name w:val="Table Grid"/>
    <w:basedOn w:val="TableNormal"/>
    <w:rsid w:val="004B5C5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aliases w:val="Endava table,Light List - Accent 21"/>
    <w:basedOn w:val="TableNormal"/>
    <w:uiPriority w:val="61"/>
    <w:rsid w:val="00CA2E97"/>
    <w:pPr>
      <w:spacing w:after="0"/>
    </w:pPr>
    <w:tblPr>
      <w:tblStyleRowBandSize w:val="1"/>
      <w:tblStyleColBandSize w:val="1"/>
      <w:tblInd w:w="0" w:type="dxa"/>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top w:w="0" w:type="dxa"/>
        <w:left w:w="0" w:type="dxa"/>
        <w:bottom w:w="115" w:type="dxa"/>
        <w:right w:w="115" w:type="dxa"/>
      </w:tblCellMar>
    </w:tblPr>
    <w:tblStylePr w:type="firstRow">
      <w:pPr>
        <w:spacing w:before="0" w:after="0" w:line="240" w:lineRule="auto"/>
        <w:jc w:val="left"/>
      </w:pPr>
      <w:rPr>
        <w:b/>
        <w:bCs/>
        <w:color w:val="FFFFFF" w:themeColor="background1"/>
      </w:rPr>
      <w:tblPr/>
      <w:tcPr>
        <w:shd w:val="clear" w:color="auto" w:fill="913834"/>
      </w:tcPr>
    </w:tblStylePr>
    <w:tblStylePr w:type="lastRow">
      <w:pPr>
        <w:spacing w:before="0" w:after="0" w:line="240" w:lineRule="auto"/>
        <w:jc w:val="left"/>
      </w:pPr>
      <w:rPr>
        <w:b/>
        <w:bCs/>
      </w:rPr>
      <w:tblPr/>
      <w:tcPr>
        <w:tcBorders>
          <w:top w:val="double" w:sz="6"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firstCol">
      <w:pPr>
        <w:jc w:val="left"/>
      </w:pPr>
      <w:rPr>
        <w:b/>
        <w:bCs/>
      </w:rPr>
      <w:tblPr/>
      <w:tcPr>
        <w:vAlign w:val="center"/>
      </w:tcPr>
    </w:tblStylePr>
    <w:tblStylePr w:type="lastCol">
      <w:rPr>
        <w:b/>
        <w:bCs/>
      </w:rPr>
    </w:tblStylePr>
    <w:tblStylePr w:type="band1Vert">
      <w:tblPr/>
      <w:tcPr>
        <w:tcBorders>
          <w:top w:val="single" w:sz="8" w:space="0" w:color="C36E2D" w:themeColor="accent2"/>
          <w:left w:val="single" w:sz="8" w:space="0" w:color="C36E2D" w:themeColor="accent2"/>
          <w:bottom w:val="single" w:sz="8" w:space="0" w:color="C36E2D" w:themeColor="accent2"/>
          <w:right w:val="single" w:sz="8" w:space="0" w:color="C36E2D" w:themeColor="accent2"/>
        </w:tcBorders>
      </w:tcPr>
    </w:tblStylePr>
    <w:tblStylePr w:type="band1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band2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style>
  <w:style w:type="paragraph" w:customStyle="1" w:styleId="Copyright">
    <w:name w:val="Copyright"/>
    <w:basedOn w:val="Normal"/>
    <w:link w:val="CopyrightChar"/>
    <w:qFormat/>
    <w:rsid w:val="00501988"/>
    <w:rPr>
      <w:color w:val="FFFFFF" w:themeColor="background1"/>
      <w:sz w:val="28"/>
    </w:rPr>
  </w:style>
  <w:style w:type="paragraph" w:styleId="ListNumber">
    <w:name w:val="List Number"/>
    <w:basedOn w:val="Normal"/>
    <w:qFormat/>
    <w:rsid w:val="00E8275E"/>
    <w:pPr>
      <w:numPr>
        <w:numId w:val="4"/>
      </w:numPr>
      <w:contextualSpacing/>
    </w:pPr>
  </w:style>
  <w:style w:type="paragraph" w:customStyle="1" w:styleId="Subtitlelongdocument2">
    <w:name w:val="Subtitle long document 2"/>
    <w:basedOn w:val="Normal"/>
    <w:next w:val="Normal"/>
    <w:link w:val="Subtitlelongdocument2Char"/>
    <w:qFormat/>
    <w:rsid w:val="00E8275E"/>
    <w:pPr>
      <w:tabs>
        <w:tab w:val="left" w:pos="1890"/>
        <w:tab w:val="left" w:pos="2160"/>
      </w:tabs>
    </w:pPr>
    <w:rPr>
      <w:b/>
      <w:color w:val="4A4E52"/>
    </w:rPr>
  </w:style>
  <w:style w:type="character" w:customStyle="1" w:styleId="Subtitlelongdocument2Char">
    <w:name w:val="Subtitle long document 2 Char"/>
    <w:basedOn w:val="HeaderChar"/>
    <w:link w:val="Subtitlelongdocument2"/>
    <w:rsid w:val="00E8275E"/>
    <w:rPr>
      <w:rFonts w:ascii="Calibri" w:hAnsi="Calibri"/>
      <w:b/>
      <w:color w:val="4A4E52"/>
      <w:sz w:val="22"/>
      <w:szCs w:val="24"/>
      <w:lang w:val="en-GB"/>
    </w:rPr>
  </w:style>
  <w:style w:type="paragraph" w:customStyle="1" w:styleId="Subtitlelongdocument1">
    <w:name w:val="Subtitle long document 1"/>
    <w:basedOn w:val="Normal"/>
    <w:next w:val="Normal"/>
    <w:link w:val="Subtitlelongdocument1Char"/>
    <w:qFormat/>
    <w:rsid w:val="00FE38AF"/>
    <w:rPr>
      <w:b/>
      <w:color w:val="4A4E52"/>
      <w:sz w:val="36"/>
      <w:szCs w:val="28"/>
    </w:rPr>
  </w:style>
  <w:style w:type="character" w:customStyle="1" w:styleId="Subtitlelongdocument1Char">
    <w:name w:val="Subtitle long document 1 Char"/>
    <w:basedOn w:val="DefaultParagraphFont"/>
    <w:link w:val="Subtitlelongdocument1"/>
    <w:rsid w:val="00FE38AF"/>
    <w:rPr>
      <w:rFonts w:ascii="Calibri" w:hAnsi="Calibri"/>
      <w:b/>
      <w:color w:val="4A4E52"/>
      <w:sz w:val="36"/>
      <w:szCs w:val="28"/>
      <w:lang w:val="en-GB"/>
    </w:rPr>
  </w:style>
  <w:style w:type="paragraph" w:styleId="Title">
    <w:name w:val="Title"/>
    <w:basedOn w:val="Normal"/>
    <w:next w:val="Normal"/>
    <w:link w:val="TitleChar"/>
    <w:qFormat/>
    <w:rsid w:val="00FE38AF"/>
    <w:pPr>
      <w:spacing w:after="300"/>
      <w:contextualSpacing/>
    </w:pPr>
    <w:rPr>
      <w:rFonts w:eastAsiaTheme="majorEastAsia" w:cstheme="majorBidi"/>
      <w:b/>
      <w:color w:val="AA0B19"/>
      <w:spacing w:val="5"/>
      <w:kern w:val="28"/>
      <w:sz w:val="80"/>
      <w:szCs w:val="52"/>
    </w:rPr>
  </w:style>
  <w:style w:type="character" w:customStyle="1" w:styleId="TitleChar">
    <w:name w:val="Title Char"/>
    <w:basedOn w:val="DefaultParagraphFont"/>
    <w:link w:val="Title"/>
    <w:rsid w:val="00FE38AF"/>
    <w:rPr>
      <w:rFonts w:ascii="Calibri" w:eastAsiaTheme="majorEastAsia" w:hAnsi="Calibri" w:cstheme="majorBidi"/>
      <w:b/>
      <w:color w:val="AA0B19"/>
      <w:spacing w:val="5"/>
      <w:kern w:val="28"/>
      <w:sz w:val="80"/>
      <w:szCs w:val="52"/>
      <w:lang w:val="en-GB"/>
    </w:rPr>
  </w:style>
  <w:style w:type="paragraph" w:customStyle="1" w:styleId="Address1">
    <w:name w:val="Address 1"/>
    <w:basedOn w:val="Normal"/>
    <w:next w:val="Normal"/>
    <w:link w:val="Address1Char"/>
    <w:qFormat/>
    <w:rsid w:val="00501988"/>
    <w:rPr>
      <w:b/>
      <w:color w:val="AA0B19"/>
      <w:sz w:val="18"/>
      <w:szCs w:val="16"/>
    </w:rPr>
  </w:style>
  <w:style w:type="paragraph" w:customStyle="1" w:styleId="Address2">
    <w:name w:val="Address 2"/>
    <w:basedOn w:val="Normal"/>
    <w:next w:val="Normal"/>
    <w:link w:val="Address2Char"/>
    <w:qFormat/>
    <w:rsid w:val="00501988"/>
    <w:rPr>
      <w:sz w:val="18"/>
    </w:rPr>
  </w:style>
  <w:style w:type="character" w:customStyle="1" w:styleId="Address1Char">
    <w:name w:val="Address 1 Char"/>
    <w:basedOn w:val="DefaultParagraphFont"/>
    <w:link w:val="Address1"/>
    <w:rsid w:val="00501988"/>
    <w:rPr>
      <w:rFonts w:ascii="Calibri" w:hAnsi="Calibri"/>
      <w:b/>
      <w:color w:val="AA0B19"/>
      <w:sz w:val="18"/>
      <w:szCs w:val="16"/>
      <w:lang w:val="en-GB"/>
    </w:rPr>
  </w:style>
  <w:style w:type="character" w:customStyle="1" w:styleId="Address2Char">
    <w:name w:val="Address 2 Char"/>
    <w:basedOn w:val="DefaultParagraphFont"/>
    <w:link w:val="Address2"/>
    <w:rsid w:val="00501988"/>
    <w:rPr>
      <w:rFonts w:ascii="Calibri" w:hAnsi="Calibri"/>
      <w:sz w:val="18"/>
      <w:szCs w:val="24"/>
      <w:lang w:val="en-GB"/>
    </w:rPr>
  </w:style>
  <w:style w:type="character" w:customStyle="1" w:styleId="CopyrightChar">
    <w:name w:val="Copyright Char"/>
    <w:basedOn w:val="DefaultParagraphFont"/>
    <w:link w:val="Copyright"/>
    <w:rsid w:val="00501988"/>
    <w:rPr>
      <w:rFonts w:ascii="Calibri" w:hAnsi="Calibri"/>
      <w:color w:val="FFFFFF" w:themeColor="background1"/>
      <w:sz w:val="28"/>
      <w:szCs w:val="24"/>
      <w:lang w:val="en-GB"/>
    </w:rPr>
  </w:style>
  <w:style w:type="paragraph" w:styleId="Bibliography">
    <w:name w:val="Bibliography"/>
    <w:basedOn w:val="Normal"/>
    <w:next w:val="Normal"/>
    <w:uiPriority w:val="37"/>
    <w:semiHidden/>
    <w:unhideWhenUsed/>
    <w:rsid w:val="00501988"/>
  </w:style>
  <w:style w:type="paragraph" w:styleId="CommentText">
    <w:name w:val="annotation text"/>
    <w:basedOn w:val="Normal"/>
    <w:link w:val="CommentTextChar"/>
    <w:rsid w:val="00191D9F"/>
    <w:rPr>
      <w:szCs w:val="20"/>
    </w:rPr>
  </w:style>
  <w:style w:type="character" w:customStyle="1" w:styleId="CommentTextChar">
    <w:name w:val="Comment Text Char"/>
    <w:basedOn w:val="DefaultParagraphFont"/>
    <w:link w:val="CommentText"/>
    <w:rsid w:val="00191D9F"/>
    <w:rPr>
      <w:rFonts w:ascii="Calibri" w:hAnsi="Calibri"/>
      <w:sz w:val="22"/>
      <w:lang w:val="en-GB"/>
    </w:rPr>
  </w:style>
  <w:style w:type="paragraph" w:styleId="CommentSubject">
    <w:name w:val="annotation subject"/>
    <w:basedOn w:val="CommentText"/>
    <w:next w:val="CommentText"/>
    <w:link w:val="CommentSubjectChar"/>
    <w:rsid w:val="00191D9F"/>
    <w:rPr>
      <w:b/>
      <w:bCs/>
    </w:rPr>
  </w:style>
  <w:style w:type="character" w:customStyle="1" w:styleId="CommentSubjectChar">
    <w:name w:val="Comment Subject Char"/>
    <w:basedOn w:val="CommentTextChar"/>
    <w:link w:val="CommentSubject"/>
    <w:rsid w:val="00191D9F"/>
    <w:rPr>
      <w:rFonts w:ascii="Calibri" w:hAnsi="Calibri"/>
      <w:b/>
      <w:bCs/>
      <w:sz w:val="22"/>
      <w:lang w:val="en-GB"/>
    </w:rPr>
  </w:style>
  <w:style w:type="paragraph" w:styleId="Date">
    <w:name w:val="Date"/>
    <w:basedOn w:val="Normal"/>
    <w:next w:val="Normal"/>
    <w:link w:val="DateChar"/>
    <w:rsid w:val="00191D9F"/>
  </w:style>
  <w:style w:type="character" w:customStyle="1" w:styleId="DateChar">
    <w:name w:val="Date Char"/>
    <w:basedOn w:val="DefaultParagraphFont"/>
    <w:link w:val="Date"/>
    <w:rsid w:val="00191D9F"/>
    <w:rPr>
      <w:rFonts w:ascii="Calibri" w:hAnsi="Calibri"/>
      <w:sz w:val="22"/>
      <w:szCs w:val="24"/>
      <w:lang w:val="en-GB"/>
    </w:rPr>
  </w:style>
  <w:style w:type="paragraph" w:styleId="E-mailSignature">
    <w:name w:val="E-mail Signature"/>
    <w:basedOn w:val="Normal"/>
    <w:link w:val="E-mailSignatureChar"/>
    <w:rsid w:val="00191D9F"/>
  </w:style>
  <w:style w:type="character" w:customStyle="1" w:styleId="E-mailSignatureChar">
    <w:name w:val="E-mail Signature Char"/>
    <w:basedOn w:val="DefaultParagraphFont"/>
    <w:link w:val="E-mailSignature"/>
    <w:rsid w:val="00191D9F"/>
    <w:rPr>
      <w:rFonts w:ascii="Calibri" w:hAnsi="Calibri"/>
      <w:sz w:val="22"/>
      <w:szCs w:val="24"/>
      <w:lang w:val="en-GB"/>
    </w:rPr>
  </w:style>
  <w:style w:type="paragraph" w:styleId="EndnoteText">
    <w:name w:val="endnote text"/>
    <w:basedOn w:val="Normal"/>
    <w:link w:val="EndnoteTextChar"/>
    <w:rsid w:val="00191D9F"/>
    <w:rPr>
      <w:sz w:val="18"/>
      <w:szCs w:val="20"/>
    </w:rPr>
  </w:style>
  <w:style w:type="character" w:customStyle="1" w:styleId="EndnoteTextChar">
    <w:name w:val="Endnote Text Char"/>
    <w:basedOn w:val="DefaultParagraphFont"/>
    <w:link w:val="EndnoteText"/>
    <w:rsid w:val="00191D9F"/>
    <w:rPr>
      <w:rFonts w:ascii="Calibri" w:hAnsi="Calibri"/>
      <w:sz w:val="18"/>
      <w:lang w:val="en-GB"/>
    </w:rPr>
  </w:style>
  <w:style w:type="paragraph" w:styleId="IntenseQuote">
    <w:name w:val="Intense Quote"/>
    <w:basedOn w:val="Normal"/>
    <w:next w:val="Normal"/>
    <w:link w:val="IntenseQuoteChar"/>
    <w:uiPriority w:val="30"/>
    <w:qFormat/>
    <w:rsid w:val="005E49B8"/>
    <w:pPr>
      <w:pBdr>
        <w:bottom w:val="single" w:sz="4" w:space="4" w:color="FF7300" w:themeColor="accent1"/>
      </w:pBdr>
      <w:spacing w:before="200" w:after="280"/>
      <w:ind w:left="936" w:right="936"/>
    </w:pPr>
    <w:rPr>
      <w:b/>
      <w:bCs/>
      <w:i/>
      <w:iCs/>
      <w:color w:val="FF7300" w:themeColor="accent1"/>
    </w:rPr>
  </w:style>
  <w:style w:type="character" w:customStyle="1" w:styleId="IntenseQuoteChar">
    <w:name w:val="Intense Quote Char"/>
    <w:basedOn w:val="DefaultParagraphFont"/>
    <w:link w:val="IntenseQuote"/>
    <w:uiPriority w:val="30"/>
    <w:rsid w:val="005E49B8"/>
    <w:rPr>
      <w:rFonts w:ascii="Calibri" w:hAnsi="Calibri"/>
      <w:b/>
      <w:bCs/>
      <w:i/>
      <w:iCs/>
      <w:color w:val="FF7300" w:themeColor="accent1"/>
      <w:sz w:val="22"/>
      <w:szCs w:val="24"/>
      <w:lang w:val="en-GB"/>
    </w:rPr>
  </w:style>
  <w:style w:type="paragraph" w:styleId="TableofAuthorities">
    <w:name w:val="table of authorities"/>
    <w:basedOn w:val="Normal"/>
    <w:next w:val="Normal"/>
    <w:rsid w:val="005E49B8"/>
    <w:pPr>
      <w:ind w:left="220" w:hanging="220"/>
    </w:pPr>
  </w:style>
  <w:style w:type="paragraph" w:styleId="TableofFigures">
    <w:name w:val="table of figures"/>
    <w:basedOn w:val="Normal"/>
    <w:next w:val="Normal"/>
    <w:rsid w:val="005E49B8"/>
  </w:style>
  <w:style w:type="paragraph" w:customStyle="1" w:styleId="Code">
    <w:name w:val="Code"/>
    <w:basedOn w:val="Normal"/>
    <w:rsid w:val="00FC7743"/>
    <w:pPr>
      <w:autoSpaceDE w:val="0"/>
      <w:autoSpaceDN w:val="0"/>
      <w:adjustRightInd w:val="0"/>
      <w:spacing w:after="0"/>
      <w:ind w:left="284" w:firstLine="432"/>
    </w:pPr>
    <w:rPr>
      <w:rFonts w:asciiTheme="minorHAnsi" w:hAnsiTheme="minorHAnsi" w:cs="Courier New"/>
      <w:noProof/>
      <w:sz w:val="20"/>
      <w:szCs w:val="20"/>
      <w:lang w:val="ro-RO" w:eastAsia="ro-RO"/>
    </w:rPr>
  </w:style>
  <w:style w:type="table" w:styleId="Table3Deffects2">
    <w:name w:val="Table 3D effects 2"/>
    <w:basedOn w:val="TableNormal"/>
    <w:rsid w:val="00FC7743"/>
    <w:pPr>
      <w:spacing w:after="0"/>
      <w:ind w:left="720" w:firstLine="0"/>
      <w:jc w:val="both"/>
    </w:pPr>
    <w:rPr>
      <w:lang w:val="ro-RO" w:eastAsia="ro-R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rst-para">
    <w:name w:val="first-para"/>
    <w:basedOn w:val="Normal"/>
    <w:rsid w:val="00FC7743"/>
    <w:pPr>
      <w:spacing w:before="100" w:beforeAutospacing="1" w:afterAutospacing="1"/>
    </w:pPr>
    <w:rPr>
      <w:rFonts w:ascii="Times New Roman" w:hAnsi="Times New Roman"/>
      <w:sz w:val="24"/>
      <w:lang w:val="ro-RO" w:eastAsia="ro-RO"/>
    </w:rPr>
  </w:style>
  <w:style w:type="paragraph" w:customStyle="1" w:styleId="CodeStyle">
    <w:name w:val="Code_Style"/>
    <w:basedOn w:val="Normal"/>
    <w:link w:val="CodeStyleChar"/>
    <w:qFormat/>
    <w:rsid w:val="00FC7743"/>
    <w:pPr>
      <w:spacing w:after="0"/>
      <w:ind w:left="1134"/>
    </w:pPr>
    <w:rPr>
      <w:rFonts w:ascii="Courier New" w:hAnsi="Courier New" w:cs="Courier New"/>
      <w:color w:val="0000FF"/>
      <w:sz w:val="20"/>
    </w:rPr>
  </w:style>
  <w:style w:type="paragraph" w:customStyle="1" w:styleId="BulletList">
    <w:name w:val="Bullet List"/>
    <w:basedOn w:val="ListBullet"/>
    <w:link w:val="BulletListChar"/>
    <w:qFormat/>
    <w:rsid w:val="00FC7743"/>
    <w:pPr>
      <w:numPr>
        <w:numId w:val="5"/>
      </w:numPr>
      <w:spacing w:after="0"/>
      <w:jc w:val="both"/>
    </w:pPr>
    <w:rPr>
      <w:color w:val="AA0B19"/>
    </w:rPr>
  </w:style>
  <w:style w:type="character" w:customStyle="1" w:styleId="CodeStyleChar">
    <w:name w:val="Code_Style Char"/>
    <w:basedOn w:val="DefaultParagraphFont"/>
    <w:link w:val="CodeStyle"/>
    <w:rsid w:val="00FC7743"/>
    <w:rPr>
      <w:rFonts w:ascii="Courier New" w:hAnsi="Courier New" w:cs="Courier New"/>
      <w:color w:val="0000FF"/>
      <w:szCs w:val="24"/>
      <w:lang w:val="en-GB"/>
    </w:rPr>
  </w:style>
  <w:style w:type="paragraph" w:customStyle="1" w:styleId="intro">
    <w:name w:val="intro"/>
    <w:basedOn w:val="Normal"/>
    <w:rsid w:val="00FC7743"/>
    <w:pPr>
      <w:spacing w:before="100" w:beforeAutospacing="1" w:afterAutospacing="1"/>
      <w:ind w:left="284"/>
    </w:pPr>
    <w:rPr>
      <w:rFonts w:ascii="Times New Roman" w:hAnsi="Times New Roman"/>
      <w:sz w:val="24"/>
      <w:lang w:val="ro-RO" w:eastAsia="ro-RO"/>
    </w:rPr>
  </w:style>
  <w:style w:type="character" w:customStyle="1" w:styleId="ListBulletChar">
    <w:name w:val="List Bullet Char"/>
    <w:basedOn w:val="DefaultParagraphFont"/>
    <w:link w:val="ListBullet"/>
    <w:rsid w:val="00FC7743"/>
    <w:rPr>
      <w:rFonts w:ascii="Calibri" w:hAnsi="Calibri"/>
      <w:sz w:val="22"/>
      <w:szCs w:val="24"/>
      <w:lang w:val="en-GB"/>
    </w:rPr>
  </w:style>
  <w:style w:type="character" w:customStyle="1" w:styleId="BulletListChar">
    <w:name w:val="Bullet List Char"/>
    <w:basedOn w:val="ListBulletChar"/>
    <w:link w:val="BulletList"/>
    <w:rsid w:val="00FC7743"/>
    <w:rPr>
      <w:rFonts w:ascii="Calibri" w:hAnsi="Calibri"/>
      <w:color w:val="AA0B19"/>
      <w:sz w:val="22"/>
      <w:szCs w:val="24"/>
      <w:lang w:val="en-GB"/>
    </w:rPr>
  </w:style>
  <w:style w:type="character" w:customStyle="1" w:styleId="code0">
    <w:name w:val="code"/>
    <w:basedOn w:val="DefaultParagraphFont"/>
    <w:rsid w:val="00FC7743"/>
  </w:style>
  <w:style w:type="character" w:customStyle="1" w:styleId="input">
    <w:name w:val="input"/>
    <w:basedOn w:val="DefaultParagraphFont"/>
    <w:rsid w:val="00FC7743"/>
  </w:style>
  <w:style w:type="character" w:customStyle="1" w:styleId="apple-converted-space">
    <w:name w:val="apple-converted-space"/>
    <w:basedOn w:val="DefaultParagraphFont"/>
    <w:rsid w:val="00FC7743"/>
  </w:style>
  <w:style w:type="character" w:customStyle="1" w:styleId="hps">
    <w:name w:val="hps"/>
    <w:basedOn w:val="DefaultParagraphFont"/>
    <w:rsid w:val="00FC7743"/>
  </w:style>
  <w:style w:type="character" w:customStyle="1" w:styleId="lwcollapsibleareatitle">
    <w:name w:val="lw_collapsiblearea_title"/>
    <w:basedOn w:val="DefaultParagraphFont"/>
    <w:rsid w:val="00FC7743"/>
  </w:style>
  <w:style w:type="character" w:customStyle="1" w:styleId="parameter">
    <w:name w:val="parameter"/>
    <w:basedOn w:val="DefaultParagraphFont"/>
    <w:rsid w:val="00FC7743"/>
  </w:style>
  <w:style w:type="paragraph" w:customStyle="1" w:styleId="body">
    <w:name w:val="body"/>
    <w:basedOn w:val="Normal"/>
    <w:rsid w:val="00FC7743"/>
    <w:pPr>
      <w:spacing w:before="100" w:beforeAutospacing="1" w:afterAutospacing="1"/>
    </w:pPr>
    <w:rPr>
      <w:rFonts w:ascii="Times New Roman" w:hAnsi="Times New Roman"/>
      <w:sz w:val="24"/>
      <w:lang w:val="ro-RO" w:eastAsia="ro-RO"/>
    </w:rPr>
  </w:style>
  <w:style w:type="character" w:customStyle="1" w:styleId="search-highlight">
    <w:name w:val="search-highlight"/>
    <w:basedOn w:val="DefaultParagraphFont"/>
    <w:rsid w:val="00324328"/>
  </w:style>
  <w:style w:type="character" w:customStyle="1" w:styleId="italic">
    <w:name w:val="italic"/>
    <w:basedOn w:val="DefaultParagraphFont"/>
    <w:rsid w:val="00894431"/>
  </w:style>
  <w:style w:type="paragraph" w:styleId="z-TopofForm">
    <w:name w:val="HTML Top of Form"/>
    <w:basedOn w:val="Normal"/>
    <w:next w:val="Normal"/>
    <w:link w:val="z-TopofFormChar"/>
    <w:hidden/>
    <w:uiPriority w:val="99"/>
    <w:unhideWhenUsed/>
    <w:rsid w:val="0063531B"/>
    <w:pPr>
      <w:pBdr>
        <w:bottom w:val="single" w:sz="6" w:space="1" w:color="auto"/>
      </w:pBdr>
      <w:spacing w:after="0"/>
      <w:jc w:val="center"/>
    </w:pPr>
    <w:rPr>
      <w:rFonts w:ascii="Arial" w:hAnsi="Arial" w:cs="Arial"/>
      <w:vanish/>
      <w:sz w:val="16"/>
      <w:szCs w:val="16"/>
      <w:lang w:val="ro-RO" w:eastAsia="ro-RO"/>
    </w:rPr>
  </w:style>
  <w:style w:type="character" w:customStyle="1" w:styleId="z-TopofFormChar">
    <w:name w:val="z-Top of Form Char"/>
    <w:basedOn w:val="DefaultParagraphFont"/>
    <w:link w:val="z-TopofForm"/>
    <w:uiPriority w:val="99"/>
    <w:rsid w:val="0063531B"/>
    <w:rPr>
      <w:rFonts w:ascii="Arial" w:hAnsi="Arial" w:cs="Arial"/>
      <w:vanish/>
      <w:sz w:val="16"/>
      <w:szCs w:val="16"/>
      <w:lang w:val="ro-RO" w:eastAsia="ro-RO"/>
    </w:rPr>
  </w:style>
  <w:style w:type="paragraph" w:styleId="z-BottomofForm">
    <w:name w:val="HTML Bottom of Form"/>
    <w:basedOn w:val="Normal"/>
    <w:next w:val="Normal"/>
    <w:link w:val="z-BottomofFormChar"/>
    <w:hidden/>
    <w:uiPriority w:val="99"/>
    <w:unhideWhenUsed/>
    <w:rsid w:val="0063531B"/>
    <w:pPr>
      <w:pBdr>
        <w:top w:val="single" w:sz="6" w:space="1" w:color="auto"/>
      </w:pBdr>
      <w:spacing w:after="0"/>
      <w:jc w:val="center"/>
    </w:pPr>
    <w:rPr>
      <w:rFonts w:ascii="Arial" w:hAnsi="Arial" w:cs="Arial"/>
      <w:vanish/>
      <w:sz w:val="16"/>
      <w:szCs w:val="16"/>
      <w:lang w:val="ro-RO" w:eastAsia="ro-RO"/>
    </w:rPr>
  </w:style>
  <w:style w:type="character" w:customStyle="1" w:styleId="z-BottomofFormChar">
    <w:name w:val="z-Bottom of Form Char"/>
    <w:basedOn w:val="DefaultParagraphFont"/>
    <w:link w:val="z-BottomofForm"/>
    <w:uiPriority w:val="99"/>
    <w:rsid w:val="0063531B"/>
    <w:rPr>
      <w:rFonts w:ascii="Arial" w:hAnsi="Arial" w:cs="Arial"/>
      <w:vanish/>
      <w:sz w:val="16"/>
      <w:szCs w:val="16"/>
      <w:lang w:val="ro-RO" w:eastAsia="ro-RO"/>
    </w:rPr>
  </w:style>
  <w:style w:type="paragraph" w:customStyle="1" w:styleId="indent">
    <w:name w:val="indent"/>
    <w:basedOn w:val="Normal"/>
    <w:rsid w:val="00BD2478"/>
    <w:pPr>
      <w:spacing w:before="100" w:beforeAutospacing="1" w:afterAutospacing="1"/>
    </w:pPr>
    <w:rPr>
      <w:rFonts w:ascii="Times New Roman" w:hAnsi="Times New Roman"/>
      <w:sz w:val="24"/>
      <w:lang w:val="ro-RO" w:eastAsia="ro-RO"/>
    </w:rPr>
  </w:style>
  <w:style w:type="paragraph" w:customStyle="1" w:styleId="level2">
    <w:name w:val="level2"/>
    <w:basedOn w:val="Normal"/>
    <w:rsid w:val="00BD2478"/>
    <w:pPr>
      <w:spacing w:before="100" w:beforeAutospacing="1" w:afterAutospacing="1"/>
    </w:pPr>
    <w:rPr>
      <w:rFonts w:ascii="Times New Roman" w:hAnsi="Times New Roman"/>
      <w:sz w:val="24"/>
      <w:lang w:val="ro-RO" w:eastAsia="ro-RO"/>
    </w:rPr>
  </w:style>
  <w:style w:type="paragraph" w:customStyle="1" w:styleId="tl">
    <w:name w:val="tl"/>
    <w:basedOn w:val="Normal"/>
    <w:rsid w:val="00BD2478"/>
    <w:pPr>
      <w:spacing w:before="100" w:beforeAutospacing="1" w:afterAutospacing="1"/>
    </w:pPr>
    <w:rPr>
      <w:rFonts w:ascii="Times New Roman" w:hAnsi="Times New Roman"/>
      <w:sz w:val="24"/>
      <w:lang w:val="ro-RO" w:eastAsia="ro-RO"/>
    </w:rPr>
  </w:style>
  <w:style w:type="paragraph" w:customStyle="1" w:styleId="sapxdpparagraph">
    <w:name w:val="sapxdpparagraph"/>
    <w:basedOn w:val="Normal"/>
    <w:rsid w:val="00B002F0"/>
    <w:pPr>
      <w:spacing w:before="100" w:beforeAutospacing="1" w:afterAutospacing="1"/>
    </w:pPr>
    <w:rPr>
      <w:rFonts w:ascii="Times New Roman" w:hAnsi="Times New Roman"/>
      <w:sz w:val="24"/>
      <w:lang w:val="ro-RO" w:eastAsia="ro-RO"/>
    </w:rPr>
  </w:style>
  <w:style w:type="character" w:customStyle="1" w:styleId="sapxdpdoculink">
    <w:name w:val="sapxdpdoculink"/>
    <w:basedOn w:val="DefaultParagraphFont"/>
    <w:rsid w:val="00B002F0"/>
  </w:style>
  <w:style w:type="paragraph" w:customStyle="1" w:styleId="sapxdpskbtitle">
    <w:name w:val="sapxdpskbtitle"/>
    <w:basedOn w:val="Normal"/>
    <w:rsid w:val="00B002F0"/>
    <w:pPr>
      <w:spacing w:before="100" w:beforeAutospacing="1" w:afterAutospacing="1"/>
    </w:pPr>
    <w:rPr>
      <w:rFonts w:ascii="Times New Roman" w:hAnsi="Times New Roman"/>
      <w:sz w:val="24"/>
      <w:lang w:val="ro-RO" w:eastAsia="ro-RO"/>
    </w:rPr>
  </w:style>
  <w:style w:type="character" w:customStyle="1" w:styleId="hl">
    <w:name w:val="hl"/>
    <w:basedOn w:val="DefaultParagraphFont"/>
    <w:rsid w:val="00A719E3"/>
  </w:style>
  <w:style w:type="character" w:customStyle="1" w:styleId="fixed">
    <w:name w:val="fixed"/>
    <w:basedOn w:val="DefaultParagraphFont"/>
    <w:rsid w:val="00A719E3"/>
  </w:style>
  <w:style w:type="paragraph" w:customStyle="1" w:styleId="para">
    <w:name w:val="para"/>
    <w:basedOn w:val="Normal"/>
    <w:rsid w:val="00A719E3"/>
    <w:pPr>
      <w:spacing w:before="100" w:beforeAutospacing="1" w:afterAutospacing="1"/>
    </w:pPr>
    <w:rPr>
      <w:rFonts w:ascii="Times New Roman" w:hAnsi="Times New Roman"/>
      <w:sz w:val="24"/>
      <w:lang w:val="ro-RO" w:eastAsia="ro-RO"/>
    </w:rPr>
  </w:style>
  <w:style w:type="character" w:customStyle="1" w:styleId="table-title">
    <w:name w:val="table-title"/>
    <w:basedOn w:val="DefaultParagraphFont"/>
    <w:rsid w:val="00A719E3"/>
  </w:style>
  <w:style w:type="character" w:customStyle="1" w:styleId="table-titlelabel">
    <w:name w:val="table-titlelabel"/>
    <w:basedOn w:val="DefaultParagraphFont"/>
    <w:rsid w:val="00A719E3"/>
  </w:style>
  <w:style w:type="paragraph" w:customStyle="1" w:styleId="table-para">
    <w:name w:val="table-para"/>
    <w:basedOn w:val="Normal"/>
    <w:rsid w:val="00A719E3"/>
    <w:pPr>
      <w:spacing w:before="100" w:beforeAutospacing="1" w:afterAutospacing="1"/>
    </w:pPr>
    <w:rPr>
      <w:rFonts w:ascii="Times New Roman" w:hAnsi="Times New Roman"/>
      <w:sz w:val="24"/>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100"/>
        <w:ind w:firstLine="431"/>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qFormat="1"/>
    <w:lsdException w:name="List Number" w:qFormat="1"/>
    <w:lsdException w:name="Title" w:qFormat="1"/>
    <w:lsdException w:name="Default Paragraph Font" w:qFormat="1"/>
    <w:lsdException w:name="Subtitle" w:qFormat="1"/>
    <w:lsdException w:name="Hyperlink" w:uiPriority="99"/>
    <w:lsdException w:name="Strong" w:uiPriority="22" w:qFormat="1"/>
    <w:lsdException w:name="Emphasis" w:uiPriority="2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CBE"/>
    <w:pPr>
      <w:ind w:firstLine="0"/>
    </w:pPr>
    <w:rPr>
      <w:rFonts w:ascii="Calibri" w:hAnsi="Calibri"/>
      <w:sz w:val="22"/>
      <w:szCs w:val="24"/>
      <w:lang w:val="en-GB"/>
    </w:rPr>
  </w:style>
  <w:style w:type="paragraph" w:styleId="Heading1">
    <w:name w:val="heading 1"/>
    <w:basedOn w:val="Normal"/>
    <w:next w:val="Normal"/>
    <w:link w:val="Heading1Char"/>
    <w:uiPriority w:val="9"/>
    <w:qFormat/>
    <w:rsid w:val="00EE71A9"/>
    <w:pPr>
      <w:keepNext/>
      <w:numPr>
        <w:numId w:val="2"/>
      </w:numPr>
      <w:spacing w:before="240" w:after="60"/>
      <w:outlineLvl w:val="0"/>
    </w:pPr>
    <w:rPr>
      <w:rFonts w:eastAsiaTheme="majorEastAsia" w:cstheme="majorBidi"/>
      <w:b/>
      <w:bCs/>
      <w:color w:val="AA0B19"/>
      <w:kern w:val="32"/>
      <w:sz w:val="32"/>
      <w:szCs w:val="32"/>
      <w:lang w:val="en-US"/>
    </w:rPr>
  </w:style>
  <w:style w:type="paragraph" w:styleId="Heading2">
    <w:name w:val="heading 2"/>
    <w:basedOn w:val="Normal"/>
    <w:next w:val="Normal"/>
    <w:link w:val="Heading2Char"/>
    <w:uiPriority w:val="9"/>
    <w:unhideWhenUsed/>
    <w:qFormat/>
    <w:rsid w:val="00191D9F"/>
    <w:pPr>
      <w:keepNext/>
      <w:keepLines/>
      <w:numPr>
        <w:ilvl w:val="1"/>
        <w:numId w:val="2"/>
      </w:numPr>
      <w:spacing w:before="200"/>
      <w:outlineLvl w:val="1"/>
    </w:pPr>
    <w:rPr>
      <w:rFonts w:eastAsiaTheme="majorEastAsia" w:cstheme="majorBidi"/>
      <w:b/>
      <w:bCs/>
      <w:color w:val="AA0B19"/>
      <w:sz w:val="28"/>
      <w:szCs w:val="26"/>
      <w:lang w:val="en-US"/>
    </w:rPr>
  </w:style>
  <w:style w:type="paragraph" w:styleId="Heading3">
    <w:name w:val="heading 3"/>
    <w:basedOn w:val="Normal"/>
    <w:next w:val="Normal"/>
    <w:link w:val="Heading3Char"/>
    <w:uiPriority w:val="9"/>
    <w:unhideWhenUsed/>
    <w:qFormat/>
    <w:rsid w:val="00191D9F"/>
    <w:pPr>
      <w:keepNext/>
      <w:keepLines/>
      <w:numPr>
        <w:ilvl w:val="2"/>
        <w:numId w:val="2"/>
      </w:numPr>
      <w:spacing w:before="200"/>
      <w:outlineLvl w:val="2"/>
    </w:pPr>
    <w:rPr>
      <w:rFonts w:eastAsiaTheme="majorEastAsia" w:cstheme="majorBidi"/>
      <w:b/>
      <w:bCs/>
      <w:color w:val="AA0B19"/>
      <w:sz w:val="26"/>
      <w:lang w:val="en-US"/>
    </w:rPr>
  </w:style>
  <w:style w:type="paragraph" w:styleId="Heading4">
    <w:name w:val="heading 4"/>
    <w:basedOn w:val="Normal"/>
    <w:next w:val="Normal"/>
    <w:link w:val="Heading4Char"/>
    <w:unhideWhenUsed/>
    <w:qFormat/>
    <w:rsid w:val="00191D9F"/>
    <w:pPr>
      <w:keepNext/>
      <w:keepLines/>
      <w:numPr>
        <w:ilvl w:val="3"/>
        <w:numId w:val="2"/>
      </w:numPr>
      <w:spacing w:before="200"/>
      <w:outlineLvl w:val="3"/>
    </w:pPr>
    <w:rPr>
      <w:rFonts w:eastAsiaTheme="majorEastAsia" w:cstheme="majorBidi"/>
      <w:b/>
      <w:bCs/>
      <w:iCs/>
      <w:color w:val="AA0B19"/>
      <w:sz w:val="24"/>
    </w:rPr>
  </w:style>
  <w:style w:type="paragraph" w:styleId="Heading5">
    <w:name w:val="heading 5"/>
    <w:basedOn w:val="Normal"/>
    <w:next w:val="Normal"/>
    <w:link w:val="Heading5Char"/>
    <w:unhideWhenUsed/>
    <w:qFormat/>
    <w:rsid w:val="00191D9F"/>
    <w:pPr>
      <w:keepNext/>
      <w:keepLines/>
      <w:numPr>
        <w:ilvl w:val="4"/>
        <w:numId w:val="2"/>
      </w:numPr>
      <w:spacing w:before="200"/>
      <w:outlineLvl w:val="4"/>
    </w:pPr>
    <w:rPr>
      <w:rFonts w:eastAsiaTheme="majorEastAsia" w:cstheme="majorBidi"/>
      <w:b/>
      <w:color w:val="AA0B19"/>
    </w:rPr>
  </w:style>
  <w:style w:type="paragraph" w:styleId="Heading6">
    <w:name w:val="heading 6"/>
    <w:basedOn w:val="Normal"/>
    <w:next w:val="Normal"/>
    <w:link w:val="Heading6Char"/>
    <w:unhideWhenUsed/>
    <w:qFormat/>
    <w:rsid w:val="00EE71A9"/>
    <w:pPr>
      <w:keepNext/>
      <w:keepLines/>
      <w:numPr>
        <w:ilvl w:val="5"/>
        <w:numId w:val="2"/>
      </w:numPr>
      <w:spacing w:before="200"/>
      <w:outlineLvl w:val="5"/>
    </w:pPr>
    <w:rPr>
      <w:rFonts w:eastAsiaTheme="majorEastAsia" w:cstheme="majorBidi"/>
      <w:iCs/>
      <w:color w:val="AA0B19"/>
    </w:rPr>
  </w:style>
  <w:style w:type="paragraph" w:styleId="Heading7">
    <w:name w:val="heading 7"/>
    <w:basedOn w:val="Normal"/>
    <w:next w:val="Normal"/>
    <w:link w:val="Heading7Char"/>
    <w:unhideWhenUsed/>
    <w:qFormat/>
    <w:rsid w:val="00EE71A9"/>
    <w:pPr>
      <w:keepNext/>
      <w:keepLines/>
      <w:numPr>
        <w:ilvl w:val="6"/>
        <w:numId w:val="2"/>
      </w:numPr>
      <w:spacing w:before="200"/>
      <w:outlineLvl w:val="6"/>
    </w:pPr>
    <w:rPr>
      <w:rFonts w:eastAsiaTheme="majorEastAsia" w:cstheme="majorBidi"/>
      <w:iCs/>
      <w:color w:val="AA0B19"/>
    </w:rPr>
  </w:style>
  <w:style w:type="paragraph" w:styleId="Heading8">
    <w:name w:val="heading 8"/>
    <w:basedOn w:val="Normal"/>
    <w:next w:val="Normal"/>
    <w:link w:val="Heading8Char"/>
    <w:unhideWhenUsed/>
    <w:qFormat/>
    <w:rsid w:val="00EE71A9"/>
    <w:pPr>
      <w:keepNext/>
      <w:keepLines/>
      <w:numPr>
        <w:ilvl w:val="7"/>
        <w:numId w:val="2"/>
      </w:numPr>
      <w:spacing w:before="200"/>
      <w:ind w:left="1584" w:hanging="1584"/>
      <w:outlineLvl w:val="7"/>
    </w:pPr>
    <w:rPr>
      <w:rFonts w:eastAsiaTheme="majorEastAsia" w:cstheme="majorBidi"/>
      <w:color w:val="AA0B19"/>
      <w:szCs w:val="20"/>
    </w:rPr>
  </w:style>
  <w:style w:type="paragraph" w:styleId="Heading9">
    <w:name w:val="heading 9"/>
    <w:basedOn w:val="Normal"/>
    <w:next w:val="Normal"/>
    <w:link w:val="Heading9Char"/>
    <w:unhideWhenUsed/>
    <w:qFormat/>
    <w:rsid w:val="00EE71A9"/>
    <w:pPr>
      <w:keepNext/>
      <w:keepLines/>
      <w:numPr>
        <w:ilvl w:val="8"/>
        <w:numId w:val="2"/>
      </w:numPr>
      <w:spacing w:before="200"/>
      <w:ind w:left="1728" w:hanging="1728"/>
      <w:outlineLvl w:val="8"/>
    </w:pPr>
    <w:rPr>
      <w:rFonts w:eastAsiaTheme="majorEastAsia" w:cstheme="majorBidi"/>
      <w:iCs/>
      <w:color w:val="AA0B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9"/>
    <w:rPr>
      <w:rFonts w:ascii="Calibri" w:eastAsiaTheme="majorEastAsia" w:hAnsi="Calibri" w:cstheme="majorBidi"/>
      <w:b/>
      <w:bCs/>
      <w:color w:val="AA0B19"/>
      <w:kern w:val="32"/>
      <w:sz w:val="32"/>
      <w:szCs w:val="32"/>
    </w:rPr>
  </w:style>
  <w:style w:type="paragraph" w:styleId="NormalWeb">
    <w:name w:val="Normal (Web)"/>
    <w:basedOn w:val="Normal"/>
    <w:uiPriority w:val="99"/>
    <w:rsid w:val="00600B70"/>
  </w:style>
  <w:style w:type="paragraph" w:styleId="BodyText">
    <w:name w:val="Body Text"/>
    <w:basedOn w:val="Normal"/>
    <w:link w:val="BodyTextChar"/>
    <w:rsid w:val="00600B70"/>
    <w:pPr>
      <w:spacing w:after="120"/>
    </w:pPr>
  </w:style>
  <w:style w:type="character" w:customStyle="1" w:styleId="BodyTextChar">
    <w:name w:val="Body Text Char"/>
    <w:basedOn w:val="DefaultParagraphFont"/>
    <w:link w:val="BodyText"/>
    <w:rsid w:val="00600B70"/>
    <w:rPr>
      <w:rFonts w:ascii="Verdana" w:hAnsi="Verdana"/>
      <w:color w:val="4A4E52"/>
      <w:szCs w:val="24"/>
    </w:rPr>
  </w:style>
  <w:style w:type="paragraph" w:styleId="HTMLAddress">
    <w:name w:val="HTML Address"/>
    <w:basedOn w:val="Normal"/>
    <w:link w:val="HTMLAddressChar"/>
    <w:rsid w:val="00600B70"/>
    <w:rPr>
      <w:iCs/>
      <w:color w:val="AA0B19"/>
    </w:rPr>
  </w:style>
  <w:style w:type="character" w:customStyle="1" w:styleId="HTMLAddressChar">
    <w:name w:val="HTML Address Char"/>
    <w:basedOn w:val="DefaultParagraphFont"/>
    <w:link w:val="HTMLAddress"/>
    <w:rsid w:val="00600B70"/>
    <w:rPr>
      <w:rFonts w:ascii="Verdana" w:hAnsi="Verdana"/>
      <w:iCs/>
      <w:color w:val="AA0B19"/>
      <w:szCs w:val="24"/>
    </w:rPr>
  </w:style>
  <w:style w:type="character" w:styleId="HTMLCite">
    <w:name w:val="HTML Cite"/>
    <w:basedOn w:val="DefaultParagraphFont"/>
    <w:rsid w:val="00727FBD"/>
    <w:rPr>
      <w:rFonts w:ascii="Calibri" w:hAnsi="Calibri"/>
      <w:iCs/>
      <w:color w:val="auto"/>
      <w:sz w:val="22"/>
    </w:rPr>
  </w:style>
  <w:style w:type="character" w:styleId="Hyperlink">
    <w:name w:val="Hyperlink"/>
    <w:basedOn w:val="DefaultParagraphFont"/>
    <w:uiPriority w:val="99"/>
    <w:rsid w:val="00727FBD"/>
    <w:rPr>
      <w:rFonts w:ascii="Calibri" w:hAnsi="Calibri"/>
      <w:color w:val="AA0B19"/>
      <w:sz w:val="22"/>
      <w:u w:val="single"/>
    </w:rPr>
  </w:style>
  <w:style w:type="character" w:styleId="FollowedHyperlink">
    <w:name w:val="FollowedHyperlink"/>
    <w:basedOn w:val="DefaultParagraphFont"/>
    <w:rsid w:val="00191D9F"/>
    <w:rPr>
      <w:rFonts w:ascii="Calibri" w:hAnsi="Calibri"/>
      <w:color w:val="4A4E52"/>
      <w:sz w:val="22"/>
      <w:u w:val="single"/>
    </w:rPr>
  </w:style>
  <w:style w:type="paragraph" w:styleId="Header">
    <w:name w:val="header"/>
    <w:basedOn w:val="Normal"/>
    <w:link w:val="HeaderChar"/>
    <w:uiPriority w:val="99"/>
    <w:rsid w:val="00673235"/>
    <w:pPr>
      <w:tabs>
        <w:tab w:val="center" w:pos="4680"/>
        <w:tab w:val="right" w:pos="9360"/>
      </w:tabs>
    </w:pPr>
    <w:rPr>
      <w:color w:val="4A4E52"/>
    </w:rPr>
  </w:style>
  <w:style w:type="character" w:customStyle="1" w:styleId="HeaderChar">
    <w:name w:val="Header Char"/>
    <w:basedOn w:val="DefaultParagraphFont"/>
    <w:link w:val="Header"/>
    <w:uiPriority w:val="99"/>
    <w:rsid w:val="00673235"/>
    <w:rPr>
      <w:rFonts w:ascii="Calibri" w:hAnsi="Calibri"/>
      <w:color w:val="4A4E52"/>
      <w:sz w:val="22"/>
      <w:szCs w:val="24"/>
      <w:lang w:val="en-GB"/>
    </w:rPr>
  </w:style>
  <w:style w:type="character" w:customStyle="1" w:styleId="Heading2Char">
    <w:name w:val="Heading 2 Char"/>
    <w:basedOn w:val="DefaultParagraphFont"/>
    <w:link w:val="Heading2"/>
    <w:uiPriority w:val="9"/>
    <w:rsid w:val="00191D9F"/>
    <w:rPr>
      <w:rFonts w:ascii="Calibri" w:eastAsiaTheme="majorEastAsia" w:hAnsi="Calibri" w:cstheme="majorBidi"/>
      <w:b/>
      <w:bCs/>
      <w:color w:val="AA0B19"/>
      <w:sz w:val="28"/>
      <w:szCs w:val="26"/>
    </w:rPr>
  </w:style>
  <w:style w:type="character" w:customStyle="1" w:styleId="Heading3Char">
    <w:name w:val="Heading 3 Char"/>
    <w:basedOn w:val="DefaultParagraphFont"/>
    <w:link w:val="Heading3"/>
    <w:uiPriority w:val="9"/>
    <w:rsid w:val="00191D9F"/>
    <w:rPr>
      <w:rFonts w:ascii="Calibri" w:eastAsiaTheme="majorEastAsia" w:hAnsi="Calibri" w:cstheme="majorBidi"/>
      <w:b/>
      <w:bCs/>
      <w:color w:val="AA0B19"/>
      <w:sz w:val="26"/>
      <w:szCs w:val="24"/>
    </w:rPr>
  </w:style>
  <w:style w:type="character" w:customStyle="1" w:styleId="Heading4Char">
    <w:name w:val="Heading 4 Char"/>
    <w:basedOn w:val="DefaultParagraphFont"/>
    <w:link w:val="Heading4"/>
    <w:rsid w:val="00191D9F"/>
    <w:rPr>
      <w:rFonts w:ascii="Calibri" w:eastAsiaTheme="majorEastAsia" w:hAnsi="Calibri" w:cstheme="majorBidi"/>
      <w:b/>
      <w:bCs/>
      <w:iCs/>
      <w:color w:val="AA0B19"/>
      <w:sz w:val="24"/>
      <w:szCs w:val="24"/>
      <w:lang w:val="en-GB"/>
    </w:rPr>
  </w:style>
  <w:style w:type="character" w:customStyle="1" w:styleId="Heading5Char">
    <w:name w:val="Heading 5 Char"/>
    <w:basedOn w:val="DefaultParagraphFont"/>
    <w:link w:val="Heading5"/>
    <w:rsid w:val="00191D9F"/>
    <w:rPr>
      <w:rFonts w:ascii="Calibri" w:eastAsiaTheme="majorEastAsia" w:hAnsi="Calibri" w:cstheme="majorBidi"/>
      <w:b/>
      <w:color w:val="AA0B19"/>
      <w:sz w:val="22"/>
      <w:szCs w:val="24"/>
      <w:lang w:val="en-GB"/>
    </w:rPr>
  </w:style>
  <w:style w:type="character" w:customStyle="1" w:styleId="Heading6Char">
    <w:name w:val="Heading 6 Char"/>
    <w:basedOn w:val="DefaultParagraphFont"/>
    <w:link w:val="Heading6"/>
    <w:rsid w:val="00EE71A9"/>
    <w:rPr>
      <w:rFonts w:ascii="Calibri" w:eastAsiaTheme="majorEastAsia" w:hAnsi="Calibri" w:cstheme="majorBidi"/>
      <w:iCs/>
      <w:color w:val="AA0B19"/>
      <w:sz w:val="22"/>
      <w:szCs w:val="24"/>
      <w:lang w:val="en-GB"/>
    </w:rPr>
  </w:style>
  <w:style w:type="character" w:customStyle="1" w:styleId="Heading7Char">
    <w:name w:val="Heading 7 Char"/>
    <w:basedOn w:val="DefaultParagraphFont"/>
    <w:link w:val="Heading7"/>
    <w:rsid w:val="00EE71A9"/>
    <w:rPr>
      <w:rFonts w:ascii="Calibri" w:eastAsiaTheme="majorEastAsia" w:hAnsi="Calibri" w:cstheme="majorBidi"/>
      <w:iCs/>
      <w:color w:val="AA0B19"/>
      <w:sz w:val="22"/>
      <w:szCs w:val="24"/>
      <w:lang w:val="en-GB"/>
    </w:rPr>
  </w:style>
  <w:style w:type="character" w:customStyle="1" w:styleId="Heading8Char">
    <w:name w:val="Heading 8 Char"/>
    <w:basedOn w:val="DefaultParagraphFont"/>
    <w:link w:val="Heading8"/>
    <w:rsid w:val="00EE71A9"/>
    <w:rPr>
      <w:rFonts w:ascii="Calibri" w:eastAsiaTheme="majorEastAsia" w:hAnsi="Calibri" w:cstheme="majorBidi"/>
      <w:color w:val="AA0B19"/>
      <w:sz w:val="22"/>
      <w:lang w:val="en-GB"/>
    </w:rPr>
  </w:style>
  <w:style w:type="character" w:customStyle="1" w:styleId="Heading9Char">
    <w:name w:val="Heading 9 Char"/>
    <w:basedOn w:val="DefaultParagraphFont"/>
    <w:link w:val="Heading9"/>
    <w:rsid w:val="00EE71A9"/>
    <w:rPr>
      <w:rFonts w:ascii="Calibri" w:eastAsiaTheme="majorEastAsia" w:hAnsi="Calibri" w:cstheme="majorBidi"/>
      <w:iCs/>
      <w:color w:val="AA0B19"/>
      <w:sz w:val="22"/>
      <w:lang w:val="en-GB"/>
    </w:rPr>
  </w:style>
  <w:style w:type="paragraph" w:styleId="HTMLPreformatted">
    <w:name w:val="HTML Preformatted"/>
    <w:basedOn w:val="Normal"/>
    <w:link w:val="HTMLPreformattedChar"/>
    <w:uiPriority w:val="99"/>
    <w:rsid w:val="00CE7A6A"/>
    <w:rPr>
      <w:szCs w:val="20"/>
    </w:rPr>
  </w:style>
  <w:style w:type="character" w:customStyle="1" w:styleId="HTMLPreformattedChar">
    <w:name w:val="HTML Preformatted Char"/>
    <w:basedOn w:val="DefaultParagraphFont"/>
    <w:link w:val="HTMLPreformatted"/>
    <w:uiPriority w:val="99"/>
    <w:rsid w:val="00CE7A6A"/>
    <w:rPr>
      <w:rFonts w:ascii="Verdana" w:hAnsi="Verdana"/>
      <w:color w:val="4A4E52"/>
    </w:rPr>
  </w:style>
  <w:style w:type="paragraph" w:styleId="MacroText">
    <w:name w:val="macro"/>
    <w:basedOn w:val="Normal"/>
    <w:link w:val="MacroTextChar"/>
    <w:rsid w:val="007B4905"/>
  </w:style>
  <w:style w:type="character" w:customStyle="1" w:styleId="MacroTextChar">
    <w:name w:val="Macro Text Char"/>
    <w:basedOn w:val="DefaultParagraphFont"/>
    <w:link w:val="MacroText"/>
    <w:rsid w:val="007B4905"/>
    <w:rPr>
      <w:rFonts w:ascii="Verdana" w:hAnsi="Verdana"/>
      <w:color w:val="4A4E52"/>
      <w:szCs w:val="24"/>
    </w:rPr>
  </w:style>
  <w:style w:type="paragraph" w:styleId="MessageHeader">
    <w:name w:val="Message Header"/>
    <w:basedOn w:val="Normal"/>
    <w:link w:val="MessageHeaderChar"/>
    <w:rsid w:val="007B4905"/>
    <w:pPr>
      <w:pBdr>
        <w:top w:val="single" w:sz="6" w:space="1" w:color="4A4E52"/>
        <w:left w:val="single" w:sz="6" w:space="1" w:color="4A4E52"/>
        <w:bottom w:val="single" w:sz="6" w:space="1" w:color="4A4E52"/>
        <w:right w:val="single" w:sz="6" w:space="1" w:color="4A4E52"/>
      </w:pBdr>
      <w:shd w:val="clear" w:color="auto" w:fill="BDBEC0"/>
      <w:ind w:left="1080" w:hanging="1080"/>
    </w:pPr>
    <w:rPr>
      <w:rFonts w:eastAsiaTheme="majorEastAsia" w:cstheme="majorBidi"/>
    </w:rPr>
  </w:style>
  <w:style w:type="character" w:customStyle="1" w:styleId="MessageHeaderChar">
    <w:name w:val="Message Header Char"/>
    <w:basedOn w:val="DefaultParagraphFont"/>
    <w:link w:val="MessageHeader"/>
    <w:rsid w:val="007B4905"/>
    <w:rPr>
      <w:rFonts w:ascii="Verdana" w:eastAsiaTheme="majorEastAsia" w:hAnsi="Verdana" w:cstheme="majorBidi"/>
      <w:color w:val="4A4E52"/>
      <w:sz w:val="22"/>
      <w:szCs w:val="24"/>
      <w:shd w:val="clear" w:color="auto" w:fill="BDBEC0"/>
    </w:rPr>
  </w:style>
  <w:style w:type="paragraph" w:styleId="PlainText">
    <w:name w:val="Plain Text"/>
    <w:basedOn w:val="Normal"/>
    <w:link w:val="PlainTextChar"/>
    <w:uiPriority w:val="99"/>
    <w:rsid w:val="007B4905"/>
    <w:rPr>
      <w:szCs w:val="21"/>
    </w:rPr>
  </w:style>
  <w:style w:type="character" w:customStyle="1" w:styleId="PlainTextChar">
    <w:name w:val="Plain Text Char"/>
    <w:basedOn w:val="DefaultParagraphFont"/>
    <w:link w:val="PlainText"/>
    <w:uiPriority w:val="99"/>
    <w:rsid w:val="007B4905"/>
    <w:rPr>
      <w:rFonts w:ascii="Verdana" w:hAnsi="Verdana"/>
      <w:color w:val="4A4E52"/>
      <w:szCs w:val="21"/>
    </w:rPr>
  </w:style>
  <w:style w:type="paragraph" w:styleId="Quote">
    <w:name w:val="Quote"/>
    <w:basedOn w:val="Normal"/>
    <w:next w:val="Normal"/>
    <w:link w:val="QuoteChar"/>
    <w:uiPriority w:val="29"/>
    <w:qFormat/>
    <w:rsid w:val="00E8275E"/>
    <w:rPr>
      <w:iCs/>
      <w:color w:val="FF7300"/>
      <w:lang w:val="en-US"/>
    </w:rPr>
  </w:style>
  <w:style w:type="character" w:customStyle="1" w:styleId="QuoteChar">
    <w:name w:val="Quote Char"/>
    <w:basedOn w:val="DefaultParagraphFont"/>
    <w:link w:val="Quote"/>
    <w:uiPriority w:val="29"/>
    <w:rsid w:val="00E8275E"/>
    <w:rPr>
      <w:rFonts w:ascii="Verdana" w:hAnsi="Verdana"/>
      <w:iCs/>
      <w:color w:val="FF7300"/>
      <w:sz w:val="22"/>
      <w:szCs w:val="24"/>
    </w:rPr>
  </w:style>
  <w:style w:type="paragraph" w:styleId="Salutation">
    <w:name w:val="Salutation"/>
    <w:basedOn w:val="Normal"/>
    <w:next w:val="Normal"/>
    <w:link w:val="SalutationChar"/>
    <w:rsid w:val="00936ABB"/>
  </w:style>
  <w:style w:type="character" w:customStyle="1" w:styleId="SalutationChar">
    <w:name w:val="Salutation Char"/>
    <w:basedOn w:val="DefaultParagraphFont"/>
    <w:link w:val="Salutation"/>
    <w:rsid w:val="00936ABB"/>
    <w:rPr>
      <w:rFonts w:ascii="Verdana" w:hAnsi="Verdana"/>
      <w:color w:val="4A4E52"/>
      <w:szCs w:val="24"/>
    </w:rPr>
  </w:style>
  <w:style w:type="paragraph" w:styleId="Signature">
    <w:name w:val="Signature"/>
    <w:basedOn w:val="Normal"/>
    <w:link w:val="SignatureChar"/>
    <w:rsid w:val="00936ABB"/>
  </w:style>
  <w:style w:type="character" w:customStyle="1" w:styleId="SignatureChar">
    <w:name w:val="Signature Char"/>
    <w:basedOn w:val="DefaultParagraphFont"/>
    <w:link w:val="Signature"/>
    <w:rsid w:val="00936ABB"/>
    <w:rPr>
      <w:rFonts w:ascii="Verdana" w:hAnsi="Verdana"/>
      <w:color w:val="4A4E52"/>
      <w:szCs w:val="24"/>
    </w:rPr>
  </w:style>
  <w:style w:type="paragraph" w:styleId="Subtitle">
    <w:name w:val="Subtitle"/>
    <w:basedOn w:val="Normal"/>
    <w:next w:val="Normal"/>
    <w:link w:val="SubtitleChar"/>
    <w:qFormat/>
    <w:rsid w:val="00AC42E7"/>
    <w:pPr>
      <w:numPr>
        <w:ilvl w:val="1"/>
      </w:numPr>
    </w:pPr>
    <w:rPr>
      <w:rFonts w:eastAsiaTheme="majorEastAsia" w:cstheme="majorBidi"/>
      <w:b/>
      <w:iCs/>
      <w:spacing w:val="15"/>
    </w:rPr>
  </w:style>
  <w:style w:type="character" w:customStyle="1" w:styleId="SubtitleChar">
    <w:name w:val="Subtitle Char"/>
    <w:basedOn w:val="DefaultParagraphFont"/>
    <w:link w:val="Subtitle"/>
    <w:rsid w:val="00AC42E7"/>
    <w:rPr>
      <w:rFonts w:ascii="Verdana" w:eastAsiaTheme="majorEastAsia" w:hAnsi="Verdana" w:cstheme="majorBidi"/>
      <w:b/>
      <w:iCs/>
      <w:spacing w:val="15"/>
      <w:szCs w:val="24"/>
      <w:lang w:val="en-GB"/>
    </w:rPr>
  </w:style>
  <w:style w:type="paragraph" w:styleId="Caption">
    <w:name w:val="caption"/>
    <w:basedOn w:val="Normal"/>
    <w:next w:val="Normal"/>
    <w:unhideWhenUsed/>
    <w:qFormat/>
    <w:rsid w:val="00E8275E"/>
    <w:pPr>
      <w:spacing w:after="200"/>
    </w:pPr>
    <w:rPr>
      <w:b/>
      <w:bCs/>
      <w:szCs w:val="18"/>
    </w:rPr>
  </w:style>
  <w:style w:type="paragraph" w:styleId="BlockText">
    <w:name w:val="Block Text"/>
    <w:basedOn w:val="Normal"/>
    <w:rsid w:val="00FF1C2F"/>
    <w:pPr>
      <w:pBdr>
        <w:top w:val="single" w:sz="2" w:space="10" w:color="4A4E52" w:shadow="1"/>
        <w:left w:val="single" w:sz="2" w:space="10" w:color="4A4E52" w:shadow="1"/>
        <w:bottom w:val="single" w:sz="2" w:space="10" w:color="4A4E52" w:shadow="1"/>
        <w:right w:val="single" w:sz="2" w:space="10" w:color="4A4E52" w:shadow="1"/>
      </w:pBdr>
      <w:ind w:right="1152"/>
    </w:pPr>
    <w:rPr>
      <w:rFonts w:eastAsiaTheme="minorEastAsia" w:cstheme="minorBidi"/>
      <w:iCs/>
    </w:rPr>
  </w:style>
  <w:style w:type="paragraph" w:styleId="EnvelopeAddress">
    <w:name w:val="envelope address"/>
    <w:basedOn w:val="Normal"/>
    <w:rsid w:val="00FF1C2F"/>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FF1C2F"/>
    <w:rPr>
      <w:rFonts w:eastAsiaTheme="majorEastAsia" w:cstheme="majorBidi"/>
      <w:szCs w:val="20"/>
    </w:rPr>
  </w:style>
  <w:style w:type="paragraph" w:customStyle="1" w:styleId="Titlelongdoc">
    <w:name w:val="Title long doc"/>
    <w:basedOn w:val="Normal"/>
    <w:next w:val="Normal"/>
    <w:qFormat/>
    <w:rsid w:val="00501988"/>
    <w:rPr>
      <w:color w:val="FF7300"/>
      <w:sz w:val="48"/>
      <w:szCs w:val="40"/>
    </w:rPr>
  </w:style>
  <w:style w:type="paragraph" w:styleId="IndexHeading">
    <w:name w:val="index heading"/>
    <w:basedOn w:val="Normal"/>
    <w:next w:val="Normal"/>
    <w:rsid w:val="00FF1C2F"/>
    <w:rPr>
      <w:rFonts w:eastAsiaTheme="majorEastAsia" w:cstheme="majorBidi"/>
      <w:b/>
      <w:bCs/>
    </w:rPr>
  </w:style>
  <w:style w:type="paragraph" w:styleId="ListBullet3">
    <w:name w:val="List Bullet 3"/>
    <w:basedOn w:val="Normal"/>
    <w:rsid w:val="00B2321F"/>
    <w:pPr>
      <w:numPr>
        <w:ilvl w:val="2"/>
        <w:numId w:val="3"/>
      </w:numPr>
      <w:ind w:left="1080"/>
    </w:pPr>
  </w:style>
  <w:style w:type="paragraph" w:styleId="ListParagraph">
    <w:name w:val="List Paragraph"/>
    <w:basedOn w:val="Normal"/>
    <w:uiPriority w:val="34"/>
    <w:qFormat/>
    <w:rsid w:val="00A35FBB"/>
    <w:pPr>
      <w:ind w:left="720"/>
      <w:contextualSpacing/>
    </w:pPr>
  </w:style>
  <w:style w:type="numbering" w:customStyle="1" w:styleId="Endavabulletedlist">
    <w:name w:val="Endava bulleted list"/>
    <w:uiPriority w:val="99"/>
    <w:rsid w:val="00A35FBB"/>
    <w:pPr>
      <w:numPr>
        <w:numId w:val="1"/>
      </w:numPr>
    </w:pPr>
  </w:style>
  <w:style w:type="paragraph" w:styleId="ListBullet">
    <w:name w:val="List Bullet"/>
    <w:basedOn w:val="Normal"/>
    <w:link w:val="ListBulletChar"/>
    <w:qFormat/>
    <w:rsid w:val="00B2321F"/>
    <w:pPr>
      <w:numPr>
        <w:numId w:val="3"/>
      </w:numPr>
      <w:ind w:left="360"/>
      <w:contextualSpacing/>
    </w:pPr>
  </w:style>
  <w:style w:type="paragraph" w:styleId="ListBullet2">
    <w:name w:val="List Bullet 2"/>
    <w:basedOn w:val="Normal"/>
    <w:rsid w:val="00B2321F"/>
    <w:pPr>
      <w:numPr>
        <w:ilvl w:val="1"/>
        <w:numId w:val="3"/>
      </w:numPr>
      <w:ind w:left="720"/>
    </w:pPr>
  </w:style>
  <w:style w:type="paragraph" w:styleId="ListBullet4">
    <w:name w:val="List Bullet 4"/>
    <w:basedOn w:val="Normal"/>
    <w:rsid w:val="00B2321F"/>
    <w:pPr>
      <w:numPr>
        <w:ilvl w:val="3"/>
        <w:numId w:val="3"/>
      </w:numPr>
      <w:ind w:left="1440"/>
      <w:contextualSpacing/>
    </w:pPr>
  </w:style>
  <w:style w:type="paragraph" w:styleId="ListBullet5">
    <w:name w:val="List Bullet 5"/>
    <w:basedOn w:val="Normal"/>
    <w:rsid w:val="00B2321F"/>
    <w:pPr>
      <w:numPr>
        <w:ilvl w:val="4"/>
        <w:numId w:val="3"/>
      </w:numPr>
      <w:ind w:left="1800"/>
      <w:contextualSpacing/>
    </w:pPr>
  </w:style>
  <w:style w:type="paragraph" w:styleId="TOC1">
    <w:name w:val="toc 1"/>
    <w:basedOn w:val="Normal"/>
    <w:next w:val="Normal"/>
    <w:uiPriority w:val="39"/>
    <w:rsid w:val="00F050D5"/>
    <w:pPr>
      <w:spacing w:before="120" w:after="120"/>
      <w:ind w:left="432" w:hanging="432"/>
    </w:pPr>
    <w:rPr>
      <w:b/>
      <w:bCs/>
      <w:sz w:val="26"/>
      <w:szCs w:val="20"/>
    </w:rPr>
  </w:style>
  <w:style w:type="paragraph" w:styleId="BodyTextIndent3">
    <w:name w:val="Body Text Indent 3"/>
    <w:basedOn w:val="Normal"/>
    <w:link w:val="BodyTextIndent3Char"/>
    <w:rsid w:val="00AA796C"/>
    <w:pPr>
      <w:spacing w:after="120"/>
      <w:ind w:left="360"/>
    </w:pPr>
    <w:rPr>
      <w:sz w:val="16"/>
      <w:szCs w:val="16"/>
    </w:rPr>
  </w:style>
  <w:style w:type="character" w:customStyle="1" w:styleId="BodyTextIndent3Char">
    <w:name w:val="Body Text Indent 3 Char"/>
    <w:basedOn w:val="DefaultParagraphFont"/>
    <w:link w:val="BodyTextIndent3"/>
    <w:rsid w:val="00AA796C"/>
    <w:rPr>
      <w:rFonts w:ascii="Verdana" w:hAnsi="Verdana"/>
      <w:color w:val="4A4E52"/>
      <w:sz w:val="16"/>
      <w:szCs w:val="16"/>
    </w:rPr>
  </w:style>
  <w:style w:type="paragraph" w:styleId="BalloonText">
    <w:name w:val="Balloon Text"/>
    <w:basedOn w:val="Normal"/>
    <w:link w:val="BalloonTextChar"/>
    <w:uiPriority w:val="99"/>
    <w:rsid w:val="00AA796C"/>
    <w:rPr>
      <w:rFonts w:cs="Tahoma"/>
      <w:sz w:val="16"/>
      <w:szCs w:val="16"/>
    </w:rPr>
  </w:style>
  <w:style w:type="character" w:customStyle="1" w:styleId="BalloonTextChar">
    <w:name w:val="Balloon Text Char"/>
    <w:basedOn w:val="DefaultParagraphFont"/>
    <w:link w:val="BalloonText"/>
    <w:uiPriority w:val="99"/>
    <w:rsid w:val="00AA796C"/>
    <w:rPr>
      <w:rFonts w:ascii="Verdana" w:hAnsi="Verdana" w:cs="Tahoma"/>
      <w:color w:val="4A4E52"/>
      <w:sz w:val="16"/>
      <w:szCs w:val="16"/>
    </w:rPr>
  </w:style>
  <w:style w:type="character" w:styleId="SubtleReference">
    <w:name w:val="Subtle Reference"/>
    <w:basedOn w:val="DefaultParagraphFont"/>
    <w:uiPriority w:val="31"/>
    <w:qFormat/>
    <w:rsid w:val="005E49B8"/>
    <w:rPr>
      <w:rFonts w:ascii="Calibri" w:hAnsi="Calibri"/>
      <w:color w:val="AA0B19"/>
      <w:sz w:val="22"/>
      <w:u w:val="none"/>
    </w:rPr>
  </w:style>
  <w:style w:type="paragraph" w:styleId="DocumentMap">
    <w:name w:val="Document Map"/>
    <w:basedOn w:val="Normal"/>
    <w:link w:val="DocumentMapChar"/>
    <w:rsid w:val="00191D9F"/>
    <w:rPr>
      <w:rFonts w:cs="Tahoma"/>
      <w:sz w:val="18"/>
      <w:szCs w:val="16"/>
    </w:rPr>
  </w:style>
  <w:style w:type="character" w:customStyle="1" w:styleId="DocumentMapChar">
    <w:name w:val="Document Map Char"/>
    <w:basedOn w:val="DefaultParagraphFont"/>
    <w:link w:val="DocumentMap"/>
    <w:rsid w:val="00191D9F"/>
    <w:rPr>
      <w:rFonts w:ascii="Calibri" w:hAnsi="Calibri" w:cs="Tahoma"/>
      <w:sz w:val="18"/>
      <w:szCs w:val="16"/>
      <w:lang w:val="en-GB"/>
    </w:rPr>
  </w:style>
  <w:style w:type="character" w:styleId="CommentReference">
    <w:name w:val="annotation reference"/>
    <w:basedOn w:val="DefaultParagraphFont"/>
    <w:rsid w:val="00501988"/>
    <w:rPr>
      <w:rFonts w:ascii="Calibri" w:hAnsi="Calibri"/>
      <w:color w:val="auto"/>
      <w:sz w:val="18"/>
      <w:szCs w:val="16"/>
    </w:rPr>
  </w:style>
  <w:style w:type="character" w:styleId="BookTitle">
    <w:name w:val="Book Title"/>
    <w:basedOn w:val="DefaultParagraphFont"/>
    <w:uiPriority w:val="33"/>
    <w:qFormat/>
    <w:rsid w:val="00501988"/>
    <w:rPr>
      <w:rFonts w:ascii="Calibri" w:hAnsi="Calibri"/>
      <w:b/>
      <w:bCs/>
      <w:color w:val="auto"/>
      <w:spacing w:val="5"/>
      <w:sz w:val="22"/>
    </w:rPr>
  </w:style>
  <w:style w:type="character" w:styleId="Emphasis">
    <w:name w:val="Emphasis"/>
    <w:basedOn w:val="DefaultParagraphFont"/>
    <w:uiPriority w:val="20"/>
    <w:qFormat/>
    <w:rsid w:val="00191D9F"/>
    <w:rPr>
      <w:rFonts w:ascii="Calibri" w:hAnsi="Calibri"/>
      <w:b/>
      <w:i/>
      <w:iCs/>
      <w:color w:val="auto"/>
      <w:sz w:val="22"/>
    </w:rPr>
  </w:style>
  <w:style w:type="character" w:styleId="EndnoteReference">
    <w:name w:val="endnote reference"/>
    <w:basedOn w:val="DefaultParagraphFont"/>
    <w:rsid w:val="00191D9F"/>
    <w:rPr>
      <w:rFonts w:ascii="Calibri" w:hAnsi="Calibri"/>
      <w:color w:val="auto"/>
      <w:sz w:val="18"/>
      <w:vertAlign w:val="superscript"/>
    </w:rPr>
  </w:style>
  <w:style w:type="character" w:styleId="FootnoteReference">
    <w:name w:val="footnote reference"/>
    <w:basedOn w:val="DefaultParagraphFont"/>
    <w:rsid w:val="00191D9F"/>
    <w:rPr>
      <w:rFonts w:ascii="Calibri" w:hAnsi="Calibri"/>
      <w:color w:val="auto"/>
      <w:sz w:val="18"/>
      <w:vertAlign w:val="superscript"/>
    </w:rPr>
  </w:style>
  <w:style w:type="character" w:styleId="SubtleEmphasis">
    <w:name w:val="Subtle Emphasis"/>
    <w:basedOn w:val="DefaultParagraphFont"/>
    <w:uiPriority w:val="19"/>
    <w:qFormat/>
    <w:rsid w:val="005E49B8"/>
    <w:rPr>
      <w:rFonts w:ascii="Calibri" w:hAnsi="Calibri"/>
      <w:i/>
      <w:iCs/>
      <w:color w:val="4A4E52"/>
      <w:sz w:val="22"/>
    </w:rPr>
  </w:style>
  <w:style w:type="character" w:styleId="IntenseEmphasis">
    <w:name w:val="Intense Emphasis"/>
    <w:basedOn w:val="DefaultParagraphFont"/>
    <w:uiPriority w:val="21"/>
    <w:qFormat/>
    <w:rsid w:val="005E49B8"/>
    <w:rPr>
      <w:rFonts w:ascii="Calibri" w:hAnsi="Calibri"/>
      <w:b/>
      <w:bCs/>
      <w:i/>
      <w:iCs/>
      <w:color w:val="auto"/>
      <w:sz w:val="22"/>
    </w:rPr>
  </w:style>
  <w:style w:type="character" w:styleId="IntenseReference">
    <w:name w:val="Intense Reference"/>
    <w:aliases w:val="Appendix"/>
    <w:basedOn w:val="DefaultParagraphFont"/>
    <w:uiPriority w:val="32"/>
    <w:qFormat/>
    <w:rsid w:val="005E49B8"/>
    <w:rPr>
      <w:rFonts w:ascii="Calibri" w:hAnsi="Calibri"/>
      <w:b/>
      <w:bCs/>
      <w:color w:val="AA0B19"/>
      <w:spacing w:val="5"/>
      <w:sz w:val="22"/>
      <w:u w:val="none"/>
    </w:rPr>
  </w:style>
  <w:style w:type="paragraph" w:styleId="TOC2">
    <w:name w:val="toc 2"/>
    <w:basedOn w:val="Normal"/>
    <w:next w:val="Normal"/>
    <w:uiPriority w:val="39"/>
    <w:rsid w:val="00F050D5"/>
    <w:pPr>
      <w:ind w:left="778" w:hanging="576"/>
    </w:pPr>
    <w:rPr>
      <w:sz w:val="24"/>
      <w:szCs w:val="20"/>
    </w:rPr>
  </w:style>
  <w:style w:type="character" w:styleId="PlaceholderText">
    <w:name w:val="Placeholder Text"/>
    <w:basedOn w:val="DefaultParagraphFont"/>
    <w:uiPriority w:val="99"/>
    <w:semiHidden/>
    <w:rsid w:val="00B91A31"/>
    <w:rPr>
      <w:rFonts w:ascii="Verdana" w:hAnsi="Verdana"/>
      <w:color w:val="auto"/>
      <w:sz w:val="18"/>
    </w:rPr>
  </w:style>
  <w:style w:type="character" w:styleId="Strong">
    <w:name w:val="Strong"/>
    <w:basedOn w:val="DefaultParagraphFont"/>
    <w:uiPriority w:val="22"/>
    <w:qFormat/>
    <w:rsid w:val="005E49B8"/>
    <w:rPr>
      <w:rFonts w:ascii="Calibri" w:hAnsi="Calibri"/>
      <w:b/>
      <w:bCs/>
      <w:color w:val="auto"/>
      <w:sz w:val="22"/>
    </w:rPr>
  </w:style>
  <w:style w:type="character" w:styleId="PageNumber">
    <w:name w:val="page number"/>
    <w:basedOn w:val="DefaultParagraphFont"/>
    <w:rsid w:val="005E49B8"/>
    <w:rPr>
      <w:rFonts w:ascii="Calibri" w:hAnsi="Calibri"/>
      <w:color w:val="auto"/>
      <w:sz w:val="22"/>
    </w:rPr>
  </w:style>
  <w:style w:type="character" w:styleId="LineNumber">
    <w:name w:val="line number"/>
    <w:basedOn w:val="DefaultParagraphFont"/>
    <w:rsid w:val="005E49B8"/>
    <w:rPr>
      <w:rFonts w:ascii="Calibri" w:hAnsi="Calibri"/>
      <w:color w:val="auto"/>
      <w:sz w:val="18"/>
    </w:rPr>
  </w:style>
  <w:style w:type="character" w:styleId="HTMLAcronym">
    <w:name w:val="HTML Acronym"/>
    <w:basedOn w:val="DefaultParagraphFont"/>
    <w:rsid w:val="009023B7"/>
    <w:rPr>
      <w:rFonts w:ascii="Calibri" w:hAnsi="Calibri"/>
      <w:color w:val="auto"/>
      <w:sz w:val="18"/>
    </w:rPr>
  </w:style>
  <w:style w:type="character" w:styleId="HTMLCode">
    <w:name w:val="HTML Code"/>
    <w:basedOn w:val="DefaultParagraphFont"/>
    <w:uiPriority w:val="99"/>
    <w:rsid w:val="00727FBD"/>
    <w:rPr>
      <w:rFonts w:ascii="Calibri" w:hAnsi="Calibri"/>
      <w:color w:val="auto"/>
      <w:sz w:val="22"/>
      <w:szCs w:val="20"/>
    </w:rPr>
  </w:style>
  <w:style w:type="character" w:styleId="HTMLDefinition">
    <w:name w:val="HTML Definition"/>
    <w:basedOn w:val="DefaultParagraphFont"/>
    <w:rsid w:val="00727FBD"/>
    <w:rPr>
      <w:rFonts w:ascii="Calibri" w:hAnsi="Calibri"/>
      <w:i/>
      <w:iCs/>
      <w:color w:val="auto"/>
      <w:sz w:val="24"/>
    </w:rPr>
  </w:style>
  <w:style w:type="character" w:styleId="HTMLKeyboard">
    <w:name w:val="HTML Keyboard"/>
    <w:basedOn w:val="DefaultParagraphFont"/>
    <w:rsid w:val="00727FBD"/>
    <w:rPr>
      <w:rFonts w:ascii="Calibri" w:hAnsi="Calibri"/>
      <w:color w:val="auto"/>
      <w:sz w:val="22"/>
      <w:szCs w:val="20"/>
    </w:rPr>
  </w:style>
  <w:style w:type="character" w:styleId="HTMLSample">
    <w:name w:val="HTML Sample"/>
    <w:basedOn w:val="DefaultParagraphFont"/>
    <w:rsid w:val="00727FBD"/>
    <w:rPr>
      <w:rFonts w:ascii="Calibri" w:hAnsi="Calibri"/>
      <w:color w:val="auto"/>
      <w:sz w:val="24"/>
      <w:szCs w:val="24"/>
    </w:rPr>
  </w:style>
  <w:style w:type="character" w:styleId="HTMLTypewriter">
    <w:name w:val="HTML Typewriter"/>
    <w:basedOn w:val="DefaultParagraphFont"/>
    <w:uiPriority w:val="99"/>
    <w:rsid w:val="00727FBD"/>
    <w:rPr>
      <w:rFonts w:ascii="Calibri" w:hAnsi="Calibri"/>
      <w:color w:val="auto"/>
      <w:sz w:val="22"/>
      <w:szCs w:val="20"/>
    </w:rPr>
  </w:style>
  <w:style w:type="character" w:styleId="HTMLVariable">
    <w:name w:val="HTML Variable"/>
    <w:basedOn w:val="DefaultParagraphFont"/>
    <w:rsid w:val="00727FBD"/>
    <w:rPr>
      <w:rFonts w:ascii="Calibri" w:hAnsi="Calibri"/>
      <w:i/>
      <w:iCs/>
      <w:color w:val="auto"/>
      <w:sz w:val="18"/>
    </w:rPr>
  </w:style>
  <w:style w:type="paragraph" w:styleId="TOC3">
    <w:name w:val="toc 3"/>
    <w:basedOn w:val="Normal"/>
    <w:next w:val="Normal"/>
    <w:uiPriority w:val="39"/>
    <w:rsid w:val="00823B92"/>
    <w:pPr>
      <w:ind w:left="1123" w:hanging="720"/>
    </w:pPr>
    <w:rPr>
      <w:iCs/>
      <w:szCs w:val="20"/>
    </w:rPr>
  </w:style>
  <w:style w:type="paragraph" w:styleId="TOC4">
    <w:name w:val="toc 4"/>
    <w:basedOn w:val="Normal"/>
    <w:next w:val="Normal"/>
    <w:uiPriority w:val="39"/>
    <w:rsid w:val="00F050D5"/>
    <w:pPr>
      <w:ind w:left="1469" w:hanging="864"/>
    </w:pPr>
    <w:rPr>
      <w:sz w:val="20"/>
      <w:szCs w:val="18"/>
    </w:rPr>
  </w:style>
  <w:style w:type="paragraph" w:styleId="TOC5">
    <w:name w:val="toc 5"/>
    <w:basedOn w:val="Normal"/>
    <w:next w:val="Normal"/>
    <w:uiPriority w:val="39"/>
    <w:rsid w:val="00823B92"/>
    <w:pPr>
      <w:ind w:left="1742" w:hanging="936"/>
    </w:pPr>
    <w:rPr>
      <w:sz w:val="18"/>
      <w:szCs w:val="18"/>
    </w:rPr>
  </w:style>
  <w:style w:type="paragraph" w:styleId="TOC6">
    <w:name w:val="toc 6"/>
    <w:basedOn w:val="Normal"/>
    <w:next w:val="Normal"/>
    <w:uiPriority w:val="39"/>
    <w:rsid w:val="00823B92"/>
    <w:pPr>
      <w:ind w:left="2074" w:hanging="1080"/>
    </w:pPr>
    <w:rPr>
      <w:sz w:val="18"/>
      <w:szCs w:val="18"/>
    </w:rPr>
  </w:style>
  <w:style w:type="paragraph" w:styleId="TOC7">
    <w:name w:val="toc 7"/>
    <w:basedOn w:val="Normal"/>
    <w:next w:val="Normal"/>
    <w:uiPriority w:val="39"/>
    <w:rsid w:val="00823B92"/>
    <w:pPr>
      <w:ind w:left="2491" w:hanging="1296"/>
    </w:pPr>
    <w:rPr>
      <w:sz w:val="18"/>
      <w:szCs w:val="18"/>
    </w:rPr>
  </w:style>
  <w:style w:type="paragraph" w:styleId="TOC8">
    <w:name w:val="toc 8"/>
    <w:basedOn w:val="Normal"/>
    <w:next w:val="Normal"/>
    <w:uiPriority w:val="39"/>
    <w:rsid w:val="00823B92"/>
    <w:pPr>
      <w:ind w:left="2909" w:hanging="1512"/>
    </w:pPr>
    <w:rPr>
      <w:sz w:val="18"/>
      <w:szCs w:val="18"/>
    </w:rPr>
  </w:style>
  <w:style w:type="paragraph" w:styleId="TOC9">
    <w:name w:val="toc 9"/>
    <w:basedOn w:val="Normal"/>
    <w:next w:val="Normal"/>
    <w:uiPriority w:val="39"/>
    <w:rsid w:val="00823B92"/>
    <w:pPr>
      <w:ind w:left="3254" w:hanging="1656"/>
    </w:pPr>
    <w:rPr>
      <w:sz w:val="18"/>
      <w:szCs w:val="18"/>
    </w:rPr>
  </w:style>
  <w:style w:type="paragraph" w:styleId="TOAHeading">
    <w:name w:val="toa heading"/>
    <w:basedOn w:val="Normal"/>
    <w:next w:val="Normal"/>
    <w:rsid w:val="00F050D5"/>
    <w:pPr>
      <w:spacing w:before="120"/>
    </w:pPr>
    <w:rPr>
      <w:rFonts w:eastAsiaTheme="majorEastAsia" w:cstheme="majorBidi"/>
      <w:b/>
      <w:bCs/>
      <w:sz w:val="28"/>
    </w:rPr>
  </w:style>
  <w:style w:type="paragraph" w:styleId="TOCHeading">
    <w:name w:val="TOC Heading"/>
    <w:basedOn w:val="Heading1"/>
    <w:next w:val="Normal"/>
    <w:uiPriority w:val="39"/>
    <w:unhideWhenUsed/>
    <w:qFormat/>
    <w:rsid w:val="003F298C"/>
    <w:pPr>
      <w:keepLines/>
      <w:numPr>
        <w:numId w:val="0"/>
      </w:numPr>
      <w:spacing w:before="480" w:after="0"/>
      <w:outlineLvl w:val="9"/>
    </w:pPr>
    <w:rPr>
      <w:kern w:val="0"/>
      <w:sz w:val="28"/>
      <w:szCs w:val="28"/>
    </w:rPr>
  </w:style>
  <w:style w:type="paragraph" w:styleId="Footer">
    <w:name w:val="footer"/>
    <w:basedOn w:val="Normal"/>
    <w:link w:val="FooterChar"/>
    <w:uiPriority w:val="99"/>
    <w:rsid w:val="007D0B5F"/>
    <w:pPr>
      <w:tabs>
        <w:tab w:val="center" w:pos="4680"/>
        <w:tab w:val="right" w:pos="9360"/>
      </w:tabs>
    </w:pPr>
    <w:rPr>
      <w:color w:val="FFFFFF" w:themeColor="background1"/>
    </w:rPr>
  </w:style>
  <w:style w:type="character" w:customStyle="1" w:styleId="FooterChar">
    <w:name w:val="Footer Char"/>
    <w:basedOn w:val="DefaultParagraphFont"/>
    <w:link w:val="Footer"/>
    <w:uiPriority w:val="99"/>
    <w:rsid w:val="007D0B5F"/>
    <w:rPr>
      <w:rFonts w:ascii="Calibri" w:hAnsi="Calibri"/>
      <w:color w:val="FFFFFF" w:themeColor="background1"/>
      <w:sz w:val="22"/>
      <w:szCs w:val="24"/>
      <w:lang w:val="en-GB"/>
    </w:rPr>
  </w:style>
  <w:style w:type="paragraph" w:styleId="NoSpacing">
    <w:name w:val="No Spacing"/>
    <w:uiPriority w:val="1"/>
    <w:qFormat/>
    <w:rsid w:val="005E49B8"/>
    <w:pPr>
      <w:spacing w:after="0"/>
      <w:ind w:firstLine="0"/>
    </w:pPr>
    <w:rPr>
      <w:rFonts w:ascii="Calibri" w:hAnsi="Calibri"/>
      <w:sz w:val="22"/>
      <w:szCs w:val="24"/>
    </w:rPr>
  </w:style>
  <w:style w:type="table" w:styleId="TableGrid">
    <w:name w:val="Table Grid"/>
    <w:basedOn w:val="TableNormal"/>
    <w:rsid w:val="004B5C5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aliases w:val="Endava table,Light List - Accent 21"/>
    <w:basedOn w:val="TableNormal"/>
    <w:uiPriority w:val="61"/>
    <w:rsid w:val="00CA2E97"/>
    <w:pPr>
      <w:spacing w:after="0"/>
    </w:pPr>
    <w:tblPr>
      <w:tblStyleRowBandSize w:val="1"/>
      <w:tblStyleColBandSize w:val="1"/>
      <w:tblInd w:w="0" w:type="dxa"/>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top w:w="0" w:type="dxa"/>
        <w:left w:w="0" w:type="dxa"/>
        <w:bottom w:w="115" w:type="dxa"/>
        <w:right w:w="115" w:type="dxa"/>
      </w:tblCellMar>
    </w:tblPr>
    <w:tblStylePr w:type="firstRow">
      <w:pPr>
        <w:spacing w:before="0" w:after="0" w:line="240" w:lineRule="auto"/>
        <w:jc w:val="left"/>
      </w:pPr>
      <w:rPr>
        <w:b/>
        <w:bCs/>
        <w:color w:val="FFFFFF" w:themeColor="background1"/>
      </w:rPr>
      <w:tblPr/>
      <w:tcPr>
        <w:shd w:val="clear" w:color="auto" w:fill="913834"/>
      </w:tcPr>
    </w:tblStylePr>
    <w:tblStylePr w:type="lastRow">
      <w:pPr>
        <w:spacing w:before="0" w:after="0" w:line="240" w:lineRule="auto"/>
        <w:jc w:val="left"/>
      </w:pPr>
      <w:rPr>
        <w:b/>
        <w:bCs/>
      </w:rPr>
      <w:tblPr/>
      <w:tcPr>
        <w:tcBorders>
          <w:top w:val="double" w:sz="6"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firstCol">
      <w:pPr>
        <w:jc w:val="left"/>
      </w:pPr>
      <w:rPr>
        <w:b/>
        <w:bCs/>
      </w:rPr>
      <w:tblPr/>
      <w:tcPr>
        <w:vAlign w:val="center"/>
      </w:tcPr>
    </w:tblStylePr>
    <w:tblStylePr w:type="lastCol">
      <w:rPr>
        <w:b/>
        <w:bCs/>
      </w:rPr>
    </w:tblStylePr>
    <w:tblStylePr w:type="band1Vert">
      <w:tblPr/>
      <w:tcPr>
        <w:tcBorders>
          <w:top w:val="single" w:sz="8" w:space="0" w:color="C36E2D" w:themeColor="accent2"/>
          <w:left w:val="single" w:sz="8" w:space="0" w:color="C36E2D" w:themeColor="accent2"/>
          <w:bottom w:val="single" w:sz="8" w:space="0" w:color="C36E2D" w:themeColor="accent2"/>
          <w:right w:val="single" w:sz="8" w:space="0" w:color="C36E2D" w:themeColor="accent2"/>
        </w:tcBorders>
      </w:tcPr>
    </w:tblStylePr>
    <w:tblStylePr w:type="band1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band2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style>
  <w:style w:type="paragraph" w:customStyle="1" w:styleId="Copyright">
    <w:name w:val="Copyright"/>
    <w:basedOn w:val="Normal"/>
    <w:link w:val="CopyrightChar"/>
    <w:qFormat/>
    <w:rsid w:val="00501988"/>
    <w:rPr>
      <w:color w:val="FFFFFF" w:themeColor="background1"/>
      <w:sz w:val="28"/>
    </w:rPr>
  </w:style>
  <w:style w:type="paragraph" w:styleId="ListNumber">
    <w:name w:val="List Number"/>
    <w:basedOn w:val="Normal"/>
    <w:qFormat/>
    <w:rsid w:val="00E8275E"/>
    <w:pPr>
      <w:numPr>
        <w:numId w:val="4"/>
      </w:numPr>
      <w:contextualSpacing/>
    </w:pPr>
  </w:style>
  <w:style w:type="paragraph" w:customStyle="1" w:styleId="Subtitlelongdocument2">
    <w:name w:val="Subtitle long document 2"/>
    <w:basedOn w:val="Normal"/>
    <w:next w:val="Normal"/>
    <w:link w:val="Subtitlelongdocument2Char"/>
    <w:qFormat/>
    <w:rsid w:val="00E8275E"/>
    <w:pPr>
      <w:tabs>
        <w:tab w:val="left" w:pos="1890"/>
        <w:tab w:val="left" w:pos="2160"/>
      </w:tabs>
    </w:pPr>
    <w:rPr>
      <w:b/>
      <w:color w:val="4A4E52"/>
    </w:rPr>
  </w:style>
  <w:style w:type="character" w:customStyle="1" w:styleId="Subtitlelongdocument2Char">
    <w:name w:val="Subtitle long document 2 Char"/>
    <w:basedOn w:val="HeaderChar"/>
    <w:link w:val="Subtitlelongdocument2"/>
    <w:rsid w:val="00E8275E"/>
    <w:rPr>
      <w:rFonts w:ascii="Calibri" w:hAnsi="Calibri"/>
      <w:b/>
      <w:color w:val="4A4E52"/>
      <w:sz w:val="22"/>
      <w:szCs w:val="24"/>
      <w:lang w:val="en-GB"/>
    </w:rPr>
  </w:style>
  <w:style w:type="paragraph" w:customStyle="1" w:styleId="Subtitlelongdocument1">
    <w:name w:val="Subtitle long document 1"/>
    <w:basedOn w:val="Normal"/>
    <w:next w:val="Normal"/>
    <w:link w:val="Subtitlelongdocument1Char"/>
    <w:qFormat/>
    <w:rsid w:val="00FE38AF"/>
    <w:rPr>
      <w:b/>
      <w:color w:val="4A4E52"/>
      <w:sz w:val="36"/>
      <w:szCs w:val="28"/>
    </w:rPr>
  </w:style>
  <w:style w:type="character" w:customStyle="1" w:styleId="Subtitlelongdocument1Char">
    <w:name w:val="Subtitle long document 1 Char"/>
    <w:basedOn w:val="DefaultParagraphFont"/>
    <w:link w:val="Subtitlelongdocument1"/>
    <w:rsid w:val="00FE38AF"/>
    <w:rPr>
      <w:rFonts w:ascii="Calibri" w:hAnsi="Calibri"/>
      <w:b/>
      <w:color w:val="4A4E52"/>
      <w:sz w:val="36"/>
      <w:szCs w:val="28"/>
      <w:lang w:val="en-GB"/>
    </w:rPr>
  </w:style>
  <w:style w:type="paragraph" w:styleId="Title">
    <w:name w:val="Title"/>
    <w:basedOn w:val="Normal"/>
    <w:next w:val="Normal"/>
    <w:link w:val="TitleChar"/>
    <w:qFormat/>
    <w:rsid w:val="00FE38AF"/>
    <w:pPr>
      <w:spacing w:after="300"/>
      <w:contextualSpacing/>
    </w:pPr>
    <w:rPr>
      <w:rFonts w:eastAsiaTheme="majorEastAsia" w:cstheme="majorBidi"/>
      <w:b/>
      <w:color w:val="AA0B19"/>
      <w:spacing w:val="5"/>
      <w:kern w:val="28"/>
      <w:sz w:val="80"/>
      <w:szCs w:val="52"/>
    </w:rPr>
  </w:style>
  <w:style w:type="character" w:customStyle="1" w:styleId="TitleChar">
    <w:name w:val="Title Char"/>
    <w:basedOn w:val="DefaultParagraphFont"/>
    <w:link w:val="Title"/>
    <w:rsid w:val="00FE38AF"/>
    <w:rPr>
      <w:rFonts w:ascii="Calibri" w:eastAsiaTheme="majorEastAsia" w:hAnsi="Calibri" w:cstheme="majorBidi"/>
      <w:b/>
      <w:color w:val="AA0B19"/>
      <w:spacing w:val="5"/>
      <w:kern w:val="28"/>
      <w:sz w:val="80"/>
      <w:szCs w:val="52"/>
      <w:lang w:val="en-GB"/>
    </w:rPr>
  </w:style>
  <w:style w:type="paragraph" w:customStyle="1" w:styleId="Address1">
    <w:name w:val="Address 1"/>
    <w:basedOn w:val="Normal"/>
    <w:next w:val="Normal"/>
    <w:link w:val="Address1Char"/>
    <w:qFormat/>
    <w:rsid w:val="00501988"/>
    <w:rPr>
      <w:b/>
      <w:color w:val="AA0B19"/>
      <w:sz w:val="18"/>
      <w:szCs w:val="16"/>
    </w:rPr>
  </w:style>
  <w:style w:type="paragraph" w:customStyle="1" w:styleId="Address2">
    <w:name w:val="Address 2"/>
    <w:basedOn w:val="Normal"/>
    <w:next w:val="Normal"/>
    <w:link w:val="Address2Char"/>
    <w:qFormat/>
    <w:rsid w:val="00501988"/>
    <w:rPr>
      <w:sz w:val="18"/>
    </w:rPr>
  </w:style>
  <w:style w:type="character" w:customStyle="1" w:styleId="Address1Char">
    <w:name w:val="Address 1 Char"/>
    <w:basedOn w:val="DefaultParagraphFont"/>
    <w:link w:val="Address1"/>
    <w:rsid w:val="00501988"/>
    <w:rPr>
      <w:rFonts w:ascii="Calibri" w:hAnsi="Calibri"/>
      <w:b/>
      <w:color w:val="AA0B19"/>
      <w:sz w:val="18"/>
      <w:szCs w:val="16"/>
      <w:lang w:val="en-GB"/>
    </w:rPr>
  </w:style>
  <w:style w:type="character" w:customStyle="1" w:styleId="Address2Char">
    <w:name w:val="Address 2 Char"/>
    <w:basedOn w:val="DefaultParagraphFont"/>
    <w:link w:val="Address2"/>
    <w:rsid w:val="00501988"/>
    <w:rPr>
      <w:rFonts w:ascii="Calibri" w:hAnsi="Calibri"/>
      <w:sz w:val="18"/>
      <w:szCs w:val="24"/>
      <w:lang w:val="en-GB"/>
    </w:rPr>
  </w:style>
  <w:style w:type="character" w:customStyle="1" w:styleId="CopyrightChar">
    <w:name w:val="Copyright Char"/>
    <w:basedOn w:val="DefaultParagraphFont"/>
    <w:link w:val="Copyright"/>
    <w:rsid w:val="00501988"/>
    <w:rPr>
      <w:rFonts w:ascii="Calibri" w:hAnsi="Calibri"/>
      <w:color w:val="FFFFFF" w:themeColor="background1"/>
      <w:sz w:val="28"/>
      <w:szCs w:val="24"/>
      <w:lang w:val="en-GB"/>
    </w:rPr>
  </w:style>
  <w:style w:type="paragraph" w:styleId="Bibliography">
    <w:name w:val="Bibliography"/>
    <w:basedOn w:val="Normal"/>
    <w:next w:val="Normal"/>
    <w:uiPriority w:val="37"/>
    <w:semiHidden/>
    <w:unhideWhenUsed/>
    <w:rsid w:val="00501988"/>
  </w:style>
  <w:style w:type="paragraph" w:styleId="CommentText">
    <w:name w:val="annotation text"/>
    <w:basedOn w:val="Normal"/>
    <w:link w:val="CommentTextChar"/>
    <w:rsid w:val="00191D9F"/>
    <w:rPr>
      <w:szCs w:val="20"/>
    </w:rPr>
  </w:style>
  <w:style w:type="character" w:customStyle="1" w:styleId="CommentTextChar">
    <w:name w:val="Comment Text Char"/>
    <w:basedOn w:val="DefaultParagraphFont"/>
    <w:link w:val="CommentText"/>
    <w:rsid w:val="00191D9F"/>
    <w:rPr>
      <w:rFonts w:ascii="Calibri" w:hAnsi="Calibri"/>
      <w:sz w:val="22"/>
      <w:lang w:val="en-GB"/>
    </w:rPr>
  </w:style>
  <w:style w:type="paragraph" w:styleId="CommentSubject">
    <w:name w:val="annotation subject"/>
    <w:basedOn w:val="CommentText"/>
    <w:next w:val="CommentText"/>
    <w:link w:val="CommentSubjectChar"/>
    <w:rsid w:val="00191D9F"/>
    <w:rPr>
      <w:b/>
      <w:bCs/>
    </w:rPr>
  </w:style>
  <w:style w:type="character" w:customStyle="1" w:styleId="CommentSubjectChar">
    <w:name w:val="Comment Subject Char"/>
    <w:basedOn w:val="CommentTextChar"/>
    <w:link w:val="CommentSubject"/>
    <w:rsid w:val="00191D9F"/>
    <w:rPr>
      <w:rFonts w:ascii="Calibri" w:hAnsi="Calibri"/>
      <w:b/>
      <w:bCs/>
      <w:sz w:val="22"/>
      <w:lang w:val="en-GB"/>
    </w:rPr>
  </w:style>
  <w:style w:type="paragraph" w:styleId="Date">
    <w:name w:val="Date"/>
    <w:basedOn w:val="Normal"/>
    <w:next w:val="Normal"/>
    <w:link w:val="DateChar"/>
    <w:rsid w:val="00191D9F"/>
  </w:style>
  <w:style w:type="character" w:customStyle="1" w:styleId="DateChar">
    <w:name w:val="Date Char"/>
    <w:basedOn w:val="DefaultParagraphFont"/>
    <w:link w:val="Date"/>
    <w:rsid w:val="00191D9F"/>
    <w:rPr>
      <w:rFonts w:ascii="Calibri" w:hAnsi="Calibri"/>
      <w:sz w:val="22"/>
      <w:szCs w:val="24"/>
      <w:lang w:val="en-GB"/>
    </w:rPr>
  </w:style>
  <w:style w:type="paragraph" w:styleId="E-mailSignature">
    <w:name w:val="E-mail Signature"/>
    <w:basedOn w:val="Normal"/>
    <w:link w:val="E-mailSignatureChar"/>
    <w:rsid w:val="00191D9F"/>
  </w:style>
  <w:style w:type="character" w:customStyle="1" w:styleId="E-mailSignatureChar">
    <w:name w:val="E-mail Signature Char"/>
    <w:basedOn w:val="DefaultParagraphFont"/>
    <w:link w:val="E-mailSignature"/>
    <w:rsid w:val="00191D9F"/>
    <w:rPr>
      <w:rFonts w:ascii="Calibri" w:hAnsi="Calibri"/>
      <w:sz w:val="22"/>
      <w:szCs w:val="24"/>
      <w:lang w:val="en-GB"/>
    </w:rPr>
  </w:style>
  <w:style w:type="paragraph" w:styleId="EndnoteText">
    <w:name w:val="endnote text"/>
    <w:basedOn w:val="Normal"/>
    <w:link w:val="EndnoteTextChar"/>
    <w:rsid w:val="00191D9F"/>
    <w:rPr>
      <w:sz w:val="18"/>
      <w:szCs w:val="20"/>
    </w:rPr>
  </w:style>
  <w:style w:type="character" w:customStyle="1" w:styleId="EndnoteTextChar">
    <w:name w:val="Endnote Text Char"/>
    <w:basedOn w:val="DefaultParagraphFont"/>
    <w:link w:val="EndnoteText"/>
    <w:rsid w:val="00191D9F"/>
    <w:rPr>
      <w:rFonts w:ascii="Calibri" w:hAnsi="Calibri"/>
      <w:sz w:val="18"/>
      <w:lang w:val="en-GB"/>
    </w:rPr>
  </w:style>
  <w:style w:type="paragraph" w:styleId="IntenseQuote">
    <w:name w:val="Intense Quote"/>
    <w:basedOn w:val="Normal"/>
    <w:next w:val="Normal"/>
    <w:link w:val="IntenseQuoteChar"/>
    <w:uiPriority w:val="30"/>
    <w:qFormat/>
    <w:rsid w:val="005E49B8"/>
    <w:pPr>
      <w:pBdr>
        <w:bottom w:val="single" w:sz="4" w:space="4" w:color="FF7300" w:themeColor="accent1"/>
      </w:pBdr>
      <w:spacing w:before="200" w:after="280"/>
      <w:ind w:left="936" w:right="936"/>
    </w:pPr>
    <w:rPr>
      <w:b/>
      <w:bCs/>
      <w:i/>
      <w:iCs/>
      <w:color w:val="FF7300" w:themeColor="accent1"/>
    </w:rPr>
  </w:style>
  <w:style w:type="character" w:customStyle="1" w:styleId="IntenseQuoteChar">
    <w:name w:val="Intense Quote Char"/>
    <w:basedOn w:val="DefaultParagraphFont"/>
    <w:link w:val="IntenseQuote"/>
    <w:uiPriority w:val="30"/>
    <w:rsid w:val="005E49B8"/>
    <w:rPr>
      <w:rFonts w:ascii="Calibri" w:hAnsi="Calibri"/>
      <w:b/>
      <w:bCs/>
      <w:i/>
      <w:iCs/>
      <w:color w:val="FF7300" w:themeColor="accent1"/>
      <w:sz w:val="22"/>
      <w:szCs w:val="24"/>
      <w:lang w:val="en-GB"/>
    </w:rPr>
  </w:style>
  <w:style w:type="paragraph" w:styleId="TableofAuthorities">
    <w:name w:val="table of authorities"/>
    <w:basedOn w:val="Normal"/>
    <w:next w:val="Normal"/>
    <w:rsid w:val="005E49B8"/>
    <w:pPr>
      <w:ind w:left="220" w:hanging="220"/>
    </w:pPr>
  </w:style>
  <w:style w:type="paragraph" w:styleId="TableofFigures">
    <w:name w:val="table of figures"/>
    <w:basedOn w:val="Normal"/>
    <w:next w:val="Normal"/>
    <w:rsid w:val="005E49B8"/>
  </w:style>
  <w:style w:type="paragraph" w:customStyle="1" w:styleId="Code">
    <w:name w:val="Code"/>
    <w:basedOn w:val="Normal"/>
    <w:rsid w:val="00FC7743"/>
    <w:pPr>
      <w:autoSpaceDE w:val="0"/>
      <w:autoSpaceDN w:val="0"/>
      <w:adjustRightInd w:val="0"/>
      <w:spacing w:after="0"/>
      <w:ind w:left="284" w:firstLine="432"/>
    </w:pPr>
    <w:rPr>
      <w:rFonts w:asciiTheme="minorHAnsi" w:hAnsiTheme="minorHAnsi" w:cs="Courier New"/>
      <w:noProof/>
      <w:sz w:val="20"/>
      <w:szCs w:val="20"/>
      <w:lang w:val="ro-RO" w:eastAsia="ro-RO"/>
    </w:rPr>
  </w:style>
  <w:style w:type="table" w:styleId="Table3Deffects2">
    <w:name w:val="Table 3D effects 2"/>
    <w:basedOn w:val="TableNormal"/>
    <w:rsid w:val="00FC7743"/>
    <w:pPr>
      <w:spacing w:after="0"/>
      <w:ind w:left="720" w:firstLine="0"/>
      <w:jc w:val="both"/>
    </w:pPr>
    <w:rPr>
      <w:lang w:val="ro-RO" w:eastAsia="ro-R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rst-para">
    <w:name w:val="first-para"/>
    <w:basedOn w:val="Normal"/>
    <w:rsid w:val="00FC7743"/>
    <w:pPr>
      <w:spacing w:before="100" w:beforeAutospacing="1" w:afterAutospacing="1"/>
    </w:pPr>
    <w:rPr>
      <w:rFonts w:ascii="Times New Roman" w:hAnsi="Times New Roman"/>
      <w:sz w:val="24"/>
      <w:lang w:val="ro-RO" w:eastAsia="ro-RO"/>
    </w:rPr>
  </w:style>
  <w:style w:type="paragraph" w:customStyle="1" w:styleId="CodeStyle">
    <w:name w:val="Code_Style"/>
    <w:basedOn w:val="Normal"/>
    <w:link w:val="CodeStyleChar"/>
    <w:qFormat/>
    <w:rsid w:val="00FC7743"/>
    <w:pPr>
      <w:spacing w:after="0"/>
      <w:ind w:left="1134"/>
    </w:pPr>
    <w:rPr>
      <w:rFonts w:ascii="Courier New" w:hAnsi="Courier New" w:cs="Courier New"/>
      <w:color w:val="0000FF"/>
      <w:sz w:val="20"/>
    </w:rPr>
  </w:style>
  <w:style w:type="paragraph" w:customStyle="1" w:styleId="BulletList">
    <w:name w:val="Bullet List"/>
    <w:basedOn w:val="ListBullet"/>
    <w:link w:val="BulletListChar"/>
    <w:qFormat/>
    <w:rsid w:val="00FC7743"/>
    <w:pPr>
      <w:numPr>
        <w:numId w:val="5"/>
      </w:numPr>
      <w:spacing w:after="0"/>
      <w:jc w:val="both"/>
    </w:pPr>
    <w:rPr>
      <w:color w:val="AA0B19"/>
    </w:rPr>
  </w:style>
  <w:style w:type="character" w:customStyle="1" w:styleId="CodeStyleChar">
    <w:name w:val="Code_Style Char"/>
    <w:basedOn w:val="DefaultParagraphFont"/>
    <w:link w:val="CodeStyle"/>
    <w:rsid w:val="00FC7743"/>
    <w:rPr>
      <w:rFonts w:ascii="Courier New" w:hAnsi="Courier New" w:cs="Courier New"/>
      <w:color w:val="0000FF"/>
      <w:szCs w:val="24"/>
      <w:lang w:val="en-GB"/>
    </w:rPr>
  </w:style>
  <w:style w:type="paragraph" w:customStyle="1" w:styleId="intro">
    <w:name w:val="intro"/>
    <w:basedOn w:val="Normal"/>
    <w:rsid w:val="00FC7743"/>
    <w:pPr>
      <w:spacing w:before="100" w:beforeAutospacing="1" w:afterAutospacing="1"/>
      <w:ind w:left="284"/>
    </w:pPr>
    <w:rPr>
      <w:rFonts w:ascii="Times New Roman" w:hAnsi="Times New Roman"/>
      <w:sz w:val="24"/>
      <w:lang w:val="ro-RO" w:eastAsia="ro-RO"/>
    </w:rPr>
  </w:style>
  <w:style w:type="character" w:customStyle="1" w:styleId="ListBulletChar">
    <w:name w:val="List Bullet Char"/>
    <w:basedOn w:val="DefaultParagraphFont"/>
    <w:link w:val="ListBullet"/>
    <w:rsid w:val="00FC7743"/>
    <w:rPr>
      <w:rFonts w:ascii="Calibri" w:hAnsi="Calibri"/>
      <w:sz w:val="22"/>
      <w:szCs w:val="24"/>
      <w:lang w:val="en-GB"/>
    </w:rPr>
  </w:style>
  <w:style w:type="character" w:customStyle="1" w:styleId="BulletListChar">
    <w:name w:val="Bullet List Char"/>
    <w:basedOn w:val="ListBulletChar"/>
    <w:link w:val="BulletList"/>
    <w:rsid w:val="00FC7743"/>
    <w:rPr>
      <w:rFonts w:ascii="Calibri" w:hAnsi="Calibri"/>
      <w:color w:val="AA0B19"/>
      <w:sz w:val="22"/>
      <w:szCs w:val="24"/>
      <w:lang w:val="en-GB"/>
    </w:rPr>
  </w:style>
  <w:style w:type="character" w:customStyle="1" w:styleId="code0">
    <w:name w:val="code"/>
    <w:basedOn w:val="DefaultParagraphFont"/>
    <w:rsid w:val="00FC7743"/>
  </w:style>
  <w:style w:type="character" w:customStyle="1" w:styleId="input">
    <w:name w:val="input"/>
    <w:basedOn w:val="DefaultParagraphFont"/>
    <w:rsid w:val="00FC7743"/>
  </w:style>
  <w:style w:type="character" w:customStyle="1" w:styleId="apple-converted-space">
    <w:name w:val="apple-converted-space"/>
    <w:basedOn w:val="DefaultParagraphFont"/>
    <w:rsid w:val="00FC7743"/>
  </w:style>
  <w:style w:type="character" w:customStyle="1" w:styleId="hps">
    <w:name w:val="hps"/>
    <w:basedOn w:val="DefaultParagraphFont"/>
    <w:rsid w:val="00FC7743"/>
  </w:style>
  <w:style w:type="character" w:customStyle="1" w:styleId="lwcollapsibleareatitle">
    <w:name w:val="lw_collapsiblearea_title"/>
    <w:basedOn w:val="DefaultParagraphFont"/>
    <w:rsid w:val="00FC7743"/>
  </w:style>
  <w:style w:type="character" w:customStyle="1" w:styleId="parameter">
    <w:name w:val="parameter"/>
    <w:basedOn w:val="DefaultParagraphFont"/>
    <w:rsid w:val="00FC7743"/>
  </w:style>
  <w:style w:type="paragraph" w:customStyle="1" w:styleId="body">
    <w:name w:val="body"/>
    <w:basedOn w:val="Normal"/>
    <w:rsid w:val="00FC7743"/>
    <w:pPr>
      <w:spacing w:before="100" w:beforeAutospacing="1" w:afterAutospacing="1"/>
    </w:pPr>
    <w:rPr>
      <w:rFonts w:ascii="Times New Roman" w:hAnsi="Times New Roman"/>
      <w:sz w:val="24"/>
      <w:lang w:val="ro-RO" w:eastAsia="ro-RO"/>
    </w:rPr>
  </w:style>
  <w:style w:type="character" w:customStyle="1" w:styleId="search-highlight">
    <w:name w:val="search-highlight"/>
    <w:basedOn w:val="DefaultParagraphFont"/>
    <w:rsid w:val="00324328"/>
  </w:style>
  <w:style w:type="character" w:customStyle="1" w:styleId="italic">
    <w:name w:val="italic"/>
    <w:basedOn w:val="DefaultParagraphFont"/>
    <w:rsid w:val="00894431"/>
  </w:style>
  <w:style w:type="paragraph" w:styleId="z-TopofForm">
    <w:name w:val="HTML Top of Form"/>
    <w:basedOn w:val="Normal"/>
    <w:next w:val="Normal"/>
    <w:link w:val="z-TopofFormChar"/>
    <w:hidden/>
    <w:uiPriority w:val="99"/>
    <w:unhideWhenUsed/>
    <w:rsid w:val="0063531B"/>
    <w:pPr>
      <w:pBdr>
        <w:bottom w:val="single" w:sz="6" w:space="1" w:color="auto"/>
      </w:pBdr>
      <w:spacing w:after="0"/>
      <w:jc w:val="center"/>
    </w:pPr>
    <w:rPr>
      <w:rFonts w:ascii="Arial" w:hAnsi="Arial" w:cs="Arial"/>
      <w:vanish/>
      <w:sz w:val="16"/>
      <w:szCs w:val="16"/>
      <w:lang w:val="ro-RO" w:eastAsia="ro-RO"/>
    </w:rPr>
  </w:style>
  <w:style w:type="character" w:customStyle="1" w:styleId="z-TopofFormChar">
    <w:name w:val="z-Top of Form Char"/>
    <w:basedOn w:val="DefaultParagraphFont"/>
    <w:link w:val="z-TopofForm"/>
    <w:uiPriority w:val="99"/>
    <w:rsid w:val="0063531B"/>
    <w:rPr>
      <w:rFonts w:ascii="Arial" w:hAnsi="Arial" w:cs="Arial"/>
      <w:vanish/>
      <w:sz w:val="16"/>
      <w:szCs w:val="16"/>
      <w:lang w:val="ro-RO" w:eastAsia="ro-RO"/>
    </w:rPr>
  </w:style>
  <w:style w:type="paragraph" w:styleId="z-BottomofForm">
    <w:name w:val="HTML Bottom of Form"/>
    <w:basedOn w:val="Normal"/>
    <w:next w:val="Normal"/>
    <w:link w:val="z-BottomofFormChar"/>
    <w:hidden/>
    <w:uiPriority w:val="99"/>
    <w:unhideWhenUsed/>
    <w:rsid w:val="0063531B"/>
    <w:pPr>
      <w:pBdr>
        <w:top w:val="single" w:sz="6" w:space="1" w:color="auto"/>
      </w:pBdr>
      <w:spacing w:after="0"/>
      <w:jc w:val="center"/>
    </w:pPr>
    <w:rPr>
      <w:rFonts w:ascii="Arial" w:hAnsi="Arial" w:cs="Arial"/>
      <w:vanish/>
      <w:sz w:val="16"/>
      <w:szCs w:val="16"/>
      <w:lang w:val="ro-RO" w:eastAsia="ro-RO"/>
    </w:rPr>
  </w:style>
  <w:style w:type="character" w:customStyle="1" w:styleId="z-BottomofFormChar">
    <w:name w:val="z-Bottom of Form Char"/>
    <w:basedOn w:val="DefaultParagraphFont"/>
    <w:link w:val="z-BottomofForm"/>
    <w:uiPriority w:val="99"/>
    <w:rsid w:val="0063531B"/>
    <w:rPr>
      <w:rFonts w:ascii="Arial" w:hAnsi="Arial" w:cs="Arial"/>
      <w:vanish/>
      <w:sz w:val="16"/>
      <w:szCs w:val="16"/>
      <w:lang w:val="ro-RO" w:eastAsia="ro-RO"/>
    </w:rPr>
  </w:style>
  <w:style w:type="paragraph" w:customStyle="1" w:styleId="indent">
    <w:name w:val="indent"/>
    <w:basedOn w:val="Normal"/>
    <w:rsid w:val="00BD2478"/>
    <w:pPr>
      <w:spacing w:before="100" w:beforeAutospacing="1" w:afterAutospacing="1"/>
    </w:pPr>
    <w:rPr>
      <w:rFonts w:ascii="Times New Roman" w:hAnsi="Times New Roman"/>
      <w:sz w:val="24"/>
      <w:lang w:val="ro-RO" w:eastAsia="ro-RO"/>
    </w:rPr>
  </w:style>
  <w:style w:type="paragraph" w:customStyle="1" w:styleId="level2">
    <w:name w:val="level2"/>
    <w:basedOn w:val="Normal"/>
    <w:rsid w:val="00BD2478"/>
    <w:pPr>
      <w:spacing w:before="100" w:beforeAutospacing="1" w:afterAutospacing="1"/>
    </w:pPr>
    <w:rPr>
      <w:rFonts w:ascii="Times New Roman" w:hAnsi="Times New Roman"/>
      <w:sz w:val="24"/>
      <w:lang w:val="ro-RO" w:eastAsia="ro-RO"/>
    </w:rPr>
  </w:style>
  <w:style w:type="paragraph" w:customStyle="1" w:styleId="tl">
    <w:name w:val="tl"/>
    <w:basedOn w:val="Normal"/>
    <w:rsid w:val="00BD2478"/>
    <w:pPr>
      <w:spacing w:before="100" w:beforeAutospacing="1" w:afterAutospacing="1"/>
    </w:pPr>
    <w:rPr>
      <w:rFonts w:ascii="Times New Roman" w:hAnsi="Times New Roman"/>
      <w:sz w:val="24"/>
      <w:lang w:val="ro-RO" w:eastAsia="ro-RO"/>
    </w:rPr>
  </w:style>
  <w:style w:type="paragraph" w:customStyle="1" w:styleId="sapxdpparagraph">
    <w:name w:val="sapxdpparagraph"/>
    <w:basedOn w:val="Normal"/>
    <w:rsid w:val="00B002F0"/>
    <w:pPr>
      <w:spacing w:before="100" w:beforeAutospacing="1" w:afterAutospacing="1"/>
    </w:pPr>
    <w:rPr>
      <w:rFonts w:ascii="Times New Roman" w:hAnsi="Times New Roman"/>
      <w:sz w:val="24"/>
      <w:lang w:val="ro-RO" w:eastAsia="ro-RO"/>
    </w:rPr>
  </w:style>
  <w:style w:type="character" w:customStyle="1" w:styleId="sapxdpdoculink">
    <w:name w:val="sapxdpdoculink"/>
    <w:basedOn w:val="DefaultParagraphFont"/>
    <w:rsid w:val="00B002F0"/>
  </w:style>
  <w:style w:type="paragraph" w:customStyle="1" w:styleId="sapxdpskbtitle">
    <w:name w:val="sapxdpskbtitle"/>
    <w:basedOn w:val="Normal"/>
    <w:rsid w:val="00B002F0"/>
    <w:pPr>
      <w:spacing w:before="100" w:beforeAutospacing="1" w:afterAutospacing="1"/>
    </w:pPr>
    <w:rPr>
      <w:rFonts w:ascii="Times New Roman" w:hAnsi="Times New Roman"/>
      <w:sz w:val="24"/>
      <w:lang w:val="ro-RO" w:eastAsia="ro-RO"/>
    </w:rPr>
  </w:style>
  <w:style w:type="character" w:customStyle="1" w:styleId="hl">
    <w:name w:val="hl"/>
    <w:basedOn w:val="DefaultParagraphFont"/>
    <w:rsid w:val="00A719E3"/>
  </w:style>
  <w:style w:type="character" w:customStyle="1" w:styleId="fixed">
    <w:name w:val="fixed"/>
    <w:basedOn w:val="DefaultParagraphFont"/>
    <w:rsid w:val="00A719E3"/>
  </w:style>
  <w:style w:type="paragraph" w:customStyle="1" w:styleId="para">
    <w:name w:val="para"/>
    <w:basedOn w:val="Normal"/>
    <w:rsid w:val="00A719E3"/>
    <w:pPr>
      <w:spacing w:before="100" w:beforeAutospacing="1" w:afterAutospacing="1"/>
    </w:pPr>
    <w:rPr>
      <w:rFonts w:ascii="Times New Roman" w:hAnsi="Times New Roman"/>
      <w:sz w:val="24"/>
      <w:lang w:val="ro-RO" w:eastAsia="ro-RO"/>
    </w:rPr>
  </w:style>
  <w:style w:type="character" w:customStyle="1" w:styleId="table-title">
    <w:name w:val="table-title"/>
    <w:basedOn w:val="DefaultParagraphFont"/>
    <w:rsid w:val="00A719E3"/>
  </w:style>
  <w:style w:type="character" w:customStyle="1" w:styleId="table-titlelabel">
    <w:name w:val="table-titlelabel"/>
    <w:basedOn w:val="DefaultParagraphFont"/>
    <w:rsid w:val="00A719E3"/>
  </w:style>
  <w:style w:type="paragraph" w:customStyle="1" w:styleId="table-para">
    <w:name w:val="table-para"/>
    <w:basedOn w:val="Normal"/>
    <w:rsid w:val="00A719E3"/>
    <w:pPr>
      <w:spacing w:before="100" w:beforeAutospacing="1" w:afterAutospacing="1"/>
    </w:pPr>
    <w:rPr>
      <w:rFonts w:ascii="Times New Roman" w:hAnsi="Times New Roman"/>
      <w:sz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1228">
      <w:bodyDiv w:val="1"/>
      <w:marLeft w:val="0"/>
      <w:marRight w:val="0"/>
      <w:marTop w:val="0"/>
      <w:marBottom w:val="0"/>
      <w:divBdr>
        <w:top w:val="none" w:sz="0" w:space="0" w:color="auto"/>
        <w:left w:val="none" w:sz="0" w:space="0" w:color="auto"/>
        <w:bottom w:val="none" w:sz="0" w:space="0" w:color="auto"/>
        <w:right w:val="none" w:sz="0" w:space="0" w:color="auto"/>
      </w:divBdr>
    </w:div>
    <w:div w:id="57479926">
      <w:bodyDiv w:val="1"/>
      <w:marLeft w:val="0"/>
      <w:marRight w:val="0"/>
      <w:marTop w:val="0"/>
      <w:marBottom w:val="0"/>
      <w:divBdr>
        <w:top w:val="none" w:sz="0" w:space="0" w:color="auto"/>
        <w:left w:val="none" w:sz="0" w:space="0" w:color="auto"/>
        <w:bottom w:val="none" w:sz="0" w:space="0" w:color="auto"/>
        <w:right w:val="none" w:sz="0" w:space="0" w:color="auto"/>
      </w:divBdr>
      <w:divsChild>
        <w:div w:id="554780674">
          <w:marLeft w:val="0"/>
          <w:marRight w:val="0"/>
          <w:marTop w:val="0"/>
          <w:marBottom w:val="0"/>
          <w:divBdr>
            <w:top w:val="none" w:sz="0" w:space="0" w:color="auto"/>
            <w:left w:val="none" w:sz="0" w:space="0" w:color="auto"/>
            <w:bottom w:val="none" w:sz="0" w:space="0" w:color="auto"/>
            <w:right w:val="none" w:sz="0" w:space="0" w:color="auto"/>
          </w:divBdr>
          <w:divsChild>
            <w:div w:id="24210644">
              <w:marLeft w:val="0"/>
              <w:marRight w:val="0"/>
              <w:marTop w:val="0"/>
              <w:marBottom w:val="0"/>
              <w:divBdr>
                <w:top w:val="none" w:sz="0" w:space="0" w:color="auto"/>
                <w:left w:val="none" w:sz="0" w:space="0" w:color="auto"/>
                <w:bottom w:val="none" w:sz="0" w:space="0" w:color="auto"/>
                <w:right w:val="none" w:sz="0" w:space="0" w:color="auto"/>
              </w:divBdr>
              <w:divsChild>
                <w:div w:id="1259405642">
                  <w:marLeft w:val="0"/>
                  <w:marRight w:val="0"/>
                  <w:marTop w:val="0"/>
                  <w:marBottom w:val="0"/>
                  <w:divBdr>
                    <w:top w:val="none" w:sz="0" w:space="0" w:color="auto"/>
                    <w:left w:val="none" w:sz="0" w:space="0" w:color="auto"/>
                    <w:bottom w:val="none" w:sz="0" w:space="0" w:color="auto"/>
                    <w:right w:val="none" w:sz="0" w:space="0" w:color="auto"/>
                  </w:divBdr>
                  <w:divsChild>
                    <w:div w:id="973022739">
                      <w:marLeft w:val="0"/>
                      <w:marRight w:val="0"/>
                      <w:marTop w:val="0"/>
                      <w:marBottom w:val="0"/>
                      <w:divBdr>
                        <w:top w:val="none" w:sz="0" w:space="0" w:color="auto"/>
                        <w:left w:val="none" w:sz="0" w:space="0" w:color="auto"/>
                        <w:bottom w:val="none" w:sz="0" w:space="0" w:color="auto"/>
                        <w:right w:val="none" w:sz="0" w:space="0" w:color="auto"/>
                      </w:divBdr>
                      <w:divsChild>
                        <w:div w:id="443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0781">
              <w:marLeft w:val="0"/>
              <w:marRight w:val="0"/>
              <w:marTop w:val="0"/>
              <w:marBottom w:val="0"/>
              <w:divBdr>
                <w:top w:val="none" w:sz="0" w:space="0" w:color="auto"/>
                <w:left w:val="none" w:sz="0" w:space="0" w:color="auto"/>
                <w:bottom w:val="none" w:sz="0" w:space="0" w:color="auto"/>
                <w:right w:val="none" w:sz="0" w:space="0" w:color="auto"/>
              </w:divBdr>
              <w:divsChild>
                <w:div w:id="1827699283">
                  <w:marLeft w:val="0"/>
                  <w:marRight w:val="0"/>
                  <w:marTop w:val="0"/>
                  <w:marBottom w:val="0"/>
                  <w:divBdr>
                    <w:top w:val="none" w:sz="0" w:space="0" w:color="auto"/>
                    <w:left w:val="none" w:sz="0" w:space="0" w:color="auto"/>
                    <w:bottom w:val="none" w:sz="0" w:space="0" w:color="auto"/>
                    <w:right w:val="none" w:sz="0" w:space="0" w:color="auto"/>
                  </w:divBdr>
                  <w:divsChild>
                    <w:div w:id="1655183885">
                      <w:marLeft w:val="0"/>
                      <w:marRight w:val="0"/>
                      <w:marTop w:val="0"/>
                      <w:marBottom w:val="0"/>
                      <w:divBdr>
                        <w:top w:val="none" w:sz="0" w:space="0" w:color="auto"/>
                        <w:left w:val="none" w:sz="0" w:space="0" w:color="auto"/>
                        <w:bottom w:val="none" w:sz="0" w:space="0" w:color="auto"/>
                        <w:right w:val="none" w:sz="0" w:space="0" w:color="auto"/>
                      </w:divBdr>
                      <w:divsChild>
                        <w:div w:id="916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3565">
          <w:marLeft w:val="0"/>
          <w:marRight w:val="0"/>
          <w:marTop w:val="0"/>
          <w:marBottom w:val="0"/>
          <w:divBdr>
            <w:top w:val="none" w:sz="0" w:space="0" w:color="auto"/>
            <w:left w:val="none" w:sz="0" w:space="0" w:color="auto"/>
            <w:bottom w:val="none" w:sz="0" w:space="0" w:color="auto"/>
            <w:right w:val="none" w:sz="0" w:space="0" w:color="auto"/>
          </w:divBdr>
          <w:divsChild>
            <w:div w:id="1442335294">
              <w:marLeft w:val="0"/>
              <w:marRight w:val="0"/>
              <w:marTop w:val="0"/>
              <w:marBottom w:val="0"/>
              <w:divBdr>
                <w:top w:val="none" w:sz="0" w:space="0" w:color="auto"/>
                <w:left w:val="none" w:sz="0" w:space="0" w:color="auto"/>
                <w:bottom w:val="none" w:sz="0" w:space="0" w:color="auto"/>
                <w:right w:val="none" w:sz="0" w:space="0" w:color="auto"/>
              </w:divBdr>
              <w:divsChild>
                <w:div w:id="1971939985">
                  <w:marLeft w:val="0"/>
                  <w:marRight w:val="0"/>
                  <w:marTop w:val="0"/>
                  <w:marBottom w:val="0"/>
                  <w:divBdr>
                    <w:top w:val="none" w:sz="0" w:space="0" w:color="auto"/>
                    <w:left w:val="none" w:sz="0" w:space="0" w:color="auto"/>
                    <w:bottom w:val="none" w:sz="0" w:space="0" w:color="auto"/>
                    <w:right w:val="none" w:sz="0" w:space="0" w:color="auto"/>
                  </w:divBdr>
                  <w:divsChild>
                    <w:div w:id="1560558939">
                      <w:marLeft w:val="0"/>
                      <w:marRight w:val="0"/>
                      <w:marTop w:val="0"/>
                      <w:marBottom w:val="0"/>
                      <w:divBdr>
                        <w:top w:val="none" w:sz="0" w:space="0" w:color="auto"/>
                        <w:left w:val="none" w:sz="0" w:space="0" w:color="auto"/>
                        <w:bottom w:val="none" w:sz="0" w:space="0" w:color="auto"/>
                        <w:right w:val="none" w:sz="0" w:space="0" w:color="auto"/>
                      </w:divBdr>
                      <w:divsChild>
                        <w:div w:id="3391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34427">
          <w:marLeft w:val="0"/>
          <w:marRight w:val="0"/>
          <w:marTop w:val="0"/>
          <w:marBottom w:val="0"/>
          <w:divBdr>
            <w:top w:val="none" w:sz="0" w:space="0" w:color="auto"/>
            <w:left w:val="none" w:sz="0" w:space="0" w:color="auto"/>
            <w:bottom w:val="none" w:sz="0" w:space="0" w:color="auto"/>
            <w:right w:val="none" w:sz="0" w:space="0" w:color="auto"/>
          </w:divBdr>
          <w:divsChild>
            <w:div w:id="2107386874">
              <w:marLeft w:val="0"/>
              <w:marRight w:val="0"/>
              <w:marTop w:val="0"/>
              <w:marBottom w:val="0"/>
              <w:divBdr>
                <w:top w:val="none" w:sz="0" w:space="0" w:color="auto"/>
                <w:left w:val="none" w:sz="0" w:space="0" w:color="auto"/>
                <w:bottom w:val="none" w:sz="0" w:space="0" w:color="auto"/>
                <w:right w:val="none" w:sz="0" w:space="0" w:color="auto"/>
              </w:divBdr>
              <w:divsChild>
                <w:div w:id="1720129751">
                  <w:marLeft w:val="0"/>
                  <w:marRight w:val="0"/>
                  <w:marTop w:val="0"/>
                  <w:marBottom w:val="0"/>
                  <w:divBdr>
                    <w:top w:val="none" w:sz="0" w:space="0" w:color="auto"/>
                    <w:left w:val="none" w:sz="0" w:space="0" w:color="auto"/>
                    <w:bottom w:val="none" w:sz="0" w:space="0" w:color="auto"/>
                    <w:right w:val="none" w:sz="0" w:space="0" w:color="auto"/>
                  </w:divBdr>
                  <w:divsChild>
                    <w:div w:id="398409738">
                      <w:marLeft w:val="0"/>
                      <w:marRight w:val="0"/>
                      <w:marTop w:val="0"/>
                      <w:marBottom w:val="0"/>
                      <w:divBdr>
                        <w:top w:val="none" w:sz="0" w:space="0" w:color="auto"/>
                        <w:left w:val="none" w:sz="0" w:space="0" w:color="auto"/>
                        <w:bottom w:val="none" w:sz="0" w:space="0" w:color="auto"/>
                        <w:right w:val="none" w:sz="0" w:space="0" w:color="auto"/>
                      </w:divBdr>
                      <w:divsChild>
                        <w:div w:id="2022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9962">
              <w:marLeft w:val="0"/>
              <w:marRight w:val="0"/>
              <w:marTop w:val="0"/>
              <w:marBottom w:val="0"/>
              <w:divBdr>
                <w:top w:val="none" w:sz="0" w:space="0" w:color="auto"/>
                <w:left w:val="none" w:sz="0" w:space="0" w:color="auto"/>
                <w:bottom w:val="none" w:sz="0" w:space="0" w:color="auto"/>
                <w:right w:val="none" w:sz="0" w:space="0" w:color="auto"/>
              </w:divBdr>
              <w:divsChild>
                <w:div w:id="325596693">
                  <w:marLeft w:val="0"/>
                  <w:marRight w:val="0"/>
                  <w:marTop w:val="0"/>
                  <w:marBottom w:val="0"/>
                  <w:divBdr>
                    <w:top w:val="none" w:sz="0" w:space="0" w:color="auto"/>
                    <w:left w:val="none" w:sz="0" w:space="0" w:color="auto"/>
                    <w:bottom w:val="none" w:sz="0" w:space="0" w:color="auto"/>
                    <w:right w:val="none" w:sz="0" w:space="0" w:color="auto"/>
                  </w:divBdr>
                  <w:divsChild>
                    <w:div w:id="780998428">
                      <w:marLeft w:val="0"/>
                      <w:marRight w:val="0"/>
                      <w:marTop w:val="0"/>
                      <w:marBottom w:val="0"/>
                      <w:divBdr>
                        <w:top w:val="none" w:sz="0" w:space="0" w:color="auto"/>
                        <w:left w:val="none" w:sz="0" w:space="0" w:color="auto"/>
                        <w:bottom w:val="none" w:sz="0" w:space="0" w:color="auto"/>
                        <w:right w:val="none" w:sz="0" w:space="0" w:color="auto"/>
                      </w:divBdr>
                      <w:divsChild>
                        <w:div w:id="5199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00539">
          <w:marLeft w:val="0"/>
          <w:marRight w:val="0"/>
          <w:marTop w:val="0"/>
          <w:marBottom w:val="0"/>
          <w:divBdr>
            <w:top w:val="none" w:sz="0" w:space="0" w:color="auto"/>
            <w:left w:val="none" w:sz="0" w:space="0" w:color="auto"/>
            <w:bottom w:val="none" w:sz="0" w:space="0" w:color="auto"/>
            <w:right w:val="none" w:sz="0" w:space="0" w:color="auto"/>
          </w:divBdr>
          <w:divsChild>
            <w:div w:id="2115519432">
              <w:marLeft w:val="0"/>
              <w:marRight w:val="0"/>
              <w:marTop w:val="0"/>
              <w:marBottom w:val="0"/>
              <w:divBdr>
                <w:top w:val="none" w:sz="0" w:space="0" w:color="auto"/>
                <w:left w:val="none" w:sz="0" w:space="0" w:color="auto"/>
                <w:bottom w:val="none" w:sz="0" w:space="0" w:color="auto"/>
                <w:right w:val="none" w:sz="0" w:space="0" w:color="auto"/>
              </w:divBdr>
              <w:divsChild>
                <w:div w:id="1174688797">
                  <w:marLeft w:val="0"/>
                  <w:marRight w:val="0"/>
                  <w:marTop w:val="0"/>
                  <w:marBottom w:val="0"/>
                  <w:divBdr>
                    <w:top w:val="none" w:sz="0" w:space="0" w:color="auto"/>
                    <w:left w:val="none" w:sz="0" w:space="0" w:color="auto"/>
                    <w:bottom w:val="none" w:sz="0" w:space="0" w:color="auto"/>
                    <w:right w:val="none" w:sz="0" w:space="0" w:color="auto"/>
                  </w:divBdr>
                  <w:divsChild>
                    <w:div w:id="58291570">
                      <w:marLeft w:val="0"/>
                      <w:marRight w:val="0"/>
                      <w:marTop w:val="0"/>
                      <w:marBottom w:val="0"/>
                      <w:divBdr>
                        <w:top w:val="none" w:sz="0" w:space="0" w:color="auto"/>
                        <w:left w:val="none" w:sz="0" w:space="0" w:color="auto"/>
                        <w:bottom w:val="none" w:sz="0" w:space="0" w:color="auto"/>
                        <w:right w:val="none" w:sz="0" w:space="0" w:color="auto"/>
                      </w:divBdr>
                      <w:divsChild>
                        <w:div w:id="2681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6065">
          <w:marLeft w:val="0"/>
          <w:marRight w:val="0"/>
          <w:marTop w:val="0"/>
          <w:marBottom w:val="0"/>
          <w:divBdr>
            <w:top w:val="none" w:sz="0" w:space="0" w:color="auto"/>
            <w:left w:val="none" w:sz="0" w:space="0" w:color="auto"/>
            <w:bottom w:val="none" w:sz="0" w:space="0" w:color="auto"/>
            <w:right w:val="none" w:sz="0" w:space="0" w:color="auto"/>
          </w:divBdr>
          <w:divsChild>
            <w:div w:id="167796617">
              <w:marLeft w:val="0"/>
              <w:marRight w:val="0"/>
              <w:marTop w:val="0"/>
              <w:marBottom w:val="0"/>
              <w:divBdr>
                <w:top w:val="none" w:sz="0" w:space="0" w:color="auto"/>
                <w:left w:val="none" w:sz="0" w:space="0" w:color="auto"/>
                <w:bottom w:val="none" w:sz="0" w:space="0" w:color="auto"/>
                <w:right w:val="none" w:sz="0" w:space="0" w:color="auto"/>
              </w:divBdr>
              <w:divsChild>
                <w:div w:id="1630552712">
                  <w:marLeft w:val="0"/>
                  <w:marRight w:val="0"/>
                  <w:marTop w:val="0"/>
                  <w:marBottom w:val="0"/>
                  <w:divBdr>
                    <w:top w:val="none" w:sz="0" w:space="0" w:color="auto"/>
                    <w:left w:val="none" w:sz="0" w:space="0" w:color="auto"/>
                    <w:bottom w:val="none" w:sz="0" w:space="0" w:color="auto"/>
                    <w:right w:val="none" w:sz="0" w:space="0" w:color="auto"/>
                  </w:divBdr>
                  <w:divsChild>
                    <w:div w:id="2107186717">
                      <w:marLeft w:val="0"/>
                      <w:marRight w:val="0"/>
                      <w:marTop w:val="0"/>
                      <w:marBottom w:val="0"/>
                      <w:divBdr>
                        <w:top w:val="none" w:sz="0" w:space="0" w:color="auto"/>
                        <w:left w:val="none" w:sz="0" w:space="0" w:color="auto"/>
                        <w:bottom w:val="none" w:sz="0" w:space="0" w:color="auto"/>
                        <w:right w:val="none" w:sz="0" w:space="0" w:color="auto"/>
                      </w:divBdr>
                      <w:divsChild>
                        <w:div w:id="16954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959">
              <w:marLeft w:val="0"/>
              <w:marRight w:val="0"/>
              <w:marTop w:val="0"/>
              <w:marBottom w:val="0"/>
              <w:divBdr>
                <w:top w:val="none" w:sz="0" w:space="0" w:color="auto"/>
                <w:left w:val="none" w:sz="0" w:space="0" w:color="auto"/>
                <w:bottom w:val="none" w:sz="0" w:space="0" w:color="auto"/>
                <w:right w:val="none" w:sz="0" w:space="0" w:color="auto"/>
              </w:divBdr>
            </w:div>
            <w:div w:id="1358584438">
              <w:marLeft w:val="0"/>
              <w:marRight w:val="0"/>
              <w:marTop w:val="0"/>
              <w:marBottom w:val="0"/>
              <w:divBdr>
                <w:top w:val="none" w:sz="0" w:space="0" w:color="auto"/>
                <w:left w:val="none" w:sz="0" w:space="0" w:color="auto"/>
                <w:bottom w:val="none" w:sz="0" w:space="0" w:color="auto"/>
                <w:right w:val="none" w:sz="0" w:space="0" w:color="auto"/>
              </w:divBdr>
              <w:divsChild>
                <w:div w:id="573392466">
                  <w:marLeft w:val="0"/>
                  <w:marRight w:val="0"/>
                  <w:marTop w:val="0"/>
                  <w:marBottom w:val="0"/>
                  <w:divBdr>
                    <w:top w:val="none" w:sz="0" w:space="0" w:color="auto"/>
                    <w:left w:val="none" w:sz="0" w:space="0" w:color="auto"/>
                    <w:bottom w:val="none" w:sz="0" w:space="0" w:color="auto"/>
                    <w:right w:val="none" w:sz="0" w:space="0" w:color="auto"/>
                  </w:divBdr>
                  <w:divsChild>
                    <w:div w:id="379287898">
                      <w:marLeft w:val="0"/>
                      <w:marRight w:val="0"/>
                      <w:marTop w:val="0"/>
                      <w:marBottom w:val="0"/>
                      <w:divBdr>
                        <w:top w:val="none" w:sz="0" w:space="0" w:color="auto"/>
                        <w:left w:val="none" w:sz="0" w:space="0" w:color="auto"/>
                        <w:bottom w:val="none" w:sz="0" w:space="0" w:color="auto"/>
                        <w:right w:val="none" w:sz="0" w:space="0" w:color="auto"/>
                      </w:divBdr>
                      <w:divsChild>
                        <w:div w:id="1612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7474">
          <w:marLeft w:val="0"/>
          <w:marRight w:val="0"/>
          <w:marTop w:val="0"/>
          <w:marBottom w:val="0"/>
          <w:divBdr>
            <w:top w:val="none" w:sz="0" w:space="0" w:color="auto"/>
            <w:left w:val="none" w:sz="0" w:space="0" w:color="auto"/>
            <w:bottom w:val="none" w:sz="0" w:space="0" w:color="auto"/>
            <w:right w:val="none" w:sz="0" w:space="0" w:color="auto"/>
          </w:divBdr>
          <w:divsChild>
            <w:div w:id="1293096693">
              <w:marLeft w:val="0"/>
              <w:marRight w:val="0"/>
              <w:marTop w:val="0"/>
              <w:marBottom w:val="0"/>
              <w:divBdr>
                <w:top w:val="none" w:sz="0" w:space="0" w:color="auto"/>
                <w:left w:val="none" w:sz="0" w:space="0" w:color="auto"/>
                <w:bottom w:val="none" w:sz="0" w:space="0" w:color="auto"/>
                <w:right w:val="none" w:sz="0" w:space="0" w:color="auto"/>
              </w:divBdr>
              <w:divsChild>
                <w:div w:id="1697921497">
                  <w:marLeft w:val="0"/>
                  <w:marRight w:val="0"/>
                  <w:marTop w:val="0"/>
                  <w:marBottom w:val="0"/>
                  <w:divBdr>
                    <w:top w:val="none" w:sz="0" w:space="0" w:color="auto"/>
                    <w:left w:val="none" w:sz="0" w:space="0" w:color="auto"/>
                    <w:bottom w:val="none" w:sz="0" w:space="0" w:color="auto"/>
                    <w:right w:val="none" w:sz="0" w:space="0" w:color="auto"/>
                  </w:divBdr>
                  <w:divsChild>
                    <w:div w:id="522784415">
                      <w:marLeft w:val="0"/>
                      <w:marRight w:val="0"/>
                      <w:marTop w:val="0"/>
                      <w:marBottom w:val="0"/>
                      <w:divBdr>
                        <w:top w:val="none" w:sz="0" w:space="0" w:color="auto"/>
                        <w:left w:val="none" w:sz="0" w:space="0" w:color="auto"/>
                        <w:bottom w:val="none" w:sz="0" w:space="0" w:color="auto"/>
                        <w:right w:val="none" w:sz="0" w:space="0" w:color="auto"/>
                      </w:divBdr>
                      <w:divsChild>
                        <w:div w:id="18902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4782">
          <w:marLeft w:val="0"/>
          <w:marRight w:val="0"/>
          <w:marTop w:val="0"/>
          <w:marBottom w:val="0"/>
          <w:divBdr>
            <w:top w:val="none" w:sz="0" w:space="0" w:color="auto"/>
            <w:left w:val="none" w:sz="0" w:space="0" w:color="auto"/>
            <w:bottom w:val="none" w:sz="0" w:space="0" w:color="auto"/>
            <w:right w:val="none" w:sz="0" w:space="0" w:color="auto"/>
          </w:divBdr>
          <w:divsChild>
            <w:div w:id="1365909745">
              <w:marLeft w:val="0"/>
              <w:marRight w:val="0"/>
              <w:marTop w:val="0"/>
              <w:marBottom w:val="0"/>
              <w:divBdr>
                <w:top w:val="none" w:sz="0" w:space="0" w:color="auto"/>
                <w:left w:val="none" w:sz="0" w:space="0" w:color="auto"/>
                <w:bottom w:val="none" w:sz="0" w:space="0" w:color="auto"/>
                <w:right w:val="none" w:sz="0" w:space="0" w:color="auto"/>
              </w:divBdr>
              <w:divsChild>
                <w:div w:id="420181299">
                  <w:marLeft w:val="0"/>
                  <w:marRight w:val="0"/>
                  <w:marTop w:val="0"/>
                  <w:marBottom w:val="0"/>
                  <w:divBdr>
                    <w:top w:val="none" w:sz="0" w:space="0" w:color="auto"/>
                    <w:left w:val="none" w:sz="0" w:space="0" w:color="auto"/>
                    <w:bottom w:val="none" w:sz="0" w:space="0" w:color="auto"/>
                    <w:right w:val="none" w:sz="0" w:space="0" w:color="auto"/>
                  </w:divBdr>
                  <w:divsChild>
                    <w:div w:id="66460601">
                      <w:marLeft w:val="0"/>
                      <w:marRight w:val="0"/>
                      <w:marTop w:val="0"/>
                      <w:marBottom w:val="0"/>
                      <w:divBdr>
                        <w:top w:val="none" w:sz="0" w:space="0" w:color="auto"/>
                        <w:left w:val="none" w:sz="0" w:space="0" w:color="auto"/>
                        <w:bottom w:val="none" w:sz="0" w:space="0" w:color="auto"/>
                        <w:right w:val="none" w:sz="0" w:space="0" w:color="auto"/>
                      </w:divBdr>
                      <w:divsChild>
                        <w:div w:id="5442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0016">
          <w:marLeft w:val="0"/>
          <w:marRight w:val="0"/>
          <w:marTop w:val="0"/>
          <w:marBottom w:val="0"/>
          <w:divBdr>
            <w:top w:val="none" w:sz="0" w:space="0" w:color="auto"/>
            <w:left w:val="none" w:sz="0" w:space="0" w:color="auto"/>
            <w:bottom w:val="none" w:sz="0" w:space="0" w:color="auto"/>
            <w:right w:val="none" w:sz="0" w:space="0" w:color="auto"/>
          </w:divBdr>
          <w:divsChild>
            <w:div w:id="528027303">
              <w:marLeft w:val="0"/>
              <w:marRight w:val="0"/>
              <w:marTop w:val="0"/>
              <w:marBottom w:val="0"/>
              <w:divBdr>
                <w:top w:val="none" w:sz="0" w:space="0" w:color="auto"/>
                <w:left w:val="none" w:sz="0" w:space="0" w:color="auto"/>
                <w:bottom w:val="none" w:sz="0" w:space="0" w:color="auto"/>
                <w:right w:val="none" w:sz="0" w:space="0" w:color="auto"/>
              </w:divBdr>
              <w:divsChild>
                <w:div w:id="1556699703">
                  <w:marLeft w:val="0"/>
                  <w:marRight w:val="0"/>
                  <w:marTop w:val="0"/>
                  <w:marBottom w:val="0"/>
                  <w:divBdr>
                    <w:top w:val="none" w:sz="0" w:space="0" w:color="auto"/>
                    <w:left w:val="none" w:sz="0" w:space="0" w:color="auto"/>
                    <w:bottom w:val="none" w:sz="0" w:space="0" w:color="auto"/>
                    <w:right w:val="none" w:sz="0" w:space="0" w:color="auto"/>
                  </w:divBdr>
                  <w:divsChild>
                    <w:div w:id="999386996">
                      <w:marLeft w:val="0"/>
                      <w:marRight w:val="0"/>
                      <w:marTop w:val="0"/>
                      <w:marBottom w:val="0"/>
                      <w:divBdr>
                        <w:top w:val="none" w:sz="0" w:space="0" w:color="auto"/>
                        <w:left w:val="none" w:sz="0" w:space="0" w:color="auto"/>
                        <w:bottom w:val="none" w:sz="0" w:space="0" w:color="auto"/>
                        <w:right w:val="none" w:sz="0" w:space="0" w:color="auto"/>
                      </w:divBdr>
                      <w:divsChild>
                        <w:div w:id="14355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64908">
          <w:marLeft w:val="0"/>
          <w:marRight w:val="0"/>
          <w:marTop w:val="0"/>
          <w:marBottom w:val="0"/>
          <w:divBdr>
            <w:top w:val="none" w:sz="0" w:space="0" w:color="auto"/>
            <w:left w:val="none" w:sz="0" w:space="0" w:color="auto"/>
            <w:bottom w:val="none" w:sz="0" w:space="0" w:color="auto"/>
            <w:right w:val="none" w:sz="0" w:space="0" w:color="auto"/>
          </w:divBdr>
          <w:divsChild>
            <w:div w:id="1609583652">
              <w:marLeft w:val="0"/>
              <w:marRight w:val="0"/>
              <w:marTop w:val="0"/>
              <w:marBottom w:val="0"/>
              <w:divBdr>
                <w:top w:val="none" w:sz="0" w:space="0" w:color="auto"/>
                <w:left w:val="none" w:sz="0" w:space="0" w:color="auto"/>
                <w:bottom w:val="none" w:sz="0" w:space="0" w:color="auto"/>
                <w:right w:val="none" w:sz="0" w:space="0" w:color="auto"/>
              </w:divBdr>
              <w:divsChild>
                <w:div w:id="1258902940">
                  <w:marLeft w:val="0"/>
                  <w:marRight w:val="0"/>
                  <w:marTop w:val="0"/>
                  <w:marBottom w:val="0"/>
                  <w:divBdr>
                    <w:top w:val="none" w:sz="0" w:space="0" w:color="auto"/>
                    <w:left w:val="none" w:sz="0" w:space="0" w:color="auto"/>
                    <w:bottom w:val="none" w:sz="0" w:space="0" w:color="auto"/>
                    <w:right w:val="none" w:sz="0" w:space="0" w:color="auto"/>
                  </w:divBdr>
                  <w:divsChild>
                    <w:div w:id="1037001150">
                      <w:marLeft w:val="0"/>
                      <w:marRight w:val="0"/>
                      <w:marTop w:val="0"/>
                      <w:marBottom w:val="0"/>
                      <w:divBdr>
                        <w:top w:val="none" w:sz="0" w:space="0" w:color="auto"/>
                        <w:left w:val="none" w:sz="0" w:space="0" w:color="auto"/>
                        <w:bottom w:val="none" w:sz="0" w:space="0" w:color="auto"/>
                        <w:right w:val="none" w:sz="0" w:space="0" w:color="auto"/>
                      </w:divBdr>
                      <w:divsChild>
                        <w:div w:id="14100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6342">
          <w:marLeft w:val="0"/>
          <w:marRight w:val="0"/>
          <w:marTop w:val="0"/>
          <w:marBottom w:val="0"/>
          <w:divBdr>
            <w:top w:val="none" w:sz="0" w:space="0" w:color="auto"/>
            <w:left w:val="none" w:sz="0" w:space="0" w:color="auto"/>
            <w:bottom w:val="none" w:sz="0" w:space="0" w:color="auto"/>
            <w:right w:val="none" w:sz="0" w:space="0" w:color="auto"/>
          </w:divBdr>
          <w:divsChild>
            <w:div w:id="1414274493">
              <w:marLeft w:val="0"/>
              <w:marRight w:val="0"/>
              <w:marTop w:val="0"/>
              <w:marBottom w:val="0"/>
              <w:divBdr>
                <w:top w:val="none" w:sz="0" w:space="0" w:color="auto"/>
                <w:left w:val="none" w:sz="0" w:space="0" w:color="auto"/>
                <w:bottom w:val="none" w:sz="0" w:space="0" w:color="auto"/>
                <w:right w:val="none" w:sz="0" w:space="0" w:color="auto"/>
              </w:divBdr>
              <w:divsChild>
                <w:div w:id="781151729">
                  <w:marLeft w:val="0"/>
                  <w:marRight w:val="0"/>
                  <w:marTop w:val="0"/>
                  <w:marBottom w:val="0"/>
                  <w:divBdr>
                    <w:top w:val="none" w:sz="0" w:space="0" w:color="auto"/>
                    <w:left w:val="none" w:sz="0" w:space="0" w:color="auto"/>
                    <w:bottom w:val="none" w:sz="0" w:space="0" w:color="auto"/>
                    <w:right w:val="none" w:sz="0" w:space="0" w:color="auto"/>
                  </w:divBdr>
                  <w:divsChild>
                    <w:div w:id="1365910869">
                      <w:marLeft w:val="0"/>
                      <w:marRight w:val="0"/>
                      <w:marTop w:val="0"/>
                      <w:marBottom w:val="0"/>
                      <w:divBdr>
                        <w:top w:val="none" w:sz="0" w:space="0" w:color="auto"/>
                        <w:left w:val="none" w:sz="0" w:space="0" w:color="auto"/>
                        <w:bottom w:val="none" w:sz="0" w:space="0" w:color="auto"/>
                        <w:right w:val="none" w:sz="0" w:space="0" w:color="auto"/>
                      </w:divBdr>
                      <w:divsChild>
                        <w:div w:id="1303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5642">
          <w:marLeft w:val="0"/>
          <w:marRight w:val="0"/>
          <w:marTop w:val="0"/>
          <w:marBottom w:val="0"/>
          <w:divBdr>
            <w:top w:val="none" w:sz="0" w:space="0" w:color="auto"/>
            <w:left w:val="none" w:sz="0" w:space="0" w:color="auto"/>
            <w:bottom w:val="none" w:sz="0" w:space="0" w:color="auto"/>
            <w:right w:val="none" w:sz="0" w:space="0" w:color="auto"/>
          </w:divBdr>
          <w:divsChild>
            <w:div w:id="320280155">
              <w:marLeft w:val="0"/>
              <w:marRight w:val="0"/>
              <w:marTop w:val="0"/>
              <w:marBottom w:val="0"/>
              <w:divBdr>
                <w:top w:val="none" w:sz="0" w:space="0" w:color="auto"/>
                <w:left w:val="none" w:sz="0" w:space="0" w:color="auto"/>
                <w:bottom w:val="none" w:sz="0" w:space="0" w:color="auto"/>
                <w:right w:val="none" w:sz="0" w:space="0" w:color="auto"/>
              </w:divBdr>
              <w:divsChild>
                <w:div w:id="1419600029">
                  <w:marLeft w:val="0"/>
                  <w:marRight w:val="0"/>
                  <w:marTop w:val="0"/>
                  <w:marBottom w:val="0"/>
                  <w:divBdr>
                    <w:top w:val="none" w:sz="0" w:space="0" w:color="auto"/>
                    <w:left w:val="none" w:sz="0" w:space="0" w:color="auto"/>
                    <w:bottom w:val="none" w:sz="0" w:space="0" w:color="auto"/>
                    <w:right w:val="none" w:sz="0" w:space="0" w:color="auto"/>
                  </w:divBdr>
                  <w:divsChild>
                    <w:div w:id="1871646870">
                      <w:marLeft w:val="0"/>
                      <w:marRight w:val="0"/>
                      <w:marTop w:val="0"/>
                      <w:marBottom w:val="0"/>
                      <w:divBdr>
                        <w:top w:val="none" w:sz="0" w:space="0" w:color="auto"/>
                        <w:left w:val="none" w:sz="0" w:space="0" w:color="auto"/>
                        <w:bottom w:val="none" w:sz="0" w:space="0" w:color="auto"/>
                        <w:right w:val="none" w:sz="0" w:space="0" w:color="auto"/>
                      </w:divBdr>
                      <w:divsChild>
                        <w:div w:id="7576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5911">
          <w:marLeft w:val="0"/>
          <w:marRight w:val="0"/>
          <w:marTop w:val="0"/>
          <w:marBottom w:val="0"/>
          <w:divBdr>
            <w:top w:val="none" w:sz="0" w:space="0" w:color="auto"/>
            <w:left w:val="none" w:sz="0" w:space="0" w:color="auto"/>
            <w:bottom w:val="none" w:sz="0" w:space="0" w:color="auto"/>
            <w:right w:val="none" w:sz="0" w:space="0" w:color="auto"/>
          </w:divBdr>
          <w:divsChild>
            <w:div w:id="1624576762">
              <w:marLeft w:val="0"/>
              <w:marRight w:val="0"/>
              <w:marTop w:val="0"/>
              <w:marBottom w:val="0"/>
              <w:divBdr>
                <w:top w:val="none" w:sz="0" w:space="0" w:color="auto"/>
                <w:left w:val="none" w:sz="0" w:space="0" w:color="auto"/>
                <w:bottom w:val="none" w:sz="0" w:space="0" w:color="auto"/>
                <w:right w:val="none" w:sz="0" w:space="0" w:color="auto"/>
              </w:divBdr>
              <w:divsChild>
                <w:div w:id="867378955">
                  <w:marLeft w:val="0"/>
                  <w:marRight w:val="0"/>
                  <w:marTop w:val="0"/>
                  <w:marBottom w:val="0"/>
                  <w:divBdr>
                    <w:top w:val="none" w:sz="0" w:space="0" w:color="auto"/>
                    <w:left w:val="none" w:sz="0" w:space="0" w:color="auto"/>
                    <w:bottom w:val="none" w:sz="0" w:space="0" w:color="auto"/>
                    <w:right w:val="none" w:sz="0" w:space="0" w:color="auto"/>
                  </w:divBdr>
                  <w:divsChild>
                    <w:div w:id="197400259">
                      <w:marLeft w:val="0"/>
                      <w:marRight w:val="0"/>
                      <w:marTop w:val="0"/>
                      <w:marBottom w:val="0"/>
                      <w:divBdr>
                        <w:top w:val="none" w:sz="0" w:space="0" w:color="auto"/>
                        <w:left w:val="none" w:sz="0" w:space="0" w:color="auto"/>
                        <w:bottom w:val="none" w:sz="0" w:space="0" w:color="auto"/>
                        <w:right w:val="none" w:sz="0" w:space="0" w:color="auto"/>
                      </w:divBdr>
                      <w:divsChild>
                        <w:div w:id="14758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908">
          <w:marLeft w:val="0"/>
          <w:marRight w:val="0"/>
          <w:marTop w:val="0"/>
          <w:marBottom w:val="0"/>
          <w:divBdr>
            <w:top w:val="none" w:sz="0" w:space="0" w:color="auto"/>
            <w:left w:val="none" w:sz="0" w:space="0" w:color="auto"/>
            <w:bottom w:val="none" w:sz="0" w:space="0" w:color="auto"/>
            <w:right w:val="none" w:sz="0" w:space="0" w:color="auto"/>
          </w:divBdr>
          <w:divsChild>
            <w:div w:id="407699773">
              <w:marLeft w:val="0"/>
              <w:marRight w:val="0"/>
              <w:marTop w:val="0"/>
              <w:marBottom w:val="0"/>
              <w:divBdr>
                <w:top w:val="none" w:sz="0" w:space="0" w:color="auto"/>
                <w:left w:val="none" w:sz="0" w:space="0" w:color="auto"/>
                <w:bottom w:val="none" w:sz="0" w:space="0" w:color="auto"/>
                <w:right w:val="none" w:sz="0" w:space="0" w:color="auto"/>
              </w:divBdr>
              <w:divsChild>
                <w:div w:id="1893730205">
                  <w:marLeft w:val="0"/>
                  <w:marRight w:val="0"/>
                  <w:marTop w:val="0"/>
                  <w:marBottom w:val="0"/>
                  <w:divBdr>
                    <w:top w:val="none" w:sz="0" w:space="0" w:color="auto"/>
                    <w:left w:val="none" w:sz="0" w:space="0" w:color="auto"/>
                    <w:bottom w:val="none" w:sz="0" w:space="0" w:color="auto"/>
                    <w:right w:val="none" w:sz="0" w:space="0" w:color="auto"/>
                  </w:divBdr>
                  <w:divsChild>
                    <w:div w:id="858203905">
                      <w:marLeft w:val="0"/>
                      <w:marRight w:val="0"/>
                      <w:marTop w:val="0"/>
                      <w:marBottom w:val="0"/>
                      <w:divBdr>
                        <w:top w:val="none" w:sz="0" w:space="0" w:color="auto"/>
                        <w:left w:val="none" w:sz="0" w:space="0" w:color="auto"/>
                        <w:bottom w:val="none" w:sz="0" w:space="0" w:color="auto"/>
                        <w:right w:val="none" w:sz="0" w:space="0" w:color="auto"/>
                      </w:divBdr>
                      <w:divsChild>
                        <w:div w:id="7070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6565">
          <w:marLeft w:val="0"/>
          <w:marRight w:val="0"/>
          <w:marTop w:val="0"/>
          <w:marBottom w:val="0"/>
          <w:divBdr>
            <w:top w:val="none" w:sz="0" w:space="0" w:color="auto"/>
            <w:left w:val="none" w:sz="0" w:space="0" w:color="auto"/>
            <w:bottom w:val="none" w:sz="0" w:space="0" w:color="auto"/>
            <w:right w:val="none" w:sz="0" w:space="0" w:color="auto"/>
          </w:divBdr>
          <w:divsChild>
            <w:div w:id="1900509098">
              <w:marLeft w:val="0"/>
              <w:marRight w:val="0"/>
              <w:marTop w:val="0"/>
              <w:marBottom w:val="0"/>
              <w:divBdr>
                <w:top w:val="none" w:sz="0" w:space="0" w:color="auto"/>
                <w:left w:val="none" w:sz="0" w:space="0" w:color="auto"/>
                <w:bottom w:val="none" w:sz="0" w:space="0" w:color="auto"/>
                <w:right w:val="none" w:sz="0" w:space="0" w:color="auto"/>
              </w:divBdr>
              <w:divsChild>
                <w:div w:id="26570516">
                  <w:marLeft w:val="0"/>
                  <w:marRight w:val="0"/>
                  <w:marTop w:val="0"/>
                  <w:marBottom w:val="0"/>
                  <w:divBdr>
                    <w:top w:val="none" w:sz="0" w:space="0" w:color="auto"/>
                    <w:left w:val="none" w:sz="0" w:space="0" w:color="auto"/>
                    <w:bottom w:val="none" w:sz="0" w:space="0" w:color="auto"/>
                    <w:right w:val="none" w:sz="0" w:space="0" w:color="auto"/>
                  </w:divBdr>
                  <w:divsChild>
                    <w:div w:id="1398363565">
                      <w:marLeft w:val="0"/>
                      <w:marRight w:val="0"/>
                      <w:marTop w:val="0"/>
                      <w:marBottom w:val="0"/>
                      <w:divBdr>
                        <w:top w:val="none" w:sz="0" w:space="0" w:color="auto"/>
                        <w:left w:val="none" w:sz="0" w:space="0" w:color="auto"/>
                        <w:bottom w:val="none" w:sz="0" w:space="0" w:color="auto"/>
                        <w:right w:val="none" w:sz="0" w:space="0" w:color="auto"/>
                      </w:divBdr>
                      <w:divsChild>
                        <w:div w:id="13330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448">
              <w:marLeft w:val="0"/>
              <w:marRight w:val="0"/>
              <w:marTop w:val="0"/>
              <w:marBottom w:val="0"/>
              <w:divBdr>
                <w:top w:val="none" w:sz="0" w:space="0" w:color="auto"/>
                <w:left w:val="none" w:sz="0" w:space="0" w:color="auto"/>
                <w:bottom w:val="none" w:sz="0" w:space="0" w:color="auto"/>
                <w:right w:val="none" w:sz="0" w:space="0" w:color="auto"/>
              </w:divBdr>
              <w:divsChild>
                <w:div w:id="91705062">
                  <w:marLeft w:val="0"/>
                  <w:marRight w:val="0"/>
                  <w:marTop w:val="0"/>
                  <w:marBottom w:val="0"/>
                  <w:divBdr>
                    <w:top w:val="none" w:sz="0" w:space="0" w:color="auto"/>
                    <w:left w:val="none" w:sz="0" w:space="0" w:color="auto"/>
                    <w:bottom w:val="none" w:sz="0" w:space="0" w:color="auto"/>
                    <w:right w:val="none" w:sz="0" w:space="0" w:color="auto"/>
                  </w:divBdr>
                  <w:divsChild>
                    <w:div w:id="289171960">
                      <w:marLeft w:val="0"/>
                      <w:marRight w:val="0"/>
                      <w:marTop w:val="0"/>
                      <w:marBottom w:val="0"/>
                      <w:divBdr>
                        <w:top w:val="none" w:sz="0" w:space="0" w:color="auto"/>
                        <w:left w:val="none" w:sz="0" w:space="0" w:color="auto"/>
                        <w:bottom w:val="none" w:sz="0" w:space="0" w:color="auto"/>
                        <w:right w:val="none" w:sz="0" w:space="0" w:color="auto"/>
                      </w:divBdr>
                      <w:divsChild>
                        <w:div w:id="19195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3298">
          <w:marLeft w:val="0"/>
          <w:marRight w:val="0"/>
          <w:marTop w:val="0"/>
          <w:marBottom w:val="0"/>
          <w:divBdr>
            <w:top w:val="none" w:sz="0" w:space="0" w:color="auto"/>
            <w:left w:val="none" w:sz="0" w:space="0" w:color="auto"/>
            <w:bottom w:val="none" w:sz="0" w:space="0" w:color="auto"/>
            <w:right w:val="none" w:sz="0" w:space="0" w:color="auto"/>
          </w:divBdr>
          <w:divsChild>
            <w:div w:id="651258358">
              <w:marLeft w:val="0"/>
              <w:marRight w:val="0"/>
              <w:marTop w:val="0"/>
              <w:marBottom w:val="0"/>
              <w:divBdr>
                <w:top w:val="none" w:sz="0" w:space="0" w:color="auto"/>
                <w:left w:val="none" w:sz="0" w:space="0" w:color="auto"/>
                <w:bottom w:val="none" w:sz="0" w:space="0" w:color="auto"/>
                <w:right w:val="none" w:sz="0" w:space="0" w:color="auto"/>
              </w:divBdr>
              <w:divsChild>
                <w:div w:id="1914503723">
                  <w:marLeft w:val="0"/>
                  <w:marRight w:val="0"/>
                  <w:marTop w:val="0"/>
                  <w:marBottom w:val="0"/>
                  <w:divBdr>
                    <w:top w:val="none" w:sz="0" w:space="0" w:color="auto"/>
                    <w:left w:val="none" w:sz="0" w:space="0" w:color="auto"/>
                    <w:bottom w:val="none" w:sz="0" w:space="0" w:color="auto"/>
                    <w:right w:val="none" w:sz="0" w:space="0" w:color="auto"/>
                  </w:divBdr>
                  <w:divsChild>
                    <w:div w:id="1716390075">
                      <w:marLeft w:val="0"/>
                      <w:marRight w:val="0"/>
                      <w:marTop w:val="0"/>
                      <w:marBottom w:val="0"/>
                      <w:divBdr>
                        <w:top w:val="none" w:sz="0" w:space="0" w:color="auto"/>
                        <w:left w:val="none" w:sz="0" w:space="0" w:color="auto"/>
                        <w:bottom w:val="none" w:sz="0" w:space="0" w:color="auto"/>
                        <w:right w:val="none" w:sz="0" w:space="0" w:color="auto"/>
                      </w:divBdr>
                      <w:divsChild>
                        <w:div w:id="1929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0009">
          <w:marLeft w:val="0"/>
          <w:marRight w:val="0"/>
          <w:marTop w:val="0"/>
          <w:marBottom w:val="0"/>
          <w:divBdr>
            <w:top w:val="none" w:sz="0" w:space="0" w:color="auto"/>
            <w:left w:val="none" w:sz="0" w:space="0" w:color="auto"/>
            <w:bottom w:val="none" w:sz="0" w:space="0" w:color="auto"/>
            <w:right w:val="none" w:sz="0" w:space="0" w:color="auto"/>
          </w:divBdr>
          <w:divsChild>
            <w:div w:id="1382557196">
              <w:marLeft w:val="0"/>
              <w:marRight w:val="0"/>
              <w:marTop w:val="0"/>
              <w:marBottom w:val="0"/>
              <w:divBdr>
                <w:top w:val="none" w:sz="0" w:space="0" w:color="auto"/>
                <w:left w:val="none" w:sz="0" w:space="0" w:color="auto"/>
                <w:bottom w:val="none" w:sz="0" w:space="0" w:color="auto"/>
                <w:right w:val="none" w:sz="0" w:space="0" w:color="auto"/>
              </w:divBdr>
              <w:divsChild>
                <w:div w:id="585305598">
                  <w:marLeft w:val="0"/>
                  <w:marRight w:val="0"/>
                  <w:marTop w:val="0"/>
                  <w:marBottom w:val="0"/>
                  <w:divBdr>
                    <w:top w:val="none" w:sz="0" w:space="0" w:color="auto"/>
                    <w:left w:val="none" w:sz="0" w:space="0" w:color="auto"/>
                    <w:bottom w:val="none" w:sz="0" w:space="0" w:color="auto"/>
                    <w:right w:val="none" w:sz="0" w:space="0" w:color="auto"/>
                  </w:divBdr>
                  <w:divsChild>
                    <w:div w:id="1943033379">
                      <w:marLeft w:val="0"/>
                      <w:marRight w:val="0"/>
                      <w:marTop w:val="0"/>
                      <w:marBottom w:val="0"/>
                      <w:divBdr>
                        <w:top w:val="none" w:sz="0" w:space="0" w:color="auto"/>
                        <w:left w:val="none" w:sz="0" w:space="0" w:color="auto"/>
                        <w:bottom w:val="none" w:sz="0" w:space="0" w:color="auto"/>
                        <w:right w:val="none" w:sz="0" w:space="0" w:color="auto"/>
                      </w:divBdr>
                      <w:divsChild>
                        <w:div w:id="284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1599">
              <w:marLeft w:val="0"/>
              <w:marRight w:val="0"/>
              <w:marTop w:val="0"/>
              <w:marBottom w:val="0"/>
              <w:divBdr>
                <w:top w:val="none" w:sz="0" w:space="0" w:color="auto"/>
                <w:left w:val="none" w:sz="0" w:space="0" w:color="auto"/>
                <w:bottom w:val="none" w:sz="0" w:space="0" w:color="auto"/>
                <w:right w:val="none" w:sz="0" w:space="0" w:color="auto"/>
              </w:divBdr>
              <w:divsChild>
                <w:div w:id="221991678">
                  <w:marLeft w:val="0"/>
                  <w:marRight w:val="0"/>
                  <w:marTop w:val="0"/>
                  <w:marBottom w:val="0"/>
                  <w:divBdr>
                    <w:top w:val="none" w:sz="0" w:space="0" w:color="auto"/>
                    <w:left w:val="none" w:sz="0" w:space="0" w:color="auto"/>
                    <w:bottom w:val="none" w:sz="0" w:space="0" w:color="auto"/>
                    <w:right w:val="none" w:sz="0" w:space="0" w:color="auto"/>
                  </w:divBdr>
                  <w:divsChild>
                    <w:div w:id="26224476">
                      <w:marLeft w:val="0"/>
                      <w:marRight w:val="0"/>
                      <w:marTop w:val="0"/>
                      <w:marBottom w:val="0"/>
                      <w:divBdr>
                        <w:top w:val="none" w:sz="0" w:space="0" w:color="auto"/>
                        <w:left w:val="none" w:sz="0" w:space="0" w:color="auto"/>
                        <w:bottom w:val="none" w:sz="0" w:space="0" w:color="auto"/>
                        <w:right w:val="none" w:sz="0" w:space="0" w:color="auto"/>
                      </w:divBdr>
                      <w:divsChild>
                        <w:div w:id="451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45202">
          <w:marLeft w:val="0"/>
          <w:marRight w:val="0"/>
          <w:marTop w:val="0"/>
          <w:marBottom w:val="0"/>
          <w:divBdr>
            <w:top w:val="none" w:sz="0" w:space="0" w:color="auto"/>
            <w:left w:val="none" w:sz="0" w:space="0" w:color="auto"/>
            <w:bottom w:val="none" w:sz="0" w:space="0" w:color="auto"/>
            <w:right w:val="none" w:sz="0" w:space="0" w:color="auto"/>
          </w:divBdr>
          <w:divsChild>
            <w:div w:id="1248732384">
              <w:marLeft w:val="0"/>
              <w:marRight w:val="0"/>
              <w:marTop w:val="0"/>
              <w:marBottom w:val="0"/>
              <w:divBdr>
                <w:top w:val="none" w:sz="0" w:space="0" w:color="auto"/>
                <w:left w:val="none" w:sz="0" w:space="0" w:color="auto"/>
                <w:bottom w:val="none" w:sz="0" w:space="0" w:color="auto"/>
                <w:right w:val="none" w:sz="0" w:space="0" w:color="auto"/>
              </w:divBdr>
              <w:divsChild>
                <w:div w:id="1968394097">
                  <w:marLeft w:val="0"/>
                  <w:marRight w:val="0"/>
                  <w:marTop w:val="0"/>
                  <w:marBottom w:val="0"/>
                  <w:divBdr>
                    <w:top w:val="none" w:sz="0" w:space="0" w:color="auto"/>
                    <w:left w:val="none" w:sz="0" w:space="0" w:color="auto"/>
                    <w:bottom w:val="none" w:sz="0" w:space="0" w:color="auto"/>
                    <w:right w:val="none" w:sz="0" w:space="0" w:color="auto"/>
                  </w:divBdr>
                  <w:divsChild>
                    <w:div w:id="349451604">
                      <w:marLeft w:val="0"/>
                      <w:marRight w:val="0"/>
                      <w:marTop w:val="0"/>
                      <w:marBottom w:val="0"/>
                      <w:divBdr>
                        <w:top w:val="none" w:sz="0" w:space="0" w:color="auto"/>
                        <w:left w:val="none" w:sz="0" w:space="0" w:color="auto"/>
                        <w:bottom w:val="none" w:sz="0" w:space="0" w:color="auto"/>
                        <w:right w:val="none" w:sz="0" w:space="0" w:color="auto"/>
                      </w:divBdr>
                      <w:divsChild>
                        <w:div w:id="176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81112">
          <w:marLeft w:val="0"/>
          <w:marRight w:val="0"/>
          <w:marTop w:val="0"/>
          <w:marBottom w:val="0"/>
          <w:divBdr>
            <w:top w:val="none" w:sz="0" w:space="0" w:color="auto"/>
            <w:left w:val="none" w:sz="0" w:space="0" w:color="auto"/>
            <w:bottom w:val="none" w:sz="0" w:space="0" w:color="auto"/>
            <w:right w:val="none" w:sz="0" w:space="0" w:color="auto"/>
          </w:divBdr>
          <w:divsChild>
            <w:div w:id="2064135057">
              <w:marLeft w:val="0"/>
              <w:marRight w:val="0"/>
              <w:marTop w:val="0"/>
              <w:marBottom w:val="0"/>
              <w:divBdr>
                <w:top w:val="none" w:sz="0" w:space="0" w:color="auto"/>
                <w:left w:val="none" w:sz="0" w:space="0" w:color="auto"/>
                <w:bottom w:val="none" w:sz="0" w:space="0" w:color="auto"/>
                <w:right w:val="none" w:sz="0" w:space="0" w:color="auto"/>
              </w:divBdr>
              <w:divsChild>
                <w:div w:id="786898045">
                  <w:marLeft w:val="0"/>
                  <w:marRight w:val="0"/>
                  <w:marTop w:val="0"/>
                  <w:marBottom w:val="0"/>
                  <w:divBdr>
                    <w:top w:val="none" w:sz="0" w:space="0" w:color="auto"/>
                    <w:left w:val="none" w:sz="0" w:space="0" w:color="auto"/>
                    <w:bottom w:val="none" w:sz="0" w:space="0" w:color="auto"/>
                    <w:right w:val="none" w:sz="0" w:space="0" w:color="auto"/>
                  </w:divBdr>
                  <w:divsChild>
                    <w:div w:id="10450073">
                      <w:marLeft w:val="0"/>
                      <w:marRight w:val="0"/>
                      <w:marTop w:val="0"/>
                      <w:marBottom w:val="0"/>
                      <w:divBdr>
                        <w:top w:val="none" w:sz="0" w:space="0" w:color="auto"/>
                        <w:left w:val="none" w:sz="0" w:space="0" w:color="auto"/>
                        <w:bottom w:val="none" w:sz="0" w:space="0" w:color="auto"/>
                        <w:right w:val="none" w:sz="0" w:space="0" w:color="auto"/>
                      </w:divBdr>
                      <w:divsChild>
                        <w:div w:id="2138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83705">
          <w:marLeft w:val="0"/>
          <w:marRight w:val="0"/>
          <w:marTop w:val="0"/>
          <w:marBottom w:val="0"/>
          <w:divBdr>
            <w:top w:val="none" w:sz="0" w:space="0" w:color="auto"/>
            <w:left w:val="none" w:sz="0" w:space="0" w:color="auto"/>
            <w:bottom w:val="none" w:sz="0" w:space="0" w:color="auto"/>
            <w:right w:val="none" w:sz="0" w:space="0" w:color="auto"/>
          </w:divBdr>
          <w:divsChild>
            <w:div w:id="1028676898">
              <w:marLeft w:val="0"/>
              <w:marRight w:val="0"/>
              <w:marTop w:val="0"/>
              <w:marBottom w:val="0"/>
              <w:divBdr>
                <w:top w:val="none" w:sz="0" w:space="0" w:color="auto"/>
                <w:left w:val="none" w:sz="0" w:space="0" w:color="auto"/>
                <w:bottom w:val="none" w:sz="0" w:space="0" w:color="auto"/>
                <w:right w:val="none" w:sz="0" w:space="0" w:color="auto"/>
              </w:divBdr>
              <w:divsChild>
                <w:div w:id="2005740612">
                  <w:marLeft w:val="0"/>
                  <w:marRight w:val="0"/>
                  <w:marTop w:val="0"/>
                  <w:marBottom w:val="0"/>
                  <w:divBdr>
                    <w:top w:val="none" w:sz="0" w:space="0" w:color="auto"/>
                    <w:left w:val="none" w:sz="0" w:space="0" w:color="auto"/>
                    <w:bottom w:val="none" w:sz="0" w:space="0" w:color="auto"/>
                    <w:right w:val="none" w:sz="0" w:space="0" w:color="auto"/>
                  </w:divBdr>
                  <w:divsChild>
                    <w:div w:id="1060179024">
                      <w:marLeft w:val="0"/>
                      <w:marRight w:val="0"/>
                      <w:marTop w:val="0"/>
                      <w:marBottom w:val="0"/>
                      <w:divBdr>
                        <w:top w:val="none" w:sz="0" w:space="0" w:color="auto"/>
                        <w:left w:val="none" w:sz="0" w:space="0" w:color="auto"/>
                        <w:bottom w:val="none" w:sz="0" w:space="0" w:color="auto"/>
                        <w:right w:val="none" w:sz="0" w:space="0" w:color="auto"/>
                      </w:divBdr>
                      <w:divsChild>
                        <w:div w:id="7458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8181">
          <w:marLeft w:val="0"/>
          <w:marRight w:val="0"/>
          <w:marTop w:val="0"/>
          <w:marBottom w:val="0"/>
          <w:divBdr>
            <w:top w:val="none" w:sz="0" w:space="0" w:color="auto"/>
            <w:left w:val="none" w:sz="0" w:space="0" w:color="auto"/>
            <w:bottom w:val="none" w:sz="0" w:space="0" w:color="auto"/>
            <w:right w:val="none" w:sz="0" w:space="0" w:color="auto"/>
          </w:divBdr>
          <w:divsChild>
            <w:div w:id="2119565572">
              <w:marLeft w:val="0"/>
              <w:marRight w:val="0"/>
              <w:marTop w:val="0"/>
              <w:marBottom w:val="0"/>
              <w:divBdr>
                <w:top w:val="none" w:sz="0" w:space="0" w:color="auto"/>
                <w:left w:val="none" w:sz="0" w:space="0" w:color="auto"/>
                <w:bottom w:val="none" w:sz="0" w:space="0" w:color="auto"/>
                <w:right w:val="none" w:sz="0" w:space="0" w:color="auto"/>
              </w:divBdr>
              <w:divsChild>
                <w:div w:id="1466657519">
                  <w:marLeft w:val="0"/>
                  <w:marRight w:val="0"/>
                  <w:marTop w:val="0"/>
                  <w:marBottom w:val="0"/>
                  <w:divBdr>
                    <w:top w:val="none" w:sz="0" w:space="0" w:color="auto"/>
                    <w:left w:val="none" w:sz="0" w:space="0" w:color="auto"/>
                    <w:bottom w:val="none" w:sz="0" w:space="0" w:color="auto"/>
                    <w:right w:val="none" w:sz="0" w:space="0" w:color="auto"/>
                  </w:divBdr>
                  <w:divsChild>
                    <w:div w:id="261109729">
                      <w:marLeft w:val="0"/>
                      <w:marRight w:val="0"/>
                      <w:marTop w:val="0"/>
                      <w:marBottom w:val="0"/>
                      <w:divBdr>
                        <w:top w:val="none" w:sz="0" w:space="0" w:color="auto"/>
                        <w:left w:val="none" w:sz="0" w:space="0" w:color="auto"/>
                        <w:bottom w:val="none" w:sz="0" w:space="0" w:color="auto"/>
                        <w:right w:val="none" w:sz="0" w:space="0" w:color="auto"/>
                      </w:divBdr>
                      <w:divsChild>
                        <w:div w:id="7477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5078">
          <w:marLeft w:val="0"/>
          <w:marRight w:val="0"/>
          <w:marTop w:val="0"/>
          <w:marBottom w:val="0"/>
          <w:divBdr>
            <w:top w:val="none" w:sz="0" w:space="0" w:color="auto"/>
            <w:left w:val="none" w:sz="0" w:space="0" w:color="auto"/>
            <w:bottom w:val="none" w:sz="0" w:space="0" w:color="auto"/>
            <w:right w:val="none" w:sz="0" w:space="0" w:color="auto"/>
          </w:divBdr>
          <w:divsChild>
            <w:div w:id="1872376163">
              <w:marLeft w:val="0"/>
              <w:marRight w:val="0"/>
              <w:marTop w:val="0"/>
              <w:marBottom w:val="0"/>
              <w:divBdr>
                <w:top w:val="none" w:sz="0" w:space="0" w:color="auto"/>
                <w:left w:val="none" w:sz="0" w:space="0" w:color="auto"/>
                <w:bottom w:val="none" w:sz="0" w:space="0" w:color="auto"/>
                <w:right w:val="none" w:sz="0" w:space="0" w:color="auto"/>
              </w:divBdr>
              <w:divsChild>
                <w:div w:id="1254777289">
                  <w:marLeft w:val="0"/>
                  <w:marRight w:val="0"/>
                  <w:marTop w:val="0"/>
                  <w:marBottom w:val="0"/>
                  <w:divBdr>
                    <w:top w:val="none" w:sz="0" w:space="0" w:color="auto"/>
                    <w:left w:val="none" w:sz="0" w:space="0" w:color="auto"/>
                    <w:bottom w:val="none" w:sz="0" w:space="0" w:color="auto"/>
                    <w:right w:val="none" w:sz="0" w:space="0" w:color="auto"/>
                  </w:divBdr>
                  <w:divsChild>
                    <w:div w:id="839127336">
                      <w:marLeft w:val="0"/>
                      <w:marRight w:val="0"/>
                      <w:marTop w:val="0"/>
                      <w:marBottom w:val="0"/>
                      <w:divBdr>
                        <w:top w:val="none" w:sz="0" w:space="0" w:color="auto"/>
                        <w:left w:val="none" w:sz="0" w:space="0" w:color="auto"/>
                        <w:bottom w:val="none" w:sz="0" w:space="0" w:color="auto"/>
                        <w:right w:val="none" w:sz="0" w:space="0" w:color="auto"/>
                      </w:divBdr>
                      <w:divsChild>
                        <w:div w:id="4437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929">
              <w:marLeft w:val="0"/>
              <w:marRight w:val="0"/>
              <w:marTop w:val="0"/>
              <w:marBottom w:val="0"/>
              <w:divBdr>
                <w:top w:val="none" w:sz="0" w:space="0" w:color="auto"/>
                <w:left w:val="none" w:sz="0" w:space="0" w:color="auto"/>
                <w:bottom w:val="none" w:sz="0" w:space="0" w:color="auto"/>
                <w:right w:val="none" w:sz="0" w:space="0" w:color="auto"/>
              </w:divBdr>
              <w:divsChild>
                <w:div w:id="860242944">
                  <w:marLeft w:val="0"/>
                  <w:marRight w:val="0"/>
                  <w:marTop w:val="0"/>
                  <w:marBottom w:val="0"/>
                  <w:divBdr>
                    <w:top w:val="none" w:sz="0" w:space="0" w:color="auto"/>
                    <w:left w:val="none" w:sz="0" w:space="0" w:color="auto"/>
                    <w:bottom w:val="none" w:sz="0" w:space="0" w:color="auto"/>
                    <w:right w:val="none" w:sz="0" w:space="0" w:color="auto"/>
                  </w:divBdr>
                  <w:divsChild>
                    <w:div w:id="1904633698">
                      <w:marLeft w:val="0"/>
                      <w:marRight w:val="0"/>
                      <w:marTop w:val="0"/>
                      <w:marBottom w:val="0"/>
                      <w:divBdr>
                        <w:top w:val="none" w:sz="0" w:space="0" w:color="auto"/>
                        <w:left w:val="none" w:sz="0" w:space="0" w:color="auto"/>
                        <w:bottom w:val="none" w:sz="0" w:space="0" w:color="auto"/>
                        <w:right w:val="none" w:sz="0" w:space="0" w:color="auto"/>
                      </w:divBdr>
                      <w:divsChild>
                        <w:div w:id="9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6449">
          <w:marLeft w:val="0"/>
          <w:marRight w:val="0"/>
          <w:marTop w:val="0"/>
          <w:marBottom w:val="0"/>
          <w:divBdr>
            <w:top w:val="none" w:sz="0" w:space="0" w:color="auto"/>
            <w:left w:val="none" w:sz="0" w:space="0" w:color="auto"/>
            <w:bottom w:val="none" w:sz="0" w:space="0" w:color="auto"/>
            <w:right w:val="none" w:sz="0" w:space="0" w:color="auto"/>
          </w:divBdr>
          <w:divsChild>
            <w:div w:id="797264927">
              <w:marLeft w:val="0"/>
              <w:marRight w:val="0"/>
              <w:marTop w:val="0"/>
              <w:marBottom w:val="0"/>
              <w:divBdr>
                <w:top w:val="none" w:sz="0" w:space="0" w:color="auto"/>
                <w:left w:val="none" w:sz="0" w:space="0" w:color="auto"/>
                <w:bottom w:val="none" w:sz="0" w:space="0" w:color="auto"/>
                <w:right w:val="none" w:sz="0" w:space="0" w:color="auto"/>
              </w:divBdr>
              <w:divsChild>
                <w:div w:id="1875196236">
                  <w:marLeft w:val="0"/>
                  <w:marRight w:val="0"/>
                  <w:marTop w:val="0"/>
                  <w:marBottom w:val="0"/>
                  <w:divBdr>
                    <w:top w:val="none" w:sz="0" w:space="0" w:color="auto"/>
                    <w:left w:val="none" w:sz="0" w:space="0" w:color="auto"/>
                    <w:bottom w:val="none" w:sz="0" w:space="0" w:color="auto"/>
                    <w:right w:val="none" w:sz="0" w:space="0" w:color="auto"/>
                  </w:divBdr>
                  <w:divsChild>
                    <w:div w:id="1118111267">
                      <w:marLeft w:val="0"/>
                      <w:marRight w:val="0"/>
                      <w:marTop w:val="0"/>
                      <w:marBottom w:val="0"/>
                      <w:divBdr>
                        <w:top w:val="none" w:sz="0" w:space="0" w:color="auto"/>
                        <w:left w:val="none" w:sz="0" w:space="0" w:color="auto"/>
                        <w:bottom w:val="none" w:sz="0" w:space="0" w:color="auto"/>
                        <w:right w:val="none" w:sz="0" w:space="0" w:color="auto"/>
                      </w:divBdr>
                      <w:divsChild>
                        <w:div w:id="1066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5157">
          <w:marLeft w:val="0"/>
          <w:marRight w:val="0"/>
          <w:marTop w:val="0"/>
          <w:marBottom w:val="0"/>
          <w:divBdr>
            <w:top w:val="none" w:sz="0" w:space="0" w:color="auto"/>
            <w:left w:val="none" w:sz="0" w:space="0" w:color="auto"/>
            <w:bottom w:val="none" w:sz="0" w:space="0" w:color="auto"/>
            <w:right w:val="none" w:sz="0" w:space="0" w:color="auto"/>
          </w:divBdr>
          <w:divsChild>
            <w:div w:id="1261336681">
              <w:marLeft w:val="0"/>
              <w:marRight w:val="0"/>
              <w:marTop w:val="0"/>
              <w:marBottom w:val="0"/>
              <w:divBdr>
                <w:top w:val="none" w:sz="0" w:space="0" w:color="auto"/>
                <w:left w:val="none" w:sz="0" w:space="0" w:color="auto"/>
                <w:bottom w:val="none" w:sz="0" w:space="0" w:color="auto"/>
                <w:right w:val="none" w:sz="0" w:space="0" w:color="auto"/>
              </w:divBdr>
              <w:divsChild>
                <w:div w:id="422144223">
                  <w:marLeft w:val="0"/>
                  <w:marRight w:val="0"/>
                  <w:marTop w:val="0"/>
                  <w:marBottom w:val="0"/>
                  <w:divBdr>
                    <w:top w:val="none" w:sz="0" w:space="0" w:color="auto"/>
                    <w:left w:val="none" w:sz="0" w:space="0" w:color="auto"/>
                    <w:bottom w:val="none" w:sz="0" w:space="0" w:color="auto"/>
                    <w:right w:val="none" w:sz="0" w:space="0" w:color="auto"/>
                  </w:divBdr>
                  <w:divsChild>
                    <w:div w:id="19204494">
                      <w:marLeft w:val="0"/>
                      <w:marRight w:val="0"/>
                      <w:marTop w:val="0"/>
                      <w:marBottom w:val="0"/>
                      <w:divBdr>
                        <w:top w:val="none" w:sz="0" w:space="0" w:color="auto"/>
                        <w:left w:val="none" w:sz="0" w:space="0" w:color="auto"/>
                        <w:bottom w:val="none" w:sz="0" w:space="0" w:color="auto"/>
                        <w:right w:val="none" w:sz="0" w:space="0" w:color="auto"/>
                      </w:divBdr>
                      <w:divsChild>
                        <w:div w:id="1745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257">
              <w:marLeft w:val="0"/>
              <w:marRight w:val="0"/>
              <w:marTop w:val="0"/>
              <w:marBottom w:val="0"/>
              <w:divBdr>
                <w:top w:val="none" w:sz="0" w:space="0" w:color="auto"/>
                <w:left w:val="none" w:sz="0" w:space="0" w:color="auto"/>
                <w:bottom w:val="none" w:sz="0" w:space="0" w:color="auto"/>
                <w:right w:val="none" w:sz="0" w:space="0" w:color="auto"/>
              </w:divBdr>
              <w:divsChild>
                <w:div w:id="1226720641">
                  <w:marLeft w:val="0"/>
                  <w:marRight w:val="0"/>
                  <w:marTop w:val="0"/>
                  <w:marBottom w:val="0"/>
                  <w:divBdr>
                    <w:top w:val="none" w:sz="0" w:space="0" w:color="auto"/>
                    <w:left w:val="none" w:sz="0" w:space="0" w:color="auto"/>
                    <w:bottom w:val="none" w:sz="0" w:space="0" w:color="auto"/>
                    <w:right w:val="none" w:sz="0" w:space="0" w:color="auto"/>
                  </w:divBdr>
                  <w:divsChild>
                    <w:div w:id="664892416">
                      <w:marLeft w:val="0"/>
                      <w:marRight w:val="0"/>
                      <w:marTop w:val="0"/>
                      <w:marBottom w:val="0"/>
                      <w:divBdr>
                        <w:top w:val="none" w:sz="0" w:space="0" w:color="auto"/>
                        <w:left w:val="none" w:sz="0" w:space="0" w:color="auto"/>
                        <w:bottom w:val="none" w:sz="0" w:space="0" w:color="auto"/>
                        <w:right w:val="none" w:sz="0" w:space="0" w:color="auto"/>
                      </w:divBdr>
                      <w:divsChild>
                        <w:div w:id="20208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1380">
          <w:marLeft w:val="0"/>
          <w:marRight w:val="0"/>
          <w:marTop w:val="0"/>
          <w:marBottom w:val="0"/>
          <w:divBdr>
            <w:top w:val="none" w:sz="0" w:space="0" w:color="auto"/>
            <w:left w:val="none" w:sz="0" w:space="0" w:color="auto"/>
            <w:bottom w:val="none" w:sz="0" w:space="0" w:color="auto"/>
            <w:right w:val="none" w:sz="0" w:space="0" w:color="auto"/>
          </w:divBdr>
          <w:divsChild>
            <w:div w:id="1235749186">
              <w:marLeft w:val="0"/>
              <w:marRight w:val="0"/>
              <w:marTop w:val="0"/>
              <w:marBottom w:val="0"/>
              <w:divBdr>
                <w:top w:val="none" w:sz="0" w:space="0" w:color="auto"/>
                <w:left w:val="none" w:sz="0" w:space="0" w:color="auto"/>
                <w:bottom w:val="none" w:sz="0" w:space="0" w:color="auto"/>
                <w:right w:val="none" w:sz="0" w:space="0" w:color="auto"/>
              </w:divBdr>
              <w:divsChild>
                <w:div w:id="1528447549">
                  <w:marLeft w:val="0"/>
                  <w:marRight w:val="0"/>
                  <w:marTop w:val="0"/>
                  <w:marBottom w:val="0"/>
                  <w:divBdr>
                    <w:top w:val="none" w:sz="0" w:space="0" w:color="auto"/>
                    <w:left w:val="none" w:sz="0" w:space="0" w:color="auto"/>
                    <w:bottom w:val="none" w:sz="0" w:space="0" w:color="auto"/>
                    <w:right w:val="none" w:sz="0" w:space="0" w:color="auto"/>
                  </w:divBdr>
                  <w:divsChild>
                    <w:div w:id="343557707">
                      <w:marLeft w:val="0"/>
                      <w:marRight w:val="0"/>
                      <w:marTop w:val="0"/>
                      <w:marBottom w:val="0"/>
                      <w:divBdr>
                        <w:top w:val="none" w:sz="0" w:space="0" w:color="auto"/>
                        <w:left w:val="none" w:sz="0" w:space="0" w:color="auto"/>
                        <w:bottom w:val="none" w:sz="0" w:space="0" w:color="auto"/>
                        <w:right w:val="none" w:sz="0" w:space="0" w:color="auto"/>
                      </w:divBdr>
                      <w:divsChild>
                        <w:div w:id="3222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6916">
          <w:marLeft w:val="0"/>
          <w:marRight w:val="0"/>
          <w:marTop w:val="0"/>
          <w:marBottom w:val="0"/>
          <w:divBdr>
            <w:top w:val="none" w:sz="0" w:space="0" w:color="auto"/>
            <w:left w:val="none" w:sz="0" w:space="0" w:color="auto"/>
            <w:bottom w:val="none" w:sz="0" w:space="0" w:color="auto"/>
            <w:right w:val="none" w:sz="0" w:space="0" w:color="auto"/>
          </w:divBdr>
          <w:divsChild>
            <w:div w:id="1304578005">
              <w:marLeft w:val="0"/>
              <w:marRight w:val="0"/>
              <w:marTop w:val="0"/>
              <w:marBottom w:val="0"/>
              <w:divBdr>
                <w:top w:val="none" w:sz="0" w:space="0" w:color="auto"/>
                <w:left w:val="none" w:sz="0" w:space="0" w:color="auto"/>
                <w:bottom w:val="none" w:sz="0" w:space="0" w:color="auto"/>
                <w:right w:val="none" w:sz="0" w:space="0" w:color="auto"/>
              </w:divBdr>
              <w:divsChild>
                <w:div w:id="1288394960">
                  <w:marLeft w:val="0"/>
                  <w:marRight w:val="0"/>
                  <w:marTop w:val="0"/>
                  <w:marBottom w:val="0"/>
                  <w:divBdr>
                    <w:top w:val="none" w:sz="0" w:space="0" w:color="auto"/>
                    <w:left w:val="none" w:sz="0" w:space="0" w:color="auto"/>
                    <w:bottom w:val="none" w:sz="0" w:space="0" w:color="auto"/>
                    <w:right w:val="none" w:sz="0" w:space="0" w:color="auto"/>
                  </w:divBdr>
                  <w:divsChild>
                    <w:div w:id="1323120285">
                      <w:marLeft w:val="0"/>
                      <w:marRight w:val="0"/>
                      <w:marTop w:val="0"/>
                      <w:marBottom w:val="0"/>
                      <w:divBdr>
                        <w:top w:val="none" w:sz="0" w:space="0" w:color="auto"/>
                        <w:left w:val="none" w:sz="0" w:space="0" w:color="auto"/>
                        <w:bottom w:val="none" w:sz="0" w:space="0" w:color="auto"/>
                        <w:right w:val="none" w:sz="0" w:space="0" w:color="auto"/>
                      </w:divBdr>
                      <w:divsChild>
                        <w:div w:id="7455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8791">
          <w:marLeft w:val="0"/>
          <w:marRight w:val="0"/>
          <w:marTop w:val="0"/>
          <w:marBottom w:val="0"/>
          <w:divBdr>
            <w:top w:val="none" w:sz="0" w:space="0" w:color="auto"/>
            <w:left w:val="none" w:sz="0" w:space="0" w:color="auto"/>
            <w:bottom w:val="none" w:sz="0" w:space="0" w:color="auto"/>
            <w:right w:val="none" w:sz="0" w:space="0" w:color="auto"/>
          </w:divBdr>
          <w:divsChild>
            <w:div w:id="768355570">
              <w:marLeft w:val="0"/>
              <w:marRight w:val="0"/>
              <w:marTop w:val="0"/>
              <w:marBottom w:val="0"/>
              <w:divBdr>
                <w:top w:val="none" w:sz="0" w:space="0" w:color="auto"/>
                <w:left w:val="none" w:sz="0" w:space="0" w:color="auto"/>
                <w:bottom w:val="none" w:sz="0" w:space="0" w:color="auto"/>
                <w:right w:val="none" w:sz="0" w:space="0" w:color="auto"/>
              </w:divBdr>
              <w:divsChild>
                <w:div w:id="567376822">
                  <w:marLeft w:val="0"/>
                  <w:marRight w:val="0"/>
                  <w:marTop w:val="0"/>
                  <w:marBottom w:val="0"/>
                  <w:divBdr>
                    <w:top w:val="none" w:sz="0" w:space="0" w:color="auto"/>
                    <w:left w:val="none" w:sz="0" w:space="0" w:color="auto"/>
                    <w:bottom w:val="none" w:sz="0" w:space="0" w:color="auto"/>
                    <w:right w:val="none" w:sz="0" w:space="0" w:color="auto"/>
                  </w:divBdr>
                  <w:divsChild>
                    <w:div w:id="68577735">
                      <w:marLeft w:val="0"/>
                      <w:marRight w:val="0"/>
                      <w:marTop w:val="0"/>
                      <w:marBottom w:val="0"/>
                      <w:divBdr>
                        <w:top w:val="none" w:sz="0" w:space="0" w:color="auto"/>
                        <w:left w:val="none" w:sz="0" w:space="0" w:color="auto"/>
                        <w:bottom w:val="none" w:sz="0" w:space="0" w:color="auto"/>
                        <w:right w:val="none" w:sz="0" w:space="0" w:color="auto"/>
                      </w:divBdr>
                      <w:divsChild>
                        <w:div w:id="1311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52747">
          <w:marLeft w:val="0"/>
          <w:marRight w:val="0"/>
          <w:marTop w:val="0"/>
          <w:marBottom w:val="0"/>
          <w:divBdr>
            <w:top w:val="none" w:sz="0" w:space="0" w:color="auto"/>
            <w:left w:val="none" w:sz="0" w:space="0" w:color="auto"/>
            <w:bottom w:val="none" w:sz="0" w:space="0" w:color="auto"/>
            <w:right w:val="none" w:sz="0" w:space="0" w:color="auto"/>
          </w:divBdr>
          <w:divsChild>
            <w:div w:id="637883361">
              <w:marLeft w:val="0"/>
              <w:marRight w:val="0"/>
              <w:marTop w:val="0"/>
              <w:marBottom w:val="0"/>
              <w:divBdr>
                <w:top w:val="none" w:sz="0" w:space="0" w:color="auto"/>
                <w:left w:val="none" w:sz="0" w:space="0" w:color="auto"/>
                <w:bottom w:val="none" w:sz="0" w:space="0" w:color="auto"/>
                <w:right w:val="none" w:sz="0" w:space="0" w:color="auto"/>
              </w:divBdr>
              <w:divsChild>
                <w:div w:id="1692102988">
                  <w:marLeft w:val="0"/>
                  <w:marRight w:val="0"/>
                  <w:marTop w:val="0"/>
                  <w:marBottom w:val="0"/>
                  <w:divBdr>
                    <w:top w:val="none" w:sz="0" w:space="0" w:color="auto"/>
                    <w:left w:val="none" w:sz="0" w:space="0" w:color="auto"/>
                    <w:bottom w:val="none" w:sz="0" w:space="0" w:color="auto"/>
                    <w:right w:val="none" w:sz="0" w:space="0" w:color="auto"/>
                  </w:divBdr>
                  <w:divsChild>
                    <w:div w:id="742605274">
                      <w:marLeft w:val="0"/>
                      <w:marRight w:val="0"/>
                      <w:marTop w:val="0"/>
                      <w:marBottom w:val="0"/>
                      <w:divBdr>
                        <w:top w:val="none" w:sz="0" w:space="0" w:color="auto"/>
                        <w:left w:val="none" w:sz="0" w:space="0" w:color="auto"/>
                        <w:bottom w:val="none" w:sz="0" w:space="0" w:color="auto"/>
                        <w:right w:val="none" w:sz="0" w:space="0" w:color="auto"/>
                      </w:divBdr>
                      <w:divsChild>
                        <w:div w:id="120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2581">
          <w:marLeft w:val="0"/>
          <w:marRight w:val="0"/>
          <w:marTop w:val="0"/>
          <w:marBottom w:val="0"/>
          <w:divBdr>
            <w:top w:val="none" w:sz="0" w:space="0" w:color="auto"/>
            <w:left w:val="none" w:sz="0" w:space="0" w:color="auto"/>
            <w:bottom w:val="none" w:sz="0" w:space="0" w:color="auto"/>
            <w:right w:val="none" w:sz="0" w:space="0" w:color="auto"/>
          </w:divBdr>
          <w:divsChild>
            <w:div w:id="656151926">
              <w:marLeft w:val="0"/>
              <w:marRight w:val="0"/>
              <w:marTop w:val="0"/>
              <w:marBottom w:val="0"/>
              <w:divBdr>
                <w:top w:val="none" w:sz="0" w:space="0" w:color="auto"/>
                <w:left w:val="none" w:sz="0" w:space="0" w:color="auto"/>
                <w:bottom w:val="none" w:sz="0" w:space="0" w:color="auto"/>
                <w:right w:val="none" w:sz="0" w:space="0" w:color="auto"/>
              </w:divBdr>
              <w:divsChild>
                <w:div w:id="1067071603">
                  <w:marLeft w:val="0"/>
                  <w:marRight w:val="0"/>
                  <w:marTop w:val="0"/>
                  <w:marBottom w:val="0"/>
                  <w:divBdr>
                    <w:top w:val="none" w:sz="0" w:space="0" w:color="auto"/>
                    <w:left w:val="none" w:sz="0" w:space="0" w:color="auto"/>
                    <w:bottom w:val="none" w:sz="0" w:space="0" w:color="auto"/>
                    <w:right w:val="none" w:sz="0" w:space="0" w:color="auto"/>
                  </w:divBdr>
                  <w:divsChild>
                    <w:div w:id="1073510914">
                      <w:marLeft w:val="0"/>
                      <w:marRight w:val="0"/>
                      <w:marTop w:val="0"/>
                      <w:marBottom w:val="0"/>
                      <w:divBdr>
                        <w:top w:val="none" w:sz="0" w:space="0" w:color="auto"/>
                        <w:left w:val="none" w:sz="0" w:space="0" w:color="auto"/>
                        <w:bottom w:val="none" w:sz="0" w:space="0" w:color="auto"/>
                        <w:right w:val="none" w:sz="0" w:space="0" w:color="auto"/>
                      </w:divBdr>
                      <w:divsChild>
                        <w:div w:id="2938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8278">
              <w:marLeft w:val="0"/>
              <w:marRight w:val="0"/>
              <w:marTop w:val="0"/>
              <w:marBottom w:val="0"/>
              <w:divBdr>
                <w:top w:val="none" w:sz="0" w:space="0" w:color="auto"/>
                <w:left w:val="none" w:sz="0" w:space="0" w:color="auto"/>
                <w:bottom w:val="none" w:sz="0" w:space="0" w:color="auto"/>
                <w:right w:val="none" w:sz="0" w:space="0" w:color="auto"/>
              </w:divBdr>
              <w:divsChild>
                <w:div w:id="1494099895">
                  <w:marLeft w:val="0"/>
                  <w:marRight w:val="0"/>
                  <w:marTop w:val="0"/>
                  <w:marBottom w:val="0"/>
                  <w:divBdr>
                    <w:top w:val="none" w:sz="0" w:space="0" w:color="auto"/>
                    <w:left w:val="none" w:sz="0" w:space="0" w:color="auto"/>
                    <w:bottom w:val="none" w:sz="0" w:space="0" w:color="auto"/>
                    <w:right w:val="none" w:sz="0" w:space="0" w:color="auto"/>
                  </w:divBdr>
                  <w:divsChild>
                    <w:div w:id="480464303">
                      <w:marLeft w:val="0"/>
                      <w:marRight w:val="0"/>
                      <w:marTop w:val="0"/>
                      <w:marBottom w:val="0"/>
                      <w:divBdr>
                        <w:top w:val="none" w:sz="0" w:space="0" w:color="auto"/>
                        <w:left w:val="none" w:sz="0" w:space="0" w:color="auto"/>
                        <w:bottom w:val="none" w:sz="0" w:space="0" w:color="auto"/>
                        <w:right w:val="none" w:sz="0" w:space="0" w:color="auto"/>
                      </w:divBdr>
                      <w:divsChild>
                        <w:div w:id="1786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73331">
          <w:marLeft w:val="0"/>
          <w:marRight w:val="0"/>
          <w:marTop w:val="0"/>
          <w:marBottom w:val="0"/>
          <w:divBdr>
            <w:top w:val="none" w:sz="0" w:space="0" w:color="auto"/>
            <w:left w:val="none" w:sz="0" w:space="0" w:color="auto"/>
            <w:bottom w:val="none" w:sz="0" w:space="0" w:color="auto"/>
            <w:right w:val="none" w:sz="0" w:space="0" w:color="auto"/>
          </w:divBdr>
          <w:divsChild>
            <w:div w:id="1493713059">
              <w:marLeft w:val="0"/>
              <w:marRight w:val="0"/>
              <w:marTop w:val="0"/>
              <w:marBottom w:val="0"/>
              <w:divBdr>
                <w:top w:val="none" w:sz="0" w:space="0" w:color="auto"/>
                <w:left w:val="none" w:sz="0" w:space="0" w:color="auto"/>
                <w:bottom w:val="none" w:sz="0" w:space="0" w:color="auto"/>
                <w:right w:val="none" w:sz="0" w:space="0" w:color="auto"/>
              </w:divBdr>
              <w:divsChild>
                <w:div w:id="1388913539">
                  <w:marLeft w:val="0"/>
                  <w:marRight w:val="0"/>
                  <w:marTop w:val="0"/>
                  <w:marBottom w:val="0"/>
                  <w:divBdr>
                    <w:top w:val="none" w:sz="0" w:space="0" w:color="auto"/>
                    <w:left w:val="none" w:sz="0" w:space="0" w:color="auto"/>
                    <w:bottom w:val="none" w:sz="0" w:space="0" w:color="auto"/>
                    <w:right w:val="none" w:sz="0" w:space="0" w:color="auto"/>
                  </w:divBdr>
                  <w:divsChild>
                    <w:div w:id="1960800766">
                      <w:marLeft w:val="0"/>
                      <w:marRight w:val="0"/>
                      <w:marTop w:val="0"/>
                      <w:marBottom w:val="0"/>
                      <w:divBdr>
                        <w:top w:val="none" w:sz="0" w:space="0" w:color="auto"/>
                        <w:left w:val="none" w:sz="0" w:space="0" w:color="auto"/>
                        <w:bottom w:val="none" w:sz="0" w:space="0" w:color="auto"/>
                        <w:right w:val="none" w:sz="0" w:space="0" w:color="auto"/>
                      </w:divBdr>
                      <w:divsChild>
                        <w:div w:id="20834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69771">
          <w:marLeft w:val="0"/>
          <w:marRight w:val="0"/>
          <w:marTop w:val="0"/>
          <w:marBottom w:val="0"/>
          <w:divBdr>
            <w:top w:val="none" w:sz="0" w:space="0" w:color="auto"/>
            <w:left w:val="none" w:sz="0" w:space="0" w:color="auto"/>
            <w:bottom w:val="none" w:sz="0" w:space="0" w:color="auto"/>
            <w:right w:val="none" w:sz="0" w:space="0" w:color="auto"/>
          </w:divBdr>
          <w:divsChild>
            <w:div w:id="170268541">
              <w:marLeft w:val="0"/>
              <w:marRight w:val="0"/>
              <w:marTop w:val="0"/>
              <w:marBottom w:val="0"/>
              <w:divBdr>
                <w:top w:val="none" w:sz="0" w:space="0" w:color="auto"/>
                <w:left w:val="none" w:sz="0" w:space="0" w:color="auto"/>
                <w:bottom w:val="none" w:sz="0" w:space="0" w:color="auto"/>
                <w:right w:val="none" w:sz="0" w:space="0" w:color="auto"/>
              </w:divBdr>
              <w:divsChild>
                <w:div w:id="1896889532">
                  <w:marLeft w:val="0"/>
                  <w:marRight w:val="0"/>
                  <w:marTop w:val="0"/>
                  <w:marBottom w:val="0"/>
                  <w:divBdr>
                    <w:top w:val="none" w:sz="0" w:space="0" w:color="auto"/>
                    <w:left w:val="none" w:sz="0" w:space="0" w:color="auto"/>
                    <w:bottom w:val="none" w:sz="0" w:space="0" w:color="auto"/>
                    <w:right w:val="none" w:sz="0" w:space="0" w:color="auto"/>
                  </w:divBdr>
                  <w:divsChild>
                    <w:div w:id="1426146495">
                      <w:marLeft w:val="0"/>
                      <w:marRight w:val="0"/>
                      <w:marTop w:val="0"/>
                      <w:marBottom w:val="0"/>
                      <w:divBdr>
                        <w:top w:val="none" w:sz="0" w:space="0" w:color="auto"/>
                        <w:left w:val="none" w:sz="0" w:space="0" w:color="auto"/>
                        <w:bottom w:val="none" w:sz="0" w:space="0" w:color="auto"/>
                        <w:right w:val="none" w:sz="0" w:space="0" w:color="auto"/>
                      </w:divBdr>
                      <w:divsChild>
                        <w:div w:id="110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7673">
          <w:marLeft w:val="0"/>
          <w:marRight w:val="0"/>
          <w:marTop w:val="0"/>
          <w:marBottom w:val="0"/>
          <w:divBdr>
            <w:top w:val="none" w:sz="0" w:space="0" w:color="auto"/>
            <w:left w:val="none" w:sz="0" w:space="0" w:color="auto"/>
            <w:bottom w:val="none" w:sz="0" w:space="0" w:color="auto"/>
            <w:right w:val="none" w:sz="0" w:space="0" w:color="auto"/>
          </w:divBdr>
          <w:divsChild>
            <w:div w:id="1834758512">
              <w:marLeft w:val="0"/>
              <w:marRight w:val="0"/>
              <w:marTop w:val="0"/>
              <w:marBottom w:val="0"/>
              <w:divBdr>
                <w:top w:val="none" w:sz="0" w:space="0" w:color="auto"/>
                <w:left w:val="none" w:sz="0" w:space="0" w:color="auto"/>
                <w:bottom w:val="none" w:sz="0" w:space="0" w:color="auto"/>
                <w:right w:val="none" w:sz="0" w:space="0" w:color="auto"/>
              </w:divBdr>
              <w:divsChild>
                <w:div w:id="1299529635">
                  <w:marLeft w:val="0"/>
                  <w:marRight w:val="0"/>
                  <w:marTop w:val="0"/>
                  <w:marBottom w:val="0"/>
                  <w:divBdr>
                    <w:top w:val="none" w:sz="0" w:space="0" w:color="auto"/>
                    <w:left w:val="none" w:sz="0" w:space="0" w:color="auto"/>
                    <w:bottom w:val="none" w:sz="0" w:space="0" w:color="auto"/>
                    <w:right w:val="none" w:sz="0" w:space="0" w:color="auto"/>
                  </w:divBdr>
                  <w:divsChild>
                    <w:div w:id="355693294">
                      <w:marLeft w:val="0"/>
                      <w:marRight w:val="0"/>
                      <w:marTop w:val="0"/>
                      <w:marBottom w:val="0"/>
                      <w:divBdr>
                        <w:top w:val="none" w:sz="0" w:space="0" w:color="auto"/>
                        <w:left w:val="none" w:sz="0" w:space="0" w:color="auto"/>
                        <w:bottom w:val="none" w:sz="0" w:space="0" w:color="auto"/>
                        <w:right w:val="none" w:sz="0" w:space="0" w:color="auto"/>
                      </w:divBdr>
                      <w:divsChild>
                        <w:div w:id="196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8999">
          <w:marLeft w:val="0"/>
          <w:marRight w:val="0"/>
          <w:marTop w:val="0"/>
          <w:marBottom w:val="0"/>
          <w:divBdr>
            <w:top w:val="none" w:sz="0" w:space="0" w:color="auto"/>
            <w:left w:val="none" w:sz="0" w:space="0" w:color="auto"/>
            <w:bottom w:val="none" w:sz="0" w:space="0" w:color="auto"/>
            <w:right w:val="none" w:sz="0" w:space="0" w:color="auto"/>
          </w:divBdr>
          <w:divsChild>
            <w:div w:id="598220068">
              <w:marLeft w:val="0"/>
              <w:marRight w:val="0"/>
              <w:marTop w:val="0"/>
              <w:marBottom w:val="0"/>
              <w:divBdr>
                <w:top w:val="none" w:sz="0" w:space="0" w:color="auto"/>
                <w:left w:val="none" w:sz="0" w:space="0" w:color="auto"/>
                <w:bottom w:val="none" w:sz="0" w:space="0" w:color="auto"/>
                <w:right w:val="none" w:sz="0" w:space="0" w:color="auto"/>
              </w:divBdr>
              <w:divsChild>
                <w:div w:id="1401126568">
                  <w:marLeft w:val="0"/>
                  <w:marRight w:val="0"/>
                  <w:marTop w:val="0"/>
                  <w:marBottom w:val="0"/>
                  <w:divBdr>
                    <w:top w:val="none" w:sz="0" w:space="0" w:color="auto"/>
                    <w:left w:val="none" w:sz="0" w:space="0" w:color="auto"/>
                    <w:bottom w:val="none" w:sz="0" w:space="0" w:color="auto"/>
                    <w:right w:val="none" w:sz="0" w:space="0" w:color="auto"/>
                  </w:divBdr>
                  <w:divsChild>
                    <w:div w:id="1724058587">
                      <w:marLeft w:val="0"/>
                      <w:marRight w:val="0"/>
                      <w:marTop w:val="0"/>
                      <w:marBottom w:val="0"/>
                      <w:divBdr>
                        <w:top w:val="none" w:sz="0" w:space="0" w:color="auto"/>
                        <w:left w:val="none" w:sz="0" w:space="0" w:color="auto"/>
                        <w:bottom w:val="none" w:sz="0" w:space="0" w:color="auto"/>
                        <w:right w:val="none" w:sz="0" w:space="0" w:color="auto"/>
                      </w:divBdr>
                      <w:divsChild>
                        <w:div w:id="10219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3690">
      <w:bodyDiv w:val="1"/>
      <w:marLeft w:val="0"/>
      <w:marRight w:val="0"/>
      <w:marTop w:val="0"/>
      <w:marBottom w:val="0"/>
      <w:divBdr>
        <w:top w:val="none" w:sz="0" w:space="0" w:color="auto"/>
        <w:left w:val="none" w:sz="0" w:space="0" w:color="auto"/>
        <w:bottom w:val="none" w:sz="0" w:space="0" w:color="auto"/>
        <w:right w:val="none" w:sz="0" w:space="0" w:color="auto"/>
      </w:divBdr>
      <w:divsChild>
        <w:div w:id="1461264703">
          <w:marLeft w:val="0"/>
          <w:marRight w:val="0"/>
          <w:marTop w:val="0"/>
          <w:marBottom w:val="0"/>
          <w:divBdr>
            <w:top w:val="none" w:sz="0" w:space="0" w:color="auto"/>
            <w:left w:val="none" w:sz="0" w:space="0" w:color="auto"/>
            <w:bottom w:val="none" w:sz="0" w:space="0" w:color="auto"/>
            <w:right w:val="none" w:sz="0" w:space="0" w:color="auto"/>
          </w:divBdr>
          <w:divsChild>
            <w:div w:id="18943296">
              <w:marLeft w:val="0"/>
              <w:marRight w:val="0"/>
              <w:marTop w:val="0"/>
              <w:marBottom w:val="0"/>
              <w:divBdr>
                <w:top w:val="none" w:sz="0" w:space="0" w:color="auto"/>
                <w:left w:val="none" w:sz="0" w:space="0" w:color="auto"/>
                <w:bottom w:val="none" w:sz="0" w:space="0" w:color="auto"/>
                <w:right w:val="none" w:sz="0" w:space="0" w:color="auto"/>
              </w:divBdr>
              <w:divsChild>
                <w:div w:id="1521821218">
                  <w:marLeft w:val="0"/>
                  <w:marRight w:val="0"/>
                  <w:marTop w:val="0"/>
                  <w:marBottom w:val="0"/>
                  <w:divBdr>
                    <w:top w:val="none" w:sz="0" w:space="0" w:color="auto"/>
                    <w:left w:val="none" w:sz="0" w:space="0" w:color="auto"/>
                    <w:bottom w:val="none" w:sz="0" w:space="0" w:color="auto"/>
                    <w:right w:val="none" w:sz="0" w:space="0" w:color="auto"/>
                  </w:divBdr>
                  <w:divsChild>
                    <w:div w:id="56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2274">
      <w:bodyDiv w:val="1"/>
      <w:marLeft w:val="0"/>
      <w:marRight w:val="0"/>
      <w:marTop w:val="0"/>
      <w:marBottom w:val="0"/>
      <w:divBdr>
        <w:top w:val="none" w:sz="0" w:space="0" w:color="auto"/>
        <w:left w:val="none" w:sz="0" w:space="0" w:color="auto"/>
        <w:bottom w:val="none" w:sz="0" w:space="0" w:color="auto"/>
        <w:right w:val="none" w:sz="0" w:space="0" w:color="auto"/>
      </w:divBdr>
    </w:div>
    <w:div w:id="143471773">
      <w:bodyDiv w:val="1"/>
      <w:marLeft w:val="0"/>
      <w:marRight w:val="0"/>
      <w:marTop w:val="0"/>
      <w:marBottom w:val="0"/>
      <w:divBdr>
        <w:top w:val="none" w:sz="0" w:space="0" w:color="auto"/>
        <w:left w:val="none" w:sz="0" w:space="0" w:color="auto"/>
        <w:bottom w:val="none" w:sz="0" w:space="0" w:color="auto"/>
        <w:right w:val="none" w:sz="0" w:space="0" w:color="auto"/>
      </w:divBdr>
    </w:div>
    <w:div w:id="163203364">
      <w:bodyDiv w:val="1"/>
      <w:marLeft w:val="0"/>
      <w:marRight w:val="0"/>
      <w:marTop w:val="0"/>
      <w:marBottom w:val="0"/>
      <w:divBdr>
        <w:top w:val="none" w:sz="0" w:space="0" w:color="auto"/>
        <w:left w:val="none" w:sz="0" w:space="0" w:color="auto"/>
        <w:bottom w:val="none" w:sz="0" w:space="0" w:color="auto"/>
        <w:right w:val="none" w:sz="0" w:space="0" w:color="auto"/>
      </w:divBdr>
    </w:div>
    <w:div w:id="164440537">
      <w:bodyDiv w:val="1"/>
      <w:marLeft w:val="0"/>
      <w:marRight w:val="0"/>
      <w:marTop w:val="0"/>
      <w:marBottom w:val="0"/>
      <w:divBdr>
        <w:top w:val="none" w:sz="0" w:space="0" w:color="auto"/>
        <w:left w:val="none" w:sz="0" w:space="0" w:color="auto"/>
        <w:bottom w:val="none" w:sz="0" w:space="0" w:color="auto"/>
        <w:right w:val="none" w:sz="0" w:space="0" w:color="auto"/>
      </w:divBdr>
      <w:divsChild>
        <w:div w:id="2034106794">
          <w:marLeft w:val="0"/>
          <w:marRight w:val="0"/>
          <w:marTop w:val="0"/>
          <w:marBottom w:val="0"/>
          <w:divBdr>
            <w:top w:val="none" w:sz="0" w:space="0" w:color="auto"/>
            <w:left w:val="none" w:sz="0" w:space="0" w:color="auto"/>
            <w:bottom w:val="none" w:sz="0" w:space="0" w:color="auto"/>
            <w:right w:val="none" w:sz="0" w:space="0" w:color="auto"/>
          </w:divBdr>
        </w:div>
        <w:div w:id="1139109609">
          <w:marLeft w:val="0"/>
          <w:marRight w:val="0"/>
          <w:marTop w:val="0"/>
          <w:marBottom w:val="0"/>
          <w:divBdr>
            <w:top w:val="none" w:sz="0" w:space="0" w:color="auto"/>
            <w:left w:val="none" w:sz="0" w:space="0" w:color="auto"/>
            <w:bottom w:val="none" w:sz="0" w:space="0" w:color="auto"/>
            <w:right w:val="none" w:sz="0" w:space="0" w:color="auto"/>
          </w:divBdr>
        </w:div>
      </w:divsChild>
    </w:div>
    <w:div w:id="175776888">
      <w:bodyDiv w:val="1"/>
      <w:marLeft w:val="0"/>
      <w:marRight w:val="0"/>
      <w:marTop w:val="0"/>
      <w:marBottom w:val="0"/>
      <w:divBdr>
        <w:top w:val="none" w:sz="0" w:space="0" w:color="auto"/>
        <w:left w:val="none" w:sz="0" w:space="0" w:color="auto"/>
        <w:bottom w:val="none" w:sz="0" w:space="0" w:color="auto"/>
        <w:right w:val="none" w:sz="0" w:space="0" w:color="auto"/>
      </w:divBdr>
    </w:div>
    <w:div w:id="210650551">
      <w:bodyDiv w:val="1"/>
      <w:marLeft w:val="0"/>
      <w:marRight w:val="0"/>
      <w:marTop w:val="0"/>
      <w:marBottom w:val="0"/>
      <w:divBdr>
        <w:top w:val="none" w:sz="0" w:space="0" w:color="auto"/>
        <w:left w:val="none" w:sz="0" w:space="0" w:color="auto"/>
        <w:bottom w:val="none" w:sz="0" w:space="0" w:color="auto"/>
        <w:right w:val="none" w:sz="0" w:space="0" w:color="auto"/>
      </w:divBdr>
    </w:div>
    <w:div w:id="215623873">
      <w:bodyDiv w:val="1"/>
      <w:marLeft w:val="0"/>
      <w:marRight w:val="0"/>
      <w:marTop w:val="0"/>
      <w:marBottom w:val="0"/>
      <w:divBdr>
        <w:top w:val="none" w:sz="0" w:space="0" w:color="auto"/>
        <w:left w:val="none" w:sz="0" w:space="0" w:color="auto"/>
        <w:bottom w:val="none" w:sz="0" w:space="0" w:color="auto"/>
        <w:right w:val="none" w:sz="0" w:space="0" w:color="auto"/>
      </w:divBdr>
    </w:div>
    <w:div w:id="216816689">
      <w:bodyDiv w:val="1"/>
      <w:marLeft w:val="0"/>
      <w:marRight w:val="0"/>
      <w:marTop w:val="0"/>
      <w:marBottom w:val="0"/>
      <w:divBdr>
        <w:top w:val="none" w:sz="0" w:space="0" w:color="auto"/>
        <w:left w:val="none" w:sz="0" w:space="0" w:color="auto"/>
        <w:bottom w:val="none" w:sz="0" w:space="0" w:color="auto"/>
        <w:right w:val="none" w:sz="0" w:space="0" w:color="auto"/>
      </w:divBdr>
    </w:div>
    <w:div w:id="238833161">
      <w:bodyDiv w:val="1"/>
      <w:marLeft w:val="0"/>
      <w:marRight w:val="0"/>
      <w:marTop w:val="0"/>
      <w:marBottom w:val="0"/>
      <w:divBdr>
        <w:top w:val="none" w:sz="0" w:space="0" w:color="auto"/>
        <w:left w:val="none" w:sz="0" w:space="0" w:color="auto"/>
        <w:bottom w:val="none" w:sz="0" w:space="0" w:color="auto"/>
        <w:right w:val="none" w:sz="0" w:space="0" w:color="auto"/>
      </w:divBdr>
    </w:div>
    <w:div w:id="314262967">
      <w:bodyDiv w:val="1"/>
      <w:marLeft w:val="0"/>
      <w:marRight w:val="0"/>
      <w:marTop w:val="0"/>
      <w:marBottom w:val="0"/>
      <w:divBdr>
        <w:top w:val="none" w:sz="0" w:space="0" w:color="auto"/>
        <w:left w:val="none" w:sz="0" w:space="0" w:color="auto"/>
        <w:bottom w:val="none" w:sz="0" w:space="0" w:color="auto"/>
        <w:right w:val="none" w:sz="0" w:space="0" w:color="auto"/>
      </w:divBdr>
      <w:divsChild>
        <w:div w:id="1844275636">
          <w:marLeft w:val="0"/>
          <w:marRight w:val="0"/>
          <w:marTop w:val="0"/>
          <w:marBottom w:val="0"/>
          <w:divBdr>
            <w:top w:val="none" w:sz="0" w:space="0" w:color="auto"/>
            <w:left w:val="none" w:sz="0" w:space="0" w:color="auto"/>
            <w:bottom w:val="none" w:sz="0" w:space="0" w:color="auto"/>
            <w:right w:val="none" w:sz="0" w:space="0" w:color="auto"/>
          </w:divBdr>
          <w:divsChild>
            <w:div w:id="1613435888">
              <w:marLeft w:val="0"/>
              <w:marRight w:val="0"/>
              <w:marTop w:val="0"/>
              <w:marBottom w:val="0"/>
              <w:divBdr>
                <w:top w:val="none" w:sz="0" w:space="0" w:color="auto"/>
                <w:left w:val="none" w:sz="0" w:space="0" w:color="auto"/>
                <w:bottom w:val="none" w:sz="0" w:space="0" w:color="auto"/>
                <w:right w:val="none" w:sz="0" w:space="0" w:color="auto"/>
              </w:divBdr>
              <w:divsChild>
                <w:div w:id="1840922748">
                  <w:marLeft w:val="0"/>
                  <w:marRight w:val="0"/>
                  <w:marTop w:val="0"/>
                  <w:marBottom w:val="0"/>
                  <w:divBdr>
                    <w:top w:val="none" w:sz="0" w:space="0" w:color="auto"/>
                    <w:left w:val="none" w:sz="0" w:space="0" w:color="auto"/>
                    <w:bottom w:val="none" w:sz="0" w:space="0" w:color="auto"/>
                    <w:right w:val="none" w:sz="0" w:space="0" w:color="auto"/>
                  </w:divBdr>
                  <w:divsChild>
                    <w:div w:id="341930251">
                      <w:marLeft w:val="0"/>
                      <w:marRight w:val="0"/>
                      <w:marTop w:val="0"/>
                      <w:marBottom w:val="0"/>
                      <w:divBdr>
                        <w:top w:val="none" w:sz="0" w:space="0" w:color="auto"/>
                        <w:left w:val="none" w:sz="0" w:space="0" w:color="auto"/>
                        <w:bottom w:val="none" w:sz="0" w:space="0" w:color="auto"/>
                        <w:right w:val="none" w:sz="0" w:space="0" w:color="auto"/>
                      </w:divBdr>
                      <w:divsChild>
                        <w:div w:id="2039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78959">
          <w:marLeft w:val="0"/>
          <w:marRight w:val="0"/>
          <w:marTop w:val="0"/>
          <w:marBottom w:val="0"/>
          <w:divBdr>
            <w:top w:val="none" w:sz="0" w:space="0" w:color="auto"/>
            <w:left w:val="none" w:sz="0" w:space="0" w:color="auto"/>
            <w:bottom w:val="none" w:sz="0" w:space="0" w:color="auto"/>
            <w:right w:val="none" w:sz="0" w:space="0" w:color="auto"/>
          </w:divBdr>
        </w:div>
      </w:divsChild>
    </w:div>
    <w:div w:id="318924506">
      <w:bodyDiv w:val="1"/>
      <w:marLeft w:val="0"/>
      <w:marRight w:val="0"/>
      <w:marTop w:val="0"/>
      <w:marBottom w:val="0"/>
      <w:divBdr>
        <w:top w:val="none" w:sz="0" w:space="0" w:color="auto"/>
        <w:left w:val="none" w:sz="0" w:space="0" w:color="auto"/>
        <w:bottom w:val="none" w:sz="0" w:space="0" w:color="auto"/>
        <w:right w:val="none" w:sz="0" w:space="0" w:color="auto"/>
      </w:divBdr>
    </w:div>
    <w:div w:id="360936703">
      <w:bodyDiv w:val="1"/>
      <w:marLeft w:val="0"/>
      <w:marRight w:val="0"/>
      <w:marTop w:val="0"/>
      <w:marBottom w:val="0"/>
      <w:divBdr>
        <w:top w:val="none" w:sz="0" w:space="0" w:color="auto"/>
        <w:left w:val="none" w:sz="0" w:space="0" w:color="auto"/>
        <w:bottom w:val="none" w:sz="0" w:space="0" w:color="auto"/>
        <w:right w:val="none" w:sz="0" w:space="0" w:color="auto"/>
      </w:divBdr>
    </w:div>
    <w:div w:id="400522352">
      <w:bodyDiv w:val="1"/>
      <w:marLeft w:val="0"/>
      <w:marRight w:val="0"/>
      <w:marTop w:val="0"/>
      <w:marBottom w:val="0"/>
      <w:divBdr>
        <w:top w:val="none" w:sz="0" w:space="0" w:color="auto"/>
        <w:left w:val="none" w:sz="0" w:space="0" w:color="auto"/>
        <w:bottom w:val="none" w:sz="0" w:space="0" w:color="auto"/>
        <w:right w:val="none" w:sz="0" w:space="0" w:color="auto"/>
      </w:divBdr>
    </w:div>
    <w:div w:id="410740426">
      <w:bodyDiv w:val="1"/>
      <w:marLeft w:val="0"/>
      <w:marRight w:val="0"/>
      <w:marTop w:val="0"/>
      <w:marBottom w:val="0"/>
      <w:divBdr>
        <w:top w:val="none" w:sz="0" w:space="0" w:color="auto"/>
        <w:left w:val="none" w:sz="0" w:space="0" w:color="auto"/>
        <w:bottom w:val="none" w:sz="0" w:space="0" w:color="auto"/>
        <w:right w:val="none" w:sz="0" w:space="0" w:color="auto"/>
      </w:divBdr>
    </w:div>
    <w:div w:id="420413593">
      <w:bodyDiv w:val="1"/>
      <w:marLeft w:val="0"/>
      <w:marRight w:val="0"/>
      <w:marTop w:val="0"/>
      <w:marBottom w:val="0"/>
      <w:divBdr>
        <w:top w:val="none" w:sz="0" w:space="0" w:color="auto"/>
        <w:left w:val="none" w:sz="0" w:space="0" w:color="auto"/>
        <w:bottom w:val="none" w:sz="0" w:space="0" w:color="auto"/>
        <w:right w:val="none" w:sz="0" w:space="0" w:color="auto"/>
      </w:divBdr>
      <w:divsChild>
        <w:div w:id="1199775843">
          <w:marLeft w:val="0"/>
          <w:marRight w:val="0"/>
          <w:marTop w:val="0"/>
          <w:marBottom w:val="0"/>
          <w:divBdr>
            <w:top w:val="none" w:sz="0" w:space="0" w:color="auto"/>
            <w:left w:val="none" w:sz="0" w:space="0" w:color="auto"/>
            <w:bottom w:val="none" w:sz="0" w:space="0" w:color="auto"/>
            <w:right w:val="none" w:sz="0" w:space="0" w:color="auto"/>
          </w:divBdr>
          <w:divsChild>
            <w:div w:id="323046744">
              <w:marLeft w:val="0"/>
              <w:marRight w:val="0"/>
              <w:marTop w:val="0"/>
              <w:marBottom w:val="0"/>
              <w:divBdr>
                <w:top w:val="none" w:sz="0" w:space="0" w:color="auto"/>
                <w:left w:val="none" w:sz="0" w:space="0" w:color="auto"/>
                <w:bottom w:val="none" w:sz="0" w:space="0" w:color="auto"/>
                <w:right w:val="none" w:sz="0" w:space="0" w:color="auto"/>
              </w:divBdr>
              <w:divsChild>
                <w:div w:id="2051025546">
                  <w:marLeft w:val="0"/>
                  <w:marRight w:val="0"/>
                  <w:marTop w:val="0"/>
                  <w:marBottom w:val="0"/>
                  <w:divBdr>
                    <w:top w:val="none" w:sz="0" w:space="0" w:color="auto"/>
                    <w:left w:val="none" w:sz="0" w:space="0" w:color="auto"/>
                    <w:bottom w:val="none" w:sz="0" w:space="0" w:color="auto"/>
                    <w:right w:val="none" w:sz="0" w:space="0" w:color="auto"/>
                  </w:divBdr>
                  <w:divsChild>
                    <w:div w:id="6729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5920">
      <w:bodyDiv w:val="1"/>
      <w:marLeft w:val="0"/>
      <w:marRight w:val="0"/>
      <w:marTop w:val="0"/>
      <w:marBottom w:val="0"/>
      <w:divBdr>
        <w:top w:val="none" w:sz="0" w:space="0" w:color="auto"/>
        <w:left w:val="none" w:sz="0" w:space="0" w:color="auto"/>
        <w:bottom w:val="none" w:sz="0" w:space="0" w:color="auto"/>
        <w:right w:val="none" w:sz="0" w:space="0" w:color="auto"/>
      </w:divBdr>
    </w:div>
    <w:div w:id="424423335">
      <w:bodyDiv w:val="1"/>
      <w:marLeft w:val="0"/>
      <w:marRight w:val="0"/>
      <w:marTop w:val="0"/>
      <w:marBottom w:val="0"/>
      <w:divBdr>
        <w:top w:val="none" w:sz="0" w:space="0" w:color="auto"/>
        <w:left w:val="none" w:sz="0" w:space="0" w:color="auto"/>
        <w:bottom w:val="none" w:sz="0" w:space="0" w:color="auto"/>
        <w:right w:val="none" w:sz="0" w:space="0" w:color="auto"/>
      </w:divBdr>
      <w:divsChild>
        <w:div w:id="481195977">
          <w:marLeft w:val="0"/>
          <w:marRight w:val="0"/>
          <w:marTop w:val="0"/>
          <w:marBottom w:val="0"/>
          <w:divBdr>
            <w:top w:val="none" w:sz="0" w:space="0" w:color="auto"/>
            <w:left w:val="none" w:sz="0" w:space="0" w:color="auto"/>
            <w:bottom w:val="none" w:sz="0" w:space="0" w:color="auto"/>
            <w:right w:val="none" w:sz="0" w:space="0" w:color="auto"/>
          </w:divBdr>
        </w:div>
        <w:div w:id="273488856">
          <w:marLeft w:val="0"/>
          <w:marRight w:val="0"/>
          <w:marTop w:val="0"/>
          <w:marBottom w:val="0"/>
          <w:divBdr>
            <w:top w:val="none" w:sz="0" w:space="0" w:color="auto"/>
            <w:left w:val="none" w:sz="0" w:space="0" w:color="auto"/>
            <w:bottom w:val="none" w:sz="0" w:space="0" w:color="auto"/>
            <w:right w:val="none" w:sz="0" w:space="0" w:color="auto"/>
          </w:divBdr>
        </w:div>
        <w:div w:id="521892984">
          <w:marLeft w:val="0"/>
          <w:marRight w:val="0"/>
          <w:marTop w:val="0"/>
          <w:marBottom w:val="0"/>
          <w:divBdr>
            <w:top w:val="none" w:sz="0" w:space="0" w:color="auto"/>
            <w:left w:val="none" w:sz="0" w:space="0" w:color="auto"/>
            <w:bottom w:val="none" w:sz="0" w:space="0" w:color="auto"/>
            <w:right w:val="none" w:sz="0" w:space="0" w:color="auto"/>
          </w:divBdr>
        </w:div>
        <w:div w:id="1722709915">
          <w:marLeft w:val="0"/>
          <w:marRight w:val="0"/>
          <w:marTop w:val="0"/>
          <w:marBottom w:val="0"/>
          <w:divBdr>
            <w:top w:val="none" w:sz="0" w:space="0" w:color="auto"/>
            <w:left w:val="none" w:sz="0" w:space="0" w:color="auto"/>
            <w:bottom w:val="none" w:sz="0" w:space="0" w:color="auto"/>
            <w:right w:val="none" w:sz="0" w:space="0" w:color="auto"/>
          </w:divBdr>
        </w:div>
      </w:divsChild>
    </w:div>
    <w:div w:id="469827668">
      <w:bodyDiv w:val="1"/>
      <w:marLeft w:val="0"/>
      <w:marRight w:val="0"/>
      <w:marTop w:val="0"/>
      <w:marBottom w:val="0"/>
      <w:divBdr>
        <w:top w:val="none" w:sz="0" w:space="0" w:color="auto"/>
        <w:left w:val="none" w:sz="0" w:space="0" w:color="auto"/>
        <w:bottom w:val="none" w:sz="0" w:space="0" w:color="auto"/>
        <w:right w:val="none" w:sz="0" w:space="0" w:color="auto"/>
      </w:divBdr>
    </w:div>
    <w:div w:id="476072764">
      <w:bodyDiv w:val="1"/>
      <w:marLeft w:val="0"/>
      <w:marRight w:val="0"/>
      <w:marTop w:val="0"/>
      <w:marBottom w:val="0"/>
      <w:divBdr>
        <w:top w:val="none" w:sz="0" w:space="0" w:color="auto"/>
        <w:left w:val="none" w:sz="0" w:space="0" w:color="auto"/>
        <w:bottom w:val="none" w:sz="0" w:space="0" w:color="auto"/>
        <w:right w:val="none" w:sz="0" w:space="0" w:color="auto"/>
      </w:divBdr>
    </w:div>
    <w:div w:id="483620995">
      <w:bodyDiv w:val="1"/>
      <w:marLeft w:val="0"/>
      <w:marRight w:val="0"/>
      <w:marTop w:val="0"/>
      <w:marBottom w:val="0"/>
      <w:divBdr>
        <w:top w:val="none" w:sz="0" w:space="0" w:color="auto"/>
        <w:left w:val="none" w:sz="0" w:space="0" w:color="auto"/>
        <w:bottom w:val="none" w:sz="0" w:space="0" w:color="auto"/>
        <w:right w:val="none" w:sz="0" w:space="0" w:color="auto"/>
      </w:divBdr>
      <w:divsChild>
        <w:div w:id="1631012876">
          <w:marLeft w:val="0"/>
          <w:marRight w:val="0"/>
          <w:marTop w:val="0"/>
          <w:marBottom w:val="0"/>
          <w:divBdr>
            <w:top w:val="none" w:sz="0" w:space="0" w:color="auto"/>
            <w:left w:val="none" w:sz="0" w:space="0" w:color="auto"/>
            <w:bottom w:val="none" w:sz="0" w:space="0" w:color="auto"/>
            <w:right w:val="none" w:sz="0" w:space="0" w:color="auto"/>
          </w:divBdr>
        </w:div>
      </w:divsChild>
    </w:div>
    <w:div w:id="492062476">
      <w:bodyDiv w:val="1"/>
      <w:marLeft w:val="0"/>
      <w:marRight w:val="0"/>
      <w:marTop w:val="0"/>
      <w:marBottom w:val="0"/>
      <w:divBdr>
        <w:top w:val="none" w:sz="0" w:space="0" w:color="auto"/>
        <w:left w:val="none" w:sz="0" w:space="0" w:color="auto"/>
        <w:bottom w:val="none" w:sz="0" w:space="0" w:color="auto"/>
        <w:right w:val="none" w:sz="0" w:space="0" w:color="auto"/>
      </w:divBdr>
    </w:div>
    <w:div w:id="503394855">
      <w:bodyDiv w:val="1"/>
      <w:marLeft w:val="0"/>
      <w:marRight w:val="0"/>
      <w:marTop w:val="0"/>
      <w:marBottom w:val="0"/>
      <w:divBdr>
        <w:top w:val="none" w:sz="0" w:space="0" w:color="auto"/>
        <w:left w:val="none" w:sz="0" w:space="0" w:color="auto"/>
        <w:bottom w:val="none" w:sz="0" w:space="0" w:color="auto"/>
        <w:right w:val="none" w:sz="0" w:space="0" w:color="auto"/>
      </w:divBdr>
    </w:div>
    <w:div w:id="517499841">
      <w:bodyDiv w:val="1"/>
      <w:marLeft w:val="0"/>
      <w:marRight w:val="0"/>
      <w:marTop w:val="0"/>
      <w:marBottom w:val="0"/>
      <w:divBdr>
        <w:top w:val="none" w:sz="0" w:space="0" w:color="auto"/>
        <w:left w:val="none" w:sz="0" w:space="0" w:color="auto"/>
        <w:bottom w:val="none" w:sz="0" w:space="0" w:color="auto"/>
        <w:right w:val="none" w:sz="0" w:space="0" w:color="auto"/>
      </w:divBdr>
    </w:div>
    <w:div w:id="542056915">
      <w:bodyDiv w:val="1"/>
      <w:marLeft w:val="0"/>
      <w:marRight w:val="0"/>
      <w:marTop w:val="0"/>
      <w:marBottom w:val="0"/>
      <w:divBdr>
        <w:top w:val="none" w:sz="0" w:space="0" w:color="auto"/>
        <w:left w:val="none" w:sz="0" w:space="0" w:color="auto"/>
        <w:bottom w:val="none" w:sz="0" w:space="0" w:color="auto"/>
        <w:right w:val="none" w:sz="0" w:space="0" w:color="auto"/>
      </w:divBdr>
    </w:div>
    <w:div w:id="543449888">
      <w:bodyDiv w:val="1"/>
      <w:marLeft w:val="0"/>
      <w:marRight w:val="0"/>
      <w:marTop w:val="0"/>
      <w:marBottom w:val="0"/>
      <w:divBdr>
        <w:top w:val="none" w:sz="0" w:space="0" w:color="auto"/>
        <w:left w:val="none" w:sz="0" w:space="0" w:color="auto"/>
        <w:bottom w:val="none" w:sz="0" w:space="0" w:color="auto"/>
        <w:right w:val="none" w:sz="0" w:space="0" w:color="auto"/>
      </w:divBdr>
    </w:div>
    <w:div w:id="583228842">
      <w:bodyDiv w:val="1"/>
      <w:marLeft w:val="0"/>
      <w:marRight w:val="0"/>
      <w:marTop w:val="0"/>
      <w:marBottom w:val="0"/>
      <w:divBdr>
        <w:top w:val="none" w:sz="0" w:space="0" w:color="auto"/>
        <w:left w:val="none" w:sz="0" w:space="0" w:color="auto"/>
        <w:bottom w:val="none" w:sz="0" w:space="0" w:color="auto"/>
        <w:right w:val="none" w:sz="0" w:space="0" w:color="auto"/>
      </w:divBdr>
      <w:divsChild>
        <w:div w:id="1579945799">
          <w:marLeft w:val="0"/>
          <w:marRight w:val="0"/>
          <w:marTop w:val="0"/>
          <w:marBottom w:val="0"/>
          <w:divBdr>
            <w:top w:val="none" w:sz="0" w:space="0" w:color="auto"/>
            <w:left w:val="none" w:sz="0" w:space="0" w:color="auto"/>
            <w:bottom w:val="none" w:sz="0" w:space="0" w:color="auto"/>
            <w:right w:val="none" w:sz="0" w:space="0" w:color="auto"/>
          </w:divBdr>
          <w:divsChild>
            <w:div w:id="1206991608">
              <w:marLeft w:val="0"/>
              <w:marRight w:val="0"/>
              <w:marTop w:val="0"/>
              <w:marBottom w:val="0"/>
              <w:divBdr>
                <w:top w:val="none" w:sz="0" w:space="0" w:color="auto"/>
                <w:left w:val="none" w:sz="0" w:space="0" w:color="auto"/>
                <w:bottom w:val="none" w:sz="0" w:space="0" w:color="auto"/>
                <w:right w:val="none" w:sz="0" w:space="0" w:color="auto"/>
              </w:divBdr>
              <w:divsChild>
                <w:div w:id="1738431042">
                  <w:marLeft w:val="0"/>
                  <w:marRight w:val="0"/>
                  <w:marTop w:val="0"/>
                  <w:marBottom w:val="0"/>
                  <w:divBdr>
                    <w:top w:val="none" w:sz="0" w:space="0" w:color="auto"/>
                    <w:left w:val="none" w:sz="0" w:space="0" w:color="auto"/>
                    <w:bottom w:val="none" w:sz="0" w:space="0" w:color="auto"/>
                    <w:right w:val="none" w:sz="0" w:space="0" w:color="auto"/>
                  </w:divBdr>
                  <w:divsChild>
                    <w:div w:id="18951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4070">
      <w:bodyDiv w:val="1"/>
      <w:marLeft w:val="0"/>
      <w:marRight w:val="0"/>
      <w:marTop w:val="0"/>
      <w:marBottom w:val="0"/>
      <w:divBdr>
        <w:top w:val="none" w:sz="0" w:space="0" w:color="auto"/>
        <w:left w:val="none" w:sz="0" w:space="0" w:color="auto"/>
        <w:bottom w:val="none" w:sz="0" w:space="0" w:color="auto"/>
        <w:right w:val="none" w:sz="0" w:space="0" w:color="auto"/>
      </w:divBdr>
    </w:div>
    <w:div w:id="591931489">
      <w:bodyDiv w:val="1"/>
      <w:marLeft w:val="0"/>
      <w:marRight w:val="0"/>
      <w:marTop w:val="0"/>
      <w:marBottom w:val="0"/>
      <w:divBdr>
        <w:top w:val="none" w:sz="0" w:space="0" w:color="auto"/>
        <w:left w:val="none" w:sz="0" w:space="0" w:color="auto"/>
        <w:bottom w:val="none" w:sz="0" w:space="0" w:color="auto"/>
        <w:right w:val="none" w:sz="0" w:space="0" w:color="auto"/>
      </w:divBdr>
    </w:div>
    <w:div w:id="606081967">
      <w:bodyDiv w:val="1"/>
      <w:marLeft w:val="0"/>
      <w:marRight w:val="0"/>
      <w:marTop w:val="0"/>
      <w:marBottom w:val="0"/>
      <w:divBdr>
        <w:top w:val="none" w:sz="0" w:space="0" w:color="auto"/>
        <w:left w:val="none" w:sz="0" w:space="0" w:color="auto"/>
        <w:bottom w:val="none" w:sz="0" w:space="0" w:color="auto"/>
        <w:right w:val="none" w:sz="0" w:space="0" w:color="auto"/>
      </w:divBdr>
    </w:div>
    <w:div w:id="645160734">
      <w:bodyDiv w:val="1"/>
      <w:marLeft w:val="0"/>
      <w:marRight w:val="0"/>
      <w:marTop w:val="0"/>
      <w:marBottom w:val="0"/>
      <w:divBdr>
        <w:top w:val="none" w:sz="0" w:space="0" w:color="auto"/>
        <w:left w:val="none" w:sz="0" w:space="0" w:color="auto"/>
        <w:bottom w:val="none" w:sz="0" w:space="0" w:color="auto"/>
        <w:right w:val="none" w:sz="0" w:space="0" w:color="auto"/>
      </w:divBdr>
    </w:div>
    <w:div w:id="696736098">
      <w:bodyDiv w:val="1"/>
      <w:marLeft w:val="0"/>
      <w:marRight w:val="0"/>
      <w:marTop w:val="0"/>
      <w:marBottom w:val="0"/>
      <w:divBdr>
        <w:top w:val="none" w:sz="0" w:space="0" w:color="auto"/>
        <w:left w:val="none" w:sz="0" w:space="0" w:color="auto"/>
        <w:bottom w:val="none" w:sz="0" w:space="0" w:color="auto"/>
        <w:right w:val="none" w:sz="0" w:space="0" w:color="auto"/>
      </w:divBdr>
    </w:div>
    <w:div w:id="725373840">
      <w:bodyDiv w:val="1"/>
      <w:marLeft w:val="0"/>
      <w:marRight w:val="0"/>
      <w:marTop w:val="0"/>
      <w:marBottom w:val="0"/>
      <w:divBdr>
        <w:top w:val="none" w:sz="0" w:space="0" w:color="auto"/>
        <w:left w:val="none" w:sz="0" w:space="0" w:color="auto"/>
        <w:bottom w:val="none" w:sz="0" w:space="0" w:color="auto"/>
        <w:right w:val="none" w:sz="0" w:space="0" w:color="auto"/>
      </w:divBdr>
    </w:div>
    <w:div w:id="742488668">
      <w:bodyDiv w:val="1"/>
      <w:marLeft w:val="0"/>
      <w:marRight w:val="0"/>
      <w:marTop w:val="0"/>
      <w:marBottom w:val="0"/>
      <w:divBdr>
        <w:top w:val="none" w:sz="0" w:space="0" w:color="auto"/>
        <w:left w:val="none" w:sz="0" w:space="0" w:color="auto"/>
        <w:bottom w:val="none" w:sz="0" w:space="0" w:color="auto"/>
        <w:right w:val="none" w:sz="0" w:space="0" w:color="auto"/>
      </w:divBdr>
    </w:div>
    <w:div w:id="783229552">
      <w:bodyDiv w:val="1"/>
      <w:marLeft w:val="0"/>
      <w:marRight w:val="0"/>
      <w:marTop w:val="0"/>
      <w:marBottom w:val="0"/>
      <w:divBdr>
        <w:top w:val="none" w:sz="0" w:space="0" w:color="auto"/>
        <w:left w:val="none" w:sz="0" w:space="0" w:color="auto"/>
        <w:bottom w:val="none" w:sz="0" w:space="0" w:color="auto"/>
        <w:right w:val="none" w:sz="0" w:space="0" w:color="auto"/>
      </w:divBdr>
    </w:div>
    <w:div w:id="830563832">
      <w:bodyDiv w:val="1"/>
      <w:marLeft w:val="0"/>
      <w:marRight w:val="0"/>
      <w:marTop w:val="0"/>
      <w:marBottom w:val="0"/>
      <w:divBdr>
        <w:top w:val="none" w:sz="0" w:space="0" w:color="auto"/>
        <w:left w:val="none" w:sz="0" w:space="0" w:color="auto"/>
        <w:bottom w:val="none" w:sz="0" w:space="0" w:color="auto"/>
        <w:right w:val="none" w:sz="0" w:space="0" w:color="auto"/>
      </w:divBdr>
    </w:div>
    <w:div w:id="841625158">
      <w:bodyDiv w:val="1"/>
      <w:marLeft w:val="0"/>
      <w:marRight w:val="0"/>
      <w:marTop w:val="0"/>
      <w:marBottom w:val="0"/>
      <w:divBdr>
        <w:top w:val="none" w:sz="0" w:space="0" w:color="auto"/>
        <w:left w:val="none" w:sz="0" w:space="0" w:color="auto"/>
        <w:bottom w:val="none" w:sz="0" w:space="0" w:color="auto"/>
        <w:right w:val="none" w:sz="0" w:space="0" w:color="auto"/>
      </w:divBdr>
    </w:div>
    <w:div w:id="860893492">
      <w:bodyDiv w:val="1"/>
      <w:marLeft w:val="0"/>
      <w:marRight w:val="0"/>
      <w:marTop w:val="0"/>
      <w:marBottom w:val="0"/>
      <w:divBdr>
        <w:top w:val="none" w:sz="0" w:space="0" w:color="auto"/>
        <w:left w:val="none" w:sz="0" w:space="0" w:color="auto"/>
        <w:bottom w:val="none" w:sz="0" w:space="0" w:color="auto"/>
        <w:right w:val="none" w:sz="0" w:space="0" w:color="auto"/>
      </w:divBdr>
    </w:div>
    <w:div w:id="885026419">
      <w:bodyDiv w:val="1"/>
      <w:marLeft w:val="0"/>
      <w:marRight w:val="0"/>
      <w:marTop w:val="0"/>
      <w:marBottom w:val="0"/>
      <w:divBdr>
        <w:top w:val="none" w:sz="0" w:space="0" w:color="auto"/>
        <w:left w:val="none" w:sz="0" w:space="0" w:color="auto"/>
        <w:bottom w:val="none" w:sz="0" w:space="0" w:color="auto"/>
        <w:right w:val="none" w:sz="0" w:space="0" w:color="auto"/>
      </w:divBdr>
    </w:div>
    <w:div w:id="901520197">
      <w:bodyDiv w:val="1"/>
      <w:marLeft w:val="0"/>
      <w:marRight w:val="0"/>
      <w:marTop w:val="0"/>
      <w:marBottom w:val="0"/>
      <w:divBdr>
        <w:top w:val="none" w:sz="0" w:space="0" w:color="auto"/>
        <w:left w:val="none" w:sz="0" w:space="0" w:color="auto"/>
        <w:bottom w:val="none" w:sz="0" w:space="0" w:color="auto"/>
        <w:right w:val="none" w:sz="0" w:space="0" w:color="auto"/>
      </w:divBdr>
      <w:divsChild>
        <w:div w:id="843474649">
          <w:marLeft w:val="0"/>
          <w:marRight w:val="0"/>
          <w:marTop w:val="0"/>
          <w:marBottom w:val="0"/>
          <w:divBdr>
            <w:top w:val="none" w:sz="0" w:space="0" w:color="auto"/>
            <w:left w:val="none" w:sz="0" w:space="0" w:color="auto"/>
            <w:bottom w:val="none" w:sz="0" w:space="0" w:color="auto"/>
            <w:right w:val="none" w:sz="0" w:space="0" w:color="auto"/>
          </w:divBdr>
          <w:divsChild>
            <w:div w:id="430443265">
              <w:marLeft w:val="0"/>
              <w:marRight w:val="0"/>
              <w:marTop w:val="0"/>
              <w:marBottom w:val="0"/>
              <w:divBdr>
                <w:top w:val="none" w:sz="0" w:space="0" w:color="auto"/>
                <w:left w:val="none" w:sz="0" w:space="0" w:color="auto"/>
                <w:bottom w:val="none" w:sz="0" w:space="0" w:color="auto"/>
                <w:right w:val="none" w:sz="0" w:space="0" w:color="auto"/>
              </w:divBdr>
              <w:divsChild>
                <w:div w:id="513344700">
                  <w:marLeft w:val="0"/>
                  <w:marRight w:val="0"/>
                  <w:marTop w:val="0"/>
                  <w:marBottom w:val="0"/>
                  <w:divBdr>
                    <w:top w:val="none" w:sz="0" w:space="0" w:color="auto"/>
                    <w:left w:val="none" w:sz="0" w:space="0" w:color="auto"/>
                    <w:bottom w:val="none" w:sz="0" w:space="0" w:color="auto"/>
                    <w:right w:val="none" w:sz="0" w:space="0" w:color="auto"/>
                  </w:divBdr>
                  <w:divsChild>
                    <w:div w:id="1591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749">
      <w:bodyDiv w:val="1"/>
      <w:marLeft w:val="0"/>
      <w:marRight w:val="0"/>
      <w:marTop w:val="0"/>
      <w:marBottom w:val="0"/>
      <w:divBdr>
        <w:top w:val="none" w:sz="0" w:space="0" w:color="auto"/>
        <w:left w:val="none" w:sz="0" w:space="0" w:color="auto"/>
        <w:bottom w:val="none" w:sz="0" w:space="0" w:color="auto"/>
        <w:right w:val="none" w:sz="0" w:space="0" w:color="auto"/>
      </w:divBdr>
    </w:div>
    <w:div w:id="1030760515">
      <w:bodyDiv w:val="1"/>
      <w:marLeft w:val="0"/>
      <w:marRight w:val="0"/>
      <w:marTop w:val="0"/>
      <w:marBottom w:val="0"/>
      <w:divBdr>
        <w:top w:val="none" w:sz="0" w:space="0" w:color="auto"/>
        <w:left w:val="none" w:sz="0" w:space="0" w:color="auto"/>
        <w:bottom w:val="none" w:sz="0" w:space="0" w:color="auto"/>
        <w:right w:val="none" w:sz="0" w:space="0" w:color="auto"/>
      </w:divBdr>
    </w:div>
    <w:div w:id="1047994222">
      <w:bodyDiv w:val="1"/>
      <w:marLeft w:val="0"/>
      <w:marRight w:val="0"/>
      <w:marTop w:val="0"/>
      <w:marBottom w:val="0"/>
      <w:divBdr>
        <w:top w:val="none" w:sz="0" w:space="0" w:color="auto"/>
        <w:left w:val="none" w:sz="0" w:space="0" w:color="auto"/>
        <w:bottom w:val="none" w:sz="0" w:space="0" w:color="auto"/>
        <w:right w:val="none" w:sz="0" w:space="0" w:color="auto"/>
      </w:divBdr>
      <w:divsChild>
        <w:div w:id="159349590">
          <w:marLeft w:val="0"/>
          <w:marRight w:val="0"/>
          <w:marTop w:val="0"/>
          <w:marBottom w:val="0"/>
          <w:divBdr>
            <w:top w:val="none" w:sz="0" w:space="0" w:color="auto"/>
            <w:left w:val="none" w:sz="0" w:space="0" w:color="auto"/>
            <w:bottom w:val="none" w:sz="0" w:space="0" w:color="auto"/>
            <w:right w:val="none" w:sz="0" w:space="0" w:color="auto"/>
          </w:divBdr>
        </w:div>
        <w:div w:id="111438948">
          <w:marLeft w:val="0"/>
          <w:marRight w:val="0"/>
          <w:marTop w:val="0"/>
          <w:marBottom w:val="0"/>
          <w:divBdr>
            <w:top w:val="none" w:sz="0" w:space="0" w:color="auto"/>
            <w:left w:val="none" w:sz="0" w:space="0" w:color="auto"/>
            <w:bottom w:val="none" w:sz="0" w:space="0" w:color="auto"/>
            <w:right w:val="none" w:sz="0" w:space="0" w:color="auto"/>
          </w:divBdr>
          <w:divsChild>
            <w:div w:id="1803578199">
              <w:marLeft w:val="0"/>
              <w:marRight w:val="0"/>
              <w:marTop w:val="0"/>
              <w:marBottom w:val="0"/>
              <w:divBdr>
                <w:top w:val="none" w:sz="0" w:space="0" w:color="auto"/>
                <w:left w:val="none" w:sz="0" w:space="0" w:color="auto"/>
                <w:bottom w:val="none" w:sz="0" w:space="0" w:color="auto"/>
                <w:right w:val="none" w:sz="0" w:space="0" w:color="auto"/>
              </w:divBdr>
              <w:divsChild>
                <w:div w:id="939030132">
                  <w:marLeft w:val="0"/>
                  <w:marRight w:val="0"/>
                  <w:marTop w:val="0"/>
                  <w:marBottom w:val="0"/>
                  <w:divBdr>
                    <w:top w:val="none" w:sz="0" w:space="0" w:color="auto"/>
                    <w:left w:val="none" w:sz="0" w:space="0" w:color="auto"/>
                    <w:bottom w:val="none" w:sz="0" w:space="0" w:color="auto"/>
                    <w:right w:val="none" w:sz="0" w:space="0" w:color="auto"/>
                  </w:divBdr>
                  <w:divsChild>
                    <w:div w:id="1147477948">
                      <w:marLeft w:val="0"/>
                      <w:marRight w:val="0"/>
                      <w:marTop w:val="0"/>
                      <w:marBottom w:val="0"/>
                      <w:divBdr>
                        <w:top w:val="none" w:sz="0" w:space="0" w:color="auto"/>
                        <w:left w:val="none" w:sz="0" w:space="0" w:color="auto"/>
                        <w:bottom w:val="none" w:sz="0" w:space="0" w:color="auto"/>
                        <w:right w:val="none" w:sz="0" w:space="0" w:color="auto"/>
                      </w:divBdr>
                      <w:divsChild>
                        <w:div w:id="492642059">
                          <w:marLeft w:val="0"/>
                          <w:marRight w:val="0"/>
                          <w:marTop w:val="0"/>
                          <w:marBottom w:val="0"/>
                          <w:divBdr>
                            <w:top w:val="none" w:sz="0" w:space="0" w:color="auto"/>
                            <w:left w:val="none" w:sz="0" w:space="0" w:color="auto"/>
                            <w:bottom w:val="none" w:sz="0" w:space="0" w:color="auto"/>
                            <w:right w:val="none" w:sz="0" w:space="0" w:color="auto"/>
                          </w:divBdr>
                        </w:div>
                        <w:div w:id="66806233">
                          <w:marLeft w:val="0"/>
                          <w:marRight w:val="0"/>
                          <w:marTop w:val="0"/>
                          <w:marBottom w:val="0"/>
                          <w:divBdr>
                            <w:top w:val="none" w:sz="0" w:space="0" w:color="auto"/>
                            <w:left w:val="none" w:sz="0" w:space="0" w:color="auto"/>
                            <w:bottom w:val="none" w:sz="0" w:space="0" w:color="auto"/>
                            <w:right w:val="none" w:sz="0" w:space="0" w:color="auto"/>
                          </w:divBdr>
                        </w:div>
                        <w:div w:id="1875144603">
                          <w:marLeft w:val="0"/>
                          <w:marRight w:val="0"/>
                          <w:marTop w:val="0"/>
                          <w:marBottom w:val="0"/>
                          <w:divBdr>
                            <w:top w:val="none" w:sz="0" w:space="0" w:color="auto"/>
                            <w:left w:val="none" w:sz="0" w:space="0" w:color="auto"/>
                            <w:bottom w:val="none" w:sz="0" w:space="0" w:color="auto"/>
                            <w:right w:val="none" w:sz="0" w:space="0" w:color="auto"/>
                          </w:divBdr>
                        </w:div>
                      </w:divsChild>
                    </w:div>
                    <w:div w:id="1768580639">
                      <w:marLeft w:val="0"/>
                      <w:marRight w:val="0"/>
                      <w:marTop w:val="0"/>
                      <w:marBottom w:val="0"/>
                      <w:divBdr>
                        <w:top w:val="none" w:sz="0" w:space="0" w:color="auto"/>
                        <w:left w:val="none" w:sz="0" w:space="0" w:color="auto"/>
                        <w:bottom w:val="none" w:sz="0" w:space="0" w:color="auto"/>
                        <w:right w:val="none" w:sz="0" w:space="0" w:color="auto"/>
                      </w:divBdr>
                      <w:divsChild>
                        <w:div w:id="320081841">
                          <w:marLeft w:val="0"/>
                          <w:marRight w:val="0"/>
                          <w:marTop w:val="0"/>
                          <w:marBottom w:val="0"/>
                          <w:divBdr>
                            <w:top w:val="none" w:sz="0" w:space="0" w:color="auto"/>
                            <w:left w:val="none" w:sz="0" w:space="0" w:color="auto"/>
                            <w:bottom w:val="none" w:sz="0" w:space="0" w:color="auto"/>
                            <w:right w:val="none" w:sz="0" w:space="0" w:color="auto"/>
                          </w:divBdr>
                          <w:divsChild>
                            <w:div w:id="389503131">
                              <w:marLeft w:val="0"/>
                              <w:marRight w:val="0"/>
                              <w:marTop w:val="0"/>
                              <w:marBottom w:val="0"/>
                              <w:divBdr>
                                <w:top w:val="none" w:sz="0" w:space="0" w:color="auto"/>
                                <w:left w:val="none" w:sz="0" w:space="0" w:color="auto"/>
                                <w:bottom w:val="none" w:sz="0" w:space="0" w:color="auto"/>
                                <w:right w:val="none" w:sz="0" w:space="0" w:color="auto"/>
                              </w:divBdr>
                            </w:div>
                          </w:divsChild>
                        </w:div>
                        <w:div w:id="1792506659">
                          <w:marLeft w:val="0"/>
                          <w:marRight w:val="0"/>
                          <w:marTop w:val="0"/>
                          <w:marBottom w:val="0"/>
                          <w:divBdr>
                            <w:top w:val="none" w:sz="0" w:space="0" w:color="auto"/>
                            <w:left w:val="none" w:sz="0" w:space="0" w:color="auto"/>
                            <w:bottom w:val="none" w:sz="0" w:space="0" w:color="auto"/>
                            <w:right w:val="none" w:sz="0" w:space="0" w:color="auto"/>
                          </w:divBdr>
                        </w:div>
                        <w:div w:id="713702929">
                          <w:marLeft w:val="0"/>
                          <w:marRight w:val="0"/>
                          <w:marTop w:val="0"/>
                          <w:marBottom w:val="0"/>
                          <w:divBdr>
                            <w:top w:val="none" w:sz="0" w:space="0" w:color="auto"/>
                            <w:left w:val="none" w:sz="0" w:space="0" w:color="auto"/>
                            <w:bottom w:val="none" w:sz="0" w:space="0" w:color="auto"/>
                            <w:right w:val="none" w:sz="0" w:space="0" w:color="auto"/>
                          </w:divBdr>
                          <w:divsChild>
                            <w:div w:id="653682950">
                              <w:marLeft w:val="0"/>
                              <w:marRight w:val="0"/>
                              <w:marTop w:val="0"/>
                              <w:marBottom w:val="0"/>
                              <w:divBdr>
                                <w:top w:val="none" w:sz="0" w:space="0" w:color="auto"/>
                                <w:left w:val="none" w:sz="0" w:space="0" w:color="auto"/>
                                <w:bottom w:val="none" w:sz="0" w:space="0" w:color="auto"/>
                                <w:right w:val="none" w:sz="0" w:space="0" w:color="auto"/>
                              </w:divBdr>
                            </w:div>
                          </w:divsChild>
                        </w:div>
                        <w:div w:id="1191990197">
                          <w:marLeft w:val="0"/>
                          <w:marRight w:val="0"/>
                          <w:marTop w:val="0"/>
                          <w:marBottom w:val="0"/>
                          <w:divBdr>
                            <w:top w:val="none" w:sz="0" w:space="0" w:color="auto"/>
                            <w:left w:val="none" w:sz="0" w:space="0" w:color="auto"/>
                            <w:bottom w:val="none" w:sz="0" w:space="0" w:color="auto"/>
                            <w:right w:val="none" w:sz="0" w:space="0" w:color="auto"/>
                          </w:divBdr>
                          <w:divsChild>
                            <w:div w:id="550115260">
                              <w:marLeft w:val="0"/>
                              <w:marRight w:val="0"/>
                              <w:marTop w:val="0"/>
                              <w:marBottom w:val="0"/>
                              <w:divBdr>
                                <w:top w:val="none" w:sz="0" w:space="0" w:color="auto"/>
                                <w:left w:val="none" w:sz="0" w:space="0" w:color="auto"/>
                                <w:bottom w:val="none" w:sz="0" w:space="0" w:color="auto"/>
                                <w:right w:val="none" w:sz="0" w:space="0" w:color="auto"/>
                              </w:divBdr>
                            </w:div>
                            <w:div w:id="1272012121">
                              <w:marLeft w:val="0"/>
                              <w:marRight w:val="0"/>
                              <w:marTop w:val="0"/>
                              <w:marBottom w:val="0"/>
                              <w:divBdr>
                                <w:top w:val="none" w:sz="0" w:space="0" w:color="auto"/>
                                <w:left w:val="none" w:sz="0" w:space="0" w:color="auto"/>
                                <w:bottom w:val="none" w:sz="0" w:space="0" w:color="auto"/>
                                <w:right w:val="none" w:sz="0" w:space="0" w:color="auto"/>
                              </w:divBdr>
                              <w:divsChild>
                                <w:div w:id="254941843">
                                  <w:marLeft w:val="0"/>
                                  <w:marRight w:val="0"/>
                                  <w:marTop w:val="0"/>
                                  <w:marBottom w:val="0"/>
                                  <w:divBdr>
                                    <w:top w:val="none" w:sz="0" w:space="0" w:color="auto"/>
                                    <w:left w:val="none" w:sz="0" w:space="0" w:color="auto"/>
                                    <w:bottom w:val="none" w:sz="0" w:space="0" w:color="auto"/>
                                    <w:right w:val="none" w:sz="0" w:space="0" w:color="auto"/>
                                  </w:divBdr>
                                </w:div>
                                <w:div w:id="20233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3505">
                      <w:marLeft w:val="0"/>
                      <w:marRight w:val="0"/>
                      <w:marTop w:val="0"/>
                      <w:marBottom w:val="0"/>
                      <w:divBdr>
                        <w:top w:val="none" w:sz="0" w:space="0" w:color="auto"/>
                        <w:left w:val="none" w:sz="0" w:space="0" w:color="auto"/>
                        <w:bottom w:val="none" w:sz="0" w:space="0" w:color="auto"/>
                        <w:right w:val="none" w:sz="0" w:space="0" w:color="auto"/>
                      </w:divBdr>
                      <w:divsChild>
                        <w:div w:id="230628747">
                          <w:marLeft w:val="0"/>
                          <w:marRight w:val="0"/>
                          <w:marTop w:val="0"/>
                          <w:marBottom w:val="0"/>
                          <w:divBdr>
                            <w:top w:val="none" w:sz="0" w:space="0" w:color="auto"/>
                            <w:left w:val="none" w:sz="0" w:space="0" w:color="auto"/>
                            <w:bottom w:val="none" w:sz="0" w:space="0" w:color="auto"/>
                            <w:right w:val="none" w:sz="0" w:space="0" w:color="auto"/>
                          </w:divBdr>
                          <w:divsChild>
                            <w:div w:id="1528980187">
                              <w:marLeft w:val="0"/>
                              <w:marRight w:val="0"/>
                              <w:marTop w:val="0"/>
                              <w:marBottom w:val="0"/>
                              <w:divBdr>
                                <w:top w:val="none" w:sz="0" w:space="0" w:color="auto"/>
                                <w:left w:val="none" w:sz="0" w:space="0" w:color="auto"/>
                                <w:bottom w:val="none" w:sz="0" w:space="0" w:color="auto"/>
                                <w:right w:val="none" w:sz="0" w:space="0" w:color="auto"/>
                              </w:divBdr>
                            </w:div>
                          </w:divsChild>
                        </w:div>
                        <w:div w:id="1751612154">
                          <w:marLeft w:val="0"/>
                          <w:marRight w:val="0"/>
                          <w:marTop w:val="0"/>
                          <w:marBottom w:val="0"/>
                          <w:divBdr>
                            <w:top w:val="none" w:sz="0" w:space="0" w:color="auto"/>
                            <w:left w:val="none" w:sz="0" w:space="0" w:color="auto"/>
                            <w:bottom w:val="none" w:sz="0" w:space="0" w:color="auto"/>
                            <w:right w:val="none" w:sz="0" w:space="0" w:color="auto"/>
                          </w:divBdr>
                          <w:divsChild>
                            <w:div w:id="1909804637">
                              <w:marLeft w:val="0"/>
                              <w:marRight w:val="0"/>
                              <w:marTop w:val="0"/>
                              <w:marBottom w:val="0"/>
                              <w:divBdr>
                                <w:top w:val="none" w:sz="0" w:space="0" w:color="auto"/>
                                <w:left w:val="none" w:sz="0" w:space="0" w:color="auto"/>
                                <w:bottom w:val="none" w:sz="0" w:space="0" w:color="auto"/>
                                <w:right w:val="none" w:sz="0" w:space="0" w:color="auto"/>
                              </w:divBdr>
                            </w:div>
                          </w:divsChild>
                        </w:div>
                        <w:div w:id="1796947119">
                          <w:marLeft w:val="0"/>
                          <w:marRight w:val="0"/>
                          <w:marTop w:val="0"/>
                          <w:marBottom w:val="0"/>
                          <w:divBdr>
                            <w:top w:val="none" w:sz="0" w:space="0" w:color="auto"/>
                            <w:left w:val="none" w:sz="0" w:space="0" w:color="auto"/>
                            <w:bottom w:val="none" w:sz="0" w:space="0" w:color="auto"/>
                            <w:right w:val="none" w:sz="0" w:space="0" w:color="auto"/>
                          </w:divBdr>
                          <w:divsChild>
                            <w:div w:id="2021352562">
                              <w:marLeft w:val="0"/>
                              <w:marRight w:val="0"/>
                              <w:marTop w:val="0"/>
                              <w:marBottom w:val="0"/>
                              <w:divBdr>
                                <w:top w:val="none" w:sz="0" w:space="0" w:color="auto"/>
                                <w:left w:val="none" w:sz="0" w:space="0" w:color="auto"/>
                                <w:bottom w:val="none" w:sz="0" w:space="0" w:color="auto"/>
                                <w:right w:val="none" w:sz="0" w:space="0" w:color="auto"/>
                              </w:divBdr>
                            </w:div>
                            <w:div w:id="81682200">
                              <w:marLeft w:val="0"/>
                              <w:marRight w:val="0"/>
                              <w:marTop w:val="0"/>
                              <w:marBottom w:val="0"/>
                              <w:divBdr>
                                <w:top w:val="none" w:sz="0" w:space="0" w:color="auto"/>
                                <w:left w:val="none" w:sz="0" w:space="0" w:color="auto"/>
                                <w:bottom w:val="none" w:sz="0" w:space="0" w:color="auto"/>
                                <w:right w:val="none" w:sz="0" w:space="0" w:color="auto"/>
                              </w:divBdr>
                            </w:div>
                            <w:div w:id="9656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91212">
          <w:marLeft w:val="0"/>
          <w:marRight w:val="0"/>
          <w:marTop w:val="0"/>
          <w:marBottom w:val="0"/>
          <w:divBdr>
            <w:top w:val="none" w:sz="0" w:space="0" w:color="auto"/>
            <w:left w:val="none" w:sz="0" w:space="0" w:color="auto"/>
            <w:bottom w:val="none" w:sz="0" w:space="0" w:color="auto"/>
            <w:right w:val="none" w:sz="0" w:space="0" w:color="auto"/>
          </w:divBdr>
          <w:divsChild>
            <w:div w:id="1137264169">
              <w:marLeft w:val="0"/>
              <w:marRight w:val="0"/>
              <w:marTop w:val="0"/>
              <w:marBottom w:val="0"/>
              <w:divBdr>
                <w:top w:val="none" w:sz="0" w:space="0" w:color="auto"/>
                <w:left w:val="none" w:sz="0" w:space="0" w:color="auto"/>
                <w:bottom w:val="none" w:sz="0" w:space="0" w:color="auto"/>
                <w:right w:val="none" w:sz="0" w:space="0" w:color="auto"/>
              </w:divBdr>
              <w:divsChild>
                <w:div w:id="1581259137">
                  <w:marLeft w:val="0"/>
                  <w:marRight w:val="0"/>
                  <w:marTop w:val="0"/>
                  <w:marBottom w:val="0"/>
                  <w:divBdr>
                    <w:top w:val="none" w:sz="0" w:space="0" w:color="auto"/>
                    <w:left w:val="none" w:sz="0" w:space="0" w:color="auto"/>
                    <w:bottom w:val="none" w:sz="0" w:space="0" w:color="auto"/>
                    <w:right w:val="none" w:sz="0" w:space="0" w:color="auto"/>
                  </w:divBdr>
                  <w:divsChild>
                    <w:div w:id="1259369461">
                      <w:marLeft w:val="0"/>
                      <w:marRight w:val="0"/>
                      <w:marTop w:val="0"/>
                      <w:marBottom w:val="0"/>
                      <w:divBdr>
                        <w:top w:val="none" w:sz="0" w:space="0" w:color="auto"/>
                        <w:left w:val="none" w:sz="0" w:space="0" w:color="auto"/>
                        <w:bottom w:val="none" w:sz="0" w:space="0" w:color="auto"/>
                        <w:right w:val="none" w:sz="0" w:space="0" w:color="auto"/>
                      </w:divBdr>
                    </w:div>
                  </w:divsChild>
                </w:div>
                <w:div w:id="622813030">
                  <w:marLeft w:val="0"/>
                  <w:marRight w:val="0"/>
                  <w:marTop w:val="0"/>
                  <w:marBottom w:val="0"/>
                  <w:divBdr>
                    <w:top w:val="none" w:sz="0" w:space="0" w:color="auto"/>
                    <w:left w:val="none" w:sz="0" w:space="0" w:color="auto"/>
                    <w:bottom w:val="none" w:sz="0" w:space="0" w:color="auto"/>
                    <w:right w:val="none" w:sz="0" w:space="0" w:color="auto"/>
                  </w:divBdr>
                  <w:divsChild>
                    <w:div w:id="13390570">
                      <w:marLeft w:val="0"/>
                      <w:marRight w:val="0"/>
                      <w:marTop w:val="0"/>
                      <w:marBottom w:val="0"/>
                      <w:divBdr>
                        <w:top w:val="none" w:sz="0" w:space="0" w:color="auto"/>
                        <w:left w:val="none" w:sz="0" w:space="0" w:color="auto"/>
                        <w:bottom w:val="none" w:sz="0" w:space="0" w:color="auto"/>
                        <w:right w:val="none" w:sz="0" w:space="0" w:color="auto"/>
                      </w:divBdr>
                    </w:div>
                    <w:div w:id="2134015409">
                      <w:marLeft w:val="0"/>
                      <w:marRight w:val="0"/>
                      <w:marTop w:val="0"/>
                      <w:marBottom w:val="0"/>
                      <w:divBdr>
                        <w:top w:val="none" w:sz="0" w:space="0" w:color="auto"/>
                        <w:left w:val="none" w:sz="0" w:space="0" w:color="auto"/>
                        <w:bottom w:val="none" w:sz="0" w:space="0" w:color="auto"/>
                        <w:right w:val="none" w:sz="0" w:space="0" w:color="auto"/>
                      </w:divBdr>
                    </w:div>
                    <w:div w:id="1454784547">
                      <w:marLeft w:val="0"/>
                      <w:marRight w:val="0"/>
                      <w:marTop w:val="0"/>
                      <w:marBottom w:val="0"/>
                      <w:divBdr>
                        <w:top w:val="none" w:sz="0" w:space="0" w:color="auto"/>
                        <w:left w:val="none" w:sz="0" w:space="0" w:color="auto"/>
                        <w:bottom w:val="none" w:sz="0" w:space="0" w:color="auto"/>
                        <w:right w:val="none" w:sz="0" w:space="0" w:color="auto"/>
                      </w:divBdr>
                      <w:divsChild>
                        <w:div w:id="280961125">
                          <w:marLeft w:val="0"/>
                          <w:marRight w:val="0"/>
                          <w:marTop w:val="0"/>
                          <w:marBottom w:val="0"/>
                          <w:divBdr>
                            <w:top w:val="none" w:sz="0" w:space="0" w:color="auto"/>
                            <w:left w:val="none" w:sz="0" w:space="0" w:color="auto"/>
                            <w:bottom w:val="none" w:sz="0" w:space="0" w:color="auto"/>
                            <w:right w:val="none" w:sz="0" w:space="0" w:color="auto"/>
                          </w:divBdr>
                          <w:divsChild>
                            <w:div w:id="1189098743">
                              <w:marLeft w:val="0"/>
                              <w:marRight w:val="0"/>
                              <w:marTop w:val="0"/>
                              <w:marBottom w:val="0"/>
                              <w:divBdr>
                                <w:top w:val="none" w:sz="0" w:space="0" w:color="auto"/>
                                <w:left w:val="none" w:sz="0" w:space="0" w:color="auto"/>
                                <w:bottom w:val="none" w:sz="0" w:space="0" w:color="auto"/>
                                <w:right w:val="none" w:sz="0" w:space="0" w:color="auto"/>
                              </w:divBdr>
                              <w:divsChild>
                                <w:div w:id="19444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47615">
                  <w:marLeft w:val="0"/>
                  <w:marRight w:val="0"/>
                  <w:marTop w:val="0"/>
                  <w:marBottom w:val="0"/>
                  <w:divBdr>
                    <w:top w:val="none" w:sz="0" w:space="0" w:color="auto"/>
                    <w:left w:val="none" w:sz="0" w:space="0" w:color="auto"/>
                    <w:bottom w:val="none" w:sz="0" w:space="0" w:color="auto"/>
                    <w:right w:val="none" w:sz="0" w:space="0" w:color="auto"/>
                  </w:divBdr>
                  <w:divsChild>
                    <w:div w:id="2037383974">
                      <w:marLeft w:val="0"/>
                      <w:marRight w:val="0"/>
                      <w:marTop w:val="0"/>
                      <w:marBottom w:val="0"/>
                      <w:divBdr>
                        <w:top w:val="none" w:sz="0" w:space="0" w:color="auto"/>
                        <w:left w:val="none" w:sz="0" w:space="0" w:color="auto"/>
                        <w:bottom w:val="none" w:sz="0" w:space="0" w:color="auto"/>
                        <w:right w:val="none" w:sz="0" w:space="0" w:color="auto"/>
                      </w:divBdr>
                    </w:div>
                  </w:divsChild>
                </w:div>
                <w:div w:id="5068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001">
          <w:marLeft w:val="0"/>
          <w:marRight w:val="0"/>
          <w:marTop w:val="0"/>
          <w:marBottom w:val="0"/>
          <w:divBdr>
            <w:top w:val="none" w:sz="0" w:space="0" w:color="auto"/>
            <w:left w:val="none" w:sz="0" w:space="0" w:color="auto"/>
            <w:bottom w:val="none" w:sz="0" w:space="0" w:color="auto"/>
            <w:right w:val="none" w:sz="0" w:space="0" w:color="auto"/>
          </w:divBdr>
          <w:divsChild>
            <w:div w:id="600726276">
              <w:marLeft w:val="0"/>
              <w:marRight w:val="0"/>
              <w:marTop w:val="0"/>
              <w:marBottom w:val="0"/>
              <w:divBdr>
                <w:top w:val="none" w:sz="0" w:space="0" w:color="auto"/>
                <w:left w:val="none" w:sz="0" w:space="0" w:color="auto"/>
                <w:bottom w:val="none" w:sz="0" w:space="0" w:color="auto"/>
                <w:right w:val="none" w:sz="0" w:space="0" w:color="auto"/>
              </w:divBdr>
              <w:divsChild>
                <w:div w:id="1809930978">
                  <w:marLeft w:val="0"/>
                  <w:marRight w:val="0"/>
                  <w:marTop w:val="0"/>
                  <w:marBottom w:val="0"/>
                  <w:divBdr>
                    <w:top w:val="none" w:sz="0" w:space="0" w:color="auto"/>
                    <w:left w:val="none" w:sz="0" w:space="0" w:color="auto"/>
                    <w:bottom w:val="none" w:sz="0" w:space="0" w:color="auto"/>
                    <w:right w:val="none" w:sz="0" w:space="0" w:color="auto"/>
                  </w:divBdr>
                  <w:divsChild>
                    <w:div w:id="1967465135">
                      <w:marLeft w:val="0"/>
                      <w:marRight w:val="0"/>
                      <w:marTop w:val="0"/>
                      <w:marBottom w:val="0"/>
                      <w:divBdr>
                        <w:top w:val="none" w:sz="0" w:space="0" w:color="auto"/>
                        <w:left w:val="none" w:sz="0" w:space="0" w:color="auto"/>
                        <w:bottom w:val="none" w:sz="0" w:space="0" w:color="auto"/>
                        <w:right w:val="none" w:sz="0" w:space="0" w:color="auto"/>
                      </w:divBdr>
                    </w:div>
                    <w:div w:id="1722707370">
                      <w:marLeft w:val="0"/>
                      <w:marRight w:val="0"/>
                      <w:marTop w:val="0"/>
                      <w:marBottom w:val="0"/>
                      <w:divBdr>
                        <w:top w:val="none" w:sz="0" w:space="0" w:color="auto"/>
                        <w:left w:val="none" w:sz="0" w:space="0" w:color="auto"/>
                        <w:bottom w:val="none" w:sz="0" w:space="0" w:color="auto"/>
                        <w:right w:val="none" w:sz="0" w:space="0" w:color="auto"/>
                      </w:divBdr>
                    </w:div>
                    <w:div w:id="1555040724">
                      <w:marLeft w:val="0"/>
                      <w:marRight w:val="0"/>
                      <w:marTop w:val="0"/>
                      <w:marBottom w:val="0"/>
                      <w:divBdr>
                        <w:top w:val="none" w:sz="0" w:space="0" w:color="auto"/>
                        <w:left w:val="none" w:sz="0" w:space="0" w:color="auto"/>
                        <w:bottom w:val="none" w:sz="0" w:space="0" w:color="auto"/>
                        <w:right w:val="none" w:sz="0" w:space="0" w:color="auto"/>
                      </w:divBdr>
                    </w:div>
                    <w:div w:id="527722083">
                      <w:marLeft w:val="0"/>
                      <w:marRight w:val="0"/>
                      <w:marTop w:val="0"/>
                      <w:marBottom w:val="0"/>
                      <w:divBdr>
                        <w:top w:val="none" w:sz="0" w:space="0" w:color="auto"/>
                        <w:left w:val="none" w:sz="0" w:space="0" w:color="auto"/>
                        <w:bottom w:val="none" w:sz="0" w:space="0" w:color="auto"/>
                        <w:right w:val="none" w:sz="0" w:space="0" w:color="auto"/>
                      </w:divBdr>
                    </w:div>
                    <w:div w:id="141578943">
                      <w:marLeft w:val="0"/>
                      <w:marRight w:val="0"/>
                      <w:marTop w:val="0"/>
                      <w:marBottom w:val="0"/>
                      <w:divBdr>
                        <w:top w:val="none" w:sz="0" w:space="0" w:color="auto"/>
                        <w:left w:val="none" w:sz="0" w:space="0" w:color="auto"/>
                        <w:bottom w:val="none" w:sz="0" w:space="0" w:color="auto"/>
                        <w:right w:val="none" w:sz="0" w:space="0" w:color="auto"/>
                      </w:divBdr>
                    </w:div>
                    <w:div w:id="539054082">
                      <w:marLeft w:val="0"/>
                      <w:marRight w:val="0"/>
                      <w:marTop w:val="0"/>
                      <w:marBottom w:val="0"/>
                      <w:divBdr>
                        <w:top w:val="none" w:sz="0" w:space="0" w:color="auto"/>
                        <w:left w:val="none" w:sz="0" w:space="0" w:color="auto"/>
                        <w:bottom w:val="none" w:sz="0" w:space="0" w:color="auto"/>
                        <w:right w:val="none" w:sz="0" w:space="0" w:color="auto"/>
                      </w:divBdr>
                    </w:div>
                    <w:div w:id="1556425546">
                      <w:marLeft w:val="0"/>
                      <w:marRight w:val="0"/>
                      <w:marTop w:val="0"/>
                      <w:marBottom w:val="0"/>
                      <w:divBdr>
                        <w:top w:val="none" w:sz="0" w:space="0" w:color="auto"/>
                        <w:left w:val="none" w:sz="0" w:space="0" w:color="auto"/>
                        <w:bottom w:val="none" w:sz="0" w:space="0" w:color="auto"/>
                        <w:right w:val="none" w:sz="0" w:space="0" w:color="auto"/>
                      </w:divBdr>
                    </w:div>
                    <w:div w:id="1823040640">
                      <w:marLeft w:val="0"/>
                      <w:marRight w:val="0"/>
                      <w:marTop w:val="0"/>
                      <w:marBottom w:val="0"/>
                      <w:divBdr>
                        <w:top w:val="none" w:sz="0" w:space="0" w:color="auto"/>
                        <w:left w:val="none" w:sz="0" w:space="0" w:color="auto"/>
                        <w:bottom w:val="none" w:sz="0" w:space="0" w:color="auto"/>
                        <w:right w:val="none" w:sz="0" w:space="0" w:color="auto"/>
                      </w:divBdr>
                    </w:div>
                    <w:div w:id="2020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3118">
          <w:marLeft w:val="0"/>
          <w:marRight w:val="0"/>
          <w:marTop w:val="0"/>
          <w:marBottom w:val="0"/>
          <w:divBdr>
            <w:top w:val="none" w:sz="0" w:space="0" w:color="auto"/>
            <w:left w:val="none" w:sz="0" w:space="0" w:color="auto"/>
            <w:bottom w:val="none" w:sz="0" w:space="0" w:color="auto"/>
            <w:right w:val="none" w:sz="0" w:space="0" w:color="auto"/>
          </w:divBdr>
        </w:div>
      </w:divsChild>
    </w:div>
    <w:div w:id="1051996067">
      <w:bodyDiv w:val="1"/>
      <w:marLeft w:val="0"/>
      <w:marRight w:val="0"/>
      <w:marTop w:val="0"/>
      <w:marBottom w:val="0"/>
      <w:divBdr>
        <w:top w:val="none" w:sz="0" w:space="0" w:color="auto"/>
        <w:left w:val="none" w:sz="0" w:space="0" w:color="auto"/>
        <w:bottom w:val="none" w:sz="0" w:space="0" w:color="auto"/>
        <w:right w:val="none" w:sz="0" w:space="0" w:color="auto"/>
      </w:divBdr>
    </w:div>
    <w:div w:id="1080638055">
      <w:bodyDiv w:val="1"/>
      <w:marLeft w:val="0"/>
      <w:marRight w:val="0"/>
      <w:marTop w:val="0"/>
      <w:marBottom w:val="0"/>
      <w:divBdr>
        <w:top w:val="none" w:sz="0" w:space="0" w:color="auto"/>
        <w:left w:val="none" w:sz="0" w:space="0" w:color="auto"/>
        <w:bottom w:val="none" w:sz="0" w:space="0" w:color="auto"/>
        <w:right w:val="none" w:sz="0" w:space="0" w:color="auto"/>
      </w:divBdr>
    </w:div>
    <w:div w:id="1095512064">
      <w:bodyDiv w:val="1"/>
      <w:marLeft w:val="0"/>
      <w:marRight w:val="0"/>
      <w:marTop w:val="0"/>
      <w:marBottom w:val="0"/>
      <w:divBdr>
        <w:top w:val="none" w:sz="0" w:space="0" w:color="auto"/>
        <w:left w:val="none" w:sz="0" w:space="0" w:color="auto"/>
        <w:bottom w:val="none" w:sz="0" w:space="0" w:color="auto"/>
        <w:right w:val="none" w:sz="0" w:space="0" w:color="auto"/>
      </w:divBdr>
    </w:div>
    <w:div w:id="1111972154">
      <w:bodyDiv w:val="1"/>
      <w:marLeft w:val="0"/>
      <w:marRight w:val="0"/>
      <w:marTop w:val="0"/>
      <w:marBottom w:val="0"/>
      <w:divBdr>
        <w:top w:val="none" w:sz="0" w:space="0" w:color="auto"/>
        <w:left w:val="none" w:sz="0" w:space="0" w:color="auto"/>
        <w:bottom w:val="none" w:sz="0" w:space="0" w:color="auto"/>
        <w:right w:val="none" w:sz="0" w:space="0" w:color="auto"/>
      </w:divBdr>
      <w:divsChild>
        <w:div w:id="1552227428">
          <w:marLeft w:val="0"/>
          <w:marRight w:val="0"/>
          <w:marTop w:val="0"/>
          <w:marBottom w:val="0"/>
          <w:divBdr>
            <w:top w:val="none" w:sz="0" w:space="0" w:color="auto"/>
            <w:left w:val="none" w:sz="0" w:space="0" w:color="auto"/>
            <w:bottom w:val="none" w:sz="0" w:space="0" w:color="auto"/>
            <w:right w:val="none" w:sz="0" w:space="0" w:color="auto"/>
          </w:divBdr>
        </w:div>
      </w:divsChild>
    </w:div>
    <w:div w:id="1130898688">
      <w:bodyDiv w:val="1"/>
      <w:marLeft w:val="0"/>
      <w:marRight w:val="0"/>
      <w:marTop w:val="0"/>
      <w:marBottom w:val="0"/>
      <w:divBdr>
        <w:top w:val="none" w:sz="0" w:space="0" w:color="auto"/>
        <w:left w:val="none" w:sz="0" w:space="0" w:color="auto"/>
        <w:bottom w:val="none" w:sz="0" w:space="0" w:color="auto"/>
        <w:right w:val="none" w:sz="0" w:space="0" w:color="auto"/>
      </w:divBdr>
    </w:div>
    <w:div w:id="1145049763">
      <w:bodyDiv w:val="1"/>
      <w:marLeft w:val="0"/>
      <w:marRight w:val="0"/>
      <w:marTop w:val="0"/>
      <w:marBottom w:val="0"/>
      <w:divBdr>
        <w:top w:val="none" w:sz="0" w:space="0" w:color="auto"/>
        <w:left w:val="none" w:sz="0" w:space="0" w:color="auto"/>
        <w:bottom w:val="none" w:sz="0" w:space="0" w:color="auto"/>
        <w:right w:val="none" w:sz="0" w:space="0" w:color="auto"/>
      </w:divBdr>
      <w:divsChild>
        <w:div w:id="1960643206">
          <w:marLeft w:val="0"/>
          <w:marRight w:val="0"/>
          <w:marTop w:val="0"/>
          <w:marBottom w:val="0"/>
          <w:divBdr>
            <w:top w:val="none" w:sz="0" w:space="0" w:color="auto"/>
            <w:left w:val="none" w:sz="0" w:space="0" w:color="auto"/>
            <w:bottom w:val="none" w:sz="0" w:space="0" w:color="auto"/>
            <w:right w:val="none" w:sz="0" w:space="0" w:color="auto"/>
          </w:divBdr>
          <w:divsChild>
            <w:div w:id="2021008524">
              <w:marLeft w:val="0"/>
              <w:marRight w:val="0"/>
              <w:marTop w:val="0"/>
              <w:marBottom w:val="0"/>
              <w:divBdr>
                <w:top w:val="none" w:sz="0" w:space="0" w:color="auto"/>
                <w:left w:val="none" w:sz="0" w:space="0" w:color="auto"/>
                <w:bottom w:val="none" w:sz="0" w:space="0" w:color="auto"/>
                <w:right w:val="none" w:sz="0" w:space="0" w:color="auto"/>
              </w:divBdr>
            </w:div>
            <w:div w:id="746727450">
              <w:marLeft w:val="0"/>
              <w:marRight w:val="0"/>
              <w:marTop w:val="0"/>
              <w:marBottom w:val="0"/>
              <w:divBdr>
                <w:top w:val="none" w:sz="0" w:space="0" w:color="auto"/>
                <w:left w:val="none" w:sz="0" w:space="0" w:color="auto"/>
                <w:bottom w:val="none" w:sz="0" w:space="0" w:color="auto"/>
                <w:right w:val="none" w:sz="0" w:space="0" w:color="auto"/>
              </w:divBdr>
            </w:div>
            <w:div w:id="1867869554">
              <w:marLeft w:val="0"/>
              <w:marRight w:val="0"/>
              <w:marTop w:val="0"/>
              <w:marBottom w:val="0"/>
              <w:divBdr>
                <w:top w:val="none" w:sz="0" w:space="0" w:color="auto"/>
                <w:left w:val="none" w:sz="0" w:space="0" w:color="auto"/>
                <w:bottom w:val="none" w:sz="0" w:space="0" w:color="auto"/>
                <w:right w:val="none" w:sz="0" w:space="0" w:color="auto"/>
              </w:divBdr>
            </w:div>
            <w:div w:id="17036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805">
      <w:bodyDiv w:val="1"/>
      <w:marLeft w:val="0"/>
      <w:marRight w:val="0"/>
      <w:marTop w:val="0"/>
      <w:marBottom w:val="0"/>
      <w:divBdr>
        <w:top w:val="none" w:sz="0" w:space="0" w:color="auto"/>
        <w:left w:val="none" w:sz="0" w:space="0" w:color="auto"/>
        <w:bottom w:val="none" w:sz="0" w:space="0" w:color="auto"/>
        <w:right w:val="none" w:sz="0" w:space="0" w:color="auto"/>
      </w:divBdr>
    </w:div>
    <w:div w:id="1161194642">
      <w:bodyDiv w:val="1"/>
      <w:marLeft w:val="0"/>
      <w:marRight w:val="0"/>
      <w:marTop w:val="0"/>
      <w:marBottom w:val="0"/>
      <w:divBdr>
        <w:top w:val="none" w:sz="0" w:space="0" w:color="auto"/>
        <w:left w:val="none" w:sz="0" w:space="0" w:color="auto"/>
        <w:bottom w:val="none" w:sz="0" w:space="0" w:color="auto"/>
        <w:right w:val="none" w:sz="0" w:space="0" w:color="auto"/>
      </w:divBdr>
    </w:div>
    <w:div w:id="1179848594">
      <w:bodyDiv w:val="1"/>
      <w:marLeft w:val="0"/>
      <w:marRight w:val="0"/>
      <w:marTop w:val="0"/>
      <w:marBottom w:val="0"/>
      <w:divBdr>
        <w:top w:val="none" w:sz="0" w:space="0" w:color="auto"/>
        <w:left w:val="none" w:sz="0" w:space="0" w:color="auto"/>
        <w:bottom w:val="none" w:sz="0" w:space="0" w:color="auto"/>
        <w:right w:val="none" w:sz="0" w:space="0" w:color="auto"/>
      </w:divBdr>
    </w:div>
    <w:div w:id="1189415458">
      <w:bodyDiv w:val="1"/>
      <w:marLeft w:val="0"/>
      <w:marRight w:val="0"/>
      <w:marTop w:val="0"/>
      <w:marBottom w:val="0"/>
      <w:divBdr>
        <w:top w:val="none" w:sz="0" w:space="0" w:color="auto"/>
        <w:left w:val="none" w:sz="0" w:space="0" w:color="auto"/>
        <w:bottom w:val="none" w:sz="0" w:space="0" w:color="auto"/>
        <w:right w:val="none" w:sz="0" w:space="0" w:color="auto"/>
      </w:divBdr>
    </w:div>
    <w:div w:id="1195003395">
      <w:bodyDiv w:val="1"/>
      <w:marLeft w:val="0"/>
      <w:marRight w:val="0"/>
      <w:marTop w:val="0"/>
      <w:marBottom w:val="0"/>
      <w:divBdr>
        <w:top w:val="none" w:sz="0" w:space="0" w:color="auto"/>
        <w:left w:val="none" w:sz="0" w:space="0" w:color="auto"/>
        <w:bottom w:val="none" w:sz="0" w:space="0" w:color="auto"/>
        <w:right w:val="none" w:sz="0" w:space="0" w:color="auto"/>
      </w:divBdr>
    </w:div>
    <w:div w:id="1215703691">
      <w:bodyDiv w:val="1"/>
      <w:marLeft w:val="0"/>
      <w:marRight w:val="0"/>
      <w:marTop w:val="0"/>
      <w:marBottom w:val="0"/>
      <w:divBdr>
        <w:top w:val="none" w:sz="0" w:space="0" w:color="auto"/>
        <w:left w:val="none" w:sz="0" w:space="0" w:color="auto"/>
        <w:bottom w:val="none" w:sz="0" w:space="0" w:color="auto"/>
        <w:right w:val="none" w:sz="0" w:space="0" w:color="auto"/>
      </w:divBdr>
    </w:div>
    <w:div w:id="1217089353">
      <w:bodyDiv w:val="1"/>
      <w:marLeft w:val="0"/>
      <w:marRight w:val="0"/>
      <w:marTop w:val="0"/>
      <w:marBottom w:val="0"/>
      <w:divBdr>
        <w:top w:val="none" w:sz="0" w:space="0" w:color="auto"/>
        <w:left w:val="none" w:sz="0" w:space="0" w:color="auto"/>
        <w:bottom w:val="none" w:sz="0" w:space="0" w:color="auto"/>
        <w:right w:val="none" w:sz="0" w:space="0" w:color="auto"/>
      </w:divBdr>
    </w:div>
    <w:div w:id="1219711178">
      <w:bodyDiv w:val="1"/>
      <w:marLeft w:val="0"/>
      <w:marRight w:val="0"/>
      <w:marTop w:val="0"/>
      <w:marBottom w:val="0"/>
      <w:divBdr>
        <w:top w:val="none" w:sz="0" w:space="0" w:color="auto"/>
        <w:left w:val="none" w:sz="0" w:space="0" w:color="auto"/>
        <w:bottom w:val="none" w:sz="0" w:space="0" w:color="auto"/>
        <w:right w:val="none" w:sz="0" w:space="0" w:color="auto"/>
      </w:divBdr>
    </w:div>
    <w:div w:id="1254821922">
      <w:bodyDiv w:val="1"/>
      <w:marLeft w:val="0"/>
      <w:marRight w:val="0"/>
      <w:marTop w:val="0"/>
      <w:marBottom w:val="0"/>
      <w:divBdr>
        <w:top w:val="none" w:sz="0" w:space="0" w:color="auto"/>
        <w:left w:val="none" w:sz="0" w:space="0" w:color="auto"/>
        <w:bottom w:val="none" w:sz="0" w:space="0" w:color="auto"/>
        <w:right w:val="none" w:sz="0" w:space="0" w:color="auto"/>
      </w:divBdr>
    </w:div>
    <w:div w:id="1298802278">
      <w:bodyDiv w:val="1"/>
      <w:marLeft w:val="0"/>
      <w:marRight w:val="0"/>
      <w:marTop w:val="0"/>
      <w:marBottom w:val="0"/>
      <w:divBdr>
        <w:top w:val="none" w:sz="0" w:space="0" w:color="auto"/>
        <w:left w:val="none" w:sz="0" w:space="0" w:color="auto"/>
        <w:bottom w:val="none" w:sz="0" w:space="0" w:color="auto"/>
        <w:right w:val="none" w:sz="0" w:space="0" w:color="auto"/>
      </w:divBdr>
      <w:divsChild>
        <w:div w:id="1059941557">
          <w:marLeft w:val="0"/>
          <w:marRight w:val="0"/>
          <w:marTop w:val="0"/>
          <w:marBottom w:val="0"/>
          <w:divBdr>
            <w:top w:val="none" w:sz="0" w:space="0" w:color="auto"/>
            <w:left w:val="none" w:sz="0" w:space="0" w:color="auto"/>
            <w:bottom w:val="none" w:sz="0" w:space="0" w:color="auto"/>
            <w:right w:val="none" w:sz="0" w:space="0" w:color="auto"/>
          </w:divBdr>
          <w:divsChild>
            <w:div w:id="926421879">
              <w:marLeft w:val="0"/>
              <w:marRight w:val="0"/>
              <w:marTop w:val="0"/>
              <w:marBottom w:val="0"/>
              <w:divBdr>
                <w:top w:val="none" w:sz="0" w:space="0" w:color="auto"/>
                <w:left w:val="none" w:sz="0" w:space="0" w:color="auto"/>
                <w:bottom w:val="none" w:sz="0" w:space="0" w:color="auto"/>
                <w:right w:val="none" w:sz="0" w:space="0" w:color="auto"/>
              </w:divBdr>
            </w:div>
          </w:divsChild>
        </w:div>
        <w:div w:id="1249921680">
          <w:marLeft w:val="0"/>
          <w:marRight w:val="0"/>
          <w:marTop w:val="0"/>
          <w:marBottom w:val="0"/>
          <w:divBdr>
            <w:top w:val="none" w:sz="0" w:space="0" w:color="auto"/>
            <w:left w:val="none" w:sz="0" w:space="0" w:color="auto"/>
            <w:bottom w:val="none" w:sz="0" w:space="0" w:color="auto"/>
            <w:right w:val="none" w:sz="0" w:space="0" w:color="auto"/>
          </w:divBdr>
          <w:divsChild>
            <w:div w:id="2109963465">
              <w:marLeft w:val="0"/>
              <w:marRight w:val="0"/>
              <w:marTop w:val="0"/>
              <w:marBottom w:val="0"/>
              <w:divBdr>
                <w:top w:val="none" w:sz="0" w:space="0" w:color="auto"/>
                <w:left w:val="none" w:sz="0" w:space="0" w:color="auto"/>
                <w:bottom w:val="none" w:sz="0" w:space="0" w:color="auto"/>
                <w:right w:val="none" w:sz="0" w:space="0" w:color="auto"/>
              </w:divBdr>
            </w:div>
          </w:divsChild>
        </w:div>
        <w:div w:id="252204469">
          <w:marLeft w:val="0"/>
          <w:marRight w:val="0"/>
          <w:marTop w:val="0"/>
          <w:marBottom w:val="0"/>
          <w:divBdr>
            <w:top w:val="none" w:sz="0" w:space="0" w:color="auto"/>
            <w:left w:val="single" w:sz="6" w:space="8" w:color="000000"/>
            <w:bottom w:val="none" w:sz="0" w:space="0" w:color="auto"/>
            <w:right w:val="single" w:sz="6" w:space="8" w:color="000000"/>
          </w:divBdr>
        </w:div>
        <w:div w:id="677776084">
          <w:marLeft w:val="0"/>
          <w:marRight w:val="0"/>
          <w:marTop w:val="0"/>
          <w:marBottom w:val="0"/>
          <w:divBdr>
            <w:top w:val="none" w:sz="0" w:space="0" w:color="auto"/>
            <w:left w:val="none" w:sz="0" w:space="0" w:color="auto"/>
            <w:bottom w:val="none" w:sz="0" w:space="0" w:color="auto"/>
            <w:right w:val="none" w:sz="0" w:space="0" w:color="auto"/>
          </w:divBdr>
        </w:div>
        <w:div w:id="1648394174">
          <w:marLeft w:val="0"/>
          <w:marRight w:val="0"/>
          <w:marTop w:val="0"/>
          <w:marBottom w:val="0"/>
          <w:divBdr>
            <w:top w:val="none" w:sz="0" w:space="0" w:color="auto"/>
            <w:left w:val="none" w:sz="0" w:space="0" w:color="auto"/>
            <w:bottom w:val="none" w:sz="0" w:space="0" w:color="auto"/>
            <w:right w:val="none" w:sz="0" w:space="0" w:color="auto"/>
          </w:divBdr>
        </w:div>
        <w:div w:id="1184786328">
          <w:marLeft w:val="0"/>
          <w:marRight w:val="0"/>
          <w:marTop w:val="0"/>
          <w:marBottom w:val="0"/>
          <w:divBdr>
            <w:top w:val="none" w:sz="0" w:space="0" w:color="auto"/>
            <w:left w:val="none" w:sz="0" w:space="0" w:color="auto"/>
            <w:bottom w:val="none" w:sz="0" w:space="0" w:color="auto"/>
            <w:right w:val="none" w:sz="0" w:space="0" w:color="auto"/>
          </w:divBdr>
        </w:div>
        <w:div w:id="1483887400">
          <w:marLeft w:val="0"/>
          <w:marRight w:val="0"/>
          <w:marTop w:val="0"/>
          <w:marBottom w:val="0"/>
          <w:divBdr>
            <w:top w:val="none" w:sz="0" w:space="0" w:color="auto"/>
            <w:left w:val="none" w:sz="0" w:space="0" w:color="auto"/>
            <w:bottom w:val="none" w:sz="0" w:space="0" w:color="auto"/>
            <w:right w:val="none" w:sz="0" w:space="0" w:color="auto"/>
          </w:divBdr>
        </w:div>
        <w:div w:id="1079980842">
          <w:marLeft w:val="0"/>
          <w:marRight w:val="0"/>
          <w:marTop w:val="0"/>
          <w:marBottom w:val="0"/>
          <w:divBdr>
            <w:top w:val="none" w:sz="0" w:space="0" w:color="auto"/>
            <w:left w:val="none" w:sz="0" w:space="0" w:color="auto"/>
            <w:bottom w:val="none" w:sz="0" w:space="0" w:color="auto"/>
            <w:right w:val="none" w:sz="0" w:space="0" w:color="auto"/>
          </w:divBdr>
        </w:div>
        <w:div w:id="1640650471">
          <w:marLeft w:val="0"/>
          <w:marRight w:val="0"/>
          <w:marTop w:val="0"/>
          <w:marBottom w:val="0"/>
          <w:divBdr>
            <w:top w:val="none" w:sz="0" w:space="0" w:color="auto"/>
            <w:left w:val="none" w:sz="0" w:space="0" w:color="auto"/>
            <w:bottom w:val="none" w:sz="0" w:space="0" w:color="auto"/>
            <w:right w:val="none" w:sz="0" w:space="0" w:color="auto"/>
          </w:divBdr>
        </w:div>
        <w:div w:id="1907447036">
          <w:marLeft w:val="0"/>
          <w:marRight w:val="0"/>
          <w:marTop w:val="0"/>
          <w:marBottom w:val="0"/>
          <w:divBdr>
            <w:top w:val="none" w:sz="0" w:space="0" w:color="auto"/>
            <w:left w:val="none" w:sz="0" w:space="0" w:color="auto"/>
            <w:bottom w:val="none" w:sz="0" w:space="0" w:color="auto"/>
            <w:right w:val="none" w:sz="0" w:space="0" w:color="auto"/>
          </w:divBdr>
        </w:div>
        <w:div w:id="1859662192">
          <w:marLeft w:val="0"/>
          <w:marRight w:val="0"/>
          <w:marTop w:val="0"/>
          <w:marBottom w:val="0"/>
          <w:divBdr>
            <w:top w:val="none" w:sz="0" w:space="0" w:color="auto"/>
            <w:left w:val="none" w:sz="0" w:space="0" w:color="auto"/>
            <w:bottom w:val="none" w:sz="0" w:space="0" w:color="auto"/>
            <w:right w:val="none" w:sz="0" w:space="0" w:color="auto"/>
          </w:divBdr>
        </w:div>
        <w:div w:id="754547241">
          <w:marLeft w:val="0"/>
          <w:marRight w:val="0"/>
          <w:marTop w:val="0"/>
          <w:marBottom w:val="0"/>
          <w:divBdr>
            <w:top w:val="none" w:sz="0" w:space="0" w:color="auto"/>
            <w:left w:val="none" w:sz="0" w:space="0" w:color="auto"/>
            <w:bottom w:val="none" w:sz="0" w:space="0" w:color="auto"/>
            <w:right w:val="none" w:sz="0" w:space="0" w:color="auto"/>
          </w:divBdr>
        </w:div>
        <w:div w:id="708528215">
          <w:marLeft w:val="0"/>
          <w:marRight w:val="0"/>
          <w:marTop w:val="0"/>
          <w:marBottom w:val="0"/>
          <w:divBdr>
            <w:top w:val="none" w:sz="0" w:space="0" w:color="auto"/>
            <w:left w:val="none" w:sz="0" w:space="0" w:color="auto"/>
            <w:bottom w:val="none" w:sz="0" w:space="0" w:color="auto"/>
            <w:right w:val="none" w:sz="0" w:space="0" w:color="auto"/>
          </w:divBdr>
        </w:div>
        <w:div w:id="1258363746">
          <w:marLeft w:val="0"/>
          <w:marRight w:val="0"/>
          <w:marTop w:val="0"/>
          <w:marBottom w:val="0"/>
          <w:divBdr>
            <w:top w:val="none" w:sz="0" w:space="0" w:color="auto"/>
            <w:left w:val="none" w:sz="0" w:space="0" w:color="auto"/>
            <w:bottom w:val="none" w:sz="0" w:space="0" w:color="auto"/>
            <w:right w:val="none" w:sz="0" w:space="0" w:color="auto"/>
          </w:divBdr>
        </w:div>
        <w:div w:id="61610544">
          <w:marLeft w:val="0"/>
          <w:marRight w:val="0"/>
          <w:marTop w:val="0"/>
          <w:marBottom w:val="0"/>
          <w:divBdr>
            <w:top w:val="none" w:sz="0" w:space="0" w:color="auto"/>
            <w:left w:val="none" w:sz="0" w:space="0" w:color="auto"/>
            <w:bottom w:val="none" w:sz="0" w:space="0" w:color="auto"/>
            <w:right w:val="none" w:sz="0" w:space="0" w:color="auto"/>
          </w:divBdr>
        </w:div>
        <w:div w:id="949551403">
          <w:marLeft w:val="0"/>
          <w:marRight w:val="0"/>
          <w:marTop w:val="0"/>
          <w:marBottom w:val="0"/>
          <w:divBdr>
            <w:top w:val="none" w:sz="0" w:space="0" w:color="auto"/>
            <w:left w:val="none" w:sz="0" w:space="0" w:color="auto"/>
            <w:bottom w:val="none" w:sz="0" w:space="0" w:color="auto"/>
            <w:right w:val="none" w:sz="0" w:space="0" w:color="auto"/>
          </w:divBdr>
        </w:div>
        <w:div w:id="1833449737">
          <w:marLeft w:val="0"/>
          <w:marRight w:val="0"/>
          <w:marTop w:val="0"/>
          <w:marBottom w:val="0"/>
          <w:divBdr>
            <w:top w:val="none" w:sz="0" w:space="0" w:color="auto"/>
            <w:left w:val="none" w:sz="0" w:space="0" w:color="auto"/>
            <w:bottom w:val="none" w:sz="0" w:space="0" w:color="auto"/>
            <w:right w:val="none" w:sz="0" w:space="0" w:color="auto"/>
          </w:divBdr>
          <w:divsChild>
            <w:div w:id="1298872158">
              <w:marLeft w:val="0"/>
              <w:marRight w:val="0"/>
              <w:marTop w:val="0"/>
              <w:marBottom w:val="0"/>
              <w:divBdr>
                <w:top w:val="none" w:sz="0" w:space="0" w:color="auto"/>
                <w:left w:val="none" w:sz="0" w:space="0" w:color="auto"/>
                <w:bottom w:val="none" w:sz="0" w:space="0" w:color="auto"/>
                <w:right w:val="none" w:sz="0" w:space="0" w:color="auto"/>
              </w:divBdr>
            </w:div>
            <w:div w:id="41710581">
              <w:marLeft w:val="0"/>
              <w:marRight w:val="0"/>
              <w:marTop w:val="0"/>
              <w:marBottom w:val="0"/>
              <w:divBdr>
                <w:top w:val="none" w:sz="0" w:space="0" w:color="auto"/>
                <w:left w:val="none" w:sz="0" w:space="0" w:color="auto"/>
                <w:bottom w:val="none" w:sz="0" w:space="0" w:color="auto"/>
                <w:right w:val="none" w:sz="0" w:space="0" w:color="auto"/>
              </w:divBdr>
              <w:divsChild>
                <w:div w:id="2077432233">
                  <w:marLeft w:val="0"/>
                  <w:marRight w:val="0"/>
                  <w:marTop w:val="0"/>
                  <w:marBottom w:val="0"/>
                  <w:divBdr>
                    <w:top w:val="none" w:sz="0" w:space="0" w:color="auto"/>
                    <w:left w:val="none" w:sz="0" w:space="0" w:color="auto"/>
                    <w:bottom w:val="none" w:sz="0" w:space="0" w:color="auto"/>
                    <w:right w:val="none" w:sz="0" w:space="0" w:color="auto"/>
                  </w:divBdr>
                  <w:divsChild>
                    <w:div w:id="586377851">
                      <w:marLeft w:val="0"/>
                      <w:marRight w:val="0"/>
                      <w:marTop w:val="0"/>
                      <w:marBottom w:val="0"/>
                      <w:divBdr>
                        <w:top w:val="none" w:sz="0" w:space="0" w:color="auto"/>
                        <w:left w:val="none" w:sz="0" w:space="0" w:color="auto"/>
                        <w:bottom w:val="none" w:sz="0" w:space="0" w:color="auto"/>
                        <w:right w:val="none" w:sz="0" w:space="0" w:color="auto"/>
                      </w:divBdr>
                    </w:div>
                    <w:div w:id="2889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730">
              <w:marLeft w:val="0"/>
              <w:marRight w:val="0"/>
              <w:marTop w:val="0"/>
              <w:marBottom w:val="0"/>
              <w:divBdr>
                <w:top w:val="none" w:sz="0" w:space="0" w:color="auto"/>
                <w:left w:val="none" w:sz="0" w:space="0" w:color="auto"/>
                <w:bottom w:val="none" w:sz="0" w:space="0" w:color="auto"/>
                <w:right w:val="none" w:sz="0" w:space="0" w:color="auto"/>
              </w:divBdr>
              <w:divsChild>
                <w:div w:id="326520320">
                  <w:marLeft w:val="0"/>
                  <w:marRight w:val="0"/>
                  <w:marTop w:val="0"/>
                  <w:marBottom w:val="0"/>
                  <w:divBdr>
                    <w:top w:val="none" w:sz="0" w:space="0" w:color="auto"/>
                    <w:left w:val="none" w:sz="0" w:space="0" w:color="auto"/>
                    <w:bottom w:val="none" w:sz="0" w:space="0" w:color="auto"/>
                    <w:right w:val="none" w:sz="0" w:space="0" w:color="auto"/>
                  </w:divBdr>
                  <w:divsChild>
                    <w:div w:id="912079945">
                      <w:marLeft w:val="0"/>
                      <w:marRight w:val="0"/>
                      <w:marTop w:val="0"/>
                      <w:marBottom w:val="0"/>
                      <w:divBdr>
                        <w:top w:val="none" w:sz="0" w:space="0" w:color="auto"/>
                        <w:left w:val="none" w:sz="0" w:space="0" w:color="auto"/>
                        <w:bottom w:val="none" w:sz="0" w:space="0" w:color="auto"/>
                        <w:right w:val="none" w:sz="0" w:space="0" w:color="auto"/>
                      </w:divBdr>
                    </w:div>
                    <w:div w:id="1635939857">
                      <w:marLeft w:val="0"/>
                      <w:marRight w:val="0"/>
                      <w:marTop w:val="0"/>
                      <w:marBottom w:val="0"/>
                      <w:divBdr>
                        <w:top w:val="none" w:sz="0" w:space="0" w:color="auto"/>
                        <w:left w:val="none" w:sz="0" w:space="0" w:color="auto"/>
                        <w:bottom w:val="none" w:sz="0" w:space="0" w:color="auto"/>
                        <w:right w:val="none" w:sz="0" w:space="0" w:color="auto"/>
                      </w:divBdr>
                      <w:divsChild>
                        <w:div w:id="17489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600">
                  <w:marLeft w:val="0"/>
                  <w:marRight w:val="0"/>
                  <w:marTop w:val="0"/>
                  <w:marBottom w:val="0"/>
                  <w:divBdr>
                    <w:top w:val="none" w:sz="0" w:space="0" w:color="auto"/>
                    <w:left w:val="none" w:sz="0" w:space="0" w:color="auto"/>
                    <w:bottom w:val="none" w:sz="0" w:space="0" w:color="auto"/>
                    <w:right w:val="none" w:sz="0" w:space="0" w:color="auto"/>
                  </w:divBdr>
                  <w:divsChild>
                    <w:div w:id="1833906421">
                      <w:marLeft w:val="0"/>
                      <w:marRight w:val="0"/>
                      <w:marTop w:val="0"/>
                      <w:marBottom w:val="0"/>
                      <w:divBdr>
                        <w:top w:val="none" w:sz="0" w:space="0" w:color="auto"/>
                        <w:left w:val="none" w:sz="0" w:space="0" w:color="auto"/>
                        <w:bottom w:val="none" w:sz="0" w:space="0" w:color="auto"/>
                        <w:right w:val="none" w:sz="0" w:space="0" w:color="auto"/>
                      </w:divBdr>
                    </w:div>
                    <w:div w:id="1179350738">
                      <w:marLeft w:val="0"/>
                      <w:marRight w:val="0"/>
                      <w:marTop w:val="0"/>
                      <w:marBottom w:val="0"/>
                      <w:divBdr>
                        <w:top w:val="none" w:sz="0" w:space="0" w:color="auto"/>
                        <w:left w:val="none" w:sz="0" w:space="0" w:color="auto"/>
                        <w:bottom w:val="none" w:sz="0" w:space="0" w:color="auto"/>
                        <w:right w:val="none" w:sz="0" w:space="0" w:color="auto"/>
                      </w:divBdr>
                      <w:divsChild>
                        <w:div w:id="12834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410">
                  <w:marLeft w:val="0"/>
                  <w:marRight w:val="0"/>
                  <w:marTop w:val="0"/>
                  <w:marBottom w:val="0"/>
                  <w:divBdr>
                    <w:top w:val="none" w:sz="0" w:space="0" w:color="auto"/>
                    <w:left w:val="none" w:sz="0" w:space="0" w:color="auto"/>
                    <w:bottom w:val="none" w:sz="0" w:space="0" w:color="auto"/>
                    <w:right w:val="none" w:sz="0" w:space="0" w:color="auto"/>
                  </w:divBdr>
                  <w:divsChild>
                    <w:div w:id="1577662670">
                      <w:marLeft w:val="0"/>
                      <w:marRight w:val="0"/>
                      <w:marTop w:val="0"/>
                      <w:marBottom w:val="0"/>
                      <w:divBdr>
                        <w:top w:val="none" w:sz="0" w:space="0" w:color="auto"/>
                        <w:left w:val="none" w:sz="0" w:space="0" w:color="auto"/>
                        <w:bottom w:val="none" w:sz="0" w:space="0" w:color="auto"/>
                        <w:right w:val="none" w:sz="0" w:space="0" w:color="auto"/>
                      </w:divBdr>
                    </w:div>
                    <w:div w:id="1040713050">
                      <w:marLeft w:val="0"/>
                      <w:marRight w:val="0"/>
                      <w:marTop w:val="0"/>
                      <w:marBottom w:val="0"/>
                      <w:divBdr>
                        <w:top w:val="none" w:sz="0" w:space="0" w:color="auto"/>
                        <w:left w:val="none" w:sz="0" w:space="0" w:color="auto"/>
                        <w:bottom w:val="none" w:sz="0" w:space="0" w:color="auto"/>
                        <w:right w:val="none" w:sz="0" w:space="0" w:color="auto"/>
                      </w:divBdr>
                      <w:divsChild>
                        <w:div w:id="11268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696">
                  <w:marLeft w:val="0"/>
                  <w:marRight w:val="0"/>
                  <w:marTop w:val="0"/>
                  <w:marBottom w:val="0"/>
                  <w:divBdr>
                    <w:top w:val="none" w:sz="0" w:space="0" w:color="auto"/>
                    <w:left w:val="none" w:sz="0" w:space="0" w:color="auto"/>
                    <w:bottom w:val="none" w:sz="0" w:space="0" w:color="auto"/>
                    <w:right w:val="none" w:sz="0" w:space="0" w:color="auto"/>
                  </w:divBdr>
                  <w:divsChild>
                    <w:div w:id="965113654">
                      <w:marLeft w:val="0"/>
                      <w:marRight w:val="0"/>
                      <w:marTop w:val="0"/>
                      <w:marBottom w:val="0"/>
                      <w:divBdr>
                        <w:top w:val="none" w:sz="0" w:space="0" w:color="auto"/>
                        <w:left w:val="none" w:sz="0" w:space="0" w:color="auto"/>
                        <w:bottom w:val="none" w:sz="0" w:space="0" w:color="auto"/>
                        <w:right w:val="none" w:sz="0" w:space="0" w:color="auto"/>
                      </w:divBdr>
                    </w:div>
                    <w:div w:id="899826203">
                      <w:marLeft w:val="0"/>
                      <w:marRight w:val="0"/>
                      <w:marTop w:val="0"/>
                      <w:marBottom w:val="0"/>
                      <w:divBdr>
                        <w:top w:val="none" w:sz="0" w:space="0" w:color="auto"/>
                        <w:left w:val="none" w:sz="0" w:space="0" w:color="auto"/>
                        <w:bottom w:val="none" w:sz="0" w:space="0" w:color="auto"/>
                        <w:right w:val="none" w:sz="0" w:space="0" w:color="auto"/>
                      </w:divBdr>
                      <w:divsChild>
                        <w:div w:id="20670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597">
                  <w:marLeft w:val="0"/>
                  <w:marRight w:val="0"/>
                  <w:marTop w:val="0"/>
                  <w:marBottom w:val="0"/>
                  <w:divBdr>
                    <w:top w:val="none" w:sz="0" w:space="0" w:color="auto"/>
                    <w:left w:val="none" w:sz="0" w:space="0" w:color="auto"/>
                    <w:bottom w:val="none" w:sz="0" w:space="0" w:color="auto"/>
                    <w:right w:val="none" w:sz="0" w:space="0" w:color="auto"/>
                  </w:divBdr>
                  <w:divsChild>
                    <w:div w:id="277101602">
                      <w:marLeft w:val="0"/>
                      <w:marRight w:val="0"/>
                      <w:marTop w:val="0"/>
                      <w:marBottom w:val="0"/>
                      <w:divBdr>
                        <w:top w:val="none" w:sz="0" w:space="0" w:color="auto"/>
                        <w:left w:val="none" w:sz="0" w:space="0" w:color="auto"/>
                        <w:bottom w:val="none" w:sz="0" w:space="0" w:color="auto"/>
                        <w:right w:val="none" w:sz="0" w:space="0" w:color="auto"/>
                      </w:divBdr>
                    </w:div>
                    <w:div w:id="1840732385">
                      <w:marLeft w:val="0"/>
                      <w:marRight w:val="0"/>
                      <w:marTop w:val="0"/>
                      <w:marBottom w:val="0"/>
                      <w:divBdr>
                        <w:top w:val="none" w:sz="0" w:space="0" w:color="auto"/>
                        <w:left w:val="none" w:sz="0" w:space="0" w:color="auto"/>
                        <w:bottom w:val="none" w:sz="0" w:space="0" w:color="auto"/>
                        <w:right w:val="none" w:sz="0" w:space="0" w:color="auto"/>
                      </w:divBdr>
                      <w:divsChild>
                        <w:div w:id="20148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6211">
                  <w:marLeft w:val="0"/>
                  <w:marRight w:val="0"/>
                  <w:marTop w:val="0"/>
                  <w:marBottom w:val="0"/>
                  <w:divBdr>
                    <w:top w:val="none" w:sz="0" w:space="0" w:color="auto"/>
                    <w:left w:val="none" w:sz="0" w:space="0" w:color="auto"/>
                    <w:bottom w:val="none" w:sz="0" w:space="0" w:color="auto"/>
                    <w:right w:val="none" w:sz="0" w:space="0" w:color="auto"/>
                  </w:divBdr>
                  <w:divsChild>
                    <w:div w:id="2050447530">
                      <w:marLeft w:val="0"/>
                      <w:marRight w:val="0"/>
                      <w:marTop w:val="0"/>
                      <w:marBottom w:val="0"/>
                      <w:divBdr>
                        <w:top w:val="none" w:sz="0" w:space="0" w:color="auto"/>
                        <w:left w:val="none" w:sz="0" w:space="0" w:color="auto"/>
                        <w:bottom w:val="none" w:sz="0" w:space="0" w:color="auto"/>
                        <w:right w:val="none" w:sz="0" w:space="0" w:color="auto"/>
                      </w:divBdr>
                    </w:div>
                    <w:div w:id="149179006">
                      <w:marLeft w:val="0"/>
                      <w:marRight w:val="0"/>
                      <w:marTop w:val="0"/>
                      <w:marBottom w:val="0"/>
                      <w:divBdr>
                        <w:top w:val="none" w:sz="0" w:space="0" w:color="auto"/>
                        <w:left w:val="none" w:sz="0" w:space="0" w:color="auto"/>
                        <w:bottom w:val="none" w:sz="0" w:space="0" w:color="auto"/>
                        <w:right w:val="none" w:sz="0" w:space="0" w:color="auto"/>
                      </w:divBdr>
                      <w:divsChild>
                        <w:div w:id="537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79">
                  <w:marLeft w:val="0"/>
                  <w:marRight w:val="0"/>
                  <w:marTop w:val="0"/>
                  <w:marBottom w:val="0"/>
                  <w:divBdr>
                    <w:top w:val="none" w:sz="0" w:space="0" w:color="auto"/>
                    <w:left w:val="none" w:sz="0" w:space="0" w:color="auto"/>
                    <w:bottom w:val="none" w:sz="0" w:space="0" w:color="auto"/>
                    <w:right w:val="none" w:sz="0" w:space="0" w:color="auto"/>
                  </w:divBdr>
                  <w:divsChild>
                    <w:div w:id="2121753303">
                      <w:marLeft w:val="0"/>
                      <w:marRight w:val="0"/>
                      <w:marTop w:val="0"/>
                      <w:marBottom w:val="0"/>
                      <w:divBdr>
                        <w:top w:val="none" w:sz="0" w:space="0" w:color="auto"/>
                        <w:left w:val="none" w:sz="0" w:space="0" w:color="auto"/>
                        <w:bottom w:val="none" w:sz="0" w:space="0" w:color="auto"/>
                        <w:right w:val="none" w:sz="0" w:space="0" w:color="auto"/>
                      </w:divBdr>
                    </w:div>
                    <w:div w:id="58746208">
                      <w:marLeft w:val="0"/>
                      <w:marRight w:val="0"/>
                      <w:marTop w:val="0"/>
                      <w:marBottom w:val="0"/>
                      <w:divBdr>
                        <w:top w:val="none" w:sz="0" w:space="0" w:color="auto"/>
                        <w:left w:val="none" w:sz="0" w:space="0" w:color="auto"/>
                        <w:bottom w:val="none" w:sz="0" w:space="0" w:color="auto"/>
                        <w:right w:val="none" w:sz="0" w:space="0" w:color="auto"/>
                      </w:divBdr>
                      <w:divsChild>
                        <w:div w:id="20784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479">
                  <w:marLeft w:val="0"/>
                  <w:marRight w:val="0"/>
                  <w:marTop w:val="0"/>
                  <w:marBottom w:val="0"/>
                  <w:divBdr>
                    <w:top w:val="none" w:sz="0" w:space="0" w:color="auto"/>
                    <w:left w:val="none" w:sz="0" w:space="0" w:color="auto"/>
                    <w:bottom w:val="none" w:sz="0" w:space="0" w:color="auto"/>
                    <w:right w:val="none" w:sz="0" w:space="0" w:color="auto"/>
                  </w:divBdr>
                  <w:divsChild>
                    <w:div w:id="1933775437">
                      <w:marLeft w:val="0"/>
                      <w:marRight w:val="0"/>
                      <w:marTop w:val="0"/>
                      <w:marBottom w:val="0"/>
                      <w:divBdr>
                        <w:top w:val="none" w:sz="0" w:space="0" w:color="auto"/>
                        <w:left w:val="none" w:sz="0" w:space="0" w:color="auto"/>
                        <w:bottom w:val="none" w:sz="0" w:space="0" w:color="auto"/>
                        <w:right w:val="none" w:sz="0" w:space="0" w:color="auto"/>
                      </w:divBdr>
                    </w:div>
                    <w:div w:id="1494299353">
                      <w:marLeft w:val="0"/>
                      <w:marRight w:val="0"/>
                      <w:marTop w:val="0"/>
                      <w:marBottom w:val="0"/>
                      <w:divBdr>
                        <w:top w:val="none" w:sz="0" w:space="0" w:color="auto"/>
                        <w:left w:val="none" w:sz="0" w:space="0" w:color="auto"/>
                        <w:bottom w:val="none" w:sz="0" w:space="0" w:color="auto"/>
                        <w:right w:val="none" w:sz="0" w:space="0" w:color="auto"/>
                      </w:divBdr>
                      <w:divsChild>
                        <w:div w:id="441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3798">
                  <w:marLeft w:val="0"/>
                  <w:marRight w:val="0"/>
                  <w:marTop w:val="0"/>
                  <w:marBottom w:val="0"/>
                  <w:divBdr>
                    <w:top w:val="none" w:sz="0" w:space="0" w:color="auto"/>
                    <w:left w:val="none" w:sz="0" w:space="0" w:color="auto"/>
                    <w:bottom w:val="none" w:sz="0" w:space="0" w:color="auto"/>
                    <w:right w:val="none" w:sz="0" w:space="0" w:color="auto"/>
                  </w:divBdr>
                  <w:divsChild>
                    <w:div w:id="1745835189">
                      <w:marLeft w:val="0"/>
                      <w:marRight w:val="0"/>
                      <w:marTop w:val="0"/>
                      <w:marBottom w:val="0"/>
                      <w:divBdr>
                        <w:top w:val="none" w:sz="0" w:space="0" w:color="auto"/>
                        <w:left w:val="none" w:sz="0" w:space="0" w:color="auto"/>
                        <w:bottom w:val="none" w:sz="0" w:space="0" w:color="auto"/>
                        <w:right w:val="none" w:sz="0" w:space="0" w:color="auto"/>
                      </w:divBdr>
                    </w:div>
                    <w:div w:id="157893228">
                      <w:marLeft w:val="0"/>
                      <w:marRight w:val="0"/>
                      <w:marTop w:val="0"/>
                      <w:marBottom w:val="0"/>
                      <w:divBdr>
                        <w:top w:val="none" w:sz="0" w:space="0" w:color="auto"/>
                        <w:left w:val="none" w:sz="0" w:space="0" w:color="auto"/>
                        <w:bottom w:val="none" w:sz="0" w:space="0" w:color="auto"/>
                        <w:right w:val="none" w:sz="0" w:space="0" w:color="auto"/>
                      </w:divBdr>
                      <w:divsChild>
                        <w:div w:id="13796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9724">
                  <w:marLeft w:val="0"/>
                  <w:marRight w:val="0"/>
                  <w:marTop w:val="0"/>
                  <w:marBottom w:val="0"/>
                  <w:divBdr>
                    <w:top w:val="none" w:sz="0" w:space="0" w:color="auto"/>
                    <w:left w:val="none" w:sz="0" w:space="0" w:color="auto"/>
                    <w:bottom w:val="none" w:sz="0" w:space="0" w:color="auto"/>
                    <w:right w:val="none" w:sz="0" w:space="0" w:color="auto"/>
                  </w:divBdr>
                  <w:divsChild>
                    <w:div w:id="1558661899">
                      <w:marLeft w:val="0"/>
                      <w:marRight w:val="0"/>
                      <w:marTop w:val="0"/>
                      <w:marBottom w:val="0"/>
                      <w:divBdr>
                        <w:top w:val="none" w:sz="0" w:space="0" w:color="auto"/>
                        <w:left w:val="none" w:sz="0" w:space="0" w:color="auto"/>
                        <w:bottom w:val="none" w:sz="0" w:space="0" w:color="auto"/>
                        <w:right w:val="none" w:sz="0" w:space="0" w:color="auto"/>
                      </w:divBdr>
                    </w:div>
                    <w:div w:id="412092352">
                      <w:marLeft w:val="0"/>
                      <w:marRight w:val="0"/>
                      <w:marTop w:val="0"/>
                      <w:marBottom w:val="0"/>
                      <w:divBdr>
                        <w:top w:val="none" w:sz="0" w:space="0" w:color="auto"/>
                        <w:left w:val="none" w:sz="0" w:space="0" w:color="auto"/>
                        <w:bottom w:val="none" w:sz="0" w:space="0" w:color="auto"/>
                        <w:right w:val="none" w:sz="0" w:space="0" w:color="auto"/>
                      </w:divBdr>
                      <w:divsChild>
                        <w:div w:id="19076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80830">
              <w:marLeft w:val="0"/>
              <w:marRight w:val="0"/>
              <w:marTop w:val="0"/>
              <w:marBottom w:val="0"/>
              <w:divBdr>
                <w:top w:val="none" w:sz="0" w:space="0" w:color="auto"/>
                <w:left w:val="none" w:sz="0" w:space="0" w:color="auto"/>
                <w:bottom w:val="none" w:sz="0" w:space="0" w:color="auto"/>
                <w:right w:val="none" w:sz="0" w:space="0" w:color="auto"/>
              </w:divBdr>
              <w:divsChild>
                <w:div w:id="1466703925">
                  <w:marLeft w:val="75"/>
                  <w:marRight w:val="0"/>
                  <w:marTop w:val="150"/>
                  <w:marBottom w:val="300"/>
                  <w:divBdr>
                    <w:top w:val="none" w:sz="0" w:space="0" w:color="auto"/>
                    <w:left w:val="none" w:sz="0" w:space="0" w:color="auto"/>
                    <w:bottom w:val="none" w:sz="0" w:space="0" w:color="auto"/>
                    <w:right w:val="none" w:sz="0" w:space="0" w:color="auto"/>
                  </w:divBdr>
                  <w:divsChild>
                    <w:div w:id="348531569">
                      <w:marLeft w:val="0"/>
                      <w:marRight w:val="0"/>
                      <w:marTop w:val="0"/>
                      <w:marBottom w:val="0"/>
                      <w:divBdr>
                        <w:top w:val="none" w:sz="0" w:space="0" w:color="auto"/>
                        <w:left w:val="none" w:sz="0" w:space="0" w:color="auto"/>
                        <w:bottom w:val="none" w:sz="0" w:space="0" w:color="auto"/>
                        <w:right w:val="none" w:sz="0" w:space="0" w:color="auto"/>
                      </w:divBdr>
                    </w:div>
                    <w:div w:id="740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118">
              <w:marLeft w:val="0"/>
              <w:marRight w:val="0"/>
              <w:marTop w:val="0"/>
              <w:marBottom w:val="0"/>
              <w:divBdr>
                <w:top w:val="none" w:sz="0" w:space="0" w:color="auto"/>
                <w:left w:val="none" w:sz="0" w:space="0" w:color="auto"/>
                <w:bottom w:val="none" w:sz="0" w:space="0" w:color="auto"/>
                <w:right w:val="none" w:sz="0" w:space="0" w:color="auto"/>
              </w:divBdr>
            </w:div>
            <w:div w:id="1659534961">
              <w:marLeft w:val="0"/>
              <w:marRight w:val="0"/>
              <w:marTop w:val="0"/>
              <w:marBottom w:val="0"/>
              <w:divBdr>
                <w:top w:val="none" w:sz="0" w:space="0" w:color="auto"/>
                <w:left w:val="none" w:sz="0" w:space="0" w:color="auto"/>
                <w:bottom w:val="none" w:sz="0" w:space="0" w:color="auto"/>
                <w:right w:val="none" w:sz="0" w:space="0" w:color="auto"/>
              </w:divBdr>
              <w:divsChild>
                <w:div w:id="1961718211">
                  <w:marLeft w:val="0"/>
                  <w:marRight w:val="0"/>
                  <w:marTop w:val="0"/>
                  <w:marBottom w:val="0"/>
                  <w:divBdr>
                    <w:top w:val="none" w:sz="0" w:space="0" w:color="auto"/>
                    <w:left w:val="none" w:sz="0" w:space="0" w:color="auto"/>
                    <w:bottom w:val="none" w:sz="0" w:space="0" w:color="auto"/>
                    <w:right w:val="none" w:sz="0" w:space="0" w:color="auto"/>
                  </w:divBdr>
                  <w:divsChild>
                    <w:div w:id="1594901628">
                      <w:marLeft w:val="0"/>
                      <w:marRight w:val="0"/>
                      <w:marTop w:val="0"/>
                      <w:marBottom w:val="0"/>
                      <w:divBdr>
                        <w:top w:val="none" w:sz="0" w:space="0" w:color="auto"/>
                        <w:left w:val="none" w:sz="0" w:space="0" w:color="auto"/>
                        <w:bottom w:val="none" w:sz="0" w:space="0" w:color="auto"/>
                        <w:right w:val="none" w:sz="0" w:space="0" w:color="auto"/>
                      </w:divBdr>
                      <w:divsChild>
                        <w:div w:id="439573380">
                          <w:marLeft w:val="0"/>
                          <w:marRight w:val="0"/>
                          <w:marTop w:val="0"/>
                          <w:marBottom w:val="0"/>
                          <w:divBdr>
                            <w:top w:val="none" w:sz="0" w:space="0" w:color="auto"/>
                            <w:left w:val="none" w:sz="0" w:space="0" w:color="auto"/>
                            <w:bottom w:val="none" w:sz="0" w:space="0" w:color="auto"/>
                            <w:right w:val="none" w:sz="0" w:space="0" w:color="auto"/>
                          </w:divBdr>
                        </w:div>
                        <w:div w:id="11019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70713">
      <w:bodyDiv w:val="1"/>
      <w:marLeft w:val="0"/>
      <w:marRight w:val="0"/>
      <w:marTop w:val="0"/>
      <w:marBottom w:val="0"/>
      <w:divBdr>
        <w:top w:val="none" w:sz="0" w:space="0" w:color="auto"/>
        <w:left w:val="none" w:sz="0" w:space="0" w:color="auto"/>
        <w:bottom w:val="none" w:sz="0" w:space="0" w:color="auto"/>
        <w:right w:val="none" w:sz="0" w:space="0" w:color="auto"/>
      </w:divBdr>
    </w:div>
    <w:div w:id="1398745560">
      <w:bodyDiv w:val="1"/>
      <w:marLeft w:val="0"/>
      <w:marRight w:val="0"/>
      <w:marTop w:val="0"/>
      <w:marBottom w:val="0"/>
      <w:divBdr>
        <w:top w:val="none" w:sz="0" w:space="0" w:color="auto"/>
        <w:left w:val="none" w:sz="0" w:space="0" w:color="auto"/>
        <w:bottom w:val="none" w:sz="0" w:space="0" w:color="auto"/>
        <w:right w:val="none" w:sz="0" w:space="0" w:color="auto"/>
      </w:divBdr>
      <w:divsChild>
        <w:div w:id="2054428587">
          <w:marLeft w:val="0"/>
          <w:marRight w:val="0"/>
          <w:marTop w:val="0"/>
          <w:marBottom w:val="0"/>
          <w:divBdr>
            <w:top w:val="none" w:sz="0" w:space="0" w:color="auto"/>
            <w:left w:val="none" w:sz="0" w:space="0" w:color="auto"/>
            <w:bottom w:val="none" w:sz="0" w:space="0" w:color="auto"/>
            <w:right w:val="none" w:sz="0" w:space="0" w:color="auto"/>
          </w:divBdr>
          <w:divsChild>
            <w:div w:id="65037836">
              <w:marLeft w:val="0"/>
              <w:marRight w:val="0"/>
              <w:marTop w:val="0"/>
              <w:marBottom w:val="0"/>
              <w:divBdr>
                <w:top w:val="none" w:sz="0" w:space="0" w:color="auto"/>
                <w:left w:val="none" w:sz="0" w:space="0" w:color="auto"/>
                <w:bottom w:val="none" w:sz="0" w:space="0" w:color="auto"/>
                <w:right w:val="none" w:sz="0" w:space="0" w:color="auto"/>
              </w:divBdr>
            </w:div>
          </w:divsChild>
        </w:div>
        <w:div w:id="1919363397">
          <w:marLeft w:val="0"/>
          <w:marRight w:val="0"/>
          <w:marTop w:val="0"/>
          <w:marBottom w:val="0"/>
          <w:divBdr>
            <w:top w:val="none" w:sz="0" w:space="0" w:color="auto"/>
            <w:left w:val="none" w:sz="0" w:space="0" w:color="auto"/>
            <w:bottom w:val="none" w:sz="0" w:space="0" w:color="auto"/>
            <w:right w:val="none" w:sz="0" w:space="0" w:color="auto"/>
          </w:divBdr>
          <w:divsChild>
            <w:div w:id="432671923">
              <w:marLeft w:val="0"/>
              <w:marRight w:val="0"/>
              <w:marTop w:val="0"/>
              <w:marBottom w:val="0"/>
              <w:divBdr>
                <w:top w:val="none" w:sz="0" w:space="0" w:color="auto"/>
                <w:left w:val="none" w:sz="0" w:space="0" w:color="auto"/>
                <w:bottom w:val="none" w:sz="0" w:space="0" w:color="auto"/>
                <w:right w:val="none" w:sz="0" w:space="0" w:color="auto"/>
              </w:divBdr>
              <w:divsChild>
                <w:div w:id="1361708854">
                  <w:marLeft w:val="0"/>
                  <w:marRight w:val="0"/>
                  <w:marTop w:val="0"/>
                  <w:marBottom w:val="0"/>
                  <w:divBdr>
                    <w:top w:val="none" w:sz="0" w:space="0" w:color="auto"/>
                    <w:left w:val="none" w:sz="0" w:space="0" w:color="auto"/>
                    <w:bottom w:val="none" w:sz="0" w:space="0" w:color="auto"/>
                    <w:right w:val="none" w:sz="0" w:space="0" w:color="auto"/>
                  </w:divBdr>
                  <w:divsChild>
                    <w:div w:id="189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7009">
      <w:bodyDiv w:val="1"/>
      <w:marLeft w:val="0"/>
      <w:marRight w:val="0"/>
      <w:marTop w:val="0"/>
      <w:marBottom w:val="0"/>
      <w:divBdr>
        <w:top w:val="none" w:sz="0" w:space="0" w:color="auto"/>
        <w:left w:val="none" w:sz="0" w:space="0" w:color="auto"/>
        <w:bottom w:val="none" w:sz="0" w:space="0" w:color="auto"/>
        <w:right w:val="none" w:sz="0" w:space="0" w:color="auto"/>
      </w:divBdr>
    </w:div>
    <w:div w:id="1435637195">
      <w:bodyDiv w:val="1"/>
      <w:marLeft w:val="0"/>
      <w:marRight w:val="0"/>
      <w:marTop w:val="0"/>
      <w:marBottom w:val="0"/>
      <w:divBdr>
        <w:top w:val="none" w:sz="0" w:space="0" w:color="auto"/>
        <w:left w:val="none" w:sz="0" w:space="0" w:color="auto"/>
        <w:bottom w:val="none" w:sz="0" w:space="0" w:color="auto"/>
        <w:right w:val="none" w:sz="0" w:space="0" w:color="auto"/>
      </w:divBdr>
    </w:div>
    <w:div w:id="1449816214">
      <w:bodyDiv w:val="1"/>
      <w:marLeft w:val="0"/>
      <w:marRight w:val="0"/>
      <w:marTop w:val="0"/>
      <w:marBottom w:val="0"/>
      <w:divBdr>
        <w:top w:val="none" w:sz="0" w:space="0" w:color="auto"/>
        <w:left w:val="none" w:sz="0" w:space="0" w:color="auto"/>
        <w:bottom w:val="none" w:sz="0" w:space="0" w:color="auto"/>
        <w:right w:val="none" w:sz="0" w:space="0" w:color="auto"/>
      </w:divBdr>
      <w:divsChild>
        <w:div w:id="67970820">
          <w:marLeft w:val="0"/>
          <w:marRight w:val="0"/>
          <w:marTop w:val="0"/>
          <w:marBottom w:val="0"/>
          <w:divBdr>
            <w:top w:val="none" w:sz="0" w:space="0" w:color="auto"/>
            <w:left w:val="none" w:sz="0" w:space="0" w:color="auto"/>
            <w:bottom w:val="none" w:sz="0" w:space="0" w:color="auto"/>
            <w:right w:val="none" w:sz="0" w:space="0" w:color="auto"/>
          </w:divBdr>
        </w:div>
      </w:divsChild>
    </w:div>
    <w:div w:id="1474519436">
      <w:bodyDiv w:val="1"/>
      <w:marLeft w:val="0"/>
      <w:marRight w:val="0"/>
      <w:marTop w:val="0"/>
      <w:marBottom w:val="0"/>
      <w:divBdr>
        <w:top w:val="none" w:sz="0" w:space="0" w:color="auto"/>
        <w:left w:val="none" w:sz="0" w:space="0" w:color="auto"/>
        <w:bottom w:val="none" w:sz="0" w:space="0" w:color="auto"/>
        <w:right w:val="none" w:sz="0" w:space="0" w:color="auto"/>
      </w:divBdr>
    </w:div>
    <w:div w:id="1491945362">
      <w:bodyDiv w:val="1"/>
      <w:marLeft w:val="0"/>
      <w:marRight w:val="0"/>
      <w:marTop w:val="0"/>
      <w:marBottom w:val="0"/>
      <w:divBdr>
        <w:top w:val="none" w:sz="0" w:space="0" w:color="auto"/>
        <w:left w:val="none" w:sz="0" w:space="0" w:color="auto"/>
        <w:bottom w:val="none" w:sz="0" w:space="0" w:color="auto"/>
        <w:right w:val="none" w:sz="0" w:space="0" w:color="auto"/>
      </w:divBdr>
    </w:div>
    <w:div w:id="1537161291">
      <w:bodyDiv w:val="1"/>
      <w:marLeft w:val="0"/>
      <w:marRight w:val="0"/>
      <w:marTop w:val="0"/>
      <w:marBottom w:val="0"/>
      <w:divBdr>
        <w:top w:val="none" w:sz="0" w:space="0" w:color="auto"/>
        <w:left w:val="none" w:sz="0" w:space="0" w:color="auto"/>
        <w:bottom w:val="none" w:sz="0" w:space="0" w:color="auto"/>
        <w:right w:val="none" w:sz="0" w:space="0" w:color="auto"/>
      </w:divBdr>
      <w:divsChild>
        <w:div w:id="1153064702">
          <w:marLeft w:val="0"/>
          <w:marRight w:val="0"/>
          <w:marTop w:val="0"/>
          <w:marBottom w:val="0"/>
          <w:divBdr>
            <w:top w:val="none" w:sz="0" w:space="0" w:color="auto"/>
            <w:left w:val="none" w:sz="0" w:space="0" w:color="auto"/>
            <w:bottom w:val="none" w:sz="0" w:space="0" w:color="auto"/>
            <w:right w:val="none" w:sz="0" w:space="0" w:color="auto"/>
          </w:divBdr>
        </w:div>
      </w:divsChild>
    </w:div>
    <w:div w:id="1541674256">
      <w:bodyDiv w:val="1"/>
      <w:marLeft w:val="0"/>
      <w:marRight w:val="0"/>
      <w:marTop w:val="0"/>
      <w:marBottom w:val="0"/>
      <w:divBdr>
        <w:top w:val="none" w:sz="0" w:space="0" w:color="auto"/>
        <w:left w:val="none" w:sz="0" w:space="0" w:color="auto"/>
        <w:bottom w:val="none" w:sz="0" w:space="0" w:color="auto"/>
        <w:right w:val="none" w:sz="0" w:space="0" w:color="auto"/>
      </w:divBdr>
    </w:div>
    <w:div w:id="1552031797">
      <w:bodyDiv w:val="1"/>
      <w:marLeft w:val="0"/>
      <w:marRight w:val="0"/>
      <w:marTop w:val="0"/>
      <w:marBottom w:val="0"/>
      <w:divBdr>
        <w:top w:val="none" w:sz="0" w:space="0" w:color="auto"/>
        <w:left w:val="none" w:sz="0" w:space="0" w:color="auto"/>
        <w:bottom w:val="none" w:sz="0" w:space="0" w:color="auto"/>
        <w:right w:val="none" w:sz="0" w:space="0" w:color="auto"/>
      </w:divBdr>
    </w:div>
    <w:div w:id="1646931178">
      <w:bodyDiv w:val="1"/>
      <w:marLeft w:val="0"/>
      <w:marRight w:val="0"/>
      <w:marTop w:val="0"/>
      <w:marBottom w:val="0"/>
      <w:divBdr>
        <w:top w:val="none" w:sz="0" w:space="0" w:color="auto"/>
        <w:left w:val="none" w:sz="0" w:space="0" w:color="auto"/>
        <w:bottom w:val="none" w:sz="0" w:space="0" w:color="auto"/>
        <w:right w:val="none" w:sz="0" w:space="0" w:color="auto"/>
      </w:divBdr>
    </w:div>
    <w:div w:id="1709181893">
      <w:bodyDiv w:val="1"/>
      <w:marLeft w:val="0"/>
      <w:marRight w:val="0"/>
      <w:marTop w:val="0"/>
      <w:marBottom w:val="0"/>
      <w:divBdr>
        <w:top w:val="none" w:sz="0" w:space="0" w:color="auto"/>
        <w:left w:val="none" w:sz="0" w:space="0" w:color="auto"/>
        <w:bottom w:val="none" w:sz="0" w:space="0" w:color="auto"/>
        <w:right w:val="none" w:sz="0" w:space="0" w:color="auto"/>
      </w:divBdr>
    </w:div>
    <w:div w:id="1723406474">
      <w:bodyDiv w:val="1"/>
      <w:marLeft w:val="0"/>
      <w:marRight w:val="0"/>
      <w:marTop w:val="0"/>
      <w:marBottom w:val="0"/>
      <w:divBdr>
        <w:top w:val="none" w:sz="0" w:space="0" w:color="auto"/>
        <w:left w:val="none" w:sz="0" w:space="0" w:color="auto"/>
        <w:bottom w:val="none" w:sz="0" w:space="0" w:color="auto"/>
        <w:right w:val="none" w:sz="0" w:space="0" w:color="auto"/>
      </w:divBdr>
      <w:divsChild>
        <w:div w:id="582178544">
          <w:marLeft w:val="0"/>
          <w:marRight w:val="0"/>
          <w:marTop w:val="0"/>
          <w:marBottom w:val="0"/>
          <w:divBdr>
            <w:top w:val="none" w:sz="0" w:space="0" w:color="auto"/>
            <w:left w:val="none" w:sz="0" w:space="0" w:color="auto"/>
            <w:bottom w:val="none" w:sz="0" w:space="0" w:color="auto"/>
            <w:right w:val="none" w:sz="0" w:space="0" w:color="auto"/>
          </w:divBdr>
        </w:div>
      </w:divsChild>
    </w:div>
    <w:div w:id="1739592448">
      <w:bodyDiv w:val="1"/>
      <w:marLeft w:val="0"/>
      <w:marRight w:val="0"/>
      <w:marTop w:val="0"/>
      <w:marBottom w:val="0"/>
      <w:divBdr>
        <w:top w:val="none" w:sz="0" w:space="0" w:color="auto"/>
        <w:left w:val="none" w:sz="0" w:space="0" w:color="auto"/>
        <w:bottom w:val="none" w:sz="0" w:space="0" w:color="auto"/>
        <w:right w:val="none" w:sz="0" w:space="0" w:color="auto"/>
      </w:divBdr>
      <w:divsChild>
        <w:div w:id="2096512841">
          <w:marLeft w:val="0"/>
          <w:marRight w:val="0"/>
          <w:marTop w:val="0"/>
          <w:marBottom w:val="0"/>
          <w:divBdr>
            <w:top w:val="none" w:sz="0" w:space="0" w:color="auto"/>
            <w:left w:val="none" w:sz="0" w:space="0" w:color="auto"/>
            <w:bottom w:val="none" w:sz="0" w:space="0" w:color="auto"/>
            <w:right w:val="none" w:sz="0" w:space="0" w:color="auto"/>
          </w:divBdr>
          <w:divsChild>
            <w:div w:id="890726284">
              <w:marLeft w:val="0"/>
              <w:marRight w:val="0"/>
              <w:marTop w:val="0"/>
              <w:marBottom w:val="0"/>
              <w:divBdr>
                <w:top w:val="none" w:sz="0" w:space="0" w:color="auto"/>
                <w:left w:val="none" w:sz="0" w:space="0" w:color="auto"/>
                <w:bottom w:val="none" w:sz="0" w:space="0" w:color="auto"/>
                <w:right w:val="none" w:sz="0" w:space="0" w:color="auto"/>
              </w:divBdr>
              <w:divsChild>
                <w:div w:id="931009248">
                  <w:marLeft w:val="0"/>
                  <w:marRight w:val="0"/>
                  <w:marTop w:val="0"/>
                  <w:marBottom w:val="0"/>
                  <w:divBdr>
                    <w:top w:val="none" w:sz="0" w:space="0" w:color="auto"/>
                    <w:left w:val="none" w:sz="0" w:space="0" w:color="auto"/>
                    <w:bottom w:val="none" w:sz="0" w:space="0" w:color="auto"/>
                    <w:right w:val="none" w:sz="0" w:space="0" w:color="auto"/>
                  </w:divBdr>
                  <w:divsChild>
                    <w:div w:id="548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99209">
      <w:bodyDiv w:val="1"/>
      <w:marLeft w:val="0"/>
      <w:marRight w:val="0"/>
      <w:marTop w:val="0"/>
      <w:marBottom w:val="0"/>
      <w:divBdr>
        <w:top w:val="none" w:sz="0" w:space="0" w:color="auto"/>
        <w:left w:val="none" w:sz="0" w:space="0" w:color="auto"/>
        <w:bottom w:val="none" w:sz="0" w:space="0" w:color="auto"/>
        <w:right w:val="none" w:sz="0" w:space="0" w:color="auto"/>
      </w:divBdr>
      <w:divsChild>
        <w:div w:id="505244138">
          <w:marLeft w:val="0"/>
          <w:marRight w:val="0"/>
          <w:marTop w:val="0"/>
          <w:marBottom w:val="0"/>
          <w:divBdr>
            <w:top w:val="none" w:sz="0" w:space="0" w:color="auto"/>
            <w:left w:val="none" w:sz="0" w:space="0" w:color="auto"/>
            <w:bottom w:val="none" w:sz="0" w:space="0" w:color="auto"/>
            <w:right w:val="none" w:sz="0" w:space="0" w:color="auto"/>
          </w:divBdr>
        </w:div>
      </w:divsChild>
    </w:div>
    <w:div w:id="1766880517">
      <w:bodyDiv w:val="1"/>
      <w:marLeft w:val="0"/>
      <w:marRight w:val="0"/>
      <w:marTop w:val="0"/>
      <w:marBottom w:val="0"/>
      <w:divBdr>
        <w:top w:val="none" w:sz="0" w:space="0" w:color="auto"/>
        <w:left w:val="none" w:sz="0" w:space="0" w:color="auto"/>
        <w:bottom w:val="none" w:sz="0" w:space="0" w:color="auto"/>
        <w:right w:val="none" w:sz="0" w:space="0" w:color="auto"/>
      </w:divBdr>
    </w:div>
    <w:div w:id="1792085947">
      <w:bodyDiv w:val="1"/>
      <w:marLeft w:val="0"/>
      <w:marRight w:val="0"/>
      <w:marTop w:val="0"/>
      <w:marBottom w:val="0"/>
      <w:divBdr>
        <w:top w:val="none" w:sz="0" w:space="0" w:color="auto"/>
        <w:left w:val="none" w:sz="0" w:space="0" w:color="auto"/>
        <w:bottom w:val="none" w:sz="0" w:space="0" w:color="auto"/>
        <w:right w:val="none" w:sz="0" w:space="0" w:color="auto"/>
      </w:divBdr>
    </w:div>
    <w:div w:id="1853034112">
      <w:bodyDiv w:val="1"/>
      <w:marLeft w:val="0"/>
      <w:marRight w:val="0"/>
      <w:marTop w:val="0"/>
      <w:marBottom w:val="0"/>
      <w:divBdr>
        <w:top w:val="none" w:sz="0" w:space="0" w:color="auto"/>
        <w:left w:val="none" w:sz="0" w:space="0" w:color="auto"/>
        <w:bottom w:val="none" w:sz="0" w:space="0" w:color="auto"/>
        <w:right w:val="none" w:sz="0" w:space="0" w:color="auto"/>
      </w:divBdr>
    </w:div>
    <w:div w:id="1864635182">
      <w:bodyDiv w:val="1"/>
      <w:marLeft w:val="0"/>
      <w:marRight w:val="0"/>
      <w:marTop w:val="0"/>
      <w:marBottom w:val="0"/>
      <w:divBdr>
        <w:top w:val="none" w:sz="0" w:space="0" w:color="auto"/>
        <w:left w:val="none" w:sz="0" w:space="0" w:color="auto"/>
        <w:bottom w:val="none" w:sz="0" w:space="0" w:color="auto"/>
        <w:right w:val="none" w:sz="0" w:space="0" w:color="auto"/>
      </w:divBdr>
    </w:div>
    <w:div w:id="1871186557">
      <w:bodyDiv w:val="1"/>
      <w:marLeft w:val="0"/>
      <w:marRight w:val="0"/>
      <w:marTop w:val="0"/>
      <w:marBottom w:val="0"/>
      <w:divBdr>
        <w:top w:val="none" w:sz="0" w:space="0" w:color="auto"/>
        <w:left w:val="none" w:sz="0" w:space="0" w:color="auto"/>
        <w:bottom w:val="none" w:sz="0" w:space="0" w:color="auto"/>
        <w:right w:val="none" w:sz="0" w:space="0" w:color="auto"/>
      </w:divBdr>
    </w:div>
    <w:div w:id="1904485102">
      <w:bodyDiv w:val="1"/>
      <w:marLeft w:val="0"/>
      <w:marRight w:val="0"/>
      <w:marTop w:val="0"/>
      <w:marBottom w:val="0"/>
      <w:divBdr>
        <w:top w:val="none" w:sz="0" w:space="0" w:color="auto"/>
        <w:left w:val="none" w:sz="0" w:space="0" w:color="auto"/>
        <w:bottom w:val="none" w:sz="0" w:space="0" w:color="auto"/>
        <w:right w:val="none" w:sz="0" w:space="0" w:color="auto"/>
      </w:divBdr>
      <w:divsChild>
        <w:div w:id="1146781227">
          <w:marLeft w:val="0"/>
          <w:marRight w:val="0"/>
          <w:marTop w:val="0"/>
          <w:marBottom w:val="0"/>
          <w:divBdr>
            <w:top w:val="none" w:sz="0" w:space="0" w:color="auto"/>
            <w:left w:val="none" w:sz="0" w:space="0" w:color="auto"/>
            <w:bottom w:val="none" w:sz="0" w:space="0" w:color="auto"/>
            <w:right w:val="none" w:sz="0" w:space="0" w:color="auto"/>
          </w:divBdr>
          <w:divsChild>
            <w:div w:id="221674897">
              <w:marLeft w:val="0"/>
              <w:marRight w:val="0"/>
              <w:marTop w:val="0"/>
              <w:marBottom w:val="0"/>
              <w:divBdr>
                <w:top w:val="none" w:sz="0" w:space="0" w:color="auto"/>
                <w:left w:val="none" w:sz="0" w:space="0" w:color="auto"/>
                <w:bottom w:val="none" w:sz="0" w:space="0" w:color="auto"/>
                <w:right w:val="none" w:sz="0" w:space="0" w:color="auto"/>
              </w:divBdr>
            </w:div>
            <w:div w:id="124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5834">
      <w:bodyDiv w:val="1"/>
      <w:marLeft w:val="0"/>
      <w:marRight w:val="0"/>
      <w:marTop w:val="0"/>
      <w:marBottom w:val="0"/>
      <w:divBdr>
        <w:top w:val="none" w:sz="0" w:space="0" w:color="auto"/>
        <w:left w:val="none" w:sz="0" w:space="0" w:color="auto"/>
        <w:bottom w:val="none" w:sz="0" w:space="0" w:color="auto"/>
        <w:right w:val="none" w:sz="0" w:space="0" w:color="auto"/>
      </w:divBdr>
    </w:div>
    <w:div w:id="1982424241">
      <w:bodyDiv w:val="1"/>
      <w:marLeft w:val="0"/>
      <w:marRight w:val="0"/>
      <w:marTop w:val="0"/>
      <w:marBottom w:val="0"/>
      <w:divBdr>
        <w:top w:val="none" w:sz="0" w:space="0" w:color="auto"/>
        <w:left w:val="none" w:sz="0" w:space="0" w:color="auto"/>
        <w:bottom w:val="none" w:sz="0" w:space="0" w:color="auto"/>
        <w:right w:val="none" w:sz="0" w:space="0" w:color="auto"/>
      </w:divBdr>
    </w:div>
    <w:div w:id="2034837689">
      <w:bodyDiv w:val="1"/>
      <w:marLeft w:val="0"/>
      <w:marRight w:val="0"/>
      <w:marTop w:val="0"/>
      <w:marBottom w:val="0"/>
      <w:divBdr>
        <w:top w:val="none" w:sz="0" w:space="0" w:color="auto"/>
        <w:left w:val="none" w:sz="0" w:space="0" w:color="auto"/>
        <w:bottom w:val="none" w:sz="0" w:space="0" w:color="auto"/>
        <w:right w:val="none" w:sz="0" w:space="0" w:color="auto"/>
      </w:divBdr>
    </w:div>
    <w:div w:id="2038774725">
      <w:bodyDiv w:val="1"/>
      <w:marLeft w:val="0"/>
      <w:marRight w:val="0"/>
      <w:marTop w:val="0"/>
      <w:marBottom w:val="0"/>
      <w:divBdr>
        <w:top w:val="none" w:sz="0" w:space="0" w:color="auto"/>
        <w:left w:val="none" w:sz="0" w:space="0" w:color="auto"/>
        <w:bottom w:val="none" w:sz="0" w:space="0" w:color="auto"/>
        <w:right w:val="none" w:sz="0" w:space="0" w:color="auto"/>
      </w:divBdr>
    </w:div>
    <w:div w:id="2040203553">
      <w:bodyDiv w:val="1"/>
      <w:marLeft w:val="0"/>
      <w:marRight w:val="0"/>
      <w:marTop w:val="0"/>
      <w:marBottom w:val="0"/>
      <w:divBdr>
        <w:top w:val="none" w:sz="0" w:space="0" w:color="auto"/>
        <w:left w:val="none" w:sz="0" w:space="0" w:color="auto"/>
        <w:bottom w:val="none" w:sz="0" w:space="0" w:color="auto"/>
        <w:right w:val="none" w:sz="0" w:space="0" w:color="auto"/>
      </w:divBdr>
    </w:div>
    <w:div w:id="2045212687">
      <w:bodyDiv w:val="1"/>
      <w:marLeft w:val="0"/>
      <w:marRight w:val="0"/>
      <w:marTop w:val="0"/>
      <w:marBottom w:val="0"/>
      <w:divBdr>
        <w:top w:val="none" w:sz="0" w:space="0" w:color="auto"/>
        <w:left w:val="none" w:sz="0" w:space="0" w:color="auto"/>
        <w:bottom w:val="none" w:sz="0" w:space="0" w:color="auto"/>
        <w:right w:val="none" w:sz="0" w:space="0" w:color="auto"/>
      </w:divBdr>
    </w:div>
    <w:div w:id="2059039438">
      <w:bodyDiv w:val="1"/>
      <w:marLeft w:val="0"/>
      <w:marRight w:val="0"/>
      <w:marTop w:val="0"/>
      <w:marBottom w:val="0"/>
      <w:divBdr>
        <w:top w:val="none" w:sz="0" w:space="0" w:color="auto"/>
        <w:left w:val="none" w:sz="0" w:space="0" w:color="auto"/>
        <w:bottom w:val="none" w:sz="0" w:space="0" w:color="auto"/>
        <w:right w:val="none" w:sz="0" w:space="0" w:color="auto"/>
      </w:divBdr>
    </w:div>
    <w:div w:id="2086536985">
      <w:bodyDiv w:val="1"/>
      <w:marLeft w:val="0"/>
      <w:marRight w:val="0"/>
      <w:marTop w:val="0"/>
      <w:marBottom w:val="0"/>
      <w:divBdr>
        <w:top w:val="none" w:sz="0" w:space="0" w:color="auto"/>
        <w:left w:val="none" w:sz="0" w:space="0" w:color="auto"/>
        <w:bottom w:val="none" w:sz="0" w:space="0" w:color="auto"/>
        <w:right w:val="none" w:sz="0" w:space="0" w:color="auto"/>
      </w:divBdr>
    </w:div>
    <w:div w:id="2108112362">
      <w:bodyDiv w:val="1"/>
      <w:marLeft w:val="0"/>
      <w:marRight w:val="0"/>
      <w:marTop w:val="0"/>
      <w:marBottom w:val="0"/>
      <w:divBdr>
        <w:top w:val="none" w:sz="0" w:space="0" w:color="auto"/>
        <w:left w:val="none" w:sz="0" w:space="0" w:color="auto"/>
        <w:bottom w:val="none" w:sz="0" w:space="0" w:color="auto"/>
        <w:right w:val="none" w:sz="0" w:space="0" w:color="auto"/>
      </w:divBdr>
    </w:div>
    <w:div w:id="2115590590">
      <w:bodyDiv w:val="1"/>
      <w:marLeft w:val="0"/>
      <w:marRight w:val="0"/>
      <w:marTop w:val="0"/>
      <w:marBottom w:val="0"/>
      <w:divBdr>
        <w:top w:val="none" w:sz="0" w:space="0" w:color="auto"/>
        <w:left w:val="none" w:sz="0" w:space="0" w:color="auto"/>
        <w:bottom w:val="none" w:sz="0" w:space="0" w:color="auto"/>
        <w:right w:val="none" w:sz="0" w:space="0" w:color="auto"/>
      </w:divBdr>
    </w:div>
    <w:div w:id="2145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sdn.microsoft.com/en-us/library/ms175972.aspx" TargetMode="External"/><Relationship Id="rId26" Type="http://schemas.openxmlformats.org/officeDocument/2006/relationships/hyperlink" Target="http://msdn.microsoft.com/en-us/library/ms179296.aspx" TargetMode="External"/><Relationship Id="rId39" Type="http://schemas.openxmlformats.org/officeDocument/2006/relationships/customXml" Target="../customXml/item5.xml"/><Relationship Id="rId21" Type="http://schemas.openxmlformats.org/officeDocument/2006/relationships/hyperlink" Target="http://help.sap.com/saphelp_nw73/helpdata/en/44/f6ed71f60b41e2e10000000a1553f6/content.htm" TargetMode="External"/><Relationship Id="rId34" Type="http://schemas.openxmlformats.org/officeDocument/2006/relationships/hyperlink" Target="http://beginner-sql-tutorial.com/sql-grant-revoke-privileges-roles.ht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msdn.microsoft.com/en-us/library/ms177523.aspx" TargetMode="External"/><Relationship Id="rId25" Type="http://schemas.openxmlformats.org/officeDocument/2006/relationships/hyperlink" Target="http://msdn.microsoft.com/en-us/library/aa258272%28v=sql.80%29.aspx" TargetMode="External"/><Relationship Id="rId33" Type="http://schemas.openxmlformats.org/officeDocument/2006/relationships/hyperlink" Target="http://www.databasejournal.com/features/mssql/article.php/3302341/SQL-Server-and-Collation.ht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ms190237.aspx" TargetMode="External"/><Relationship Id="rId20" Type="http://schemas.openxmlformats.org/officeDocument/2006/relationships/hyperlink" Target="http://help.sap.com/saphelp_nw73/helpdata/en/45/1bc65398615352e10000000a114a6b/content.htm" TargetMode="External"/><Relationship Id="rId29" Type="http://schemas.openxmlformats.org/officeDocument/2006/relationships/hyperlink" Target="http://decipherinfosys.wordpress.com/2007/05/04/temporary-tables-ms-sql-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ms190718.aspx" TargetMode="External"/><Relationship Id="rId32" Type="http://schemas.openxmlformats.org/officeDocument/2006/relationships/hyperlink" Target="http://www.mssqltips.com/sqlservertip/1521/the-many-uses-of-coalesce-in-sql-server/"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ms186243.aspx" TargetMode="External"/><Relationship Id="rId23" Type="http://schemas.openxmlformats.org/officeDocument/2006/relationships/hyperlink" Target="http://help.sap.com/saphelp_nw73/helpdata/en/45/2c5756ed062b30e10000000a1553f7/content.htm" TargetMode="External"/><Relationship Id="rId28" Type="http://schemas.openxmlformats.org/officeDocument/2006/relationships/hyperlink" Target="http://msdn.microsoft.com/en-us/library/bb545450.aspx"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help.sap.com/saphelp_nw73/helpdata/en/14/13490e956844a2b6531244252826a9/content.htm" TargetMode="External"/><Relationship Id="rId31" Type="http://schemas.openxmlformats.org/officeDocument/2006/relationships/hyperlink" Target="http://www.simple-talk.com/sql/t-sql-programming/temporary-tables-in-sql-serv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ms187956.aspx" TargetMode="External"/><Relationship Id="rId22" Type="http://schemas.openxmlformats.org/officeDocument/2006/relationships/hyperlink" Target="http://help.sap.com/saphelp_nw73/helpdata/en/8c/28b4ec2db945849b74310a0ba7bc83/frameset.htm" TargetMode="External"/><Relationship Id="rId27" Type="http://schemas.openxmlformats.org/officeDocument/2006/relationships/hyperlink" Target="http://msdn.microsoft.com/en-us/library/ms179296.aspx" TargetMode="External"/><Relationship Id="rId30" Type="http://schemas.openxmlformats.org/officeDocument/2006/relationships/hyperlink" Target="http://www.mssqltips.com/sqlservertip/1556/differences-between-sql-server-temporary-tables-and-table-variables/"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ustea\Desktop\Endava_Long_Word_Document_template_2011.dotx" TargetMode="External"/></Relationships>
</file>

<file path=word/theme/theme1.xml><?xml version="1.0" encoding="utf-8"?>
<a:theme xmlns:a="http://schemas.openxmlformats.org/drawingml/2006/main" name="Office Theme">
  <a:themeElements>
    <a:clrScheme name="Endava theme">
      <a:dk1>
        <a:sysClr val="windowText" lastClr="000000"/>
      </a:dk1>
      <a:lt1>
        <a:sysClr val="window" lastClr="FFFFFF"/>
      </a:lt1>
      <a:dk2>
        <a:srgbClr val="BDBEC0"/>
      </a:dk2>
      <a:lt2>
        <a:srgbClr val="FFFFFF"/>
      </a:lt2>
      <a:accent1>
        <a:srgbClr val="FF7300"/>
      </a:accent1>
      <a:accent2>
        <a:srgbClr val="C36E2D"/>
      </a:accent2>
      <a:accent3>
        <a:srgbClr val="B25C31"/>
      </a:accent3>
      <a:accent4>
        <a:srgbClr val="9D4633"/>
      </a:accent4>
      <a:accent5>
        <a:srgbClr val="913834"/>
      </a:accent5>
      <a:accent6>
        <a:srgbClr val="AA0B19"/>
      </a:accent6>
      <a:hlink>
        <a:srgbClr val="AA0B19"/>
      </a:hlink>
      <a:folHlink>
        <a:srgbClr val="4A4E52"/>
      </a:folHlink>
    </a:clrScheme>
    <a:fontScheme name="Endava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72967875B96B4D9ECD19BD4DE83EC7" ma:contentTypeVersion="0" ma:contentTypeDescription="Create a new document." ma:contentTypeScope="" ma:versionID="33bb042616a50adc7db99617bc55a3d7">
  <xsd:schema xmlns:xsd="http://www.w3.org/2001/XMLSchema" xmlns:xs="http://www.w3.org/2001/XMLSchema" xmlns:p="http://schemas.microsoft.com/office/2006/metadata/properties" xmlns:ns2="4e7e4dd7-87a7-44ed-a117-880e36b8a711" targetNamespace="http://schemas.microsoft.com/office/2006/metadata/properties" ma:root="true" ma:fieldsID="92143b6738aaad5a27d8fc4d0e9aeb7f" ns2:_="">
    <xsd:import namespace="4e7e4dd7-87a7-44ed-a117-880e36b8a71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e4dd7-87a7-44ed-a117-880e36b8a7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4e7e4dd7-87a7-44ed-a117-880e36b8a711">WMENFUZ2NZA5-1310811383-87</_dlc_DocId>
    <_dlc_DocIdUrl xmlns="4e7e4dd7-87a7-44ed-a117-880e36b8a711">
      <Url>https://one.endava.com/Disciplines/Testing/_layouts/15/DocIdRedir.aspx?ID=WMENFUZ2NZA5-1310811383-87</Url>
      <Description>WMENFUZ2NZA5-1310811383-87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BC0D2B0-DF03-4BC2-A85C-4B3190C96EA3}"/>
</file>

<file path=customXml/itemProps2.xml><?xml version="1.0" encoding="utf-8"?>
<ds:datastoreItem xmlns:ds="http://schemas.openxmlformats.org/officeDocument/2006/customXml" ds:itemID="{CE40863E-7CE3-4ADA-AD3E-DFBEAFDC04FB}"/>
</file>

<file path=customXml/itemProps3.xml><?xml version="1.0" encoding="utf-8"?>
<ds:datastoreItem xmlns:ds="http://schemas.openxmlformats.org/officeDocument/2006/customXml" ds:itemID="{6936AD31-DFBF-4F1C-9A1C-8517404C1A2C}"/>
</file>

<file path=customXml/itemProps4.xml><?xml version="1.0" encoding="utf-8"?>
<ds:datastoreItem xmlns:ds="http://schemas.openxmlformats.org/officeDocument/2006/customXml" ds:itemID="{06B760C3-9D80-4889-8D6F-E2690C883ABE}"/>
</file>

<file path=customXml/itemProps5.xml><?xml version="1.0" encoding="utf-8"?>
<ds:datastoreItem xmlns:ds="http://schemas.openxmlformats.org/officeDocument/2006/customXml" ds:itemID="{C4180108-D3DA-47F8-AFAE-98607C6E313A}"/>
</file>

<file path=docProps/app.xml><?xml version="1.0" encoding="utf-8"?>
<Properties xmlns="http://schemas.openxmlformats.org/officeDocument/2006/extended-properties" xmlns:vt="http://schemas.openxmlformats.org/officeDocument/2006/docPropsVTypes">
  <Template>Endava_Long_Word_Document_template_2011.dotx</Template>
  <TotalTime>6189</TotalTime>
  <Pages>44</Pages>
  <Words>11732</Words>
  <Characters>68051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Advanced MS SQL Guide</vt:lpstr>
    </vt:vector>
  </TitlesOfParts>
  <Company>Endava</Company>
  <LinksUpToDate>false</LinksUpToDate>
  <CharactersWithSpaces>79624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MS SQL Guide</dc:title>
  <dc:creator>Irina Mustea-Botezatu</dc:creator>
  <cp:lastModifiedBy>Eugeniu Zincovschi</cp:lastModifiedBy>
  <cp:revision>160</cp:revision>
  <cp:lastPrinted>2009-05-21T08:01:00Z</cp:lastPrinted>
  <dcterms:created xsi:type="dcterms:W3CDTF">2012-01-30T12:45:00Z</dcterms:created>
  <dcterms:modified xsi:type="dcterms:W3CDTF">2012-05-18T08:32:00Z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0x0101001E72967875B96B4D9ECD19BD4DE83EC7</vt:lpwstr>
  </property>
  <property fmtid="{D5CDD505-2E9C-101B-9397-08002B2CF9AE}" pid="3" name="_dlc_DocIdItemGuid">
    <vt:lpwstr>ef49a8d4-ddf9-4848-8d8f-7c9283823425</vt:lpwstr>
  </property>
</Properties>
</file>