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ABE5" w14:textId="264EDEC9" w:rsidR="007F10C6" w:rsidRPr="00586306" w:rsidRDefault="007F10C6" w:rsidP="00586306">
      <w:pPr>
        <w:spacing w:after="0" w:line="72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</w:pPr>
      <w:r w:rsidRPr="00586306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 xml:space="preserve">Ensemble methods: </w:t>
      </w:r>
      <w:r w:rsidR="00CB6A6B" w:rsidRPr="00586306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>Bagging,</w:t>
      </w:r>
      <w:r w:rsidRPr="00586306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 xml:space="preserve"> Boosting</w:t>
      </w:r>
      <w:r w:rsidR="00290005" w:rsidRPr="00586306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 xml:space="preserve"> and Stacking</w:t>
      </w:r>
    </w:p>
    <w:p w14:paraId="305341D7" w14:textId="77777777" w:rsidR="00154F22" w:rsidRDefault="00154F22" w:rsidP="00154F22">
      <w:pPr>
        <w:spacing w:after="0" w:line="360" w:lineRule="auto"/>
        <w:jc w:val="both"/>
        <w:outlineLvl w:val="0"/>
        <w:rPr>
          <w:rFonts w:ascii="Times New Roman" w:hAnsi="Times New Roman" w:cs="Times New Roman"/>
          <w:color w:val="333333"/>
          <w:shd w:val="clear" w:color="auto" w:fill="F8F8F8"/>
        </w:rPr>
      </w:pPr>
    </w:p>
    <w:p w14:paraId="77533E2D" w14:textId="77777777" w:rsidR="002A0F7E" w:rsidRDefault="00154F22" w:rsidP="00154F22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8F8F8"/>
        </w:rPr>
      </w:pPr>
      <w:r w:rsidRPr="002A0F7E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Ensemble is a Machine Learning concept in which the idea is to train </w:t>
      </w:r>
      <w:r w:rsidRPr="002A0F7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</w:rPr>
        <w:t>multiple models</w:t>
      </w:r>
      <w:r w:rsidRPr="002A0F7E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 using the same learning algorithm. </w:t>
      </w:r>
    </w:p>
    <w:p w14:paraId="5D80C67F" w14:textId="1CCCC94D" w:rsidR="00154F22" w:rsidRPr="002A0F7E" w:rsidRDefault="00154F22" w:rsidP="00154F22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A0F7E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The ensembles take part in a bigger group of methods, called </w:t>
      </w:r>
      <w:r w:rsidRPr="002A0F7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</w:rPr>
        <w:t>metaclassifiers,</w:t>
      </w:r>
      <w:r w:rsidRPr="002A0F7E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 where a set of hundreds or thousands of learners with a common objective are fused together to solve the problem.</w:t>
      </w:r>
    </w:p>
    <w:p w14:paraId="21A64ADB" w14:textId="3E903ED6" w:rsidR="007F10C6" w:rsidRPr="002A0F7E" w:rsidRDefault="007F10C6" w:rsidP="00AF6B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C7649E" w14:textId="69AAF06E" w:rsidR="00C11192" w:rsidRPr="00AF6BDD" w:rsidRDefault="00C11192" w:rsidP="00AF6BD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F6BDD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A498881" wp14:editId="59DFEEC6">
            <wp:extent cx="4691435" cy="2625077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004" cy="26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69A07" w14:textId="0CDFF83B" w:rsidR="0069726F" w:rsidRPr="00AF6BDD" w:rsidRDefault="0069726F" w:rsidP="00AF6BDD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0742A250" w14:textId="09A2A72E" w:rsidR="0069726F" w:rsidRPr="00AF6BDD" w:rsidRDefault="006851DF" w:rsidP="00AF6BD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F6BDD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EBFD328" wp14:editId="403026A8">
            <wp:extent cx="3593796" cy="243937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248" cy="244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43480" w14:textId="49B51B6A" w:rsidR="00890EF5" w:rsidRPr="00AF6BDD" w:rsidRDefault="00890EF5" w:rsidP="00AF6BD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F6BDD">
        <w:rPr>
          <w:rFonts w:ascii="Times New Roman" w:hAnsi="Times New Roman" w:cs="Times New Roman"/>
          <w:sz w:val="32"/>
          <w:szCs w:val="32"/>
        </w:rPr>
        <w:t xml:space="preserve">The idea here is to train multiple models, each with the objective </w:t>
      </w:r>
      <w:proofErr w:type="gramStart"/>
      <w:r w:rsidRPr="00AF6BDD">
        <w:rPr>
          <w:rFonts w:ascii="Times New Roman" w:hAnsi="Times New Roman" w:cs="Times New Roman"/>
          <w:sz w:val="32"/>
          <w:szCs w:val="32"/>
        </w:rPr>
        <w:t>to predict</w:t>
      </w:r>
      <w:proofErr w:type="gramEnd"/>
      <w:r w:rsidRPr="00AF6BDD">
        <w:rPr>
          <w:rFonts w:ascii="Times New Roman" w:hAnsi="Times New Roman" w:cs="Times New Roman"/>
          <w:sz w:val="32"/>
          <w:szCs w:val="32"/>
        </w:rPr>
        <w:t xml:space="preserve"> or </w:t>
      </w:r>
      <w:proofErr w:type="gramStart"/>
      <w:r w:rsidRPr="00AF6BDD">
        <w:rPr>
          <w:rFonts w:ascii="Times New Roman" w:hAnsi="Times New Roman" w:cs="Times New Roman"/>
          <w:sz w:val="32"/>
          <w:szCs w:val="32"/>
        </w:rPr>
        <w:t>classify</w:t>
      </w:r>
      <w:proofErr w:type="gramEnd"/>
      <w:r w:rsidRPr="00AF6BDD">
        <w:rPr>
          <w:rFonts w:ascii="Times New Roman" w:hAnsi="Times New Roman" w:cs="Times New Roman"/>
          <w:sz w:val="32"/>
          <w:szCs w:val="32"/>
        </w:rPr>
        <w:t xml:space="preserve"> a set of results.</w:t>
      </w:r>
    </w:p>
    <w:p w14:paraId="43E9953D" w14:textId="51663BF0" w:rsidR="00890EF5" w:rsidRPr="00AF6BDD" w:rsidRDefault="00890EF5" w:rsidP="00AF6BD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A5E68D6" w14:textId="31AB0E43" w:rsidR="004E63A1" w:rsidRPr="00AF6BDD" w:rsidRDefault="004E63A1" w:rsidP="00AF6BDD">
      <w:pPr>
        <w:pStyle w:val="lq"/>
        <w:spacing w:before="480" w:beforeAutospacing="0" w:after="0" w:afterAutospacing="0"/>
        <w:jc w:val="both"/>
        <w:rPr>
          <w:sz w:val="32"/>
          <w:szCs w:val="32"/>
        </w:rPr>
      </w:pPr>
      <w:r w:rsidRPr="00AF6BDD">
        <w:rPr>
          <w:sz w:val="32"/>
          <w:szCs w:val="32"/>
        </w:rPr>
        <w:lastRenderedPageBreak/>
        <w:t>The two are the most important terms describing the ensemble (combination) of various models into one more effective model.</w:t>
      </w:r>
    </w:p>
    <w:p w14:paraId="02E8A696" w14:textId="77777777" w:rsidR="004E63A1" w:rsidRPr="00AF6BDD" w:rsidRDefault="004E63A1" w:rsidP="00AF6BDD">
      <w:pPr>
        <w:pStyle w:val="lq"/>
        <w:numPr>
          <w:ilvl w:val="0"/>
          <w:numId w:val="1"/>
        </w:numPr>
        <w:spacing w:before="480" w:beforeAutospacing="0" w:after="0" w:afterAutospacing="0"/>
        <w:ind w:left="450"/>
        <w:jc w:val="both"/>
        <w:rPr>
          <w:sz w:val="32"/>
          <w:szCs w:val="32"/>
        </w:rPr>
      </w:pPr>
      <w:r w:rsidRPr="00AF6BDD">
        <w:rPr>
          <w:rStyle w:val="Strong"/>
          <w:sz w:val="32"/>
          <w:szCs w:val="32"/>
        </w:rPr>
        <w:t>Bagging</w:t>
      </w:r>
      <w:r w:rsidRPr="00AF6BDD">
        <w:rPr>
          <w:sz w:val="32"/>
          <w:szCs w:val="32"/>
        </w:rPr>
        <w:t xml:space="preserve"> to decrease the model’s variance.</w:t>
      </w:r>
    </w:p>
    <w:p w14:paraId="324B733D" w14:textId="77777777" w:rsidR="004E63A1" w:rsidRPr="00AF6BDD" w:rsidRDefault="004E63A1" w:rsidP="00AF6BDD">
      <w:pPr>
        <w:pStyle w:val="lq"/>
        <w:numPr>
          <w:ilvl w:val="0"/>
          <w:numId w:val="1"/>
        </w:numPr>
        <w:spacing w:before="252" w:beforeAutospacing="0" w:after="0" w:afterAutospacing="0"/>
        <w:ind w:left="450"/>
        <w:jc w:val="both"/>
        <w:rPr>
          <w:sz w:val="32"/>
          <w:szCs w:val="32"/>
        </w:rPr>
      </w:pPr>
      <w:r w:rsidRPr="00AF6BDD">
        <w:rPr>
          <w:rStyle w:val="Strong"/>
          <w:sz w:val="32"/>
          <w:szCs w:val="32"/>
        </w:rPr>
        <w:t>Boosting</w:t>
      </w:r>
      <w:r w:rsidRPr="00AF6BDD">
        <w:rPr>
          <w:sz w:val="32"/>
          <w:szCs w:val="32"/>
        </w:rPr>
        <w:t xml:space="preserve"> to decreasing the model’s bias.</w:t>
      </w:r>
    </w:p>
    <w:p w14:paraId="5A165887" w14:textId="1390C9D6" w:rsidR="004E63A1" w:rsidRPr="00AF6BDD" w:rsidRDefault="004E63A1" w:rsidP="00AF6BDD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349BE156" w14:textId="78935937" w:rsidR="004E63A1" w:rsidRPr="00AF6BDD" w:rsidRDefault="00DB697E" w:rsidP="00AF6BD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F6BDD">
        <w:rPr>
          <w:rFonts w:ascii="Times New Roman" w:hAnsi="Times New Roman" w:cs="Times New Roman"/>
          <w:sz w:val="32"/>
          <w:szCs w:val="32"/>
        </w:rPr>
        <w:t>Most of the errors from a model’s learning are from three main factors: variance, noise, and bias.</w:t>
      </w:r>
    </w:p>
    <w:p w14:paraId="47D29D26" w14:textId="75E3928B" w:rsidR="00DB697E" w:rsidRPr="00AF6BDD" w:rsidRDefault="00DB697E" w:rsidP="00AF6BD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3A2FCB6" w14:textId="77777777" w:rsidR="003E6C07" w:rsidRPr="00072326" w:rsidRDefault="003E6C07" w:rsidP="00AF6BDD">
      <w:pPr>
        <w:pStyle w:val="Heading1"/>
        <w:spacing w:before="468" w:beforeAutospacing="0" w:after="0" w:afterAutospacing="0"/>
        <w:jc w:val="both"/>
        <w:rPr>
          <w:spacing w:val="-5"/>
          <w:sz w:val="36"/>
          <w:szCs w:val="36"/>
        </w:rPr>
      </w:pPr>
      <w:r w:rsidRPr="00072326">
        <w:rPr>
          <w:spacing w:val="-5"/>
          <w:sz w:val="36"/>
          <w:szCs w:val="36"/>
        </w:rPr>
        <w:t>Bagging</w:t>
      </w:r>
    </w:p>
    <w:p w14:paraId="6EC57E66" w14:textId="4531513F" w:rsidR="003E6C07" w:rsidRPr="00AF6BDD" w:rsidRDefault="003E6C07" w:rsidP="00AF6BDD">
      <w:pPr>
        <w:pStyle w:val="lq"/>
        <w:spacing w:before="206" w:beforeAutospacing="0" w:after="0" w:afterAutospacing="0" w:line="360" w:lineRule="auto"/>
        <w:jc w:val="both"/>
        <w:rPr>
          <w:sz w:val="28"/>
          <w:szCs w:val="28"/>
        </w:rPr>
      </w:pPr>
      <w:r w:rsidRPr="00AF6BDD">
        <w:rPr>
          <w:sz w:val="28"/>
          <w:szCs w:val="28"/>
        </w:rPr>
        <w:t xml:space="preserve">The idea behind </w:t>
      </w:r>
      <w:r w:rsidR="009F0A4A" w:rsidRPr="00AF6BDD">
        <w:rPr>
          <w:sz w:val="28"/>
          <w:szCs w:val="28"/>
        </w:rPr>
        <w:t>beginning</w:t>
      </w:r>
      <w:r w:rsidRPr="00AF6BDD">
        <w:rPr>
          <w:sz w:val="28"/>
          <w:szCs w:val="28"/>
        </w:rPr>
        <w:t xml:space="preserve"> is combining the results of multiple models to get a generalized result.</w:t>
      </w:r>
    </w:p>
    <w:p w14:paraId="4A6347AB" w14:textId="77777777" w:rsidR="00AA5C39" w:rsidRPr="00AA5C39" w:rsidRDefault="00AA5C39" w:rsidP="00AF6BDD">
      <w:pPr>
        <w:spacing w:before="48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5C39">
        <w:rPr>
          <w:rFonts w:ascii="Times New Roman" w:eastAsia="Times New Roman" w:hAnsi="Times New Roman" w:cs="Times New Roman"/>
          <w:sz w:val="28"/>
          <w:szCs w:val="28"/>
        </w:rPr>
        <w:t xml:space="preserve">Bootstrapping is a sampling technique in which we create subsets of observations from the original dataset, </w:t>
      </w:r>
      <w:r w:rsidRPr="00AA5C39">
        <w:rPr>
          <w:rFonts w:ascii="Times New Roman" w:eastAsia="Times New Roman" w:hAnsi="Times New Roman" w:cs="Times New Roman"/>
          <w:b/>
          <w:bCs/>
          <w:sz w:val="28"/>
          <w:szCs w:val="28"/>
        </w:rPr>
        <w:t>with replacement</w:t>
      </w:r>
      <w:r w:rsidRPr="00AA5C39">
        <w:rPr>
          <w:rFonts w:ascii="Times New Roman" w:eastAsia="Times New Roman" w:hAnsi="Times New Roman" w:cs="Times New Roman"/>
          <w:sz w:val="28"/>
          <w:szCs w:val="28"/>
        </w:rPr>
        <w:t>. The size of the subsets is the same as the size of the original set.</w:t>
      </w:r>
    </w:p>
    <w:p w14:paraId="5DC1402A" w14:textId="77777777" w:rsidR="00AA5C39" w:rsidRPr="00AA5C39" w:rsidRDefault="00AA5C39" w:rsidP="00AF6BDD">
      <w:pPr>
        <w:spacing w:before="48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5C39">
        <w:rPr>
          <w:rFonts w:ascii="Times New Roman" w:eastAsia="Times New Roman" w:hAnsi="Times New Roman" w:cs="Times New Roman"/>
          <w:sz w:val="28"/>
          <w:szCs w:val="28"/>
        </w:rPr>
        <w:t>Bagging (or Bootstrap Aggregating) technique uses these subsets (bags) to get a fair idea of the distribution (complete set). The size of subsets created for bagging may be less than the original set.</w:t>
      </w:r>
    </w:p>
    <w:p w14:paraId="70425E15" w14:textId="77777777" w:rsidR="007C54A4" w:rsidRPr="00AF6BDD" w:rsidRDefault="007C54A4" w:rsidP="00AF6BD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79D33C" w14:textId="3D2035A7" w:rsidR="00DB697E" w:rsidRPr="00AF6BDD" w:rsidRDefault="00014852" w:rsidP="00AF6B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6BD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79564B" wp14:editId="04ACF6B3">
            <wp:extent cx="4922023" cy="18516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594" cy="185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EB01" w14:textId="77777777" w:rsidR="007C54A4" w:rsidRPr="00AF6BDD" w:rsidRDefault="007C54A4" w:rsidP="00AF6BDD">
      <w:pPr>
        <w:pStyle w:val="lq"/>
        <w:numPr>
          <w:ilvl w:val="0"/>
          <w:numId w:val="2"/>
        </w:numPr>
        <w:spacing w:before="480" w:beforeAutospacing="0" w:after="0" w:afterAutospacing="0"/>
        <w:ind w:left="450"/>
        <w:jc w:val="both"/>
        <w:rPr>
          <w:sz w:val="32"/>
          <w:szCs w:val="32"/>
        </w:rPr>
      </w:pPr>
      <w:r w:rsidRPr="00AF6BDD">
        <w:rPr>
          <w:sz w:val="32"/>
          <w:szCs w:val="32"/>
        </w:rPr>
        <w:t>Multiple subsets are created from the original dataset, selecting observations with replacement.</w:t>
      </w:r>
    </w:p>
    <w:p w14:paraId="4A6A6BB7" w14:textId="77777777" w:rsidR="007C54A4" w:rsidRPr="00AF6BDD" w:rsidRDefault="007C54A4" w:rsidP="00AF6BDD">
      <w:pPr>
        <w:pStyle w:val="lq"/>
        <w:numPr>
          <w:ilvl w:val="0"/>
          <w:numId w:val="2"/>
        </w:numPr>
        <w:spacing w:before="252" w:beforeAutospacing="0" w:after="0" w:afterAutospacing="0"/>
        <w:ind w:left="450"/>
        <w:jc w:val="both"/>
        <w:rPr>
          <w:sz w:val="32"/>
          <w:szCs w:val="32"/>
        </w:rPr>
      </w:pPr>
      <w:r w:rsidRPr="00AF6BDD">
        <w:rPr>
          <w:sz w:val="32"/>
          <w:szCs w:val="32"/>
        </w:rPr>
        <w:lastRenderedPageBreak/>
        <w:t>A base model (weak model) is created on each of these subsets.</w:t>
      </w:r>
    </w:p>
    <w:p w14:paraId="6FB32A1D" w14:textId="77777777" w:rsidR="007C54A4" w:rsidRPr="00AF6BDD" w:rsidRDefault="007C54A4" w:rsidP="00AF6BDD">
      <w:pPr>
        <w:pStyle w:val="lq"/>
        <w:numPr>
          <w:ilvl w:val="0"/>
          <w:numId w:val="2"/>
        </w:numPr>
        <w:spacing w:before="252" w:beforeAutospacing="0" w:after="0" w:afterAutospacing="0"/>
        <w:ind w:left="450"/>
        <w:jc w:val="both"/>
        <w:rPr>
          <w:sz w:val="32"/>
          <w:szCs w:val="32"/>
        </w:rPr>
      </w:pPr>
      <w:r w:rsidRPr="00AF6BDD">
        <w:rPr>
          <w:sz w:val="32"/>
          <w:szCs w:val="32"/>
        </w:rPr>
        <w:t>The models run in parallel and are independent of each other.</w:t>
      </w:r>
    </w:p>
    <w:p w14:paraId="4763842F" w14:textId="77777777" w:rsidR="007C54A4" w:rsidRPr="00AF6BDD" w:rsidRDefault="007C54A4" w:rsidP="00AF6BDD">
      <w:pPr>
        <w:pStyle w:val="lq"/>
        <w:numPr>
          <w:ilvl w:val="0"/>
          <w:numId w:val="2"/>
        </w:numPr>
        <w:spacing w:before="252" w:beforeAutospacing="0" w:after="0" w:afterAutospacing="0"/>
        <w:ind w:left="450"/>
        <w:jc w:val="both"/>
        <w:rPr>
          <w:sz w:val="32"/>
          <w:szCs w:val="32"/>
        </w:rPr>
      </w:pPr>
      <w:r w:rsidRPr="00AF6BDD">
        <w:rPr>
          <w:sz w:val="32"/>
          <w:szCs w:val="32"/>
        </w:rPr>
        <w:t>The final predictions are determined by combining the predictions from all the models.</w:t>
      </w:r>
    </w:p>
    <w:p w14:paraId="17B72269" w14:textId="2476B6CF" w:rsidR="007C54A4" w:rsidRDefault="00AF6BDD" w:rsidP="00AF6B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6BD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DD8B60F" wp14:editId="7D14DD32">
            <wp:extent cx="4460847" cy="3367811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863" cy="337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DC009" w14:textId="77777777" w:rsidR="007A0A51" w:rsidRDefault="007A0A51" w:rsidP="007A0A51">
      <w:pPr>
        <w:pStyle w:val="lq"/>
        <w:spacing w:before="480" w:beforeAutospacing="0" w:after="0" w:afterAutospacing="0" w:line="276" w:lineRule="auto"/>
        <w:jc w:val="both"/>
        <w:rPr>
          <w:sz w:val="32"/>
          <w:szCs w:val="32"/>
        </w:rPr>
      </w:pPr>
      <w:r w:rsidRPr="00F4073F">
        <w:rPr>
          <w:b/>
          <w:bCs/>
          <w:sz w:val="32"/>
          <w:szCs w:val="32"/>
        </w:rPr>
        <w:t>Boosting</w:t>
      </w:r>
      <w:r w:rsidRPr="007A0A51">
        <w:rPr>
          <w:sz w:val="32"/>
          <w:szCs w:val="32"/>
        </w:rPr>
        <w:t xml:space="preserve"> is a sequential process, where each subsequent model attempts to correct the errors of the previous model. The succeeding models are dependent on the previous model. </w:t>
      </w:r>
    </w:p>
    <w:p w14:paraId="5C38148F" w14:textId="4E23768F" w:rsidR="007A0A51" w:rsidRPr="007A0A51" w:rsidRDefault="007A0A51" w:rsidP="007A0A51">
      <w:pPr>
        <w:pStyle w:val="lq"/>
        <w:spacing w:before="480" w:beforeAutospacing="0" w:after="0" w:afterAutospacing="0" w:line="276" w:lineRule="auto"/>
        <w:jc w:val="both"/>
        <w:rPr>
          <w:sz w:val="32"/>
          <w:szCs w:val="32"/>
        </w:rPr>
      </w:pPr>
      <w:r w:rsidRPr="007A0A51">
        <w:rPr>
          <w:sz w:val="32"/>
          <w:szCs w:val="32"/>
        </w:rPr>
        <w:t>boosting works in the below steps.</w:t>
      </w:r>
    </w:p>
    <w:p w14:paraId="6E79AA48" w14:textId="77777777" w:rsidR="007A0A51" w:rsidRPr="007A0A51" w:rsidRDefault="007A0A51" w:rsidP="007A0A51">
      <w:pPr>
        <w:pStyle w:val="lq"/>
        <w:numPr>
          <w:ilvl w:val="0"/>
          <w:numId w:val="3"/>
        </w:numPr>
        <w:spacing w:before="480" w:beforeAutospacing="0" w:after="0" w:afterAutospacing="0"/>
        <w:ind w:left="450"/>
        <w:rPr>
          <w:sz w:val="32"/>
          <w:szCs w:val="32"/>
        </w:rPr>
      </w:pPr>
      <w:r w:rsidRPr="007A0A51">
        <w:rPr>
          <w:sz w:val="32"/>
          <w:szCs w:val="32"/>
        </w:rPr>
        <w:t>A subset is created from the original dataset.</w:t>
      </w:r>
    </w:p>
    <w:p w14:paraId="4C86816B" w14:textId="77777777" w:rsidR="007A0A51" w:rsidRPr="007A0A51" w:rsidRDefault="007A0A51" w:rsidP="007A0A51">
      <w:pPr>
        <w:pStyle w:val="lq"/>
        <w:numPr>
          <w:ilvl w:val="0"/>
          <w:numId w:val="3"/>
        </w:numPr>
        <w:spacing w:before="252" w:beforeAutospacing="0" w:after="0" w:afterAutospacing="0"/>
        <w:ind w:left="450"/>
        <w:rPr>
          <w:sz w:val="32"/>
          <w:szCs w:val="32"/>
        </w:rPr>
      </w:pPr>
      <w:r w:rsidRPr="007A0A51">
        <w:rPr>
          <w:sz w:val="32"/>
          <w:szCs w:val="32"/>
        </w:rPr>
        <w:t>Initially, all data points are given equal weights.</w:t>
      </w:r>
    </w:p>
    <w:p w14:paraId="5F1FCA0C" w14:textId="77777777" w:rsidR="007A0A51" w:rsidRPr="007A0A51" w:rsidRDefault="007A0A51" w:rsidP="007A0A51">
      <w:pPr>
        <w:pStyle w:val="lq"/>
        <w:numPr>
          <w:ilvl w:val="0"/>
          <w:numId w:val="3"/>
        </w:numPr>
        <w:spacing w:before="252" w:beforeAutospacing="0" w:after="0" w:afterAutospacing="0"/>
        <w:ind w:left="450"/>
        <w:rPr>
          <w:sz w:val="32"/>
          <w:szCs w:val="32"/>
        </w:rPr>
      </w:pPr>
      <w:r w:rsidRPr="007A0A51">
        <w:rPr>
          <w:sz w:val="32"/>
          <w:szCs w:val="32"/>
        </w:rPr>
        <w:t>A base model is created on this subset.</w:t>
      </w:r>
    </w:p>
    <w:p w14:paraId="619728F1" w14:textId="77777777" w:rsidR="007A0A51" w:rsidRPr="007A0A51" w:rsidRDefault="007A0A51" w:rsidP="007A0A51">
      <w:pPr>
        <w:pStyle w:val="lq"/>
        <w:numPr>
          <w:ilvl w:val="0"/>
          <w:numId w:val="3"/>
        </w:numPr>
        <w:spacing w:before="252" w:beforeAutospacing="0" w:after="0" w:afterAutospacing="0"/>
        <w:ind w:left="450"/>
        <w:rPr>
          <w:sz w:val="32"/>
          <w:szCs w:val="32"/>
        </w:rPr>
      </w:pPr>
      <w:r w:rsidRPr="007A0A51">
        <w:rPr>
          <w:sz w:val="32"/>
          <w:szCs w:val="32"/>
        </w:rPr>
        <w:t>This model is used to make predictions on the whole dataset.</w:t>
      </w:r>
    </w:p>
    <w:p w14:paraId="794FEF8C" w14:textId="686D70B6" w:rsidR="00AF6BDD" w:rsidRDefault="00AF6BDD" w:rsidP="00FD37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E578F3" w14:textId="77777777" w:rsidR="00FD3754" w:rsidRPr="00FD3754" w:rsidRDefault="00FD3754" w:rsidP="00FD3754">
      <w:pPr>
        <w:spacing w:before="480"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FD3754">
        <w:rPr>
          <w:rFonts w:ascii="Times New Roman" w:eastAsia="Times New Roman" w:hAnsi="Times New Roman" w:cs="Times New Roman"/>
          <w:sz w:val="32"/>
          <w:szCs w:val="32"/>
        </w:rPr>
        <w:t>5. Errors are calculated using the actual values and predicted values.</w:t>
      </w:r>
    </w:p>
    <w:p w14:paraId="535DF1C5" w14:textId="3D30650B" w:rsidR="00FD3754" w:rsidRPr="00FD3754" w:rsidRDefault="00FD3754" w:rsidP="00FD3754">
      <w:pPr>
        <w:spacing w:before="480"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FD3754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6. The observations which are incorrectly </w:t>
      </w:r>
      <w:proofErr w:type="gramStart"/>
      <w:r w:rsidRPr="00FD3754">
        <w:rPr>
          <w:rFonts w:ascii="Times New Roman" w:eastAsia="Times New Roman" w:hAnsi="Times New Roman" w:cs="Times New Roman"/>
          <w:sz w:val="32"/>
          <w:szCs w:val="32"/>
        </w:rPr>
        <w:t>predicted,</w:t>
      </w:r>
      <w:proofErr w:type="gramEnd"/>
      <w:r w:rsidRPr="00FD3754">
        <w:rPr>
          <w:rFonts w:ascii="Times New Roman" w:eastAsia="Times New Roman" w:hAnsi="Times New Roman" w:cs="Times New Roman"/>
          <w:sz w:val="32"/>
          <w:szCs w:val="32"/>
        </w:rPr>
        <w:t xml:space="preserve"> are given higher weights.</w:t>
      </w:r>
    </w:p>
    <w:p w14:paraId="5610F732" w14:textId="76A3050A" w:rsidR="00FD3754" w:rsidRPr="00FD3754" w:rsidRDefault="00FD3754" w:rsidP="00FD3754">
      <w:pPr>
        <w:spacing w:before="480"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FD3754">
        <w:rPr>
          <w:rFonts w:ascii="Times New Roman" w:eastAsia="Times New Roman" w:hAnsi="Times New Roman" w:cs="Times New Roman"/>
          <w:sz w:val="32"/>
          <w:szCs w:val="32"/>
        </w:rPr>
        <w:t xml:space="preserve">7. Another model is </w:t>
      </w:r>
      <w:r w:rsidR="004942AF" w:rsidRPr="00FD3754">
        <w:rPr>
          <w:rFonts w:ascii="Times New Roman" w:eastAsia="Times New Roman" w:hAnsi="Times New Roman" w:cs="Times New Roman"/>
          <w:sz w:val="32"/>
          <w:szCs w:val="32"/>
        </w:rPr>
        <w:t>created,</w:t>
      </w:r>
      <w:r w:rsidRPr="00FD3754">
        <w:rPr>
          <w:rFonts w:ascii="Times New Roman" w:eastAsia="Times New Roman" w:hAnsi="Times New Roman" w:cs="Times New Roman"/>
          <w:sz w:val="32"/>
          <w:szCs w:val="32"/>
        </w:rPr>
        <w:t xml:space="preserve"> and predictions are made on the dataset.</w:t>
      </w:r>
      <w:r w:rsidRPr="00FD3754">
        <w:rPr>
          <w:rFonts w:ascii="Times New Roman" w:eastAsia="Times New Roman" w:hAnsi="Times New Roman" w:cs="Times New Roman"/>
          <w:sz w:val="32"/>
          <w:szCs w:val="32"/>
        </w:rPr>
        <w:br/>
        <w:t>(This model tries to correct the errors from the previous model)</w:t>
      </w:r>
    </w:p>
    <w:p w14:paraId="63E810D4" w14:textId="67055075" w:rsidR="00FD3754" w:rsidRPr="00FD3754" w:rsidRDefault="00FD3754" w:rsidP="00FD37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DA82C9" w14:textId="4989D8A6" w:rsidR="00FD3754" w:rsidRPr="00FD3754" w:rsidRDefault="00FD3754" w:rsidP="00431FE3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D836D4" w14:textId="77777777" w:rsidR="00FD3754" w:rsidRPr="00FD3754" w:rsidRDefault="00FD3754" w:rsidP="00FD3754">
      <w:pPr>
        <w:spacing w:before="480"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FD3754">
        <w:rPr>
          <w:rFonts w:ascii="Times New Roman" w:eastAsia="Times New Roman" w:hAnsi="Times New Roman" w:cs="Times New Roman"/>
          <w:sz w:val="32"/>
          <w:szCs w:val="32"/>
        </w:rPr>
        <w:t>8. Similarly, multiple models are created, each correcting the errors of the previous model.</w:t>
      </w:r>
    </w:p>
    <w:p w14:paraId="6EBC4CBD" w14:textId="77777777" w:rsidR="00FD3754" w:rsidRPr="00FD3754" w:rsidRDefault="00FD3754" w:rsidP="00FD3754">
      <w:pPr>
        <w:spacing w:before="480"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FD3754">
        <w:rPr>
          <w:rFonts w:ascii="Times New Roman" w:eastAsia="Times New Roman" w:hAnsi="Times New Roman" w:cs="Times New Roman"/>
          <w:sz w:val="32"/>
          <w:szCs w:val="32"/>
        </w:rPr>
        <w:t>9. The final model (strong learner) is the weighted mean of all the models (weak learners).</w:t>
      </w:r>
    </w:p>
    <w:p w14:paraId="48D8D3D0" w14:textId="51EC9436" w:rsidR="00FD3754" w:rsidRPr="00FD3754" w:rsidRDefault="00FD3754" w:rsidP="00FD37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42B4CB" w14:textId="48492CAC" w:rsidR="00FD3754" w:rsidRPr="00FD3754" w:rsidRDefault="00FD3754" w:rsidP="00FD3754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1EAE9B" w14:textId="7FA18DB4" w:rsidR="00FD3754" w:rsidRPr="00FD3754" w:rsidRDefault="00FD3754" w:rsidP="00FD3754">
      <w:pPr>
        <w:spacing w:before="480"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FD3754">
        <w:rPr>
          <w:rFonts w:ascii="Times New Roman" w:eastAsia="Times New Roman" w:hAnsi="Times New Roman" w:cs="Times New Roman"/>
          <w:sz w:val="32"/>
          <w:szCs w:val="32"/>
        </w:rPr>
        <w:t xml:space="preserve">Thus, the boosting algorithm combines several weak learners to form a strong learner. The individual models would not perform well on the entire dataset, but they work well for some </w:t>
      </w:r>
      <w:proofErr w:type="gramStart"/>
      <w:r w:rsidRPr="00FD3754">
        <w:rPr>
          <w:rFonts w:ascii="Times New Roman" w:eastAsia="Times New Roman" w:hAnsi="Times New Roman" w:cs="Times New Roman"/>
          <w:sz w:val="32"/>
          <w:szCs w:val="32"/>
        </w:rPr>
        <w:t>part</w:t>
      </w:r>
      <w:proofErr w:type="gramEnd"/>
      <w:r w:rsidRPr="00FD3754">
        <w:rPr>
          <w:rFonts w:ascii="Times New Roman" w:eastAsia="Times New Roman" w:hAnsi="Times New Roman" w:cs="Times New Roman"/>
          <w:sz w:val="32"/>
          <w:szCs w:val="32"/>
        </w:rPr>
        <w:t xml:space="preserve"> of the dataset. Thus, each model boosts the performance of the ensemble.</w:t>
      </w:r>
    </w:p>
    <w:p w14:paraId="2F1D4880" w14:textId="175A2867" w:rsidR="00FD3754" w:rsidRPr="00FD3754" w:rsidRDefault="00FD3754" w:rsidP="00FD37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732853" w14:textId="3A43B08E" w:rsidR="00FD3754" w:rsidRPr="00FD3754" w:rsidRDefault="00FD3754" w:rsidP="00FD3754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AA375D" w14:textId="2740F5D5" w:rsidR="00CD3034" w:rsidRPr="00CD3034" w:rsidRDefault="00CD3034" w:rsidP="00CD3034">
      <w:pPr>
        <w:spacing w:before="206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3034">
        <w:rPr>
          <w:rFonts w:ascii="Times New Roman" w:eastAsia="Times New Roman" w:hAnsi="Times New Roman" w:cs="Times New Roman"/>
          <w:sz w:val="28"/>
          <w:szCs w:val="28"/>
        </w:rPr>
        <w:t xml:space="preserve">Bagging and Boosting decrease the variance of your single estimate as they combine several estimates from different models. So, the result may be a model with </w:t>
      </w:r>
      <w:r w:rsidRPr="00CD3034">
        <w:rPr>
          <w:rFonts w:ascii="Times New Roman" w:eastAsia="Times New Roman" w:hAnsi="Times New Roman" w:cs="Times New Roman"/>
          <w:b/>
          <w:bCs/>
          <w:sz w:val="28"/>
          <w:szCs w:val="28"/>
        </w:rPr>
        <w:t>higher stability</w:t>
      </w:r>
      <w:r w:rsidRPr="00CD30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1AF33C" w14:textId="2E956541" w:rsidR="00CD3034" w:rsidRDefault="00CD3034" w:rsidP="00CD3034">
      <w:pPr>
        <w:spacing w:before="48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3034">
        <w:rPr>
          <w:rFonts w:ascii="Times New Roman" w:eastAsia="Times New Roman" w:hAnsi="Times New Roman" w:cs="Times New Roman"/>
          <w:sz w:val="28"/>
          <w:szCs w:val="28"/>
        </w:rPr>
        <w:t xml:space="preserve">If the problem is that the single model gets a very low performance, Bagging will rarely get a </w:t>
      </w:r>
      <w:r w:rsidRPr="00CD3034">
        <w:rPr>
          <w:rFonts w:ascii="Times New Roman" w:eastAsia="Times New Roman" w:hAnsi="Times New Roman" w:cs="Times New Roman"/>
          <w:b/>
          <w:bCs/>
          <w:sz w:val="28"/>
          <w:szCs w:val="28"/>
        </w:rPr>
        <w:t>better bias</w:t>
      </w:r>
      <w:r w:rsidRPr="00CD3034">
        <w:rPr>
          <w:rFonts w:ascii="Times New Roman" w:eastAsia="Times New Roman" w:hAnsi="Times New Roman" w:cs="Times New Roman"/>
          <w:sz w:val="28"/>
          <w:szCs w:val="28"/>
        </w:rPr>
        <w:t>. However, Boosting could generate a combined model with lower errors as it optimizes the advantages and reduces the pitfalls of the single model.</w:t>
      </w:r>
    </w:p>
    <w:p w14:paraId="74CDE117" w14:textId="77777777" w:rsidR="00B3373C" w:rsidRDefault="00B3373C" w:rsidP="00CD3034">
      <w:pPr>
        <w:spacing w:before="48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57C5D0" w14:textId="77777777" w:rsidR="00B3373C" w:rsidRDefault="00B3373C" w:rsidP="00CD3034">
      <w:pPr>
        <w:spacing w:before="48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EC91C7" w14:textId="77777777" w:rsidR="00B3373C" w:rsidRDefault="00B3373C" w:rsidP="00CD3034">
      <w:pPr>
        <w:spacing w:before="48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2E20D9" w14:textId="77777777" w:rsidR="00B3373C" w:rsidRDefault="00B3373C" w:rsidP="00CD3034">
      <w:pPr>
        <w:spacing w:before="48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41120E" w14:textId="77777777" w:rsidR="00B3373C" w:rsidRDefault="00B3373C" w:rsidP="00CD3034">
      <w:pPr>
        <w:spacing w:before="48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F96A40" w14:textId="77777777" w:rsidR="00B3373C" w:rsidRDefault="00B3373C" w:rsidP="00CD3034">
      <w:pPr>
        <w:spacing w:before="48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12DCFC" w14:textId="77777777" w:rsidR="00B3373C" w:rsidRDefault="00B3373C" w:rsidP="00CD3034">
      <w:pPr>
        <w:spacing w:before="48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5015CC" w14:textId="77777777" w:rsidR="00207A73" w:rsidRPr="009B4184" w:rsidRDefault="00207A73" w:rsidP="00207A73">
      <w:p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9B4184">
        <w:rPr>
          <w:rFonts w:ascii="Cambria" w:eastAsia="Times New Roman" w:hAnsi="Cambria" w:cs="Times New Roman"/>
          <w:noProof/>
          <w:sz w:val="24"/>
          <w:szCs w:val="24"/>
        </w:rPr>
        <w:lastRenderedPageBreak/>
        <w:drawing>
          <wp:inline distT="0" distB="0" distL="0" distR="0" wp14:anchorId="12EBCB52" wp14:editId="7AE3B392">
            <wp:extent cx="6305550" cy="7915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0F6C5" w14:textId="77777777" w:rsidR="00207A73" w:rsidRPr="009B4184" w:rsidRDefault="00207A73" w:rsidP="00207A73">
      <w:p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</w:rPr>
      </w:pPr>
    </w:p>
    <w:p w14:paraId="02E7D53A" w14:textId="77777777" w:rsidR="00207A73" w:rsidRPr="009B4184" w:rsidRDefault="00207A73" w:rsidP="00207A73">
      <w:p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9B4184">
        <w:rPr>
          <w:rFonts w:ascii="Cambria" w:eastAsia="Times New Roman" w:hAnsi="Cambria" w:cs="Times New Roman"/>
          <w:noProof/>
          <w:sz w:val="24"/>
          <w:szCs w:val="24"/>
        </w:rPr>
        <w:lastRenderedPageBreak/>
        <w:drawing>
          <wp:inline distT="0" distB="0" distL="0" distR="0" wp14:anchorId="0C6CF462" wp14:editId="4AE80F52">
            <wp:extent cx="5943600" cy="7915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7B50" w14:textId="77777777" w:rsidR="00B3373C" w:rsidRPr="00CD3034" w:rsidRDefault="00B3373C" w:rsidP="00CD3034">
      <w:pPr>
        <w:spacing w:before="48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6206EA" w14:textId="40103D61" w:rsidR="00FD3754" w:rsidRDefault="00FD3754" w:rsidP="00FD37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0F8E06" w14:textId="3FA77A37" w:rsidR="007C4966" w:rsidRPr="007C4966" w:rsidRDefault="007C4966" w:rsidP="00FD37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Helvetica" w:hAnsi="Helvetica" w:cs="Helvetica"/>
          <w:b/>
          <w:bCs/>
          <w:color w:val="222222"/>
          <w:sz w:val="42"/>
          <w:szCs w:val="42"/>
          <w:shd w:val="clear" w:color="auto" w:fill="FFFFFF"/>
        </w:rPr>
        <w:lastRenderedPageBreak/>
        <w:t>Stacking</w:t>
      </w:r>
    </w:p>
    <w:p w14:paraId="69A6F35F" w14:textId="2EAC315D" w:rsidR="00284DB2" w:rsidRPr="007C4966" w:rsidRDefault="00284DB2" w:rsidP="00284DB2">
      <w:pPr>
        <w:pStyle w:val="NormalWeb"/>
        <w:spacing w:before="0" w:beforeAutospacing="0" w:after="0" w:afterAutospacing="0" w:line="360" w:lineRule="atLeast"/>
        <w:jc w:val="both"/>
        <w:textAlignment w:val="baseline"/>
      </w:pPr>
      <w:r w:rsidRPr="007C4966">
        <w:t xml:space="preserve">Model averaging is an </w:t>
      </w:r>
      <w:r w:rsidRPr="007B2AC9">
        <w:rPr>
          <w:bdr w:val="none" w:sz="0" w:space="0" w:color="auto" w:frame="1"/>
        </w:rPr>
        <w:t>ensemble technique</w:t>
      </w:r>
      <w:r w:rsidRPr="007C4966">
        <w:t xml:space="preserve"> where multiple sub-models contribute equally to a combined prediction.</w:t>
      </w:r>
    </w:p>
    <w:p w14:paraId="033797A7" w14:textId="77777777" w:rsidR="00284DB2" w:rsidRPr="007C4966" w:rsidRDefault="00284DB2" w:rsidP="00284DB2">
      <w:pPr>
        <w:pStyle w:val="NormalWeb"/>
        <w:spacing w:before="0" w:beforeAutospacing="0" w:after="0" w:afterAutospacing="0" w:line="360" w:lineRule="atLeast"/>
        <w:jc w:val="both"/>
        <w:textAlignment w:val="baseline"/>
      </w:pPr>
    </w:p>
    <w:p w14:paraId="4CF92D4E" w14:textId="77777777" w:rsidR="00284DB2" w:rsidRPr="007C4966" w:rsidRDefault="00284DB2" w:rsidP="00284DB2">
      <w:pPr>
        <w:pStyle w:val="NormalWeb"/>
        <w:spacing w:before="0" w:beforeAutospacing="0" w:after="288" w:afterAutospacing="0" w:line="360" w:lineRule="atLeast"/>
        <w:jc w:val="both"/>
        <w:textAlignment w:val="baseline"/>
      </w:pPr>
      <w:r w:rsidRPr="007C4966">
        <w:t xml:space="preserve">Model averaging can be improved by </w:t>
      </w:r>
      <w:proofErr w:type="gramStart"/>
      <w:r w:rsidRPr="007C4966">
        <w:t>weighting</w:t>
      </w:r>
      <w:proofErr w:type="gramEnd"/>
      <w:r w:rsidRPr="007C4966">
        <w:t xml:space="preserve"> the contributions of each sub-model to the combined prediction by the expected performance of the </w:t>
      </w:r>
      <w:proofErr w:type="spellStart"/>
      <w:r w:rsidRPr="007C4966">
        <w:t>submodel</w:t>
      </w:r>
      <w:proofErr w:type="spellEnd"/>
      <w:r w:rsidRPr="007C4966">
        <w:t xml:space="preserve">. </w:t>
      </w:r>
    </w:p>
    <w:p w14:paraId="0E2BE3F9" w14:textId="77777777" w:rsidR="00284DB2" w:rsidRPr="007C4966" w:rsidRDefault="00284DB2" w:rsidP="00284DB2">
      <w:pPr>
        <w:pStyle w:val="NormalWeb"/>
        <w:spacing w:before="0" w:beforeAutospacing="0" w:after="288" w:afterAutospacing="0" w:line="360" w:lineRule="atLeast"/>
        <w:jc w:val="both"/>
        <w:textAlignment w:val="baseline"/>
      </w:pPr>
      <w:r w:rsidRPr="007C4966">
        <w:t xml:space="preserve">This can be extended further by training an entirely new model to learn how to best combine the contributions from each </w:t>
      </w:r>
      <w:proofErr w:type="spellStart"/>
      <w:r w:rsidRPr="007C4966">
        <w:t>submodel</w:t>
      </w:r>
      <w:proofErr w:type="spellEnd"/>
      <w:r w:rsidRPr="007C4966">
        <w:t xml:space="preserve">. </w:t>
      </w:r>
    </w:p>
    <w:p w14:paraId="44D3630C" w14:textId="0E4BD4B5" w:rsidR="00284DB2" w:rsidRPr="007C4966" w:rsidRDefault="00284DB2" w:rsidP="00284DB2">
      <w:pPr>
        <w:pStyle w:val="NormalWeb"/>
        <w:spacing w:before="0" w:beforeAutospacing="0" w:after="288" w:afterAutospacing="0" w:line="360" w:lineRule="atLeast"/>
        <w:jc w:val="both"/>
        <w:textAlignment w:val="baseline"/>
      </w:pPr>
      <w:r w:rsidRPr="007C4966">
        <w:t>This approach is called stacked generalization, or stacking for short, and can result in better predictive performance than any single contributing model.</w:t>
      </w:r>
    </w:p>
    <w:p w14:paraId="20F8EBEE" w14:textId="20400C8D" w:rsidR="00284DB2" w:rsidRDefault="0036237E" w:rsidP="003623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D85045" wp14:editId="48FD8C96">
            <wp:extent cx="5705475" cy="3971925"/>
            <wp:effectExtent l="0" t="0" r="9525" b="9525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3498" w14:textId="77777777" w:rsidR="0036237E" w:rsidRPr="007C4966" w:rsidRDefault="0036237E" w:rsidP="00FD37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2EADAF" w14:textId="03867AF6" w:rsidR="00623250" w:rsidRPr="007C4966" w:rsidRDefault="00010F32" w:rsidP="00FD37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27DC8C" wp14:editId="6944D500">
            <wp:extent cx="5943600" cy="5372100"/>
            <wp:effectExtent l="0" t="0" r="0" b="0"/>
            <wp:docPr id="534837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37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C61A8" wp14:editId="402B18C9">
            <wp:extent cx="5943600" cy="5409565"/>
            <wp:effectExtent l="0" t="0" r="0" b="635"/>
            <wp:docPr id="22126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67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55D">
        <w:rPr>
          <w:noProof/>
        </w:rPr>
        <w:drawing>
          <wp:inline distT="0" distB="0" distL="0" distR="0" wp14:anchorId="2621942D" wp14:editId="02725B97">
            <wp:extent cx="5943600" cy="3344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3250" w:rsidRPr="007C4966" w:rsidSect="00F97B94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0D73"/>
    <w:multiLevelType w:val="multilevel"/>
    <w:tmpl w:val="65A4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A71C1B"/>
    <w:multiLevelType w:val="multilevel"/>
    <w:tmpl w:val="F74E1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E04413"/>
    <w:multiLevelType w:val="multilevel"/>
    <w:tmpl w:val="C2B6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507723">
    <w:abstractNumId w:val="2"/>
  </w:num>
  <w:num w:numId="2" w16cid:durableId="839930618">
    <w:abstractNumId w:val="1"/>
  </w:num>
  <w:num w:numId="3" w16cid:durableId="201020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C6"/>
    <w:rsid w:val="00010F32"/>
    <w:rsid w:val="00014852"/>
    <w:rsid w:val="00072326"/>
    <w:rsid w:val="000B6A40"/>
    <w:rsid w:val="000F37AE"/>
    <w:rsid w:val="00154F22"/>
    <w:rsid w:val="00162792"/>
    <w:rsid w:val="00207A73"/>
    <w:rsid w:val="00284DB2"/>
    <w:rsid w:val="00290005"/>
    <w:rsid w:val="002926AA"/>
    <w:rsid w:val="002A0F7E"/>
    <w:rsid w:val="002A308D"/>
    <w:rsid w:val="002D69CB"/>
    <w:rsid w:val="002F38C9"/>
    <w:rsid w:val="003072FB"/>
    <w:rsid w:val="003173B6"/>
    <w:rsid w:val="0036237E"/>
    <w:rsid w:val="003E6C07"/>
    <w:rsid w:val="003F5240"/>
    <w:rsid w:val="00431FE3"/>
    <w:rsid w:val="004942AF"/>
    <w:rsid w:val="004E63A1"/>
    <w:rsid w:val="0056755D"/>
    <w:rsid w:val="00586306"/>
    <w:rsid w:val="0059687F"/>
    <w:rsid w:val="00623250"/>
    <w:rsid w:val="006851DF"/>
    <w:rsid w:val="0069726F"/>
    <w:rsid w:val="007216AD"/>
    <w:rsid w:val="007A0A51"/>
    <w:rsid w:val="007B2AC9"/>
    <w:rsid w:val="007C4966"/>
    <w:rsid w:val="007C54A4"/>
    <w:rsid w:val="007F10C6"/>
    <w:rsid w:val="00816F65"/>
    <w:rsid w:val="00890EF5"/>
    <w:rsid w:val="009F0A4A"/>
    <w:rsid w:val="00AA5C39"/>
    <w:rsid w:val="00AF6BDD"/>
    <w:rsid w:val="00B3373C"/>
    <w:rsid w:val="00C11192"/>
    <w:rsid w:val="00CB6A6B"/>
    <w:rsid w:val="00CD3034"/>
    <w:rsid w:val="00DB697E"/>
    <w:rsid w:val="00F4073F"/>
    <w:rsid w:val="00F64B80"/>
    <w:rsid w:val="00F97B94"/>
    <w:rsid w:val="00FD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C37FF"/>
  <w15:chartTrackingRefBased/>
  <w15:docId w15:val="{CFAB7BCF-C986-4540-BE4D-38A030FC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10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7F10C6"/>
    <w:rPr>
      <w:color w:val="0000FF"/>
      <w:u w:val="single"/>
    </w:rPr>
  </w:style>
  <w:style w:type="character" w:customStyle="1" w:styleId="ao">
    <w:name w:val="ao"/>
    <w:basedOn w:val="DefaultParagraphFont"/>
    <w:rsid w:val="007F10C6"/>
  </w:style>
  <w:style w:type="paragraph" w:customStyle="1" w:styleId="lq">
    <w:name w:val="lq"/>
    <w:basedOn w:val="Normal"/>
    <w:rsid w:val="004E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63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4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639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9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634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0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8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341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9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1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20341">
          <w:marLeft w:val="0"/>
          <w:marRight w:val="0"/>
          <w:marTop w:val="1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256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8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35269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4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450133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7662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7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2877">
          <w:marLeft w:val="0"/>
          <w:marRight w:val="0"/>
          <w:marTop w:val="1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20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8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5374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0945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470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GanapatiRaju Nadimpalli</dc:creator>
  <cp:keywords/>
  <dc:description/>
  <cp:lastModifiedBy>Ganapathi Raju</cp:lastModifiedBy>
  <cp:revision>20</cp:revision>
  <dcterms:created xsi:type="dcterms:W3CDTF">2019-10-01T07:38:00Z</dcterms:created>
  <dcterms:modified xsi:type="dcterms:W3CDTF">2025-10-31T04:59:00Z</dcterms:modified>
</cp:coreProperties>
</file>