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I: Antropomorfismo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as caraterísticas humanas do robô nas seguintes escalas: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5"/>
        <w:gridCol w:w="480"/>
        <w:gridCol w:w="480"/>
        <w:gridCol w:w="480"/>
        <w:gridCol w:w="480"/>
        <w:gridCol w:w="480"/>
        <w:gridCol w:w="3045"/>
      </w:tblGrid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Falso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Natural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mecânico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humano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Inconsciente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Consciente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rigidez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fluidez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II: Expressão de vida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expressão de vida do robô nas seguintes escalas: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5"/>
        <w:gridCol w:w="480"/>
        <w:gridCol w:w="480"/>
        <w:gridCol w:w="480"/>
        <w:gridCol w:w="480"/>
        <w:gridCol w:w="480"/>
        <w:gridCol w:w="3045"/>
      </w:tblGrid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Morto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vida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Parado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Enérgico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Mecânico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Orgânico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Estático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Interativo</w:t>
            </w:r>
          </w:p>
        </w:tc>
      </w:tr>
      <w:tr w:rsidR="00B35F05" w:rsidRPr="00B35F05" w:rsidTr="00B35F05">
        <w:trPr>
          <w:trHeight w:val="225"/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Apático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Participativo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  <w:t>Godspeed III: Simpatia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simpatia do robô nas seguintes escalas: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5"/>
        <w:gridCol w:w="480"/>
        <w:gridCol w:w="480"/>
        <w:gridCol w:w="480"/>
        <w:gridCol w:w="480"/>
        <w:gridCol w:w="480"/>
        <w:gridCol w:w="3045"/>
      </w:tblGrid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Não gosto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Gosto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Hostil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Amigável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Antipático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Gentil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Desagradável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Agradável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Horrível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Simpático</w:t>
            </w:r>
          </w:p>
        </w:tc>
      </w:tr>
    </w:tbl>
    <w:p w:rsidR="007339EB" w:rsidRDefault="007339EB">
      <w:pPr>
        <w:rPr>
          <w:rFonts w:asciiTheme="majorHAnsi" w:eastAsia="Times New Roman" w:hAnsiTheme="majorHAnsi" w:cs="Times New Roman"/>
          <w:bCs/>
          <w:sz w:val="24"/>
          <w:szCs w:val="24"/>
          <w:lang w:eastAsia="pt-PT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pt-PT"/>
        </w:rPr>
        <w:br w:type="page"/>
      </w:r>
    </w:p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lastRenderedPageBreak/>
        <w:t>Godspeed IV: Inteligência Percebida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inteligência percebida do robô nas seguintes escalas: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5"/>
        <w:gridCol w:w="480"/>
        <w:gridCol w:w="480"/>
        <w:gridCol w:w="480"/>
        <w:gridCol w:w="480"/>
        <w:gridCol w:w="480"/>
        <w:gridCol w:w="3045"/>
      </w:tblGrid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Incompetente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Competente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Ignorante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Sabedor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Irresponsável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Responsável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Pouco inteligente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Inteligente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Insensato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Sensato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V: Segurança Percebida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o seu estado emocional sobre a segurança percebida do robô nas seguintes escalas: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5"/>
        <w:gridCol w:w="480"/>
        <w:gridCol w:w="480"/>
        <w:gridCol w:w="480"/>
        <w:gridCol w:w="480"/>
        <w:gridCol w:w="480"/>
        <w:gridCol w:w="3045"/>
      </w:tblGrid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Ansioso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Descontraído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Calmo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Agitado</w:t>
            </w:r>
          </w:p>
        </w:tc>
      </w:tr>
      <w:tr w:rsidR="00B35F05" w:rsidRPr="00B35F05" w:rsidTr="00B35F05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Sereno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vAlign w:val="center"/>
            <w:hideMark/>
          </w:tcPr>
          <w:p w:rsidR="00B35F05" w:rsidRPr="00B35F05" w:rsidRDefault="00B35F05" w:rsidP="00B35F0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Surprendido</w:t>
            </w:r>
          </w:p>
        </w:tc>
      </w:tr>
    </w:tbl>
    <w:p w:rsidR="00AD6A05" w:rsidRPr="00B35F05" w:rsidRDefault="0013681A" w:rsidP="00B35F05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AD6A05" w:rsidRPr="00B35F0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81A" w:rsidRDefault="0013681A" w:rsidP="007339EB">
      <w:pPr>
        <w:spacing w:after="0" w:line="240" w:lineRule="auto"/>
      </w:pPr>
      <w:r>
        <w:separator/>
      </w:r>
    </w:p>
  </w:endnote>
  <w:endnote w:type="continuationSeparator" w:id="0">
    <w:p w:rsidR="0013681A" w:rsidRDefault="0013681A" w:rsidP="0073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EB" w:rsidRDefault="007339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7339EB" w:rsidRDefault="00733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81A" w:rsidRDefault="0013681A" w:rsidP="007339EB">
      <w:pPr>
        <w:spacing w:after="0" w:line="240" w:lineRule="auto"/>
      </w:pPr>
      <w:r>
        <w:separator/>
      </w:r>
    </w:p>
  </w:footnote>
  <w:footnote w:type="continuationSeparator" w:id="0">
    <w:p w:rsidR="0013681A" w:rsidRDefault="0013681A" w:rsidP="0073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5"/>
    <w:rsid w:val="0013681A"/>
    <w:rsid w:val="007339EB"/>
    <w:rsid w:val="00787D89"/>
    <w:rsid w:val="00A11132"/>
    <w:rsid w:val="00B3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56971-8B16-4615-AA83-79B4F1D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F0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3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EB"/>
  </w:style>
  <w:style w:type="paragraph" w:styleId="Footer">
    <w:name w:val="footer"/>
    <w:basedOn w:val="Normal"/>
    <w:link w:val="Foot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</cp:revision>
  <dcterms:created xsi:type="dcterms:W3CDTF">2015-12-29T14:20:00Z</dcterms:created>
  <dcterms:modified xsi:type="dcterms:W3CDTF">2015-12-29T14:33:00Z</dcterms:modified>
</cp:coreProperties>
</file>