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PH"/>
        </w:rPr>
      </w:pPr>
    </w:p>
    <w:p>
      <w:pPr>
        <w:jc w:val="center"/>
        <w:rPr>
          <w:rFonts w:hint="default"/>
          <w:b/>
          <w:bCs/>
          <w:sz w:val="32"/>
          <w:szCs w:val="32"/>
          <w:lang w:val="en-PH"/>
        </w:rPr>
      </w:pPr>
      <w:r>
        <w:rPr>
          <w:rFonts w:hint="default"/>
          <w:b/>
          <w:bCs/>
          <w:sz w:val="32"/>
          <w:szCs w:val="32"/>
          <w:lang w:val="en-PH"/>
        </w:rPr>
        <w:t>Letter to Vacate from my property</w:t>
      </w:r>
      <w:bookmarkStart w:id="0" w:name="_GoBack"/>
      <w:bookmarkEnd w:id="0"/>
    </w:p>
    <w:p>
      <w:pPr>
        <w:rPr>
          <w:rFonts w:hint="default"/>
          <w:lang w:val="en-PH"/>
        </w:rPr>
      </w:pPr>
    </w:p>
    <w:p>
      <w:pPr>
        <w:rPr>
          <w:rFonts w:hint="default"/>
          <w:lang w:val="en-PH"/>
        </w:rPr>
      </w:pPr>
      <w:r>
        <w:rPr>
          <w:rFonts w:hint="default"/>
          <w:lang w:val="en-PH"/>
        </w:rPr>
        <w:t>February 21, 2022</w:t>
      </w:r>
    </w:p>
    <w:p>
      <w:pPr>
        <w:rPr>
          <w:rFonts w:hint="default"/>
          <w:lang w:val="en-PH"/>
        </w:rPr>
      </w:pPr>
    </w:p>
    <w:p>
      <w:pPr>
        <w:rPr>
          <w:rFonts w:hint="default"/>
          <w:lang w:val="en-PH"/>
        </w:rPr>
      </w:pPr>
      <w:r>
        <w:rPr>
          <w:rFonts w:hint="default"/>
          <w:lang w:val="en-PH"/>
        </w:rPr>
        <w:t>Anthony Verdeflor/Joji Verdeflor</w:t>
      </w:r>
    </w:p>
    <w:p>
      <w:pPr>
        <w:rPr>
          <w:rFonts w:hint="default"/>
          <w:lang w:val="en-PH"/>
        </w:rPr>
      </w:pPr>
      <w:r>
        <w:rPr>
          <w:rFonts w:hint="default"/>
          <w:lang w:val="en-PH"/>
        </w:rPr>
        <w:t xml:space="preserve">Victorias City </w:t>
      </w:r>
    </w:p>
    <w:p>
      <w:pPr>
        <w:rPr>
          <w:rFonts w:hint="default"/>
          <w:lang w:val="en-PH"/>
        </w:rPr>
      </w:pPr>
      <w:r>
        <w:rPr>
          <w:rFonts w:hint="default"/>
          <w:lang w:val="en-PH"/>
        </w:rPr>
        <w:t>Negros Occidental</w:t>
      </w:r>
    </w:p>
    <w:p>
      <w:pPr>
        <w:rPr>
          <w:rFonts w:hint="default"/>
          <w:lang w:val="en-PH"/>
        </w:rPr>
      </w:pPr>
    </w:p>
    <w:p>
      <w:pPr>
        <w:rPr>
          <w:rFonts w:hint="default"/>
          <w:lang w:val="en-PH"/>
        </w:rPr>
      </w:pPr>
      <w:r>
        <w:rPr>
          <w:rFonts w:hint="default"/>
          <w:lang w:val="en-PH"/>
        </w:rPr>
        <w:t>Sir/Madam:</w:t>
      </w:r>
    </w:p>
    <w:p>
      <w:pPr>
        <w:rPr>
          <w:rFonts w:hint="default"/>
          <w:lang w:val="en-PH"/>
        </w:rPr>
      </w:pPr>
    </w:p>
    <w:p>
      <w:pPr>
        <w:spacing w:line="240" w:lineRule="auto"/>
        <w:rPr>
          <w:rFonts w:hint="default"/>
          <w:lang w:val="en-PH"/>
        </w:rPr>
      </w:pPr>
      <w:r>
        <w:rPr>
          <w:rFonts w:hint="default"/>
          <w:lang w:val="en-PH"/>
        </w:rPr>
        <w:tab/>
      </w:r>
      <w:r>
        <w:rPr>
          <w:rFonts w:hint="default"/>
          <w:lang w:val="en-PH"/>
        </w:rPr>
        <w:t>This refers to our verbal conversation last February 8, 2022  of your plans to renew the lease of my  property at Osmeña Avenue on starting  March 1, 2022. And while waiting, you are to pay the amount of P 833.33 while operating your business existing in the above mentioned property (see attached Letter of Intent to Vacate).</w:t>
      </w:r>
    </w:p>
    <w:p>
      <w:pPr>
        <w:rPr>
          <w:rFonts w:hint="default"/>
          <w:lang w:val="en-PH"/>
        </w:rPr>
      </w:pPr>
    </w:p>
    <w:p>
      <w:pPr>
        <w:rPr>
          <w:rFonts w:hint="default"/>
          <w:lang w:val="en-PH"/>
        </w:rPr>
      </w:pPr>
      <w:r>
        <w:rPr>
          <w:rFonts w:hint="default"/>
          <w:lang w:val="en-PH"/>
        </w:rPr>
        <w:tab/>
      </w:r>
      <w:r>
        <w:rPr>
          <w:rFonts w:hint="default"/>
          <w:lang w:val="en-PH"/>
        </w:rPr>
        <w:t>I have noticed that your payment of the above mentioned amount is irregular which serves as a basis for  not considering your proposal for the lease.</w:t>
      </w:r>
    </w:p>
    <w:p>
      <w:pPr>
        <w:rPr>
          <w:rFonts w:hint="default"/>
          <w:lang w:val="en-PH"/>
        </w:rPr>
      </w:pPr>
    </w:p>
    <w:p>
      <w:pPr>
        <w:rPr>
          <w:rFonts w:hint="default"/>
          <w:lang w:val="en-PH"/>
        </w:rPr>
      </w:pPr>
      <w:r>
        <w:rPr>
          <w:rFonts w:hint="default"/>
          <w:lang w:val="en-PH"/>
        </w:rPr>
        <w:tab/>
      </w:r>
      <w:r>
        <w:rPr>
          <w:rFonts w:hint="default"/>
          <w:lang w:val="en-PH"/>
        </w:rPr>
        <w:t xml:space="preserve">Please be informed that you are to vacate my property on March 5, 2022 and is given 7 days to demolish your structure,  and that you are to leave the vicinity  free of all the debris of your demolished materials.  For the balances of your unpaid  electric and water bills you will  be leaving 30 sheets of galvanized iron as collateral. </w:t>
      </w:r>
    </w:p>
    <w:p>
      <w:pPr>
        <w:rPr>
          <w:rFonts w:hint="default"/>
          <w:lang w:val="en-PH"/>
        </w:rPr>
      </w:pPr>
    </w:p>
    <w:p>
      <w:pPr>
        <w:rPr>
          <w:rFonts w:hint="default"/>
          <w:lang w:val="en-PH"/>
        </w:rPr>
      </w:pPr>
      <w:r>
        <w:rPr>
          <w:rFonts w:hint="default"/>
          <w:lang w:val="en-PH"/>
        </w:rPr>
        <w:tab/>
      </w:r>
      <w:r>
        <w:rPr>
          <w:rFonts w:hint="default"/>
          <w:lang w:val="en-PH"/>
        </w:rPr>
        <w:t>Please be guided accordingly.</w:t>
      </w:r>
    </w:p>
    <w:p>
      <w:pPr>
        <w:rPr>
          <w:rFonts w:hint="default"/>
          <w:lang w:val="en-PH"/>
        </w:rPr>
      </w:pPr>
    </w:p>
    <w:p>
      <w:pPr>
        <w:rPr>
          <w:rFonts w:hint="default"/>
          <w:lang w:val="en-PH"/>
        </w:rPr>
      </w:pP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 xml:space="preserve">Yours truly,   </w:t>
      </w:r>
    </w:p>
    <w:p>
      <w:pPr>
        <w:rPr>
          <w:rFonts w:hint="default"/>
          <w:lang w:val="en-PH"/>
        </w:rPr>
      </w:pPr>
    </w:p>
    <w:p>
      <w:pPr>
        <w:rPr>
          <w:rFonts w:hint="default"/>
          <w:b/>
          <w:bCs/>
          <w:lang w:val="en-PH"/>
        </w:rPr>
      </w:pPr>
    </w:p>
    <w:p>
      <w:pPr>
        <w:ind w:left="5240" w:leftChars="2620" w:firstLine="620" w:firstLineChars="309"/>
        <w:rPr>
          <w:rFonts w:hint="default"/>
          <w:lang w:val="en-PH"/>
        </w:rPr>
      </w:pPr>
      <w:r>
        <w:rPr>
          <w:rFonts w:hint="default"/>
          <w:b/>
          <w:bCs/>
          <w:lang w:val="en-PH"/>
        </w:rPr>
        <w:t>HERMAN V. HINLO</w:t>
      </w:r>
      <w:r>
        <w:rPr>
          <w:rFonts w:hint="default"/>
          <w:b/>
          <w:bCs/>
          <w:lang w:val="en-PH"/>
        </w:rPr>
        <w:tab/>
      </w:r>
      <w:r>
        <w:rPr>
          <w:rFonts w:hint="default"/>
          <w:lang w:val="en-PH"/>
        </w:rPr>
        <w:t xml:space="preserve"> </w:t>
      </w:r>
      <w:r>
        <w:rPr>
          <w:rFonts w:hint="default"/>
          <w:lang w:val="en-PH"/>
        </w:rPr>
        <w:tab/>
      </w:r>
      <w:r>
        <w:rPr>
          <w:rFonts w:hint="default"/>
          <w:lang w:val="en-PH"/>
        </w:rPr>
        <w:t xml:space="preserve">            Owner </w:t>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ab/>
      </w:r>
      <w:r>
        <w:rPr>
          <w:rFonts w:hint="default"/>
          <w:lang w:val="en-PH"/>
        </w:rPr>
        <w:t xml:space="preserve"> </w:t>
      </w:r>
      <w:r>
        <w:rPr>
          <w:rFonts w:hint="default"/>
          <w:lang w:val="en-PH"/>
        </w:rPr>
        <w:tab/>
      </w:r>
      <w:r>
        <w:rPr>
          <w:rFonts w:hint="default"/>
          <w:lang w:val="en-PH"/>
        </w:rPr>
        <w:t xml:space="preserve">         </w:t>
      </w:r>
      <w:r>
        <w:rPr>
          <w:rFonts w:hint="default"/>
          <w:lang w:val="en-PH"/>
        </w:rPr>
        <w:tab/>
      </w:r>
      <w:r>
        <w:rPr>
          <w:rFonts w:hint="default"/>
          <w:lang w:val="en-PH"/>
        </w:rPr>
        <w:tab/>
      </w:r>
    </w:p>
    <w:p>
      <w:pPr>
        <w:rPr>
          <w:rFonts w:hint="default"/>
          <w:lang w:val="en-PH"/>
        </w:rPr>
      </w:pPr>
      <w:r>
        <w:rPr>
          <w:rFonts w:hint="default"/>
          <w:lang w:val="en-PH"/>
        </w:rPr>
        <w:t>Copy furnished:</w:t>
      </w:r>
    </w:p>
    <w:p>
      <w:pPr>
        <w:rPr>
          <w:rFonts w:hint="default"/>
          <w:lang w:val="en-PH"/>
        </w:rPr>
      </w:pPr>
    </w:p>
    <w:p>
      <w:pPr>
        <w:rPr>
          <w:rFonts w:hint="default"/>
          <w:lang w:val="en-PH"/>
        </w:rPr>
      </w:pPr>
      <w:r>
        <w:rPr>
          <w:rFonts w:hint="default"/>
          <w:lang w:val="en-PH"/>
        </w:rPr>
        <w:t>Hon. Rolando Millan</w:t>
      </w:r>
    </w:p>
    <w:p>
      <w:pPr>
        <w:rPr>
          <w:rFonts w:hint="default"/>
          <w:lang w:val="en-PH"/>
        </w:rPr>
      </w:pPr>
      <w:r>
        <w:rPr>
          <w:rFonts w:hint="default"/>
          <w:lang w:val="en-PH"/>
        </w:rPr>
        <w:t>Brgy. Captain,</w:t>
      </w:r>
    </w:p>
    <w:p>
      <w:pPr>
        <w:rPr>
          <w:rFonts w:hint="default"/>
          <w:lang w:val="en-PH"/>
        </w:rPr>
      </w:pPr>
      <w:r>
        <w:rPr>
          <w:rFonts w:hint="default"/>
          <w:lang w:val="en-PH"/>
        </w:rPr>
        <w:t>Brgy. 6, Victorias City</w:t>
      </w:r>
    </w:p>
    <w:p>
      <w:pPr>
        <w:rPr>
          <w:rFonts w:hint="default"/>
          <w:lang w:val="en-PH"/>
        </w:rPr>
      </w:pPr>
      <w:r>
        <w:rPr>
          <w:rFonts w:hint="default"/>
          <w:lang w:val="en-PH"/>
        </w:rPr>
        <w:t>Negros Occidental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40BCE"/>
    <w:rsid w:val="058F7C15"/>
    <w:rsid w:val="1E8A6F21"/>
    <w:rsid w:val="3EA06E9C"/>
    <w:rsid w:val="66D40BCE"/>
    <w:rsid w:val="75410594"/>
    <w:rsid w:val="7D870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2022-02-22T05:03:00Z</dcterms:created>
  <dc:creator>caesa</dc:creator>
  <cp:lastModifiedBy>caesa</cp:lastModifiedBy>
  <dcterms:modified xsi:type="dcterms:W3CDTF">2022-02-22T06:58:05Z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A3A9018B538840C586220C18F5E8B307</vt:lpwstr>
  </property>
</Properties>
</file>