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0" w:firstLine="0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x1</w:t>
      </w:r>
      <w:sdt>
        <w:sdtPr>
          <w:id w:val="119136481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36"/>
              <w:szCs w:val="36"/>
              <w:rtl w:val="0"/>
            </w:rPr>
            <w:t xml:space="preserve">차 프로젝트 계획서</w:t>
          </w:r>
        </w:sdtContent>
      </w:sdt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65" w:line="240" w:lineRule="auto"/>
        <w:jc w:val="right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2026</w:t>
      </w:r>
      <w:sdt>
        <w:sdtPr>
          <w:id w:val="-196431284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0"/>
              <w:szCs w:val="20"/>
              <w:rtl w:val="0"/>
            </w:rPr>
            <w:t xml:space="preserve">년   09 월    04일 </w:t>
          </w:r>
        </w:sdtContent>
      </w:sdt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5" w:line="240" w:lineRule="auto"/>
        <w:ind w:right="103"/>
        <w:jc w:val="right"/>
        <w:rPr>
          <w:color w:val="000000"/>
          <w:sz w:val="20"/>
          <w:szCs w:val="20"/>
        </w:rPr>
      </w:pPr>
      <w:sdt>
        <w:sdtPr>
          <w:id w:val="57533372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과정명 </w:t>
          </w:r>
        </w:sdtContent>
      </w:sdt>
      <w:r w:rsidDel="00000000" w:rsidR="00000000" w:rsidRPr="00000000">
        <w:rPr>
          <w:b w:val="1"/>
          <w:bCs w:val="1"/>
          <w:color w:val="000000"/>
          <w:rtl w:val="0"/>
        </w:rPr>
        <w:t xml:space="preserve">: </w:t>
      </w:r>
      <w:sdt>
        <w:sdtPr>
          <w:id w:val="213157614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0"/>
              <w:szCs w:val="20"/>
              <w:rtl w:val="0"/>
            </w:rPr>
            <w:t xml:space="preserve">경기 AI 맴버십 채용연계형 교육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60"/>
        <w:gridCol w:w="7300"/>
        <w:tblGridChange w:id="0">
          <w:tblGrid>
            <w:gridCol w:w="2660"/>
            <w:gridCol w:w="730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939"/>
              <w:jc w:val="right"/>
              <w:rPr>
                <w:color w:val="000000"/>
              </w:rPr>
            </w:pPr>
            <w:sdt>
              <w:sdtPr>
                <w:id w:val="-205638720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팀명 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7" w:firstLine="0"/>
              <w:rPr>
                <w:color w:val="000000"/>
              </w:rPr>
            </w:pPr>
            <w:sdt>
              <w:sdtPr>
                <w:id w:val="-68698465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3팀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623"/>
              <w:jc w:val="right"/>
              <w:rPr>
                <w:color w:val="000000"/>
              </w:rPr>
            </w:pPr>
            <w:sdt>
              <w:sdtPr>
                <w:id w:val="194760752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팀 구성원 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9" w:firstLine="0"/>
              <w:rPr>
                <w:color w:val="000000"/>
              </w:rPr>
            </w:pPr>
            <w:sdt>
              <w:sdtPr>
                <w:id w:val="98828058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팀장 </w:t>
                </w:r>
              </w:sdtContent>
            </w:sdt>
            <w:sdt>
              <w:sdtPr>
                <w:id w:val="-28283196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rtl w:val="0"/>
                  </w:rPr>
                  <w:t xml:space="preserve">:  오희택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40" w:lineRule="auto"/>
              <w:ind w:left="159" w:firstLine="0"/>
              <w:rPr>
                <w:color w:val="000000"/>
              </w:rPr>
            </w:pPr>
            <w:sdt>
              <w:sdtPr>
                <w:id w:val="-69826780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팀원 </w:t>
                </w:r>
              </w:sdtContent>
            </w:sdt>
            <w:sdt>
              <w:sdtPr>
                <w:id w:val="177804929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rtl w:val="0"/>
                  </w:rPr>
                  <w:t xml:space="preserve">: 강건재, 김나경, 남상기, 최정욱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338"/>
              <w:jc w:val="right"/>
              <w:rPr>
                <w:color w:val="000000"/>
              </w:rPr>
            </w:pPr>
            <w:sdt>
              <w:sdtPr>
                <w:id w:val="188790809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프로젝트 주제 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b w:val="1"/>
                <w:bCs w:val="1"/>
                <w:color w:val="000000"/>
              </w:rPr>
            </w:pPr>
            <w:sdt>
              <w:sdtPr>
                <w:id w:val="53370833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rtl w:val="0"/>
                  </w:rPr>
                  <w:t xml:space="preserve">AI 비전 기반 스마트 마트카트</w:t>
                </w:r>
              </w:sdtContent>
            </w:sdt>
          </w:p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51" w:firstLine="0"/>
              <w:rPr>
                <w:color w:val="000000"/>
              </w:rPr>
            </w:pPr>
            <w:sdt>
              <w:sdtPr>
                <w:id w:val="-129318626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마트카트에 설치된 카메라를 통해 고객이 담는 상품을 실시간으로 인식하고, 인식된 상품의 가격과 총 구매금액을 자동으로 계산한다. 또한 장바구니에 담긴 식재료를 분석하여 현재 재료로 만들 수 있는 요리를 추천하는 스마트 쇼핑 서비스</w:t>
                </w:r>
              </w:sdtContent>
            </w:sdt>
          </w:p>
        </w:tc>
      </w:tr>
      <w:tr>
        <w:trPr>
          <w:cantSplit w:val="0"/>
          <w:trHeight w:val="9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623"/>
              <w:jc w:val="right"/>
              <w:rPr>
                <w:color w:val="000000"/>
              </w:rPr>
            </w:pPr>
            <w:sdt>
              <w:sdtPr>
                <w:id w:val="-25001764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핵심 타겟 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40" w:lineRule="auto"/>
              <w:ind w:left="162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  마트에서 직접 장을 보는 1인 가구 및 자취생 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40" w:lineRule="auto"/>
              <w:ind w:left="162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  요리에 익숙하지 않아 구매한 식재료의 활용법을 고민하는 소비자 </w:t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40" w:lineRule="auto"/>
              <w:ind w:left="162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  장을 보면서 현재 구매금액을 바로 확인하고 싶은 소비자</w:t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40" w:lineRule="auto"/>
              <w:ind w:left="162" w:firstLine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  스마트카트 및 무인화 서비스를 도입하려는 대형마트·유통업체</w:t>
            </w:r>
          </w:p>
        </w:tc>
      </w:tr>
      <w:tr>
        <w:trPr>
          <w:cantSplit w:val="0"/>
          <w:trHeight w:val="281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338"/>
              <w:jc w:val="right"/>
              <w:rPr>
                <w:color w:val="000000"/>
              </w:rPr>
            </w:pPr>
            <w:sdt>
              <w:sdtPr>
                <w:id w:val="-108069446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프로젝트 목적 </w:t>
                </w:r>
              </w:sdtContent>
            </w:sdt>
          </w:p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(</w:t>
            </w:r>
            <w:sdt>
              <w:sdtPr>
                <w:id w:val="-39987673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동기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26" w:line="240" w:lineRule="auto"/>
            </w:pPr>
            <w:r>
              <w:rPr>
                <w:rFonts w:ascii="Malgun Gothic" w:hAnsi="Malgun Gothic" w:eastAsia="Malgun Gothic"/>
                <w:b/>
                <w:sz w:val="24"/>
              </w:rPr>
              <w:t>데이터 기반 문제 정의</w:t>
            </w:r>
          </w:p>
          <w:p>
            <w:pPr>
              <w:spacing w:before="0" w:after="26" w:line="240" w:lineRule="auto"/>
            </w:pPr>
            <w:r>
              <w:rPr>
                <w:rFonts w:ascii="Malgun Gothic" w:hAnsi="Malgun Gothic" w:eastAsia="Malgun Gothic"/>
                <w:b w:val="0"/>
                <w:sz w:val="21"/>
              </w:rPr>
              <w:t>최근 국내 1인 가구가 지속적으로 증가하면서 소규모 장보기와 효율적인 식재료 소비의 중요성이 커지고 있다.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21"/>
              </w:rPr>
              <w:t>• 국가데이터처: 2024년 1인 가구 804만 5천 가구, 전체 가구의 36.1%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21"/>
              </w:rPr>
              <w:t>• KREI 2025 식품소비행태조사: 식품 주 구입자의 94.1%가 전년보다 장바구니 물가가 상승했다고 인식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21"/>
              </w:rPr>
              <w:t>• 팀 원시데이터 분석: 1인 가구의 주요 식료품 구매처 중 동네 슈퍼·식자재마트 비중이 약 36.6%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21"/>
              </w:rPr>
              <w:t>• 간편식 선택 이유: 편리성 43.1%, 비용 31.8%로 나타나 식생활의 편의성과 비용 관리 중요성을 확인</w:t>
            </w:r>
          </w:p>
          <w:p>
            <w:pPr>
              <w:spacing w:before="0" w:after="26" w:line="240" w:lineRule="auto"/>
            </w:pPr>
            <w:r>
              <w:rPr>
                <w:rFonts w:ascii="Malgun Gothic" w:hAnsi="Malgun Gothic" w:eastAsia="Malgun Gothic"/>
                <w:b/>
                <w:sz w:val="24"/>
              </w:rPr>
              <w:t>프로젝트 목표</w:t>
            </w:r>
          </w:p>
          <w:p>
            <w:pPr>
              <w:spacing w:before="0" w:after="26" w:line="240" w:lineRule="auto"/>
            </w:pPr>
            <w:r>
              <w:rPr>
                <w:rFonts w:ascii="Malgun Gothic" w:hAnsi="Malgun Gothic" w:eastAsia="Malgun Gothic"/>
                <w:b w:val="0"/>
                <w:sz w:val="21"/>
              </w:rPr>
              <w:t>Computer Vision 기반 객체 탐지 기술을 마트카트에 적용하여 상품 인식, 가격 확인, 식재료 활용을 하나의 서비스로 연결한다.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21"/>
              </w:rPr>
              <w:t>• 카메라를 이용한 마트 상품 자동 인식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21"/>
              </w:rPr>
              <w:t>• 장바구니 상품 목록 및 총 구매금액 실시간 확인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21"/>
              </w:rPr>
              <w:t>• 구매한 식재료를 활용할 수 있는 레시피 추천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21"/>
              </w:rPr>
              <w:t>• YOLO - SQLite - PySide6를 통합한 스마트카트 프로토타입 구현</w:t>
            </w:r>
          </w:p>
          <w:p>
            <w:pPr>
              <w:spacing w:before="0" w:after="26" w:line="240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근거자료: 국가데이터처 「2025 통계로 보는 1인가구」 / 한국농촌경제연구원 「2025년 식품소비행태조사 결과발표대회」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8.00000000000006" w:lineRule="auto"/>
              <w:ind w:left="157" w:right="23" w:firstLine="0"/>
              <w:jc w:val="center"/>
              <w:rPr>
                <w:color w:val="000000"/>
              </w:rPr>
            </w:pPr>
            <w:sdt>
              <w:sdtPr>
                <w:id w:val="2106802062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프로젝트 </w:t>
                  <w:br w:type="textWrapping"/>
                  <w:t xml:space="preserve">수행 방향 </w:t>
                </w:r>
              </w:sdtContent>
            </w:sdt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8.00000000000006" w:lineRule="auto"/>
              <w:ind w:left="157" w:right="23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(</w:t>
            </w:r>
            <w:sdt>
              <w:sdtPr>
                <w:id w:val="509324231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개발일정 및 </w:t>
                </w:r>
              </w:sdtContent>
            </w:sdt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color w:val="000000"/>
              </w:rPr>
            </w:pPr>
            <w:sdt>
              <w:sdtPr>
                <w:id w:val="1770746421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역할분담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26" w:line="240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1. 문제 정의 및 데이터 분석</w:t>
            </w:r>
          </w:p>
          <w:p>
            <w:pPr>
              <w:spacing w:before="0" w:after="26" w:line="240" w:lineRule="auto"/>
            </w:pPr>
            <w:r>
              <w:rPr>
                <w:rFonts w:ascii="Malgun Gothic" w:hAnsi="Malgun Gothic" w:eastAsia="Malgun Gothic"/>
                <w:b w:val="0"/>
                <w:sz w:val="21"/>
              </w:rPr>
              <w:t>KOSIS 1인 가구 통계와 KREI 식품소비행태조사 원시데이터를 Python으로 분석·시각화하여 서비스 필요성을 검증한다.</w:t>
            </w:r>
          </w:p>
          <w:p>
            <w:pPr>
              <w:spacing w:before="0" w:after="26" w:line="240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2. Dataset 구축 및 YOLO 학습</w:t>
            </w:r>
          </w:p>
          <w:p>
            <w:pPr>
              <w:spacing w:before="0" w:after="26" w:line="240" w:lineRule="auto"/>
            </w:pPr>
            <w:r>
              <w:rPr>
                <w:rFonts w:ascii="Malgun Gothic" w:hAnsi="Malgun Gothic" w:eastAsia="Malgun Gothic"/>
                <w:b w:val="0"/>
                <w:sz w:val="21"/>
              </w:rPr>
              <w:t>마트 상품 10개 클래스를 수집·라벨링하고 Train / Validation / Test로 분리한 뒤 Roboflow에서 YOLO 모델을 학습·평가한다.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26" w:line="240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3. Smart Cart 서비스 구현</w:t>
            </w:r>
          </w:p>
          <w:p>
            <w:pPr>
              <w:spacing w:before="0" w:after="26" w:line="240" w:lineRule="auto"/>
            </w:pPr>
            <w:r>
              <w:rPr>
                <w:rFonts w:ascii="Malgun Gothic" w:hAnsi="Malgun Gothic" w:eastAsia="Malgun Gothic"/>
                <w:b w:val="0"/>
                <w:sz w:val="21"/>
              </w:rPr>
              <w:t>OpenCV 카메라 입력과 Roboflow Hosted Inference를 연결하고, 인식 클래스의 상품명·가격을 SQLite에서 조회하여 장바구니에 반영한다.</w:t>
            </w:r>
          </w:p>
          <w:p>
            <w:pPr>
              <w:spacing w:before="0" w:after="26" w:line="240" w:lineRule="auto"/>
            </w:pPr>
            <w:r>
              <w:rPr>
                <w:rFonts w:ascii="Malgun Gothic" w:hAnsi="Malgun Gothic" w:eastAsia="Malgun Gothic"/>
                <w:b/>
                <w:sz w:val="20"/>
              </w:rPr>
              <w:t>4. GUI 및 시스템 통합</w:t>
            </w:r>
          </w:p>
          <w:p>
            <w:pPr>
              <w:spacing w:before="0" w:after="26" w:line="240" w:lineRule="auto"/>
            </w:pPr>
            <w:r>
              <w:rPr>
                <w:rFonts w:ascii="Malgun Gothic" w:hAnsi="Malgun Gothic" w:eastAsia="Malgun Gothic"/>
                <w:b w:val="0"/>
                <w:sz w:val="21"/>
              </w:rPr>
              <w:t>PySide6(Qt Widgets)에서 카메라, Bounding Box, 상품·수량·총 금액, 추천 레시피를 표시하고 전체 시나리오를 통합 테스트한다.</w:t>
            </w:r>
          </w:p>
        </w:tc>
      </w:tr>
      <w:tr>
        <w:trPr>
          <w:cantSplit w:val="0"/>
          <w:trHeight w:val="2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623"/>
              <w:jc w:val="right"/>
              <w:rPr>
                <w:color w:val="000000"/>
              </w:rPr>
            </w:pPr>
            <w:sdt>
              <w:sdtPr>
                <w:id w:val="-1971873656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필수 기능 </w:t>
                </w:r>
              </w:sdtContent>
            </w:sdt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(</w:t>
            </w:r>
            <w:sdt>
              <w:sdtPr>
                <w:id w:val="-532113001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주요 구현 기능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4" w:line="240" w:lineRule="auto"/>
              <w:ind w:left="153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360.0" w:type="dxa"/>
              <w:jc w:val="left"/>
              <w:tblLayout w:type="fixed"/>
              <w:tblLook w:val="0400"/>
            </w:tblPr>
            <w:tblGrid>
              <w:gridCol w:w="1631"/>
              <w:gridCol w:w="7729"/>
              <w:tblGridChange w:id="0">
                <w:tblGrid>
                  <w:gridCol w:w="1631"/>
                  <w:gridCol w:w="7729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>
                  <w:pPr>
                    <w:spacing w:after="16"/>
                  </w:pPr>
                  <w:r>
                    <w:rPr>
                      <w:rFonts w:ascii="Malgun Gothic" w:hAnsi="Malgun Gothic" w:eastAsia="Malgun Gothic"/>
                      <w:b/>
                      <w:sz w:val="18"/>
                    </w:rPr>
                    <w:t>기능</w:t>
                  </w:r>
                </w:p>
              </w:tc>
              <w:tc>
                <w:tcPr>
                  <w:vAlign w:val="center"/>
                </w:tcPr>
                <w:p>
                  <w:pPr>
                    <w:spacing w:after="16"/>
                  </w:pPr>
                  <w:r>
                    <w:rPr>
                      <w:rFonts w:ascii="Malgun Gothic" w:hAnsi="Malgun Gothic" w:eastAsia="Malgun Gothic"/>
                      <w:b/>
                      <w:sz w:val="18"/>
                    </w:rPr>
                    <w:t>구현 내용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>
                    <w:spacing w:after="16"/>
                  </w:pPr>
                  <w:r>
                    <w:rPr>
                      <w:rFonts w:ascii="Malgun Gothic" w:hAnsi="Malgun Gothic" w:eastAsia="Malgun Gothic"/>
                      <w:b/>
                      <w:sz w:val="18"/>
                    </w:rPr>
                    <w:t>상품 인식</w:t>
                  </w:r>
                </w:p>
              </w:tc>
              <w:tc>
                <w:tcPr>
                  <w:vAlign w:val="center"/>
                </w:tcPr>
                <w:p>
                  <w:pPr>
                    <w:spacing w:after="16"/>
                  </w:pPr>
                  <w:r>
                    <w:rPr>
                      <w:rFonts w:ascii="Malgun Gothic" w:hAnsi="Malgun Gothic" w:eastAsia="Malgun Gothic"/>
                      <w:b w:val="0"/>
                      <w:sz w:val="18"/>
                    </w:rPr>
                    <w:t>OpenCV 카메라 영상에서 YOLO로 상품을 탐지하고 Bounding Box, 클래스, Confidence 표시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>
                    <w:spacing w:after="16"/>
                  </w:pPr>
                  <w:r>
                    <w:rPr>
                      <w:rFonts w:ascii="Malgun Gothic" w:hAnsi="Malgun Gothic" w:eastAsia="Malgun Gothic"/>
                      <w:b/>
                      <w:sz w:val="18"/>
                    </w:rPr>
                    <w:t>장바구니 관리</w:t>
                  </w:r>
                </w:p>
              </w:tc>
              <w:tc>
                <w:tcPr>
                  <w:vAlign w:val="center"/>
                </w:tcPr>
                <w:p>
                  <w:pPr>
                    <w:spacing w:after="16"/>
                  </w:pPr>
                  <w:r>
                    <w:rPr>
                      <w:rFonts w:ascii="Malgun Gothic" w:hAnsi="Malgun Gothic" w:eastAsia="Malgun Gothic"/>
                      <w:b w:val="0"/>
                      <w:sz w:val="18"/>
                    </w:rPr>
                    <w:t>일정 시간 안정적으로 인식된 상품을 SQLite 상품 DB와 매칭하여 등록하고 삭제·초기화 지원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>
                    <w:spacing w:after="16"/>
                  </w:pPr>
                  <w:r>
                    <w:rPr>
                      <w:rFonts w:ascii="Malgun Gothic" w:hAnsi="Malgun Gothic" w:eastAsia="Malgun Gothic"/>
                      <w:b/>
                      <w:sz w:val="18"/>
                    </w:rPr>
                    <w:t>가격 계산</w:t>
                  </w:r>
                </w:p>
              </w:tc>
              <w:tc>
                <w:tcPr>
                  <w:vAlign w:val="center"/>
                </w:tcPr>
                <w:p>
                  <w:pPr>
                    <w:spacing w:after="16"/>
                  </w:pPr>
                  <w:r>
                    <w:rPr>
                      <w:rFonts w:ascii="Malgun Gothic" w:hAnsi="Malgun Gothic" w:eastAsia="Malgun Gothic"/>
                      <w:b w:val="0"/>
                      <w:sz w:val="18"/>
                    </w:rPr>
                    <w:t>DB 가격과 수량을 이용하여 상품별 합계와 총 구매금액 자동 계산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>
                  <w:pPr>
                    <w:spacing w:after="16"/>
                  </w:pPr>
                  <w:r>
                    <w:rPr>
                      <w:rFonts w:ascii="Malgun Gothic" w:hAnsi="Malgun Gothic" w:eastAsia="Malgun Gothic"/>
                      <w:b/>
                      <w:sz w:val="18"/>
                    </w:rPr>
                    <w:t>요리 추천</w:t>
                  </w:r>
                </w:p>
              </w:tc>
              <w:tc>
                <w:tcPr>
                  <w:vAlign w:val="center"/>
                </w:tcPr>
                <w:p>
                  <w:pPr>
                    <w:spacing w:after="16"/>
                  </w:pPr>
                  <w:r>
                    <w:rPr>
                      <w:rFonts w:ascii="Malgun Gothic" w:hAnsi="Malgun Gothic" w:eastAsia="Malgun Gothic"/>
                      <w:b w:val="0"/>
                      <w:sz w:val="18"/>
                    </w:rPr>
                    <w:t>장바구니 식재료와 레시피 DB를 비교하여 재료 충족도가 높은 메뉴와 부족 재료 표시</w:t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4" w:line="240" w:lineRule="auto"/>
              <w:ind w:left="153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623"/>
              <w:jc w:val="center"/>
              <w:rPr/>
            </w:pPr>
            <w:sdt>
              <w:sdtPr>
                <w:id w:val="1319573044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 데이터 수집</w:t>
                </w:r>
              </w:sdtContent>
            </w:sdt>
          </w:p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623"/>
              <w:jc w:val="center"/>
              <w:rPr/>
            </w:pPr>
            <w:sdt>
              <w:sdtPr>
                <w:id w:val="-2124260954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   계획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26" w:line="240" w:lineRule="auto"/>
            </w:pPr>
            <w:r>
              <w:rPr>
                <w:rFonts w:ascii="Malgun Gothic" w:hAnsi="Malgun Gothic" w:eastAsia="Malgun Gothic"/>
                <w:b/>
                <w:sz w:val="24"/>
              </w:rPr>
              <w:t>Object Detection Dataset</w:t>
            </w:r>
          </w:p>
          <w:p>
            <w:pPr>
              <w:spacing w:before="0" w:after="26" w:line="240" w:lineRule="auto"/>
            </w:pPr>
            <w:r>
              <w:rPr>
                <w:rFonts w:ascii="Malgun Gothic" w:hAnsi="Malgun Gothic" w:eastAsia="Malgun Gothic"/>
                <w:b w:val="0"/>
                <w:sz w:val="21"/>
              </w:rPr>
              <w:t>Roboflow를 이용하여 마트 상품 10개 클래스 Dataset을 구축한다.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18"/>
              </w:rPr>
              <w:t>• 클래스: apple, bread, carrot, egg, galic, l_onion, onion, raw_pork, shrimp, sliced_ham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18"/>
              </w:rPr>
              <w:t>• 원본 이미지 778장 / Train 584장(75%) / Validation 117장(15%) / Test 77장(10%)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18"/>
              </w:rPr>
              <w:t>• 총 Annotation 2,125개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18"/>
              </w:rPr>
              <w:t>• Preprocessing: Auto-Orient, Stretch to 640x640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18"/>
              </w:rPr>
              <w:t>• Augmentation: x3 기반 Horizontal Flip, 소각도 Rotation, Exposure/Brightness, 약한 Crop/Blur 중심으로 실험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18"/>
              </w:rPr>
              <w:t>• 클래스별 분포와 성능 편차를 확인하고 취약 클래스의 실제 원본 이미지를 추가 수집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18"/>
              </w:rPr>
              <w:t>• 평가: mAP50, mAP50-95, Precision, Recall 및 클래스별 성능</w:t>
            </w:r>
          </w:p>
        </w:tc>
      </w:tr>
      <w:tr>
        <w:trPr>
          <w:cantSplit w:val="0"/>
          <w:trHeight w:val="2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-501847596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프로젝트 수행 도구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19"/>
              </w:rPr>
              <w:t>• Language : Python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19"/>
              </w:rPr>
              <w:t>• AI Model / Dataset : YOLO, Roboflow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19"/>
              </w:rPr>
              <w:t>• Inference : Roboflow Hosted Inference (inference_sdk)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19"/>
              </w:rPr>
              <w:t>• Computer Vision : OpenCV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19"/>
              </w:rPr>
              <w:t>• GUI : PySide6 / Qt Widgets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19"/>
              </w:rPr>
              <w:t>• Database : SQLite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19"/>
              </w:rPr>
              <w:t>• Data Analysis : Pandas, Matplotlib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19"/>
              </w:rPr>
              <w:t>• 개발 OS : Windows 11</w:t>
            </w:r>
          </w:p>
          <w:p>
            <w:pPr>
              <w:spacing w:before="0" w:after="26" w:line="240" w:lineRule="auto"/>
              <w:ind w:left="198" w:hanging="125"/>
            </w:pPr>
            <w:r>
              <w:rPr>
                <w:rFonts w:ascii="Malgun Gothic" w:hAnsi="Malgun Gothic" w:eastAsia="Malgun Gothic"/>
                <w:b w:val="0"/>
                <w:sz w:val="19"/>
              </w:rPr>
              <w:t>• 배포 : 로컬 환경 기반 스마트카트 프로토타입 시연</w:t>
            </w:r>
          </w:p>
        </w:tc>
      </w:tr>
      <w:tr>
        <w:trPr>
          <w:cantSplit w:val="0"/>
          <w:trHeight w:val="2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623"/>
              <w:jc w:val="right"/>
              <w:rPr>
                <w:color w:val="000000"/>
              </w:rPr>
            </w:pPr>
            <w:sdt>
              <w:sdtPr>
                <w:id w:val="-773792985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포함 기술 </w:t>
                </w:r>
              </w:sdtContent>
            </w:sdt>
          </w:p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(</w:t>
            </w:r>
            <w:sdt>
              <w:sdtPr>
                <w:id w:val="-668612449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프로젝트 수행 도구 부분을 더 세부적으로 작성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 xml:space="preserve">Data Analysis : </w:t>
            </w:r>
            <w:r>
              <w:rPr>
                <w:rFonts w:ascii="Malgun Gothic" w:hAnsi="Malgun Gothic" w:eastAsia="Malgun Gothic"/>
                <w:sz w:val="18"/>
              </w:rPr>
              <w:t>Pandas, Matplotlib, KOSIS·KREI 원시데이터, HHFWT 가중 분석</w:t>
            </w:r>
          </w:p>
          <w:p>
            <w:pPr>
              <w:spacing w:before="0" w:after="4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 xml:space="preserve">Computer Vision / AI : </w:t>
            </w:r>
            <w:r>
              <w:rPr>
                <w:rFonts w:ascii="Malgun Gothic" w:hAnsi="Malgun Gothic" w:eastAsia="Malgun Gothic"/>
                <w:sz w:val="18"/>
              </w:rPr>
              <w:t>YOLO Object Detection, Bounding Box, Confidence, OpenCV, Roboflow Dataset·Annotation·Augmentation·Split</w:t>
            </w:r>
          </w:p>
          <w:p>
            <w:pPr>
              <w:spacing w:before="0" w:after="4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 xml:space="preserve">Inference : </w:t>
            </w:r>
            <w:r>
              <w:rPr>
                <w:rFonts w:ascii="Malgun Gothic" w:hAnsi="Malgun Gothic" w:eastAsia="Malgun Gothic"/>
                <w:sz w:val="18"/>
              </w:rPr>
              <w:t>Roboflow Hosted Inference, QThread 기반 카메라·추론 Worker</w:t>
            </w:r>
          </w:p>
          <w:p>
            <w:pPr>
              <w:spacing w:before="0" w:after="4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 xml:space="preserve">Database : </w:t>
            </w:r>
            <w:r>
              <w:rPr>
                <w:rFonts w:ascii="Malgun Gothic" w:hAnsi="Malgun Gothic" w:eastAsia="Malgun Gothic"/>
                <w:sz w:val="18"/>
              </w:rPr>
              <w:t>SQLite 상품명·가격 관리, YOLO class_name 매핑, 레시피·필요 식재료 관계 관리</w:t>
            </w:r>
          </w:p>
          <w:p>
            <w:pPr>
              <w:spacing w:before="0" w:after="40" w:line="240" w:lineRule="auto"/>
            </w:pPr>
            <w:r>
              <w:rPr>
                <w:rFonts w:ascii="Malgun Gothic" w:hAnsi="Malgun Gothic" w:eastAsia="Malgun Gothic"/>
                <w:b/>
                <w:sz w:val="18"/>
              </w:rPr>
              <w:t xml:space="preserve">GUI / Service : </w:t>
            </w:r>
            <w:r>
              <w:rPr>
                <w:rFonts w:ascii="Malgun Gothic" w:hAnsi="Malgun Gothic" w:eastAsia="Malgun Gothic"/>
                <w:sz w:val="18"/>
              </w:rPr>
              <w:t>PySide6 / Qt Widgets, 카메라·인식 결과, 장바구니·총 금액, 추천 레시피·부족 재료 표시</w:t>
            </w:r>
          </w:p>
        </w:tc>
      </w:tr>
    </w:tbl>
    <w:sectPr>
      <w:pgSz w:h="16840" w:w="11920" w:orient="portrait"/>
      <w:pgMar w:bottom="1133.8582677165355" w:top="1247.2440944881891" w:left="952.4409448818898" w:right="941.102362204724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ulim"/>
  <w:font w:name="Malgun Gothic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1"/>
    <w:tblPr>
      <w:tblStyleRowBandSize w:val="1"/>
      <w:tblStyleColBandSize w:val="1"/>
    </w:tblPr>
  </w:style>
  <w:style w:type="table" w:styleId="aa" w:customStyle="1">
    <w:basedOn w:val="TableNormal1"/>
    <w:tblPr>
      <w:tblStyleRowBandSize w:val="1"/>
      <w:tblStyleColBandSize w:val="1"/>
    </w:tblPr>
  </w:style>
  <w:style w:type="character" w:styleId="ab">
    <w:name w:val="Strong"/>
    <w:basedOn w:val="a0"/>
    <w:uiPriority w:val="22"/>
    <w:qFormat w:val="1"/>
    <w:rsid w:val="00557D2D"/>
    <w:rPr>
      <w:b w:val="1"/>
      <w:bCs w:val="1"/>
    </w:rPr>
  </w:style>
  <w:style w:type="character" w:styleId="ac">
    <w:name w:val="Hyperlink"/>
    <w:basedOn w:val="a0"/>
    <w:uiPriority w:val="99"/>
    <w:unhideWhenUsed w:val="1"/>
    <w:rsid w:val="00557D2D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 w:val="1"/>
    <w:unhideWhenUsed w:val="1"/>
    <w:rsid w:val="00557D2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com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3h04tO+yzrhElbbi7QQTXUhY1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zgAciExVURhTXRGSlhyRHo4cE1uVDNJNzJlLW5qeU1IazQ1T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2026-09-04T07:11:00Z</dcterms:created>
  <dc:creator>Admin</dc:creator>
</cp:coreProperties>
</file>