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FB3D" w14:textId="0D37F941" w:rsidR="00D641C7" w:rsidRDefault="00D641C7" w:rsidP="00D641C7">
      <w:pPr>
        <w:jc w:val="right"/>
      </w:pPr>
      <w:r>
        <w:t>São Paulo, 10 de agosto de 2021</w:t>
      </w:r>
    </w:p>
    <w:p w14:paraId="36C713DF" w14:textId="77777777" w:rsidR="00D641C7" w:rsidRPr="00D641C7" w:rsidRDefault="00D641C7" w:rsidP="00D641C7">
      <w:pPr>
        <w:spacing w:after="0"/>
      </w:pPr>
      <w:r w:rsidRPr="00D641C7">
        <w:t>Integrantes:</w:t>
      </w:r>
    </w:p>
    <w:p w14:paraId="4C12EDC2" w14:textId="472A2480" w:rsidR="00D641C7" w:rsidRDefault="00D641C7" w:rsidP="00D641C7">
      <w:pPr>
        <w:spacing w:after="0"/>
        <w:ind w:firstLine="708"/>
      </w:pPr>
      <w:r>
        <w:t>Henrique Ohnesorge Costa</w:t>
      </w:r>
    </w:p>
    <w:p w14:paraId="503349F4" w14:textId="713A5A62" w:rsidR="00D641C7" w:rsidRDefault="00D641C7" w:rsidP="00D641C7">
      <w:pPr>
        <w:spacing w:after="0"/>
        <w:ind w:firstLine="708"/>
      </w:pPr>
      <w:r>
        <w:t>Yuri Mitsugui Chiba</w:t>
      </w:r>
    </w:p>
    <w:p w14:paraId="7B3B0E6F" w14:textId="492370A6" w:rsidR="00D641C7" w:rsidRDefault="00D641C7" w:rsidP="00D641C7">
      <w:pPr>
        <w:spacing w:after="0"/>
      </w:pPr>
    </w:p>
    <w:p w14:paraId="6FA57BE6" w14:textId="057D5641" w:rsidR="00D641C7" w:rsidRDefault="00D641C7" w:rsidP="00D641C7">
      <w:pPr>
        <w:spacing w:after="0"/>
      </w:pPr>
    </w:p>
    <w:p w14:paraId="3462A640" w14:textId="5A4CE98B" w:rsidR="00D641C7" w:rsidRPr="00D641C7" w:rsidRDefault="00D641C7" w:rsidP="00D641C7">
      <w:pPr>
        <w:spacing w:after="0" w:line="480" w:lineRule="auto"/>
        <w:jc w:val="center"/>
        <w:rPr>
          <w:b/>
          <w:bCs/>
          <w:sz w:val="20"/>
          <w:szCs w:val="20"/>
        </w:rPr>
      </w:pPr>
      <w:r w:rsidRPr="00D641C7">
        <w:rPr>
          <w:b/>
          <w:bCs/>
          <w:sz w:val="20"/>
          <w:szCs w:val="20"/>
        </w:rPr>
        <w:t>CONCEITUAL</w:t>
      </w:r>
    </w:p>
    <w:p w14:paraId="293C9C07" w14:textId="7543584B" w:rsidR="00D641C7" w:rsidRDefault="00D641C7" w:rsidP="00E6524E">
      <w:pPr>
        <w:spacing w:after="0" w:line="720" w:lineRule="auto"/>
        <w:jc w:val="center"/>
      </w:pPr>
      <w:r>
        <w:rPr>
          <w:noProof/>
        </w:rPr>
        <w:drawing>
          <wp:inline distT="0" distB="0" distL="0" distR="0" wp14:anchorId="1ED0CDA3" wp14:editId="5128E063">
            <wp:extent cx="4176215" cy="2572152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795" cy="258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227E" w14:textId="205D1C9B" w:rsidR="00D641C7" w:rsidRPr="00E6524E" w:rsidRDefault="00D641C7" w:rsidP="00D641C7">
      <w:pPr>
        <w:spacing w:after="0"/>
        <w:jc w:val="both"/>
        <w:rPr>
          <w:sz w:val="20"/>
          <w:szCs w:val="20"/>
        </w:rPr>
      </w:pPr>
      <w:r>
        <w:tab/>
      </w:r>
      <w:r w:rsidRPr="00E6524E">
        <w:rPr>
          <w:sz w:val="18"/>
          <w:szCs w:val="18"/>
        </w:rPr>
        <w:t xml:space="preserve">Cada </w:t>
      </w:r>
      <w:r w:rsidRPr="00E6524E">
        <w:rPr>
          <w:i/>
          <w:iCs/>
          <w:sz w:val="18"/>
          <w:szCs w:val="18"/>
        </w:rPr>
        <w:t>personagem</w:t>
      </w:r>
      <w:r w:rsidRPr="00E6524E">
        <w:rPr>
          <w:sz w:val="18"/>
          <w:szCs w:val="18"/>
        </w:rPr>
        <w:t xml:space="preserve"> possui uma </w:t>
      </w:r>
      <w:r w:rsidRPr="00E6524E">
        <w:rPr>
          <w:i/>
          <w:iCs/>
          <w:sz w:val="18"/>
          <w:szCs w:val="18"/>
        </w:rPr>
        <w:t>classe</w:t>
      </w:r>
      <w:r w:rsidRPr="00E6524E">
        <w:rPr>
          <w:sz w:val="18"/>
          <w:szCs w:val="18"/>
        </w:rPr>
        <w:t xml:space="preserve">, assim como cada </w:t>
      </w:r>
      <w:r w:rsidRPr="00E6524E">
        <w:rPr>
          <w:i/>
          <w:iCs/>
          <w:sz w:val="18"/>
          <w:szCs w:val="18"/>
        </w:rPr>
        <w:t>classe</w:t>
      </w:r>
      <w:r w:rsidRPr="00E6524E">
        <w:rPr>
          <w:sz w:val="18"/>
          <w:szCs w:val="18"/>
        </w:rPr>
        <w:t xml:space="preserve"> recebe uma ou mais </w:t>
      </w:r>
      <w:r w:rsidRPr="00E6524E">
        <w:rPr>
          <w:i/>
          <w:iCs/>
          <w:sz w:val="18"/>
          <w:szCs w:val="18"/>
        </w:rPr>
        <w:t>habilidades</w:t>
      </w:r>
      <w:r w:rsidRPr="00E6524E">
        <w:rPr>
          <w:sz w:val="18"/>
          <w:szCs w:val="18"/>
        </w:rPr>
        <w:t xml:space="preserve"> e cada </w:t>
      </w:r>
      <w:r w:rsidRPr="00E6524E">
        <w:rPr>
          <w:i/>
          <w:iCs/>
          <w:sz w:val="18"/>
          <w:szCs w:val="18"/>
        </w:rPr>
        <w:t>habilidade</w:t>
      </w:r>
      <w:r w:rsidRPr="00E6524E">
        <w:rPr>
          <w:sz w:val="18"/>
          <w:szCs w:val="18"/>
        </w:rPr>
        <w:t xml:space="preserve"> um único </w:t>
      </w:r>
      <w:r w:rsidRPr="00E6524E">
        <w:rPr>
          <w:i/>
          <w:iCs/>
          <w:sz w:val="18"/>
          <w:szCs w:val="18"/>
        </w:rPr>
        <w:t>tipo de habilidade</w:t>
      </w:r>
      <w:r w:rsidRPr="00E6524E">
        <w:rPr>
          <w:sz w:val="18"/>
          <w:szCs w:val="18"/>
        </w:rPr>
        <w:t>.</w:t>
      </w:r>
    </w:p>
    <w:p w14:paraId="5983267D" w14:textId="77777777" w:rsidR="00D641C7" w:rsidRDefault="00D641C7" w:rsidP="00E6524E">
      <w:pPr>
        <w:spacing w:after="0"/>
      </w:pPr>
    </w:p>
    <w:p w14:paraId="17687888" w14:textId="2CF50927" w:rsidR="00D641C7" w:rsidRPr="00D641C7" w:rsidRDefault="00D641C7" w:rsidP="00D641C7">
      <w:pPr>
        <w:spacing w:after="0" w:line="480" w:lineRule="auto"/>
        <w:jc w:val="center"/>
        <w:rPr>
          <w:b/>
          <w:bCs/>
        </w:rPr>
      </w:pPr>
      <w:r>
        <w:rPr>
          <w:b/>
          <w:bCs/>
        </w:rPr>
        <w:t>LÓGICO</w:t>
      </w:r>
    </w:p>
    <w:p w14:paraId="264074D4" w14:textId="1FC02D14" w:rsidR="00D641C7" w:rsidRDefault="00D641C7" w:rsidP="00E6524E">
      <w:pPr>
        <w:spacing w:after="0" w:line="600" w:lineRule="auto"/>
        <w:jc w:val="center"/>
      </w:pPr>
      <w:r>
        <w:rPr>
          <w:noProof/>
        </w:rPr>
        <w:drawing>
          <wp:inline distT="0" distB="0" distL="0" distR="0" wp14:anchorId="4B95207C" wp14:editId="4EFECB0A">
            <wp:extent cx="4551528" cy="2593686"/>
            <wp:effectExtent l="0" t="0" r="1905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510" cy="259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E2811" w14:textId="2AA3D8D0" w:rsidR="00E6524E" w:rsidRDefault="00E6524E" w:rsidP="00D641C7">
      <w:pPr>
        <w:spacing w:after="0"/>
        <w:jc w:val="center"/>
      </w:pPr>
    </w:p>
    <w:p w14:paraId="6AC165B9" w14:textId="30C5D8ED" w:rsidR="00E6524E" w:rsidRPr="00E6524E" w:rsidRDefault="00E6524E" w:rsidP="00E6524E">
      <w:pPr>
        <w:spacing w:after="0"/>
        <w:jc w:val="both"/>
        <w:rPr>
          <w:sz w:val="18"/>
          <w:szCs w:val="18"/>
        </w:rPr>
      </w:pPr>
      <w:r w:rsidRPr="00E6524E">
        <w:rPr>
          <w:sz w:val="18"/>
          <w:szCs w:val="18"/>
        </w:rPr>
        <w:tab/>
        <w:t xml:space="preserve">A entidade </w:t>
      </w:r>
      <w:r w:rsidRPr="00E6524E">
        <w:rPr>
          <w:i/>
          <w:iCs/>
          <w:sz w:val="18"/>
          <w:szCs w:val="18"/>
        </w:rPr>
        <w:t>Personagem</w:t>
      </w:r>
      <w:r w:rsidRPr="00E6524E">
        <w:rPr>
          <w:sz w:val="18"/>
          <w:szCs w:val="18"/>
        </w:rPr>
        <w:t xml:space="preserve"> recebe uma chave primária da entidade </w:t>
      </w:r>
      <w:r w:rsidRPr="00E6524E">
        <w:rPr>
          <w:i/>
          <w:iCs/>
          <w:sz w:val="18"/>
          <w:szCs w:val="18"/>
        </w:rPr>
        <w:t>Classe</w:t>
      </w:r>
      <w:r w:rsidRPr="00E6524E">
        <w:rPr>
          <w:sz w:val="18"/>
          <w:szCs w:val="18"/>
        </w:rPr>
        <w:t xml:space="preserve">. Assim como a entidade </w:t>
      </w:r>
      <w:r w:rsidRPr="00E6524E">
        <w:rPr>
          <w:i/>
          <w:iCs/>
          <w:sz w:val="18"/>
          <w:szCs w:val="18"/>
        </w:rPr>
        <w:t>Habilidade</w:t>
      </w:r>
      <w:r w:rsidRPr="00E6524E">
        <w:rPr>
          <w:sz w:val="18"/>
          <w:szCs w:val="18"/>
        </w:rPr>
        <w:t xml:space="preserve"> recebe uma chave primária da entidade </w:t>
      </w:r>
      <w:r w:rsidRPr="00E6524E">
        <w:rPr>
          <w:i/>
          <w:iCs/>
          <w:sz w:val="18"/>
          <w:szCs w:val="18"/>
        </w:rPr>
        <w:t>TipoHab</w:t>
      </w:r>
      <w:r w:rsidRPr="00E6524E">
        <w:rPr>
          <w:sz w:val="18"/>
          <w:szCs w:val="18"/>
        </w:rPr>
        <w:t xml:space="preserve">. Como uma </w:t>
      </w:r>
      <w:r w:rsidRPr="00E6524E">
        <w:rPr>
          <w:i/>
          <w:iCs/>
          <w:sz w:val="18"/>
          <w:szCs w:val="18"/>
        </w:rPr>
        <w:t>classe</w:t>
      </w:r>
      <w:r w:rsidRPr="00E6524E">
        <w:rPr>
          <w:sz w:val="18"/>
          <w:szCs w:val="18"/>
        </w:rPr>
        <w:t xml:space="preserve"> pode receber várias </w:t>
      </w:r>
      <w:r w:rsidRPr="00E6524E">
        <w:rPr>
          <w:i/>
          <w:iCs/>
          <w:sz w:val="18"/>
          <w:szCs w:val="18"/>
        </w:rPr>
        <w:t>habilidades</w:t>
      </w:r>
      <w:r w:rsidRPr="00E6524E">
        <w:rPr>
          <w:sz w:val="18"/>
          <w:szCs w:val="18"/>
        </w:rPr>
        <w:t xml:space="preserve"> e várias </w:t>
      </w:r>
      <w:r w:rsidRPr="00E6524E">
        <w:rPr>
          <w:i/>
          <w:iCs/>
          <w:sz w:val="18"/>
          <w:szCs w:val="18"/>
        </w:rPr>
        <w:t>habilidades</w:t>
      </w:r>
      <w:r w:rsidRPr="00E6524E">
        <w:rPr>
          <w:sz w:val="18"/>
          <w:szCs w:val="18"/>
        </w:rPr>
        <w:t xml:space="preserve"> podem pertencer a várias </w:t>
      </w:r>
      <w:r w:rsidRPr="00E6524E">
        <w:rPr>
          <w:i/>
          <w:iCs/>
          <w:sz w:val="18"/>
          <w:szCs w:val="18"/>
        </w:rPr>
        <w:t>classes</w:t>
      </w:r>
      <w:r w:rsidRPr="00E6524E">
        <w:rPr>
          <w:sz w:val="18"/>
          <w:szCs w:val="18"/>
        </w:rPr>
        <w:t xml:space="preserve">, cria-se a necessidade de uma entidade intermediária </w:t>
      </w:r>
      <w:r w:rsidRPr="00E6524E">
        <w:rPr>
          <w:i/>
          <w:iCs/>
          <w:sz w:val="18"/>
          <w:szCs w:val="18"/>
        </w:rPr>
        <w:t>Classe_Habilidade</w:t>
      </w:r>
      <w:r w:rsidRPr="00E6524E">
        <w:rPr>
          <w:sz w:val="18"/>
          <w:szCs w:val="18"/>
        </w:rPr>
        <w:t xml:space="preserve">, que recebe as chaves primárias das entidades </w:t>
      </w:r>
      <w:r w:rsidRPr="00E6524E">
        <w:rPr>
          <w:i/>
          <w:iCs/>
          <w:sz w:val="18"/>
          <w:szCs w:val="18"/>
        </w:rPr>
        <w:t>Classe</w:t>
      </w:r>
      <w:r w:rsidRPr="00E6524E">
        <w:rPr>
          <w:sz w:val="18"/>
          <w:szCs w:val="18"/>
        </w:rPr>
        <w:t xml:space="preserve"> e </w:t>
      </w:r>
      <w:r w:rsidRPr="00E6524E">
        <w:rPr>
          <w:i/>
          <w:iCs/>
          <w:sz w:val="18"/>
          <w:szCs w:val="18"/>
        </w:rPr>
        <w:t>Habilidade.</w:t>
      </w:r>
    </w:p>
    <w:sectPr w:rsidR="00E6524E" w:rsidRPr="00E65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C7"/>
    <w:rsid w:val="003B43AC"/>
    <w:rsid w:val="006777BF"/>
    <w:rsid w:val="00D641C7"/>
    <w:rsid w:val="00E6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20E35"/>
  <w15:chartTrackingRefBased/>
  <w15:docId w15:val="{387601FB-2389-4AC7-8F38-C7B9E63D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OHNESORGE COSTA</dc:creator>
  <cp:keywords/>
  <dc:description/>
  <cp:lastModifiedBy>HENRIQUE OHNESORGE COSTA</cp:lastModifiedBy>
  <cp:revision>1</cp:revision>
  <dcterms:created xsi:type="dcterms:W3CDTF">2021-08-10T13:25:00Z</dcterms:created>
  <dcterms:modified xsi:type="dcterms:W3CDTF">2021-08-10T13:45:00Z</dcterms:modified>
</cp:coreProperties>
</file>