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宋体" w:hAnsi="宋体"/>
          <w:b/>
          <w:sz w:val="34"/>
          <w:szCs w:val="34"/>
        </w:rPr>
      </w:pPr>
      <w:r>
        <w:rPr>
          <w:rFonts w:hint="eastAsia" w:ascii="宋体" w:hAnsi="宋体"/>
          <w:b/>
          <w:sz w:val="34"/>
          <w:szCs w:val="34"/>
        </w:rPr>
        <w:t>2020年员工年度绩效评估操作细则</w:t>
      </w:r>
    </w:p>
    <w:p>
      <w:pPr>
        <w:spacing w:line="560" w:lineRule="exact"/>
        <w:jc w:val="righ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编号：（202012）TZ-32-54</w:t>
      </w:r>
      <w:r>
        <w:rPr>
          <w:rFonts w:ascii="宋体" w:hAnsi="宋体"/>
          <w:b/>
          <w:sz w:val="28"/>
          <w:szCs w:val="28"/>
        </w:rPr>
        <w:t xml:space="preserve"> </w:t>
      </w:r>
    </w:p>
    <w:p>
      <w:pPr>
        <w:spacing w:line="56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一、评估对象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1、2020年年度评估包括总部和子公司内</w:t>
      </w:r>
      <w:r>
        <w:rPr>
          <w:rFonts w:hint="eastAsia" w:ascii="宋体" w:hAnsi="宋体"/>
          <w:sz w:val="28"/>
          <w:szCs w:val="28"/>
          <w:shd w:val="clear" w:color="auto" w:fill="auto"/>
        </w:rPr>
        <w:t>所有</w:t>
      </w:r>
      <w:r>
        <w:rPr>
          <w:rFonts w:hint="eastAsia" w:ascii="宋体" w:hAnsi="宋体"/>
          <w:sz w:val="28"/>
          <w:szCs w:val="28"/>
          <w:shd w:val="clear" w:color="auto" w:fill="auto"/>
          <w:lang w:eastAsia="zh-CN"/>
        </w:rPr>
        <w:t>中层干部以下</w:t>
      </w:r>
      <w:r>
        <w:rPr>
          <w:rFonts w:hint="eastAsia" w:ascii="宋体" w:hAnsi="宋体"/>
          <w:sz w:val="28"/>
          <w:szCs w:val="28"/>
          <w:shd w:val="clear" w:color="auto" w:fill="auto"/>
        </w:rPr>
        <w:t>员工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</w:rPr>
        <w:t>为有效开展绩效评估，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  <w:lang w:eastAsia="zh-CN"/>
        </w:rPr>
        <w:t>员工具体群体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</w:rPr>
        <w:t>划分如下：</w:t>
      </w:r>
    </w:p>
    <w:p>
      <w:pPr>
        <w:pStyle w:val="11"/>
        <w:numPr>
          <w:ilvl w:val="0"/>
          <w:numId w:val="1"/>
        </w:numPr>
        <w:spacing w:line="560" w:lineRule="exact"/>
        <w:ind w:left="0" w:firstLine="562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u w:val="single"/>
        </w:rPr>
        <w:t>群体一  职能工资制员工</w:t>
      </w:r>
      <w:r>
        <w:rPr>
          <w:rFonts w:hint="eastAsia" w:ascii="宋体" w:hAnsi="宋体"/>
          <w:sz w:val="28"/>
          <w:szCs w:val="28"/>
        </w:rPr>
        <w:t>：实施职能工资制的各部门及分厂科室技术管理人员、部分基层班长及基层员工。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u w:val="single"/>
        </w:rPr>
        <w:t>A 技术管理类科室主管、组长</w:t>
      </w:r>
      <w:r>
        <w:rPr>
          <w:rFonts w:hint="eastAsia" w:ascii="宋体" w:hAnsi="宋体"/>
          <w:sz w:val="28"/>
          <w:szCs w:val="28"/>
        </w:rPr>
        <w:t>：如主管、室主任、所长、职能组长等。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B技术管理类员工</w:t>
      </w:r>
      <w:r>
        <w:rPr>
          <w:rFonts w:hint="eastAsia" w:ascii="宋体" w:hAnsi="宋体"/>
          <w:sz w:val="28"/>
          <w:szCs w:val="28"/>
        </w:rPr>
        <w:t>：科室内非管理职员工。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C基层班长</w:t>
      </w:r>
      <w:r>
        <w:rPr>
          <w:rFonts w:hint="eastAsia" w:ascii="宋体" w:hAnsi="宋体"/>
          <w:sz w:val="28"/>
          <w:szCs w:val="28"/>
        </w:rPr>
        <w:t>：如</w:t>
      </w:r>
      <w:bookmarkStart w:id="0" w:name="OLE_LINK3"/>
      <w:bookmarkStart w:id="1" w:name="OLE_LINK4"/>
      <w:r>
        <w:rPr>
          <w:rFonts w:hint="eastAsia" w:ascii="宋体" w:hAnsi="宋体"/>
          <w:sz w:val="28"/>
          <w:szCs w:val="28"/>
        </w:rPr>
        <w:t>保卫班班长</w:t>
      </w:r>
      <w:bookmarkEnd w:id="0"/>
      <w:bookmarkEnd w:id="1"/>
      <w:r>
        <w:rPr>
          <w:rFonts w:hint="eastAsia" w:ascii="宋体" w:hAnsi="宋体"/>
          <w:sz w:val="28"/>
          <w:szCs w:val="28"/>
        </w:rPr>
        <w:t>、仓库班长、实验班班长等。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D基层员工</w:t>
      </w:r>
      <w:r>
        <w:rPr>
          <w:rFonts w:hint="eastAsia" w:ascii="宋体" w:hAnsi="宋体"/>
          <w:sz w:val="28"/>
          <w:szCs w:val="28"/>
        </w:rPr>
        <w:t>：如安全员、仓管员、实验员、小车司机等。</w:t>
      </w:r>
    </w:p>
    <w:p>
      <w:pPr>
        <w:pStyle w:val="11"/>
        <w:numPr>
          <w:ilvl w:val="0"/>
          <w:numId w:val="1"/>
        </w:numPr>
        <w:spacing w:line="560" w:lineRule="exact"/>
        <w:ind w:left="0" w:firstLine="562"/>
        <w:rPr>
          <w:rFonts w:ascii="宋体" w:hAnsi="宋体" w:cs="宋体"/>
          <w:b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b/>
          <w:kern w:val="0"/>
          <w:sz w:val="28"/>
          <w:szCs w:val="28"/>
          <w:u w:val="single"/>
        </w:rPr>
        <w:t>群体二  承包工资制员工</w:t>
      </w:r>
      <w:r>
        <w:rPr>
          <w:rFonts w:hint="eastAsia" w:ascii="宋体" w:hAnsi="宋体" w:cs="宋体"/>
          <w:kern w:val="0"/>
          <w:sz w:val="28"/>
          <w:szCs w:val="28"/>
        </w:rPr>
        <w:t>：实施承包工资制的</w:t>
      </w:r>
      <w:r>
        <w:rPr>
          <w:rFonts w:hint="eastAsia" w:hAnsi="宋体"/>
          <w:sz w:val="28"/>
          <w:szCs w:val="28"/>
        </w:rPr>
        <w:t>基层班长及基层员工。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A基层班长</w:t>
      </w:r>
      <w:r>
        <w:rPr>
          <w:rFonts w:hint="eastAsia" w:ascii="宋体" w:hAnsi="宋体"/>
          <w:sz w:val="28"/>
          <w:szCs w:val="28"/>
        </w:rPr>
        <w:t>：如生产班长、巡检等。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u w:val="single"/>
        </w:rPr>
        <w:t>B 基层员工</w:t>
      </w:r>
      <w:r>
        <w:rPr>
          <w:rFonts w:hint="eastAsia" w:ascii="宋体" w:hAnsi="宋体"/>
          <w:sz w:val="28"/>
          <w:szCs w:val="28"/>
        </w:rPr>
        <w:t>：一线生产及相关辅助类员工。</w:t>
      </w:r>
    </w:p>
    <w:p>
      <w:pPr>
        <w:spacing w:line="56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二、评估原则</w:t>
      </w:r>
    </w:p>
    <w:p>
      <w:pPr>
        <w:spacing w:line="560" w:lineRule="exact"/>
        <w:ind w:firstLine="560" w:firstLineChars="200"/>
        <w:rPr>
          <w:rFonts w:ascii="宋体" w:hAnsi="宋体"/>
          <w:b/>
          <w:color w:val="FF0000"/>
          <w:sz w:val="28"/>
          <w:szCs w:val="28"/>
          <w:shd w:val="clear" w:color="auto" w:fill="auto"/>
        </w:rPr>
      </w:pPr>
      <w:r>
        <w:rPr>
          <w:rFonts w:hint="eastAsia" w:ascii="宋体" w:hAnsi="宋体"/>
          <w:sz w:val="28"/>
          <w:szCs w:val="28"/>
          <w:shd w:val="clear" w:color="auto" w:fill="auto"/>
        </w:rPr>
        <w:t>1、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</w:rPr>
        <w:t>以业绩成果为导向，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  <w:lang w:eastAsia="zh-CN"/>
        </w:rPr>
        <w:t>紧扣公司及本单位年度重点工作，如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</w:rPr>
        <w:t>技术突破、降本增效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  <w:lang w:eastAsia="zh-CN"/>
        </w:rPr>
        <w:t>等。抓实际工作成果，突显工作改善、创新突破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</w:rPr>
        <w:t>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2、个人绩效与团队绩效挂钩，促进个人与团队目标一致、有机结合。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3、科学评估，按照年度绩效评估规则严格、规范开展考评工作。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4、分群体实施评估和比例分布，有效区分，促进改善。</w:t>
      </w:r>
    </w:p>
    <w:p>
      <w:pPr>
        <w:spacing w:line="56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三、评估组织</w:t>
      </w:r>
    </w:p>
    <w:p>
      <w:pPr>
        <w:spacing w:line="560" w:lineRule="exact"/>
        <w:ind w:firstLine="560" w:firstLineChars="20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1、总部各单位按照年度绩效评估指导细则和评估表模板，由单位绩效评价小组具体负责年度评估工作的执行和结果审议。</w:t>
      </w:r>
    </w:p>
    <w:p>
      <w:pPr>
        <w:spacing w:line="560" w:lineRule="exact"/>
        <w:ind w:firstLine="560" w:firstLineChars="200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2、子公司结合本通知要求及自身实际，制定实施方案并组织落实年度绩效考评。</w:t>
      </w:r>
    </w:p>
    <w:p>
      <w:pPr>
        <w:spacing w:line="56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四、评估内容及方式</w:t>
      </w:r>
    </w:p>
    <w:p>
      <w:pPr>
        <w:spacing w:line="560" w:lineRule="exact"/>
        <w:ind w:firstLine="562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/>
          <w:b/>
          <w:sz w:val="28"/>
          <w:szCs w:val="28"/>
          <w:u w:val="single"/>
        </w:rPr>
        <w:t>、职能工资制员工</w:t>
      </w:r>
    </w:p>
    <w:p>
      <w:pPr>
        <w:spacing w:line="560" w:lineRule="exact"/>
        <w:ind w:firstLine="562" w:firstLineChars="200"/>
        <w:rPr>
          <w:rFonts w:ascii="宋体" w:hAnsi="宋体"/>
          <w:color w:val="FF0000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◆ 技术管理类主管、组长、员工，基层班长（</w:t>
      </w:r>
      <w:r>
        <w:rPr>
          <w:rFonts w:hint="eastAsia" w:ascii="宋体" w:hAnsi="宋体"/>
          <w:b/>
          <w:sz w:val="28"/>
          <w:szCs w:val="28"/>
          <w:shd w:val="clear" w:color="auto" w:fill="auto"/>
        </w:rPr>
        <w:t>见</w:t>
      </w:r>
      <w:r>
        <w:rPr>
          <w:rFonts w:hint="eastAsia" w:ascii="宋体" w:hAnsi="宋体"/>
          <w:b/>
          <w:sz w:val="28"/>
          <w:szCs w:val="28"/>
          <w:shd w:val="clear" w:color="auto" w:fill="auto"/>
          <w:lang w:eastAsia="zh-CN"/>
        </w:rPr>
        <w:t>附件</w:t>
      </w:r>
      <w:r>
        <w:rPr>
          <w:rFonts w:hint="eastAsia" w:ascii="宋体" w:hAnsi="宋体"/>
          <w:b/>
          <w:sz w:val="28"/>
          <w:szCs w:val="28"/>
          <w:shd w:val="clear" w:color="auto" w:fill="auto"/>
          <w:lang w:val="en-US" w:eastAsia="zh-CN"/>
        </w:rPr>
        <w:t>1</w:t>
      </w:r>
      <w:r>
        <w:rPr>
          <w:rFonts w:hint="eastAsia" w:ascii="宋体" w:hAnsi="宋体"/>
          <w:b/>
          <w:color w:val="0000FF"/>
          <w:sz w:val="28"/>
          <w:szCs w:val="28"/>
          <w:shd w:val="clear" w:color="auto" w:fill="auto"/>
        </w:rPr>
        <w:t>表</w:t>
      </w:r>
      <w:r>
        <w:rPr>
          <w:rFonts w:hint="eastAsia" w:ascii="宋体" w:hAnsi="宋体"/>
          <w:b/>
          <w:color w:val="0000FF"/>
          <w:sz w:val="28"/>
          <w:szCs w:val="28"/>
          <w:shd w:val="clear" w:color="auto" w:fill="auto"/>
          <w:lang w:val="en-US" w:eastAsia="zh-CN"/>
        </w:rPr>
        <w:t>1</w:t>
      </w:r>
      <w:r>
        <w:rPr>
          <w:rFonts w:hint="eastAsia" w:ascii="宋体" w:hAnsi="宋体"/>
          <w:b/>
          <w:sz w:val="28"/>
          <w:szCs w:val="28"/>
          <w:shd w:val="clear" w:color="auto" w:fill="auto"/>
        </w:rPr>
        <w:t>）</w:t>
      </w:r>
      <w:r>
        <w:rPr>
          <w:rFonts w:hint="eastAsia" w:ascii="宋体" w:hAnsi="宋体"/>
          <w:b/>
          <w:sz w:val="28"/>
          <w:szCs w:val="28"/>
        </w:rPr>
        <w:t>：</w:t>
      </w:r>
      <w:r>
        <w:rPr>
          <w:rFonts w:hint="eastAsia" w:ascii="宋体" w:hAnsi="宋体"/>
          <w:color w:val="auto"/>
          <w:sz w:val="28"/>
          <w:szCs w:val="28"/>
        </w:rPr>
        <w:t>平日绩效（</w:t>
      </w:r>
      <w:r>
        <w:rPr>
          <w:rFonts w:hint="eastAsia" w:ascii="宋体" w:hAnsi="宋体"/>
          <w:color w:val="auto"/>
          <w:sz w:val="28"/>
          <w:szCs w:val="28"/>
          <w:lang w:val="en-US" w:eastAsia="zh-CN"/>
        </w:rPr>
        <w:t>30</w:t>
      </w:r>
      <w:r>
        <w:rPr>
          <w:rFonts w:hint="eastAsia" w:ascii="宋体" w:hAnsi="宋体"/>
          <w:color w:val="auto"/>
          <w:sz w:val="28"/>
          <w:szCs w:val="28"/>
        </w:rPr>
        <w:t>%）+年度核心业绩（60%）+能力态度（1</w:t>
      </w:r>
      <w:r>
        <w:rPr>
          <w:rFonts w:hint="eastAsia" w:ascii="宋体" w:hAnsi="宋体"/>
          <w:color w:val="auto"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color w:val="auto"/>
          <w:sz w:val="28"/>
          <w:szCs w:val="28"/>
        </w:rPr>
        <w:t>%）± 关键事件(±5分)。</w:t>
      </w:r>
    </w:p>
    <w:p>
      <w:pPr>
        <w:spacing w:line="560" w:lineRule="exact"/>
        <w:ind w:firstLine="562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◆ 基层员工（</w:t>
      </w:r>
      <w:r>
        <w:rPr>
          <w:rFonts w:hint="eastAsia" w:ascii="宋体" w:hAnsi="宋体"/>
          <w:b/>
          <w:sz w:val="28"/>
          <w:szCs w:val="28"/>
          <w:shd w:val="clear" w:color="auto" w:fill="auto"/>
        </w:rPr>
        <w:t>见</w:t>
      </w:r>
      <w:r>
        <w:rPr>
          <w:rFonts w:hint="eastAsia" w:ascii="宋体" w:hAnsi="宋体"/>
          <w:b/>
          <w:sz w:val="28"/>
          <w:szCs w:val="28"/>
          <w:shd w:val="clear" w:color="auto" w:fill="auto"/>
          <w:lang w:eastAsia="zh-CN"/>
        </w:rPr>
        <w:t>附件</w:t>
      </w:r>
      <w:r>
        <w:rPr>
          <w:rFonts w:hint="eastAsia" w:ascii="宋体" w:hAnsi="宋体"/>
          <w:b/>
          <w:sz w:val="28"/>
          <w:szCs w:val="28"/>
          <w:shd w:val="clear" w:color="auto" w:fill="auto"/>
          <w:lang w:val="en-US" w:eastAsia="zh-CN"/>
        </w:rPr>
        <w:t>1</w:t>
      </w:r>
      <w:r>
        <w:rPr>
          <w:rFonts w:hint="eastAsia" w:ascii="宋体" w:hAnsi="宋体"/>
          <w:b/>
          <w:color w:val="0000FF"/>
          <w:sz w:val="28"/>
          <w:szCs w:val="28"/>
          <w:shd w:val="clear" w:color="auto" w:fill="auto"/>
        </w:rPr>
        <w:t>表</w:t>
      </w:r>
      <w:r>
        <w:rPr>
          <w:rFonts w:hint="eastAsia" w:ascii="宋体" w:hAnsi="宋体"/>
          <w:b/>
          <w:color w:val="0000FF"/>
          <w:sz w:val="28"/>
          <w:szCs w:val="28"/>
          <w:shd w:val="clear" w:color="auto" w:fill="auto"/>
          <w:lang w:val="en-US" w:eastAsia="zh-CN"/>
        </w:rPr>
        <w:t>2</w:t>
      </w:r>
      <w:r>
        <w:rPr>
          <w:rFonts w:hint="eastAsia" w:ascii="宋体" w:hAnsi="宋体"/>
          <w:b/>
          <w:sz w:val="28"/>
          <w:szCs w:val="28"/>
          <w:shd w:val="clear" w:color="auto" w:fill="auto"/>
        </w:rPr>
        <w:t>）：</w:t>
      </w:r>
      <w:r>
        <w:rPr>
          <w:rFonts w:hint="eastAsia" w:ascii="宋体" w:hAnsi="宋体"/>
          <w:sz w:val="28"/>
          <w:szCs w:val="28"/>
        </w:rPr>
        <w:t>平日绩效（60%）+ 年度综合评价（40%）±关键事件。</w:t>
      </w:r>
    </w:p>
    <w:p>
      <w:pPr>
        <w:spacing w:line="560" w:lineRule="exact"/>
        <w:ind w:firstLine="562" w:firstLineChars="200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※说明：① </w:t>
      </w:r>
      <w:r>
        <w:rPr>
          <w:rFonts w:hint="eastAsia" w:ascii="宋体" w:hAnsi="宋体"/>
          <w:bCs/>
          <w:sz w:val="28"/>
          <w:szCs w:val="28"/>
        </w:rPr>
        <w:t>年度核心业绩取员工承担的3-5项KPI或核心工作，</w:t>
      </w:r>
      <w:r>
        <w:rPr>
          <w:rFonts w:hint="eastAsia" w:ascii="宋体" w:hAnsi="宋体"/>
          <w:bCs/>
          <w:color w:val="auto"/>
          <w:sz w:val="28"/>
          <w:szCs w:val="28"/>
          <w:lang w:eastAsia="zh-CN"/>
        </w:rPr>
        <w:t>并</w:t>
      </w:r>
      <w:r>
        <w:rPr>
          <w:rFonts w:hint="eastAsia" w:ascii="宋体" w:hAnsi="宋体"/>
          <w:bCs/>
          <w:color w:val="auto"/>
          <w:sz w:val="28"/>
          <w:szCs w:val="28"/>
        </w:rPr>
        <w:t>重点</w:t>
      </w:r>
      <w:r>
        <w:rPr>
          <w:rFonts w:hint="eastAsia" w:ascii="宋体" w:hAnsi="宋体"/>
          <w:bCs/>
          <w:color w:val="auto"/>
          <w:sz w:val="28"/>
          <w:szCs w:val="28"/>
          <w:lang w:eastAsia="zh-CN"/>
        </w:rPr>
        <w:t>考察员工的业绩成效。其中技术类岗位侧重考察</w:t>
      </w:r>
      <w:r>
        <w:rPr>
          <w:rFonts w:hint="eastAsia" w:ascii="宋体" w:hAnsi="宋体"/>
          <w:bCs/>
          <w:color w:val="auto"/>
          <w:sz w:val="28"/>
          <w:szCs w:val="28"/>
        </w:rPr>
        <w:t>技术突破</w:t>
      </w:r>
      <w:r>
        <w:rPr>
          <w:rFonts w:hint="eastAsia" w:ascii="宋体" w:hAnsi="宋体"/>
          <w:bCs/>
          <w:color w:val="auto"/>
          <w:sz w:val="28"/>
          <w:szCs w:val="28"/>
          <w:lang w:eastAsia="zh-CN"/>
        </w:rPr>
        <w:t>和</w:t>
      </w:r>
      <w:r>
        <w:rPr>
          <w:rFonts w:hint="eastAsia" w:ascii="宋体" w:hAnsi="宋体"/>
          <w:bCs/>
          <w:color w:val="auto"/>
          <w:sz w:val="28"/>
          <w:szCs w:val="28"/>
        </w:rPr>
        <w:t>降本</w:t>
      </w:r>
      <w:r>
        <w:rPr>
          <w:rFonts w:hint="eastAsia" w:ascii="宋体" w:hAnsi="宋体"/>
          <w:bCs/>
          <w:color w:val="auto"/>
          <w:sz w:val="28"/>
          <w:szCs w:val="28"/>
          <w:lang w:eastAsia="zh-CN"/>
        </w:rPr>
        <w:t>成效、生产类岗位侧重考察</w:t>
      </w:r>
      <w:r>
        <w:rPr>
          <w:rFonts w:hint="eastAsia" w:ascii="宋体" w:hAnsi="宋体"/>
          <w:bCs/>
          <w:color w:val="auto"/>
          <w:sz w:val="28"/>
          <w:szCs w:val="28"/>
        </w:rPr>
        <w:t>增效</w:t>
      </w:r>
      <w:r>
        <w:rPr>
          <w:rFonts w:hint="eastAsia" w:ascii="宋体" w:hAnsi="宋体"/>
          <w:bCs/>
          <w:color w:val="auto"/>
          <w:sz w:val="28"/>
          <w:szCs w:val="28"/>
          <w:lang w:eastAsia="zh-CN"/>
        </w:rPr>
        <w:t>成效、职能类岗位侧重考察管理创新</w:t>
      </w:r>
      <w:r>
        <w:rPr>
          <w:rFonts w:hint="eastAsia" w:ascii="宋体" w:hAnsi="宋体"/>
          <w:bCs/>
          <w:color w:val="auto"/>
          <w:sz w:val="28"/>
          <w:szCs w:val="28"/>
        </w:rPr>
        <w:t>成效；</w:t>
      </w:r>
      <w:r>
        <w:rPr>
          <w:rFonts w:hint="eastAsia" w:ascii="宋体" w:hAnsi="宋体"/>
          <w:bCs/>
          <w:sz w:val="28"/>
          <w:szCs w:val="28"/>
        </w:rPr>
        <w:t>能力态度可按岗位或群体，由各单位从人力部提供的指标库中选择3条指标</w:t>
      </w:r>
      <w:r>
        <w:rPr>
          <w:rFonts w:hint="eastAsia" w:ascii="宋体" w:hAnsi="宋体"/>
          <w:b/>
          <w:sz w:val="28"/>
          <w:szCs w:val="28"/>
        </w:rPr>
        <w:t>。</w:t>
      </w:r>
    </w:p>
    <w:p>
      <w:pPr>
        <w:spacing w:line="560" w:lineRule="exact"/>
        <w:ind w:firstLine="562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② </w:t>
      </w:r>
      <w:r>
        <w:rPr>
          <w:rFonts w:hint="eastAsia" w:ascii="宋体" w:hAnsi="宋体"/>
          <w:sz w:val="28"/>
          <w:szCs w:val="28"/>
        </w:rPr>
        <w:t>职能工资制基层员工平日绩效取月度绩效考评结果，年度综合评价从工作效率、工作质量、工作态度等维度，结合单位实际情况进行考评，具体评分规则各单位报人力部备案。</w:t>
      </w:r>
    </w:p>
    <w:p>
      <w:pPr>
        <w:spacing w:line="560" w:lineRule="exact"/>
        <w:ind w:firstLine="562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2、</w:t>
      </w:r>
      <w:r>
        <w:rPr>
          <w:rFonts w:hint="eastAsia" w:ascii="宋体" w:hAnsi="宋体"/>
          <w:b/>
          <w:sz w:val="28"/>
          <w:szCs w:val="28"/>
          <w:u w:val="single"/>
        </w:rPr>
        <w:t>承包工资制员工：</w:t>
      </w:r>
    </w:p>
    <w:p>
      <w:pPr>
        <w:spacing w:line="560" w:lineRule="exact"/>
        <w:ind w:firstLine="562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◆ 基层班长（见</w:t>
      </w:r>
      <w:r>
        <w:rPr>
          <w:rFonts w:hint="eastAsia" w:ascii="宋体" w:hAnsi="宋体"/>
          <w:b/>
          <w:sz w:val="28"/>
          <w:szCs w:val="28"/>
          <w:lang w:eastAsia="zh-CN"/>
        </w:rPr>
        <w:t>附件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color w:val="0000FF"/>
          <w:sz w:val="28"/>
          <w:szCs w:val="28"/>
        </w:rPr>
        <w:t>表</w:t>
      </w:r>
      <w:r>
        <w:rPr>
          <w:rFonts w:hint="eastAsia" w:ascii="宋体" w:hAnsi="宋体"/>
          <w:b/>
          <w:color w:val="0000FF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sz w:val="28"/>
          <w:szCs w:val="28"/>
        </w:rPr>
        <w:t>）：</w:t>
      </w:r>
      <w:r>
        <w:rPr>
          <w:rFonts w:hint="eastAsia" w:ascii="宋体" w:hAnsi="宋体"/>
          <w:sz w:val="28"/>
          <w:szCs w:val="28"/>
        </w:rPr>
        <w:t>平日绩效（</w:t>
      </w:r>
      <w:r>
        <w:rPr>
          <w:rFonts w:hint="eastAsia" w:ascii="宋体" w:hAnsi="宋体"/>
          <w:sz w:val="28"/>
          <w:szCs w:val="28"/>
          <w:lang w:val="en-US" w:eastAsia="zh-CN"/>
        </w:rPr>
        <w:t>30</w:t>
      </w:r>
      <w:r>
        <w:rPr>
          <w:rFonts w:hint="eastAsia" w:ascii="宋体" w:hAnsi="宋体"/>
          <w:sz w:val="28"/>
          <w:szCs w:val="28"/>
        </w:rPr>
        <w:t>%）+年度核心业绩（60%）+能力态度（1</w:t>
      </w:r>
      <w:r>
        <w:rPr>
          <w:rFonts w:hint="eastAsia" w:ascii="宋体" w:hAnsi="宋体"/>
          <w:sz w:val="28"/>
          <w:szCs w:val="28"/>
          <w:lang w:val="en-US" w:eastAsia="zh-CN"/>
        </w:rPr>
        <w:t>0</w:t>
      </w:r>
      <w:r>
        <w:rPr>
          <w:rFonts w:hint="eastAsia" w:ascii="宋体" w:hAnsi="宋体"/>
          <w:sz w:val="28"/>
          <w:szCs w:val="28"/>
        </w:rPr>
        <w:t>%）+关键事件(±5分)。</w:t>
      </w:r>
    </w:p>
    <w:p>
      <w:pPr>
        <w:spacing w:line="560" w:lineRule="exact"/>
        <w:ind w:firstLine="562" w:firstLineChars="200"/>
        <w:rPr>
          <w:rFonts w:ascii="宋体" w:hAnsi="宋体"/>
          <w:sz w:val="28"/>
          <w:szCs w:val="28"/>
          <w:shd w:val="clear" w:color="auto" w:fill="auto"/>
        </w:rPr>
      </w:pPr>
      <w:r>
        <w:rPr>
          <w:rFonts w:hint="eastAsia" w:ascii="宋体" w:hAnsi="宋体"/>
          <w:b/>
          <w:sz w:val="28"/>
          <w:szCs w:val="28"/>
        </w:rPr>
        <w:t>◆ 基层员工（见</w:t>
      </w:r>
      <w:r>
        <w:rPr>
          <w:rFonts w:hint="eastAsia" w:ascii="宋体" w:hAnsi="宋体"/>
          <w:b/>
          <w:sz w:val="28"/>
          <w:szCs w:val="28"/>
          <w:lang w:eastAsia="zh-CN"/>
        </w:rPr>
        <w:t>附件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color w:val="0000FF"/>
          <w:sz w:val="28"/>
          <w:szCs w:val="28"/>
        </w:rPr>
        <w:t>表</w:t>
      </w:r>
      <w:r>
        <w:rPr>
          <w:rFonts w:hint="eastAsia" w:ascii="宋体" w:hAnsi="宋体"/>
          <w:b/>
          <w:color w:val="0000FF"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sz w:val="28"/>
          <w:szCs w:val="28"/>
        </w:rPr>
        <w:t>）：</w:t>
      </w:r>
      <w:r>
        <w:rPr>
          <w:rFonts w:hint="eastAsia" w:ascii="宋体" w:hAnsi="宋体"/>
          <w:sz w:val="28"/>
          <w:szCs w:val="28"/>
          <w:shd w:val="clear" w:color="auto" w:fill="auto"/>
        </w:rPr>
        <w:t>平日绩效（60%）+年度综合评价（40%）</w:t>
      </w:r>
    </w:p>
    <w:p>
      <w:pPr>
        <w:spacing w:line="560" w:lineRule="exact"/>
        <w:ind w:firstLine="562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※说明：</w:t>
      </w:r>
      <w:r>
        <w:rPr>
          <w:rFonts w:hint="eastAsia" w:ascii="宋体" w:hAnsi="宋体"/>
          <w:sz w:val="28"/>
          <w:szCs w:val="28"/>
        </w:rPr>
        <w:t>承包工资制基层员工平日绩效以“员工绩效管理系统”备案的关键绩效事件为依据，年度综合评价从工作效率、工作质量、工作态度等维度，结合单位实际情况进行考评，具体评分规则各单位报人力部备案。</w:t>
      </w:r>
    </w:p>
    <w:p>
      <w:pPr>
        <w:spacing w:line="560" w:lineRule="exact"/>
        <w:ind w:firstLine="562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3、</w:t>
      </w:r>
      <w:r>
        <w:rPr>
          <w:rFonts w:hint="eastAsia" w:ascii="宋体" w:hAnsi="宋体"/>
          <w:b/>
          <w:sz w:val="28"/>
          <w:szCs w:val="28"/>
          <w:u w:val="single"/>
        </w:rPr>
        <w:t>特殊群体：</w:t>
      </w:r>
    </w:p>
    <w:p>
      <w:pPr>
        <w:spacing w:line="560" w:lineRule="exact"/>
        <w:ind w:firstLine="562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◆ 试用期新员工（含2020届大学生）</w:t>
      </w:r>
    </w:p>
    <w:p>
      <w:pPr>
        <w:spacing w:line="560" w:lineRule="exact"/>
        <w:ind w:firstLine="560" w:firstLineChars="200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① 2020年12月后试用到期的，年度绩效评估以各月绩效结果为基础，根据试用表现进行综合评估。</w:t>
      </w:r>
    </w:p>
    <w:p>
      <w:pPr>
        <w:spacing w:line="560" w:lineRule="exact"/>
        <w:ind w:firstLine="560" w:firstLineChars="200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② 2020年12月当月试用期结束的，原则上以试用期转正评估结果为主要依据进行年度评估。</w:t>
      </w:r>
    </w:p>
    <w:p>
      <w:pPr>
        <w:spacing w:line="560" w:lineRule="exact"/>
        <w:ind w:firstLine="560" w:firstLineChars="200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其中，2020届大学生作为单独群体，参照上述方式进行考评。</w:t>
      </w:r>
    </w:p>
    <w:p>
      <w:pPr>
        <w:spacing w:line="560" w:lineRule="exact"/>
        <w:ind w:left="420" w:leftChars="200"/>
        <w:rPr>
          <w:rFonts w:ascii="宋体" w:hAnsi="宋体"/>
          <w:b/>
          <w:sz w:val="28"/>
          <w:szCs w:val="28"/>
        </w:rPr>
      </w:pPr>
      <w:bookmarkStart w:id="2" w:name="OLE_LINK1"/>
      <w:bookmarkStart w:id="3" w:name="OLE_LINK2"/>
      <w:r>
        <w:rPr>
          <w:rFonts w:hint="eastAsia" w:ascii="宋体" w:hAnsi="宋体"/>
          <w:b/>
          <w:sz w:val="28"/>
          <w:szCs w:val="28"/>
        </w:rPr>
        <w:t>◆ 借调及外派员工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对于在总部各单位之间、总部与子公司之间借调及外派的员工，年度绩效评估遵循以下规则：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① 员工在新岗位任职时间≥3</w:t>
      </w:r>
      <w:bookmarkEnd w:id="2"/>
      <w:bookmarkEnd w:id="3"/>
      <w:r>
        <w:rPr>
          <w:rFonts w:hint="eastAsia" w:ascii="宋体" w:hAnsi="宋体"/>
          <w:sz w:val="28"/>
          <w:szCs w:val="28"/>
        </w:rPr>
        <w:t>个月的，年度绩效评估由实际用人单位主要负责，原单位补充考评数据；在新岗位任职时间＜3个月的，年度绩效评估由原单位主要负责，实际用人单位补充考评数据。</w:t>
      </w:r>
    </w:p>
    <w:p>
      <w:pPr>
        <w:spacing w:line="560" w:lineRule="exact"/>
        <w:ind w:firstLine="560" w:firstLineChars="200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② 借调</w:t>
      </w:r>
      <w:r>
        <w:rPr>
          <w:rFonts w:hint="eastAsia" w:ascii="宋体" w:hAnsi="宋体"/>
          <w:bCs/>
          <w:sz w:val="28"/>
          <w:szCs w:val="28"/>
        </w:rPr>
        <w:t>员工在执行年度绩效评估单位内参与比例分布。</w:t>
      </w:r>
    </w:p>
    <w:p>
      <w:pPr>
        <w:spacing w:line="560" w:lineRule="exact"/>
        <w:ind w:left="420" w:leftChars="2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◆ 休长假员工</w:t>
      </w:r>
    </w:p>
    <w:p>
      <w:pPr>
        <w:spacing w:line="560" w:lineRule="exact"/>
        <w:ind w:firstLine="560" w:firstLineChars="200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休产假、长病假、工伤假员工，根据本年度员工正常出勤期间的绩效表现进行合理评估。</w:t>
      </w:r>
    </w:p>
    <w:p>
      <w:pPr>
        <w:spacing w:line="560" w:lineRule="exact"/>
        <w:ind w:left="420" w:leftChars="2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◆ 议薪员工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人单位应对照2020年薪酬绩效协议约定目标，从核心工作、关键突破、团队贡献等角度对议薪员工年度绩效目标达成情况进行验收，严格实施绩效评估，有效区分考评结果。议薪员工不参与本单位员工比例分布，具体要求详见专项考评通知。</w:t>
      </w:r>
    </w:p>
    <w:p>
      <w:pPr>
        <w:spacing w:line="560" w:lineRule="exact"/>
        <w:ind w:left="420" w:leftChars="2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◆ 子公司骨干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 w:cs="宋体"/>
          <w:bCs/>
          <w:kern w:val="0"/>
          <w:sz w:val="28"/>
          <w:szCs w:val="28"/>
        </w:rPr>
        <w:t>子公司根据本公司制定的《骨干绩效考评细则》，结合2020年度公司及部门KPI达成情况，扎实开展年度考评，评估维度包括但不限于年度核心业绩、平日绩效、能力态度、关键事件等</w:t>
      </w:r>
      <w:r>
        <w:rPr>
          <w:rFonts w:hint="eastAsia" w:ascii="宋体" w:hAnsi="宋体"/>
          <w:kern w:val="0"/>
          <w:sz w:val="28"/>
          <w:szCs w:val="28"/>
        </w:rPr>
        <w:t>。</w:t>
      </w:r>
      <w:r>
        <w:rPr>
          <w:rFonts w:hint="eastAsia" w:ascii="宋体" w:hAnsi="宋体" w:cs="宋体"/>
          <w:bCs/>
          <w:kern w:val="0"/>
          <w:sz w:val="28"/>
          <w:szCs w:val="28"/>
        </w:rPr>
        <w:t>子公司财务经理、采购经理、基建项目负责人绩效考评结果由总部财务部、物资采购中心、基建办审定。</w:t>
      </w:r>
    </w:p>
    <w:p>
      <w:pPr>
        <w:spacing w:line="560" w:lineRule="exac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hint="eastAsia" w:ascii="宋体" w:hAnsi="宋体" w:cs="宋体"/>
          <w:b/>
          <w:kern w:val="0"/>
          <w:sz w:val="28"/>
          <w:szCs w:val="28"/>
        </w:rPr>
        <w:t>五、绩效评估结果及应用</w:t>
      </w:r>
    </w:p>
    <w:p>
      <w:pPr>
        <w:spacing w:line="560" w:lineRule="exact"/>
        <w:ind w:firstLine="562" w:firstLineChars="200"/>
        <w:rPr>
          <w:rFonts w:ascii="宋体" w:hAnsi="宋体" w:cs="宋体"/>
          <w:b/>
          <w:kern w:val="0"/>
          <w:sz w:val="28"/>
          <w:szCs w:val="28"/>
        </w:rPr>
      </w:pPr>
      <w:r>
        <w:rPr>
          <w:rFonts w:hint="eastAsia" w:ascii="宋体" w:hAnsi="宋体" w:cs="宋体"/>
          <w:b/>
          <w:kern w:val="0"/>
          <w:sz w:val="28"/>
          <w:szCs w:val="28"/>
        </w:rPr>
        <w:t>1、绩效结果分布要求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根据员工绩效与科室团队绩效挂钩的指导原则，各单位落实员工绩效考评，按要求实施考评结果比例分布，切实突出优秀、促进进步。</w:t>
      </w:r>
    </w:p>
    <w:p>
      <w:pPr>
        <w:pStyle w:val="10"/>
        <w:spacing w:line="560" w:lineRule="exact"/>
        <w:ind w:left="420" w:leftChars="200"/>
        <w:jc w:val="both"/>
        <w:rPr>
          <w:rFonts w:hAnsi="宋体"/>
          <w:b/>
          <w:color w:val="auto"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 xml:space="preserve">◆ </w:t>
      </w:r>
      <w:r>
        <w:rPr>
          <w:rFonts w:hint="eastAsia" w:hAnsi="宋体"/>
          <w:b/>
          <w:color w:val="auto"/>
          <w:sz w:val="28"/>
          <w:szCs w:val="28"/>
        </w:rPr>
        <w:t>单位内部比例分布指导</w:t>
      </w:r>
    </w:p>
    <w:tbl>
      <w:tblPr>
        <w:tblStyle w:val="6"/>
        <w:tblW w:w="964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1"/>
        <w:gridCol w:w="1280"/>
        <w:gridCol w:w="1281"/>
        <w:gridCol w:w="1281"/>
        <w:gridCol w:w="1260"/>
        <w:gridCol w:w="1281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01" w:type="dxa"/>
            <w:vMerge w:val="restart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lef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单位层面</w:t>
            </w:r>
          </w:p>
        </w:tc>
        <w:tc>
          <w:tcPr>
            <w:tcW w:w="8039" w:type="dxa"/>
            <w:gridSpan w:val="6"/>
            <w:shd w:val="clear" w:color="auto" w:fill="auto"/>
          </w:tcPr>
          <w:p>
            <w:pPr>
              <w:spacing w:line="320" w:lineRule="atLeast"/>
              <w:ind w:firstLine="2018" w:firstLineChars="718"/>
              <w:contextualSpacing/>
              <w:jc w:val="lef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绩效等级比例分布要求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 w:hRule="atLeast"/>
        </w:trPr>
        <w:tc>
          <w:tcPr>
            <w:tcW w:w="1601" w:type="dxa"/>
            <w:vMerge w:val="continue"/>
            <w:shd w:val="clear" w:color="auto" w:fill="auto"/>
            <w:vAlign w:val="center"/>
          </w:tcPr>
          <w:p>
            <w:pPr>
              <w:contextualSpacing/>
              <w:jc w:val="left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28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28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 w:ascii="宋体" w:hAnsi="宋体" w:cs="Arial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1260" w:type="dxa"/>
            <w:shd w:val="clear" w:color="auto" w:fill="auto"/>
          </w:tcPr>
          <w:p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28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65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01" w:type="dxa"/>
            <w:vMerge w:val="continue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0-10%</w:t>
            </w:r>
          </w:p>
        </w:tc>
        <w:tc>
          <w:tcPr>
            <w:tcW w:w="128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10-20%</w:t>
            </w:r>
          </w:p>
        </w:tc>
        <w:tc>
          <w:tcPr>
            <w:tcW w:w="1281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10-20%</w:t>
            </w:r>
          </w:p>
        </w:tc>
        <w:tc>
          <w:tcPr>
            <w:tcW w:w="1260" w:type="dxa"/>
            <w:shd w:val="clear" w:color="auto" w:fill="auto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——</w:t>
            </w:r>
          </w:p>
        </w:tc>
        <w:tc>
          <w:tcPr>
            <w:tcW w:w="2937" w:type="dxa"/>
            <w:gridSpan w:val="2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5-10%</w:t>
            </w:r>
          </w:p>
        </w:tc>
      </w:tr>
    </w:tbl>
    <w:p>
      <w:pPr>
        <w:pStyle w:val="10"/>
        <w:spacing w:line="560" w:lineRule="exact"/>
        <w:ind w:firstLine="562" w:firstLineChars="200"/>
        <w:jc w:val="both"/>
        <w:rPr>
          <w:rFonts w:hAnsi="宋体"/>
          <w:b/>
          <w:color w:val="auto"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 xml:space="preserve">◆ </w:t>
      </w:r>
      <w:r>
        <w:rPr>
          <w:rFonts w:hint="eastAsia" w:hAnsi="宋体"/>
          <w:b/>
          <w:color w:val="auto"/>
          <w:sz w:val="28"/>
          <w:szCs w:val="28"/>
        </w:rPr>
        <w:t>绩效等级描述</w:t>
      </w:r>
    </w:p>
    <w:tbl>
      <w:tblPr>
        <w:tblStyle w:val="6"/>
        <w:tblpPr w:leftFromText="180" w:rightFromText="180" w:vertAnchor="text" w:horzAnchor="margin" w:tblpXSpec="center" w:tblpY="17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widowControl/>
              <w:contextualSpacing/>
              <w:jc w:val="left"/>
              <w:rPr>
                <w:rFonts w:ascii="宋体" w:hAnsi="宋体" w:cs="宋体"/>
                <w:b/>
                <w:bCs/>
                <w:kern w:val="0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8"/>
              </w:rPr>
              <w:t>绩效等级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8"/>
              </w:rPr>
              <w:t>等级描述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widowControl/>
              <w:ind w:firstLine="118" w:firstLineChars="49"/>
              <w:contextualSpacing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S（杰出）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autoSpaceDE w:val="0"/>
              <w:autoSpaceDN w:val="0"/>
              <w:contextualSpacing/>
              <w:jc w:val="left"/>
              <w:rPr>
                <w:rFonts w:asci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工作中有显著的创新成果输出，各项工作高标准、高质量完成，并主动为他人提供专业指导支持。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widowControl/>
              <w:ind w:firstLine="118" w:firstLineChars="49"/>
              <w:contextualSpacing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A（优秀）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spacing w:line="440" w:lineRule="exact"/>
              <w:contextualSpacing/>
              <w:jc w:val="left"/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工作中能提出优化改善建议，</w:t>
            </w:r>
            <w:r>
              <w:rPr>
                <w:rFonts w:hint="eastAsia"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工作效率高，所承担各项工作</w:t>
            </w:r>
            <w:r>
              <w:rPr>
                <w:rFonts w:hint="eastAsia" w:asci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完成质量好。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widowControl/>
              <w:ind w:firstLine="118" w:firstLineChars="49"/>
              <w:contextualSpacing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B</w:t>
            </w:r>
            <w:r>
              <w:rPr>
                <w:rFonts w:hint="eastAsia" w:ascii="宋体" w:hAnsi="宋体" w:cs="Arial"/>
                <w:sz w:val="24"/>
              </w:rPr>
              <w:t>+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（良好）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spacing w:line="440" w:lineRule="exact"/>
              <w:contextualSpacing/>
              <w:jc w:val="left"/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符合岗位工作要求，保质、保量、积极主动地全面完成各项工作。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B（一般）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spacing w:line="440" w:lineRule="exact"/>
              <w:contextualSpacing/>
              <w:jc w:val="left"/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基本能够按照岗位工作要求完成各项任务，没有明显工作不足</w:t>
            </w:r>
            <w:r>
              <w:rPr>
                <w:rFonts w:hint="eastAsia"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widowControl/>
              <w:ind w:firstLine="118" w:firstLineChars="49"/>
              <w:contextualSpacing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C（待改进）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spacing w:line="440" w:lineRule="exact"/>
              <w:contextualSpacing/>
              <w:jc w:val="left"/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各项工作完成情况与要求有一定的差距、存在明显不足与失误或绩效排名相对靠后，亟待改进和提升。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668" w:type="dxa"/>
            <w:shd w:val="clear" w:color="auto" w:fill="auto"/>
            <w:vAlign w:val="center"/>
          </w:tcPr>
          <w:p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D（不合格）</w:t>
            </w:r>
          </w:p>
        </w:tc>
        <w:tc>
          <w:tcPr>
            <w:tcW w:w="7654" w:type="dxa"/>
            <w:shd w:val="clear" w:color="auto" w:fill="auto"/>
            <w:vAlign w:val="center"/>
          </w:tcPr>
          <w:p>
            <w:pPr>
              <w:spacing w:line="440" w:lineRule="exact"/>
              <w:contextualSpacing/>
              <w:jc w:val="left"/>
              <w:rPr>
                <w:rFonts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难以胜任岗位工作要求，</w:t>
            </w:r>
            <w:r>
              <w:rPr>
                <w:rFonts w:hint="eastAsia" w:ascii="宋体" w:hAnsi="宋体"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各项工作完成情况与要求相差较远、存在严重不足与失误。</w:t>
            </w:r>
          </w:p>
        </w:tc>
      </w:tr>
    </w:tbl>
    <w:p>
      <w:pPr>
        <w:pStyle w:val="10"/>
        <w:numPr>
          <w:ilvl w:val="0"/>
          <w:numId w:val="2"/>
        </w:numPr>
        <w:spacing w:before="78" w:beforeLines="25" w:after="156" w:afterLines="50" w:line="540" w:lineRule="exact"/>
        <w:jc w:val="both"/>
        <w:rPr>
          <w:rFonts w:hAnsi="宋体"/>
          <w:b/>
          <w:color w:val="auto"/>
          <w:sz w:val="28"/>
          <w:szCs w:val="28"/>
        </w:rPr>
        <w:sectPr>
          <w:footerReference r:id="rId3" w:type="default"/>
          <w:footerReference r:id="rId4" w:type="even"/>
          <w:pgSz w:w="11906" w:h="16838"/>
          <w:pgMar w:top="1418" w:right="1418" w:bottom="1418" w:left="1418" w:header="851" w:footer="851" w:gutter="0"/>
          <w:cols w:space="425" w:num="1"/>
          <w:docGrid w:type="lines" w:linePitch="312" w:charSpace="0"/>
        </w:sectPr>
      </w:pPr>
    </w:p>
    <w:p>
      <w:pPr>
        <w:pStyle w:val="10"/>
        <w:numPr>
          <w:ilvl w:val="0"/>
          <w:numId w:val="2"/>
        </w:numPr>
        <w:spacing w:before="78" w:beforeLines="25" w:after="156" w:afterLines="50" w:line="540" w:lineRule="exact"/>
        <w:jc w:val="both"/>
        <w:rPr>
          <w:rFonts w:hAnsi="宋体"/>
          <w:b/>
          <w:color w:val="auto"/>
          <w:sz w:val="28"/>
          <w:szCs w:val="28"/>
        </w:rPr>
      </w:pPr>
      <w:r>
        <w:rPr>
          <w:rFonts w:hint="eastAsia" w:hAnsi="宋体"/>
          <w:b/>
          <w:color w:val="auto"/>
          <w:sz w:val="28"/>
          <w:szCs w:val="28"/>
        </w:rPr>
        <w:t>各群体分布比例要求</w:t>
      </w:r>
    </w:p>
    <w:tbl>
      <w:tblPr>
        <w:tblStyle w:val="6"/>
        <w:tblW w:w="99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3"/>
        <w:gridCol w:w="1393"/>
        <w:gridCol w:w="1142"/>
        <w:gridCol w:w="1142"/>
        <w:gridCol w:w="1142"/>
        <w:gridCol w:w="999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17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20320</wp:posOffset>
                      </wp:positionV>
                      <wp:extent cx="2020570" cy="570230"/>
                      <wp:effectExtent l="1270" t="4445" r="16510" b="15875"/>
                      <wp:wrapNone/>
                      <wp:docPr id="1" name="自选图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0570" cy="57023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57" o:spid="_x0000_s1026" o:spt="32" type="#_x0000_t32" style="position:absolute;left:0pt;margin-left:-5.65pt;margin-top:1.6pt;height:44.9pt;width:159.1pt;z-index:251657216;mso-width-relative:page;mso-height-relative:page;" filled="f" stroked="t" coordsize="21600,21600" o:gfxdata="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BhLMvXAAAACAEAAA8A&#10;AAAAAAAAAQAgAAAAIgAAAGRycy9kb3ducmV2LnhtbFBLAQIUABQAAAAIAIdO4kD0dJXD3wEAAJsD&#10;AAAOAAAAAAAAAAEAIAAAACY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 xml:space="preserve">         绩效等级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群体说明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S级</w:t>
            </w:r>
          </w:p>
        </w:tc>
        <w:tc>
          <w:tcPr>
            <w:tcW w:w="114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A级</w:t>
            </w:r>
          </w:p>
        </w:tc>
        <w:tc>
          <w:tcPr>
            <w:tcW w:w="114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B+级</w:t>
            </w:r>
          </w:p>
        </w:tc>
        <w:tc>
          <w:tcPr>
            <w:tcW w:w="1142" w:type="dxa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B级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9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C级</w:t>
            </w:r>
          </w:p>
        </w:tc>
        <w:tc>
          <w:tcPr>
            <w:tcW w:w="99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D级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3173" w:type="dxa"/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科室主管/组长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5-10%</w:t>
            </w:r>
          </w:p>
        </w:tc>
        <w:tc>
          <w:tcPr>
            <w:tcW w:w="1142" w:type="dxa"/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15-20%</w:t>
            </w:r>
          </w:p>
        </w:tc>
        <w:tc>
          <w:tcPr>
            <w:tcW w:w="114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20-30%</w:t>
            </w:r>
          </w:p>
        </w:tc>
        <w:tc>
          <w:tcPr>
            <w:tcW w:w="1142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softHyphen/>
            </w:r>
            <w:r>
              <w:rPr>
                <w:rFonts w:hint="eastAsia" w:ascii="宋体" w:hAnsi="宋体" w:cs="宋体"/>
                <w:kern w:val="0"/>
                <w:sz w:val="24"/>
              </w:rPr>
              <w:t>——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0-10%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3173" w:type="dxa"/>
            <w:shd w:val="clear" w:color="auto" w:fill="auto"/>
            <w:noWrap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基层班长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0-10%</w:t>
            </w:r>
          </w:p>
        </w:tc>
        <w:tc>
          <w:tcPr>
            <w:tcW w:w="1142" w:type="dxa"/>
            <w:shd w:val="clear" w:color="auto" w:fill="auto"/>
            <w:noWrap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10-20%</w:t>
            </w:r>
          </w:p>
        </w:tc>
        <w:tc>
          <w:tcPr>
            <w:tcW w:w="1142" w:type="dxa"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10-20%</w:t>
            </w:r>
          </w:p>
        </w:tc>
        <w:tc>
          <w:tcPr>
            <w:tcW w:w="1142" w:type="dxa"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kern w:val="0"/>
                <w:sz w:val="24"/>
              </w:rPr>
              <w:softHyphen/>
            </w:r>
            <w:r>
              <w:rPr>
                <w:rFonts w:hint="eastAsia" w:ascii="宋体" w:hAnsi="宋体" w:cs="宋体"/>
                <w:kern w:val="0"/>
                <w:sz w:val="24"/>
              </w:rPr>
              <w:t>——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5-10%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317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技术管理类员工、基层员工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0-10%</w:t>
            </w:r>
          </w:p>
        </w:tc>
        <w:tc>
          <w:tcPr>
            <w:tcW w:w="1142" w:type="dxa"/>
            <w:shd w:val="clear" w:color="auto" w:fill="auto"/>
            <w:noWrap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10-20%</w:t>
            </w:r>
          </w:p>
        </w:tc>
        <w:tc>
          <w:tcPr>
            <w:tcW w:w="1142" w:type="dxa"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10-20%</w:t>
            </w:r>
          </w:p>
        </w:tc>
        <w:tc>
          <w:tcPr>
            <w:tcW w:w="1142" w:type="dxa"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kern w:val="0"/>
                <w:sz w:val="24"/>
              </w:rPr>
              <w:softHyphen/>
            </w:r>
            <w:r>
              <w:rPr>
                <w:rFonts w:hint="eastAsia" w:ascii="宋体" w:hAnsi="宋体" w:cs="宋体"/>
                <w:kern w:val="0"/>
                <w:sz w:val="24"/>
              </w:rPr>
              <w:t>——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5-10%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317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2020届大学生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0-10%</w:t>
            </w:r>
          </w:p>
        </w:tc>
        <w:tc>
          <w:tcPr>
            <w:tcW w:w="1142" w:type="dxa"/>
            <w:shd w:val="clear" w:color="auto" w:fill="auto"/>
            <w:noWrap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10-20%</w:t>
            </w:r>
          </w:p>
        </w:tc>
        <w:tc>
          <w:tcPr>
            <w:tcW w:w="1142" w:type="dxa"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10-20%</w:t>
            </w:r>
          </w:p>
        </w:tc>
        <w:tc>
          <w:tcPr>
            <w:tcW w:w="1142" w:type="dxa"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kern w:val="0"/>
                <w:sz w:val="24"/>
              </w:rPr>
              <w:softHyphen/>
            </w:r>
            <w:r>
              <w:rPr>
                <w:rFonts w:hint="eastAsia" w:ascii="宋体" w:hAnsi="宋体" w:cs="宋体"/>
                <w:kern w:val="0"/>
                <w:sz w:val="24"/>
              </w:rPr>
              <w:t>——</w:t>
            </w:r>
          </w:p>
        </w:tc>
        <w:tc>
          <w:tcPr>
            <w:tcW w:w="1995" w:type="dxa"/>
            <w:gridSpan w:val="2"/>
            <w:shd w:val="clear" w:color="auto" w:fill="auto"/>
            <w:noWrap/>
            <w:vAlign w:val="center"/>
          </w:tcPr>
          <w:p>
            <w:pPr>
              <w:spacing w:line="320" w:lineRule="atLeast"/>
              <w:contextualSpacing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5-10%</w:t>
            </w:r>
          </w:p>
        </w:tc>
      </w:tr>
    </w:tbl>
    <w:p>
      <w:pPr>
        <w:spacing w:line="56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※说明：</w:t>
      </w:r>
    </w:p>
    <w:p>
      <w:pPr>
        <w:spacing w:line="560" w:lineRule="exac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① </w:t>
      </w:r>
      <w:r>
        <w:rPr>
          <w:rFonts w:hint="eastAsia" w:ascii="宋体" w:hAnsi="宋体"/>
          <w:sz w:val="28"/>
          <w:szCs w:val="28"/>
        </w:rPr>
        <w:t>当评估群体&lt; 5人时，可采用绝对标杆法确定绩效等级，但各群体比例需符合比例分布要求。（绝对标杆法：先确定得分最高值对应的绩效等级，然后制定各等级对应的分数段，最后根据员工得分确定相应绩效等级）。</w:t>
      </w:r>
    </w:p>
    <w:p>
      <w:pPr>
        <w:spacing w:line="560" w:lineRule="exac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② </w:t>
      </w:r>
      <w:r>
        <w:rPr>
          <w:rFonts w:hint="eastAsia" w:ascii="宋体" w:hAnsi="宋体"/>
          <w:bCs/>
          <w:sz w:val="28"/>
          <w:szCs w:val="28"/>
        </w:rPr>
        <w:t>试用期内员工考评结果为C、D等级的人数比例不得超过所在单位被评为C、D等级的员工人数或试用期内员工人数的50%。</w:t>
      </w:r>
    </w:p>
    <w:p>
      <w:pPr>
        <w:spacing w:line="560" w:lineRule="exact"/>
        <w:rPr>
          <w:rFonts w:hint="eastAsia" w:ascii="宋体" w:hAnsi="宋体" w:eastAsia="宋体"/>
          <w:color w:val="auto"/>
          <w:sz w:val="28"/>
          <w:szCs w:val="28"/>
          <w:shd w:val="clear" w:color="auto" w:fill="auto"/>
          <w:lang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③ 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</w:rPr>
        <w:t>针对出现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  <w:lang w:eastAsia="zh-CN"/>
        </w:rPr>
        <w:t>重大质量、安全事故（以企管部发出的公司级通报为准）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</w:rPr>
        <w:t>的直接责任员工，不得参评</w:t>
      </w:r>
      <w:r>
        <w:rPr>
          <w:rFonts w:ascii="宋体" w:hAnsi="宋体"/>
          <w:color w:val="auto"/>
          <w:sz w:val="28"/>
          <w:szCs w:val="28"/>
          <w:shd w:val="clear" w:color="auto" w:fill="auto"/>
        </w:rPr>
        <w:t>S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</w:rPr>
        <w:t>、</w:t>
      </w:r>
      <w:r>
        <w:rPr>
          <w:rFonts w:ascii="宋体" w:hAnsi="宋体"/>
          <w:color w:val="auto"/>
          <w:sz w:val="28"/>
          <w:szCs w:val="28"/>
          <w:shd w:val="clear" w:color="auto" w:fill="auto"/>
        </w:rPr>
        <w:t>A</w:t>
      </w:r>
      <w:r>
        <w:rPr>
          <w:rFonts w:hint="eastAsia" w:ascii="宋体" w:hAnsi="宋体"/>
          <w:color w:val="auto"/>
          <w:sz w:val="28"/>
          <w:szCs w:val="28"/>
          <w:shd w:val="clear" w:color="auto" w:fill="auto"/>
          <w:lang w:eastAsia="zh-CN"/>
        </w:rPr>
        <w:t>。</w:t>
      </w:r>
    </w:p>
    <w:p>
      <w:pPr>
        <w:spacing w:before="156" w:beforeLines="50" w:line="560" w:lineRule="exact"/>
        <w:ind w:firstLine="551" w:firstLineChars="196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2、年度绩效评估结果的提交及应用</w:t>
      </w:r>
    </w:p>
    <w:p>
      <w:pPr>
        <w:spacing w:line="560" w:lineRule="exact"/>
        <w:ind w:firstLine="560" w:firstLineChars="200"/>
        <w:rPr>
          <w:rFonts w:ascii="宋体" w:hAnsi="宋体" w:cs="宋体"/>
          <w:b/>
          <w:kern w:val="0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各单位的年度绩效评估结果，需按</w:t>
      </w:r>
      <w:r>
        <w:rPr>
          <w:rFonts w:hint="eastAsia" w:ascii="宋体" w:hAnsi="宋体"/>
          <w:b/>
          <w:bCs w:val="0"/>
          <w:color w:val="auto"/>
          <w:sz w:val="28"/>
          <w:szCs w:val="28"/>
          <w:shd w:val="clear" w:color="auto" w:fill="auto"/>
        </w:rPr>
        <w:t>《年度评估结果汇总表》</w:t>
      </w:r>
      <w:r>
        <w:rPr>
          <w:rFonts w:hint="eastAsia" w:ascii="宋体" w:hAnsi="宋体"/>
          <w:bCs/>
          <w:color w:val="auto"/>
          <w:sz w:val="28"/>
          <w:szCs w:val="28"/>
          <w:shd w:val="clear" w:color="auto" w:fill="auto"/>
          <w:lang w:eastAsia="zh-CN"/>
        </w:rPr>
        <w:t>（见附件</w:t>
      </w:r>
      <w:r>
        <w:rPr>
          <w:rFonts w:hint="eastAsia" w:ascii="宋体" w:hAnsi="宋体"/>
          <w:bCs/>
          <w:color w:val="auto"/>
          <w:sz w:val="28"/>
          <w:szCs w:val="28"/>
          <w:shd w:val="clear" w:color="auto" w:fill="auto"/>
          <w:lang w:val="en-US" w:eastAsia="zh-CN"/>
        </w:rPr>
        <w:t>2</w:t>
      </w:r>
      <w:r>
        <w:rPr>
          <w:rFonts w:hint="eastAsia" w:ascii="宋体" w:hAnsi="宋体"/>
          <w:bCs/>
          <w:color w:val="auto"/>
          <w:sz w:val="28"/>
          <w:szCs w:val="28"/>
          <w:shd w:val="clear" w:color="auto" w:fill="auto"/>
          <w:lang w:eastAsia="zh-CN"/>
        </w:rPr>
        <w:t>）</w:t>
      </w:r>
      <w:r>
        <w:rPr>
          <w:rFonts w:hint="eastAsia" w:ascii="宋体" w:hAnsi="宋体"/>
          <w:bCs/>
          <w:sz w:val="28"/>
          <w:szCs w:val="28"/>
        </w:rPr>
        <w:t>格式要求提交人力资源部。年度绩效评估结果将</w:t>
      </w:r>
      <w:r>
        <w:rPr>
          <w:rFonts w:hint="eastAsia" w:ascii="宋体" w:hAnsi="宋体"/>
          <w:sz w:val="28"/>
          <w:szCs w:val="28"/>
        </w:rPr>
        <w:t>计入员工个人绩效档案，作为各项人事决策的应用依据。</w:t>
      </w:r>
    </w:p>
    <w:p>
      <w:pPr>
        <w:spacing w:before="312" w:beforeLines="100" w:line="560" w:lineRule="exac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hint="eastAsia" w:ascii="宋体" w:hAnsi="宋体" w:cs="宋体"/>
          <w:b/>
          <w:kern w:val="0"/>
          <w:sz w:val="28"/>
          <w:szCs w:val="28"/>
        </w:rPr>
        <w:t>六、绩效沟通、反馈与监督</w:t>
      </w:r>
    </w:p>
    <w:p>
      <w:pPr>
        <w:spacing w:line="560" w:lineRule="exact"/>
        <w:ind w:firstLine="562" w:firstLineChars="200"/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  <w:u w:val="single"/>
        </w:rPr>
        <w:t>1</w:t>
      </w:r>
      <w:r>
        <w:rPr>
          <w:rFonts w:hint="eastAsia" w:ascii="宋体" w:hAnsi="宋体"/>
          <w:b/>
          <w:bCs/>
          <w:sz w:val="28"/>
          <w:szCs w:val="28"/>
          <w:u w:val="single"/>
        </w:rPr>
        <w:t>、绩效面谈</w:t>
      </w:r>
      <w:r>
        <w:rPr>
          <w:rFonts w:hint="eastAsia" w:ascii="宋体" w:hAnsi="宋体"/>
          <w:sz w:val="28"/>
          <w:szCs w:val="28"/>
        </w:rPr>
        <w:t>：年度绩效评估时需同步开展全员绩效沟通面谈，评估双方对员工年度工作进行回顾，就评估结果达成一致，同时明确下一年度工作开展及改进计划。严禁直接上级单方面主观评分、暗箱操作。</w:t>
      </w:r>
    </w:p>
    <w:p>
      <w:pPr>
        <w:spacing w:line="520" w:lineRule="exact"/>
        <w:ind w:firstLine="562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u w:val="single"/>
        </w:rPr>
        <w:t>2、绩效结果公示与反馈</w:t>
      </w:r>
      <w:r>
        <w:rPr>
          <w:rFonts w:hint="eastAsia" w:ascii="宋体" w:hAnsi="宋体"/>
          <w:sz w:val="28"/>
          <w:szCs w:val="28"/>
        </w:rPr>
        <w:t>：各单位年度绩效评估结果，需经过单位绩效评价小组内部审议，报人力资源部审核，最终审定结果要求反馈员工本人，确保员工知情权。其中，绩效为</w:t>
      </w:r>
      <w:r>
        <w:rPr>
          <w:rFonts w:ascii="宋体" w:hAnsi="宋体"/>
          <w:sz w:val="28"/>
          <w:szCs w:val="28"/>
        </w:rPr>
        <w:t>S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A</w:t>
      </w:r>
      <w:r>
        <w:rPr>
          <w:rFonts w:hint="eastAsia" w:ascii="宋体" w:hAnsi="宋体"/>
          <w:sz w:val="28"/>
          <w:szCs w:val="28"/>
        </w:rPr>
        <w:t>级的员工，内部公示不少于1天。</w:t>
      </w:r>
    </w:p>
    <w:p>
      <w:pPr>
        <w:spacing w:line="560" w:lineRule="exact"/>
        <w:ind w:firstLine="562" w:firstLineChars="200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u w:val="single"/>
        </w:rPr>
        <w:t>3、监督与申诉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bCs/>
          <w:sz w:val="28"/>
          <w:szCs w:val="28"/>
        </w:rPr>
        <w:t>各单位绩效评价小组应对本单位的绩效考评实施过程进行指导、监控，接受和处理员工在年度评估中的咨询及申诉。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员工对绩效结果存有异议时，应本着“逐级上报，及时处理”的原则进行</w:t>
      </w:r>
      <w:r>
        <w:rPr>
          <w:rFonts w:hint="eastAsia" w:ascii="宋体" w:hAnsi="宋体" w:cs="Arial"/>
          <w:sz w:val="28"/>
          <w:szCs w:val="28"/>
        </w:rPr>
        <w:t>解决，各单位绩效评价小组应及时调查取证并反馈处理意见</w:t>
      </w:r>
      <w:r>
        <w:rPr>
          <w:rFonts w:hint="eastAsia" w:ascii="宋体" w:hAnsi="宋体"/>
          <w:sz w:val="28"/>
          <w:szCs w:val="28"/>
        </w:rPr>
        <w:t>。</w:t>
      </w:r>
      <w:r>
        <w:rPr>
          <w:rFonts w:hint="eastAsia" w:ascii="宋体" w:hAnsi="宋体" w:cs="Arial"/>
          <w:sz w:val="28"/>
          <w:szCs w:val="28"/>
        </w:rPr>
        <w:t>在绩效公示期内未提出申诉的，视为无异议。</w:t>
      </w:r>
    </w:p>
    <w:p>
      <w:pPr>
        <w:spacing w:before="156" w:beforeLines="50" w:line="560" w:lineRule="exact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七、年度评估督进与支持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1、绩效考评数据的取用、绩效考评结果的存档，须保持前后一致性，不得随意调整、更改。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2、单位内部建立申诉机制，单位领导为第一责任人，及时处理并妥善解决员工在年度绩效评估中的诉求。</w:t>
      </w:r>
    </w:p>
    <w:p>
      <w:pPr>
        <w:spacing w:line="5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3、</w:t>
      </w:r>
      <w:r>
        <w:rPr>
          <w:rFonts w:hint="eastAsia" w:ascii="宋体" w:hAnsi="宋体"/>
          <w:sz w:val="28"/>
          <w:szCs w:val="28"/>
        </w:rPr>
        <w:t>评估工作开展过程中，人力资源部将提供相应的工作支持，落实评估督进、数据核对、结果回收和员工申诉跟进等相关工作，</w:t>
      </w:r>
      <w:r>
        <w:rPr>
          <w:rFonts w:hint="eastAsia" w:ascii="宋体" w:hAnsi="宋体"/>
          <w:b/>
          <w:sz w:val="28"/>
          <w:szCs w:val="28"/>
        </w:rPr>
        <w:t>对口联络如下：</w:t>
      </w:r>
    </w:p>
    <w:p>
      <w:pPr>
        <w:spacing w:line="560" w:lineRule="exact"/>
        <w:ind w:firstLine="562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u w:val="single"/>
        </w:rPr>
        <w:t>技术研发系统</w:t>
      </w:r>
      <w:r>
        <w:rPr>
          <w:rFonts w:hint="eastAsia" w:ascii="宋体" w:hAnsi="宋体"/>
          <w:b/>
          <w:sz w:val="28"/>
          <w:szCs w:val="28"/>
        </w:rPr>
        <w:t>：</w:t>
      </w:r>
      <w:r>
        <w:rPr>
          <w:rFonts w:hint="eastAsia" w:ascii="宋体" w:hAnsi="宋体"/>
          <w:bCs/>
          <w:sz w:val="28"/>
          <w:szCs w:val="28"/>
        </w:rPr>
        <w:t>梅俊丽、</w:t>
      </w:r>
      <w:r>
        <w:rPr>
          <w:rFonts w:hint="eastAsia"/>
          <w:sz w:val="28"/>
          <w:szCs w:val="28"/>
        </w:rPr>
        <w:t>杜生萌、凌天啸</w:t>
      </w:r>
      <w:r>
        <w:rPr>
          <w:rFonts w:hint="eastAsia" w:ascii="宋体" w:hAnsi="宋体"/>
          <w:sz w:val="28"/>
          <w:szCs w:val="28"/>
        </w:rPr>
        <w:t>（电话：81221、83342、58714）</w:t>
      </w:r>
    </w:p>
    <w:p>
      <w:pPr>
        <w:spacing w:line="560" w:lineRule="exact"/>
        <w:ind w:firstLine="562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u w:val="single"/>
        </w:rPr>
        <w:t>职能销售系统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/>
          <w:sz w:val="28"/>
          <w:szCs w:val="28"/>
        </w:rPr>
        <w:t>林少芬</w:t>
      </w:r>
      <w:r>
        <w:rPr>
          <w:rFonts w:hint="eastAsia" w:ascii="宋体" w:hAnsi="宋体"/>
          <w:sz w:val="28"/>
          <w:szCs w:val="28"/>
        </w:rPr>
        <w:t>、井兴兴、</w:t>
      </w:r>
      <w:r>
        <w:rPr>
          <w:rFonts w:hint="eastAsia"/>
          <w:sz w:val="28"/>
          <w:szCs w:val="28"/>
        </w:rPr>
        <w:t>林钰晗</w:t>
      </w:r>
      <w:r>
        <w:rPr>
          <w:rFonts w:hint="eastAsia" w:ascii="宋体" w:hAnsi="宋体"/>
          <w:sz w:val="28"/>
          <w:szCs w:val="28"/>
        </w:rPr>
        <w:t>（电话：58714、84032）</w:t>
      </w:r>
    </w:p>
    <w:p>
      <w:pPr>
        <w:spacing w:line="560" w:lineRule="exact"/>
        <w:ind w:firstLine="562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u w:val="single"/>
        </w:rPr>
        <w:t>生产辅助系统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/>
          <w:sz w:val="28"/>
          <w:szCs w:val="28"/>
        </w:rPr>
        <w:t>吴一帆、冉坤淑、方静</w:t>
      </w:r>
      <w:r>
        <w:rPr>
          <w:rFonts w:hint="eastAsia" w:ascii="宋体" w:hAnsi="宋体"/>
          <w:sz w:val="28"/>
          <w:szCs w:val="28"/>
        </w:rPr>
        <w:t>（电话：58715、58716）</w:t>
      </w:r>
    </w:p>
    <w:p>
      <w:pPr>
        <w:spacing w:line="560" w:lineRule="exact"/>
        <w:ind w:firstLine="562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u w:val="single"/>
        </w:rPr>
        <w:t>子公司</w:t>
      </w:r>
      <w:r>
        <w:rPr>
          <w:rFonts w:hint="eastAsia" w:ascii="宋体" w:hAnsi="宋体"/>
          <w:sz w:val="28"/>
          <w:szCs w:val="28"/>
        </w:rPr>
        <w:t>：黄佳维、蒋倩（电话：0756-8522021、8579715）</w:t>
      </w:r>
    </w:p>
    <w:p>
      <w:pPr>
        <w:spacing w:before="156" w:beforeLines="50" w:line="560" w:lineRule="exac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318770</wp:posOffset>
                </wp:positionV>
                <wp:extent cx="5362575" cy="4775200"/>
                <wp:effectExtent l="0" t="0" r="0" b="63500"/>
                <wp:wrapSquare wrapText="bothSides"/>
                <wp:docPr id="21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自选图形 34"/>
                        <wps:cNvSpPr/>
                        <wps:spPr>
                          <a:xfrm>
                            <a:off x="160020" y="4070789"/>
                            <a:ext cx="2286000" cy="704850"/>
                          </a:xfrm>
                          <a:prstGeom prst="flowChartTerminator">
                            <a:avLst/>
                          </a:prstGeom>
                          <a:gradFill rotWithShape="0">
                            <a:gsLst>
                              <a:gs pos="0">
                                <a:srgbClr val="B2A1C7">
                                  <a:alpha val="78000"/>
                                </a:srgbClr>
                              </a:gs>
                              <a:gs pos="50000">
                                <a:srgbClr val="E5DFEC"/>
                              </a:gs>
                              <a:gs pos="100000">
                                <a:srgbClr val="B2A1C7">
                                  <a:alpha val="78000"/>
                                </a:srgbClr>
                              </a:gs>
                            </a:gsLst>
                            <a:lin ang="18900000" scaled="1"/>
                            <a:tileRect/>
                          </a:gradFill>
                          <a:ln w="12700" cap="flat" cmpd="sng">
                            <a:solidFill>
                              <a:srgbClr val="B2A1C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Cs w:val="21"/>
                                </w:rPr>
                                <w:t>公示结束，最终结果由人力资源管理部门计入绩效档案并应用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6"/>
                        <wps:cNvSpPr/>
                        <wps:spPr>
                          <a:xfrm>
                            <a:off x="160020" y="813239"/>
                            <a:ext cx="2286000" cy="539750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alpha val="75000"/>
                            </a:srgbClr>
                          </a:solidFill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Cs w:val="21"/>
                                </w:rPr>
                                <w:t>总部各单位及子公司制定执行计划、方案，组织年度评估工作开展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37"/>
                        <wps:cNvSpPr/>
                        <wps:spPr>
                          <a:xfrm>
                            <a:off x="160020" y="3156389"/>
                            <a:ext cx="2286000" cy="539750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alpha val="75000"/>
                            </a:srgbClr>
                          </a:solidFill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Cs w:val="21"/>
                                </w:rPr>
                                <w:t>结果通过审核，各单位进行1天公示，接受员工异议反馈和申诉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直线 39"/>
                        <wps:cNvCnPr/>
                        <wps:spPr>
                          <a:xfrm flipH="1">
                            <a:off x="1302385" y="2312474"/>
                            <a:ext cx="635" cy="835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直线 40"/>
                        <wps:cNvCnPr/>
                        <wps:spPr>
                          <a:xfrm flipH="1">
                            <a:off x="1302385" y="3731699"/>
                            <a:ext cx="635" cy="3168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直线 41"/>
                        <wps:cNvCnPr/>
                        <wps:spPr>
                          <a:xfrm>
                            <a:off x="2481580" y="1091369"/>
                            <a:ext cx="1143000" cy="635"/>
                          </a:xfrm>
                          <a:prstGeom prst="line">
                            <a:avLst/>
                          </a:prstGeom>
                          <a:ln w="1524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直线 42"/>
                        <wps:cNvCnPr/>
                        <wps:spPr>
                          <a:xfrm>
                            <a:off x="2481580" y="3444679"/>
                            <a:ext cx="993140" cy="635"/>
                          </a:xfrm>
                          <a:prstGeom prst="line">
                            <a:avLst/>
                          </a:prstGeom>
                          <a:ln w="1524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矩形 43"/>
                        <wps:cNvSpPr/>
                        <wps:spPr>
                          <a:xfrm>
                            <a:off x="3483610" y="938969"/>
                            <a:ext cx="1705610" cy="2978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4F81BD"/>
                              </a:gs>
                              <a:gs pos="100000">
                                <a:srgbClr val="95B3D7"/>
                              </a:gs>
                            </a:gsLst>
                            <a:lin ang="5400000" scaled="1"/>
                            <a:tileRect/>
                          </a:gradFill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miter/>
                            <a:headEnd type="none" w="med" len="med"/>
                            <a:tailEnd type="none" w="med" len="sm"/>
                          </a:ln>
                          <a:effectLst>
                            <a:outerShdw dist="28398" dir="3806096" algn="ctr" rotWithShape="0">
                              <a:srgbClr val="243F60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宋体" w:hAnsi="宋体" w:cs="宋体"/>
                                  <w:b/>
                                  <w:kern w:val="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年12月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  <w:lang w:val="en-US" w:eastAsia="zh-CN"/>
                                </w:rPr>
                                <w:t>31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日截止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矩形 44"/>
                        <wps:cNvSpPr/>
                        <wps:spPr>
                          <a:xfrm>
                            <a:off x="3503295" y="3301804"/>
                            <a:ext cx="1685925" cy="29654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4F81BD"/>
                              </a:gs>
                              <a:gs pos="100000">
                                <a:srgbClr val="95B3D7"/>
                              </a:gs>
                            </a:gsLst>
                            <a:lin ang="5400000" scaled="1"/>
                            <a:tileRect/>
                          </a:gradFill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miter/>
                            <a:headEnd type="none" w="med" len="med"/>
                            <a:tailEnd type="none" w="med" len="sm"/>
                          </a:ln>
                          <a:effectLst>
                            <a:outerShdw dist="28398" dir="3806096" algn="ctr" rotWithShape="0">
                              <a:srgbClr val="243F60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宋体" w:hAnsi="宋体" w:cs="宋体"/>
                                  <w:b/>
                                  <w:kern w:val="0"/>
                                  <w:sz w:val="24"/>
                                </w:rPr>
                                <w:t>21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ascii="宋体" w:hAnsi="宋体" w:cs="宋体"/>
                                  <w:b/>
                                  <w:kern w:val="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月1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日截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Cs w:val="21"/>
                                </w:rPr>
                                <w:t>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直线 45"/>
                        <wps:cNvCnPr/>
                        <wps:spPr>
                          <a:xfrm flipH="1">
                            <a:off x="1303020" y="2723319"/>
                            <a:ext cx="1257300" cy="1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直线 46"/>
                        <wps:cNvCnPr/>
                        <wps:spPr>
                          <a:xfrm>
                            <a:off x="1302385" y="531299"/>
                            <a:ext cx="635" cy="2882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直线 47"/>
                        <wps:cNvCnPr/>
                        <wps:spPr>
                          <a:xfrm>
                            <a:off x="2575560" y="296349"/>
                            <a:ext cx="960120" cy="635"/>
                          </a:xfrm>
                          <a:prstGeom prst="line">
                            <a:avLst/>
                          </a:prstGeom>
                          <a:ln w="1524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矩形 48"/>
                        <wps:cNvSpPr/>
                        <wps:spPr>
                          <a:xfrm>
                            <a:off x="3474720" y="135059"/>
                            <a:ext cx="1714500" cy="2978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4F81BD"/>
                              </a:gs>
                              <a:gs pos="100000">
                                <a:srgbClr val="95B3D7"/>
                              </a:gs>
                            </a:gsLst>
                            <a:lin ang="5400000" scaled="1"/>
                            <a:tileRect/>
                          </a:gradFill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miter/>
                            <a:headEnd type="none" w="med" len="med"/>
                            <a:tailEnd type="none" w="med" len="sm"/>
                          </a:ln>
                          <a:effectLst>
                            <a:outerShdw dist="28398" dir="3806096" algn="ctr" rotWithShape="0">
                              <a:srgbClr val="243F60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宋体" w:hAnsi="宋体" w:cs="宋体"/>
                                  <w:b/>
                                  <w:kern w:val="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年12月</w:t>
                              </w:r>
                              <w:r>
                                <w:rPr>
                                  <w:rFonts w:ascii="宋体" w:hAnsi="宋体" w:cs="宋体"/>
                                  <w:b/>
                                  <w:kern w:val="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矩形 49"/>
                        <wps:cNvSpPr/>
                        <wps:spPr>
                          <a:xfrm>
                            <a:off x="160020" y="1718114"/>
                            <a:ext cx="2286000" cy="539750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alpha val="75000"/>
                            </a:srgbClr>
                          </a:solidFill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Cs w:val="21"/>
                                </w:rPr>
                                <w:t>各单位完成年度评估，汇总绩效数据，提交人力资源管理部门审核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直线 50"/>
                        <wps:cNvCnPr/>
                        <wps:spPr>
                          <a:xfrm flipH="1">
                            <a:off x="1302385" y="1388549"/>
                            <a:ext cx="635" cy="3359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矩形 51"/>
                        <wps:cNvSpPr/>
                        <wps:spPr>
                          <a:xfrm>
                            <a:off x="3501390" y="1852734"/>
                            <a:ext cx="1744980" cy="2978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95B3D7"/>
                              </a:gs>
                              <a:gs pos="50000">
                                <a:srgbClr val="4F81BD"/>
                              </a:gs>
                              <a:gs pos="100000">
                                <a:srgbClr val="95B3D7"/>
                              </a:gs>
                            </a:gsLst>
                            <a:lin ang="5400000" scaled="1"/>
                            <a:tileRect/>
                          </a:gradFill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miter/>
                            <a:headEnd type="none" w="med" len="med"/>
                            <a:tailEnd type="none" w="med" len="sm"/>
                          </a:ln>
                          <a:effectLst>
                            <a:outerShdw dist="28398" dir="3806096" algn="ctr" rotWithShape="0">
                              <a:srgbClr val="243F60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ascii="宋体" w:hAnsi="宋体" w:cs="宋体"/>
                                  <w:b/>
                                  <w:kern w:val="0"/>
                                  <w:sz w:val="24"/>
                                </w:rPr>
                                <w:t>21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年1月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 w:val="24"/>
                                </w:rPr>
                                <w:t>日截止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直线 52"/>
                        <wps:cNvCnPr/>
                        <wps:spPr>
                          <a:xfrm>
                            <a:off x="2472690" y="1996244"/>
                            <a:ext cx="1028700" cy="635"/>
                          </a:xfrm>
                          <a:prstGeom prst="line">
                            <a:avLst/>
                          </a:prstGeom>
                          <a:ln w="15240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自选图形 35"/>
                        <wps:cNvSpPr/>
                        <wps:spPr>
                          <a:xfrm>
                            <a:off x="31115" y="35999"/>
                            <a:ext cx="2520315" cy="495300"/>
                          </a:xfrm>
                          <a:prstGeom prst="flowChartPreparation">
                            <a:avLst/>
                          </a:prstGeom>
                          <a:gradFill rotWithShape="0">
                            <a:gsLst>
                              <a:gs pos="0">
                                <a:srgbClr val="B2A1C7">
                                  <a:alpha val="75000"/>
                                </a:srgbClr>
                              </a:gs>
                              <a:gs pos="50000">
                                <a:srgbClr val="E5DFEC"/>
                              </a:gs>
                              <a:gs pos="100000">
                                <a:srgbClr val="B2A1C7">
                                  <a:alpha val="75000"/>
                                </a:srgbClr>
                              </a:gs>
                            </a:gsLst>
                            <a:lin ang="18900000" scaled="1"/>
                            <a:tileRect/>
                          </a:gradFill>
                          <a:ln w="12700" cap="flat" cmpd="sng">
                            <a:solidFill>
                              <a:srgbClr val="B2A1C7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Cs w:val="21"/>
                                </w:rPr>
                                <w:t>人力资源部发出20</w:t>
                              </w:r>
                              <w:r>
                                <w:rPr>
                                  <w:rFonts w:ascii="宋体" w:hAnsi="宋体" w:cs="宋体"/>
                                  <w:b/>
                                  <w:kern w:val="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Cs w:val="21"/>
                                </w:rPr>
                                <w:t>年年度考评通知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自选图形 38"/>
                        <wps:cNvSpPr/>
                        <wps:spPr>
                          <a:xfrm>
                            <a:off x="2551430" y="2257864"/>
                            <a:ext cx="2686050" cy="939800"/>
                          </a:xfrm>
                          <a:prstGeom prst="flowChartDecision">
                            <a:avLst/>
                          </a:prstGeom>
                          <a:gradFill rotWithShape="0">
                            <a:gsLst>
                              <a:gs pos="0">
                                <a:srgbClr val="D99594">
                                  <a:alpha val="75000"/>
                                </a:srgbClr>
                              </a:gs>
                              <a:gs pos="50000">
                                <a:srgbClr val="C0504D"/>
                              </a:gs>
                              <a:gs pos="100000">
                                <a:srgbClr val="D99594">
                                  <a:alpha val="7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12700" cap="flat" cmpd="sng">
                            <a:solidFill>
                              <a:srgbClr val="C0504D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622423"/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kern w:val="0"/>
                                  <w:szCs w:val="21"/>
                                </w:rPr>
                                <w:t>人力资源部审核各单位考评结果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32" o:spid="_x0000_s1026" o:spt="203" style="position:absolute;left:0pt;margin-left:16.1pt;margin-top:25.1pt;height:376pt;width:422.25pt;mso-wrap-distance-bottom:0pt;mso-wrap-distance-left:9pt;mso-wrap-distance-right:9pt;mso-wrap-distance-top:0pt;z-index:251658240;mso-width-relative:page;mso-height-relative:page;" coordsize="5362575,4775200" editas="canvas" o:gfxdata="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">
                <o:lock v:ext="edit" aspectratio="f"/>
                <v:shape id="画布 32" o:spid="_x0000_s1026" style="position:absolute;left:0;top:0;height:4775200;width:5362575;" filled="f" stroked="f" coordsize="21600,21600" o:gfxdata="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fR3pEdkAAAAJAQAADwAAAAAAAAABACAA&#10;AAAiAAAAZHJzL2Rvd25yZXYueG1sUEsBAhQAFAAAAAgAh07iQM26r+ErBwAAuTgAAA4AAAAAAAAA&#10;AQAgAAAAKAEAAGRycy9lMm9Eb2MueG1sUEsFBgAAAAAGAAYAWQEAAMUKAAAAAA==&#10;">
                  <v:fill on="f" focussize="0,0"/>
                  <v:stroke on="f"/>
                  <v:imagedata o:title=""/>
                  <o:lock v:ext="edit" aspectratio="t"/>
                </v:shape>
                <v:shape id="自选图形 34" o:spid="_x0000_s1026" o:spt="116" type="#_x0000_t116" style="position:absolute;left:160020;top:4070789;height:704850;width:2286000;" fillcolor="#B2A1C7" filled="t" stroked="t" coordsize="21600,21600" o:gfxdata="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qc2nO1gAAAAkBAAAPAAAAAAAAAAEAIAAAACIAAABkcnMvZG93&#10;bnJldi54bWxQSwECFAAUAAAACACHTuJAzHOHQq0CAACxBQAADgAAAAAAAAABACAAAAAlAQAAZHJz&#10;L2Uyb0RvYy54bWxQSwUGAAAAAAYABgBZAQAARAYAAAAA&#10;">
                  <v:fill type="gradient" on="t" color2="#E5DFEC" opacity="51118f" angle="135" focus="50%" focussize="0,0"/>
                  <v:stroke weight="1pt" color="#B2A1C7" joinstyle="miter"/>
                  <v:imagedata o:title=""/>
                  <o:lock v:ext="edit" aspectratio="f"/>
                  <v:shadow on="t" color="#3F3151" opacity="32768f" offset="1pt,2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Cs w:val="21"/>
                          </w:rPr>
                          <w:t>公示结束，最终结果由人力资源管理部门计入绩效档案并应用</w:t>
                        </w:r>
                      </w:p>
                    </w:txbxContent>
                  </v:textbox>
                </v:shape>
                <v:rect id="矩形 36" o:spid="_x0000_s1026" o:spt="1" style="position:absolute;left:160020;top:813239;height:539750;width:2286000;" fillcolor="#9BBB59" filled="t" stroked="t" coordsize="21600,21600" o:gfxdata="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9LJe2AAAAAkBAAAPAAAA&#10;AAAAAAEAIAAAACIAAABkcnMvZG93bnJldi54bWxQSwECFAAUAAAACACHTuJA1N51Sk4CAACvBAAA&#10;DgAAAAAAAAABACAAAAAnAQAAZHJzL2Uyb0RvYy54bWxQSwUGAAAAAAYABgBZAQAA5wUAAAAA&#10;">
                  <v:fill on="t" opacity="49152f" focussize="0,0"/>
                  <v:stroke weight="3pt" color="#F2F2F2" joinstyle="miter"/>
                  <v:imagedata o:title=""/>
                  <o:lock v:ext="edit" aspectratio="f"/>
                  <v:shadow on="t" color="#4E6128" opacity="32768f" offset="1pt,2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Cs w:val="21"/>
                          </w:rPr>
                          <w:t>总部各单位及子公司制定执行计划、方案，组织年度评估工作开展</w:t>
                        </w:r>
                      </w:p>
                    </w:txbxContent>
                  </v:textbox>
                </v:rect>
                <v:rect id="矩形 37" o:spid="_x0000_s1026" o:spt="1" style="position:absolute;left:160020;top:3156389;height:539750;width:2286000;" fillcolor="#9BBB59" filled="t" stroked="t" coordsize="21600,21600" o:gfxdata="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n0sl7YAAAACQEAAA8A&#10;AAAAAAAAAQAgAAAAIgAAAGRycy9kb3ducmV2LnhtbFBLAQIUABQAAAAIAIdO4kDSfJzqUAIAALAE&#10;AAAOAAAAAAAAAAEAIAAAACcBAABkcnMvZTJvRG9jLnhtbFBLBQYAAAAABgAGAFkBAADpBQAAAAA=&#10;">
                  <v:fill on="t" opacity="49152f" focussize="0,0"/>
                  <v:stroke weight="3pt" color="#F2F2F2" joinstyle="miter"/>
                  <v:imagedata o:title=""/>
                  <o:lock v:ext="edit" aspectratio="f"/>
                  <v:shadow on="t" color="#4E6128" opacity="32768f" offset="1pt,2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Cs w:val="21"/>
                          </w:rPr>
                          <w:t>结果通过审核，各单位进行1天公示，接受员工异议反馈和申诉</w:t>
                        </w:r>
                      </w:p>
                    </w:txbxContent>
                  </v:textbox>
                </v:rect>
                <v:line id="直线 39" o:spid="_x0000_s1026" o:spt="20" style="position:absolute;left:1302385;top:2312474;flip:x;height:835025;width:635;" filled="f" stroked="t" coordsize="21600,21600" o:gfxdata="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nApRjYAAAACQEA&#10;AA8AAAAAAAAAAQAgAAAAIgAAAGRycy9kb3ducmV2LnhtbFBLAQIUABQAAAAIAIdO4kAcQ5az4QEA&#10;AJ0DAAAOAAAAAAAAAAEAIAAAACc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40" o:spid="_x0000_s1026" o:spt="20" style="position:absolute;left:1302385;top:3731699;flip:x;height:316865;width:635;" filled="f" stroked="t" coordsize="21600,21600" o:gfxdata="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nApRjYAAAACQEAAA8A&#10;AAAAAAAAAQAgAAAAIgAAAGRycy9kb3ducmV2LnhtbFBLAQIUABQAAAAIAIdO4kARqySw3gEAAJ0D&#10;AAAOAAAAAAAAAAEAIAAAACcBAABkcnMvZTJvRG9jLnhtbFBLBQYAAAAABgAGAFkBAAB3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41" o:spid="_x0000_s1026" o:spt="20" style="position:absolute;left:2481580;top:1091369;height:635;width:1143000;" filled="f" stroked="t" coordsize="21600,21600" o:gfxdata="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2E8Vc1QAAAAkBAAAPAAAAAAAAAAEAIAAAACIA&#10;AABkcnMvZG93bnJldi54bWxQSwECFAAUAAAACACHTuJAj3QxftMBAACQAwAADgAAAAAAAAABACAA&#10;AAAkAQAAZHJzL2Uyb0RvYy54bWxQSwUGAAAAAAYABgBZAQAAaQUAAAAA&#10;">
                  <v:fill on="f" focussize="0,0"/>
                  <v:stroke weight="1.2pt" color="#000000" joinstyle="round" dashstyle="dash"/>
                  <v:imagedata o:title=""/>
                  <o:lock v:ext="edit" aspectratio="f"/>
                </v:line>
                <v:line id="直线 42" o:spid="_x0000_s1026" o:spt="20" style="position:absolute;left:2481580;top:3444679;height:635;width:993140;" filled="f" stroked="t" coordsize="21600,21600" o:gfxdata="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2E8Vc1QAAAAkBAAAPAAAAAAAAAAEAIAAAACIA&#10;AABkcnMvZG93bnJldi54bWxQSwECFAAUAAAACACHTuJA2rTUk9MBAACPAwAADgAAAAAAAAABACAA&#10;AAAkAQAAZHJzL2Uyb0RvYy54bWxQSwUGAAAAAAYABgBZAQAAaQUAAAAA&#10;">
                  <v:fill on="f" focussize="0,0"/>
                  <v:stroke weight="1.2pt" color="#000000" joinstyle="round" dashstyle="dash"/>
                  <v:imagedata o:title=""/>
                  <o:lock v:ext="edit" aspectratio="f"/>
                </v:line>
                <v:rect id="矩形 43" o:spid="_x0000_s1026" o:spt="1" style="position:absolute;left:3483610;top:938969;height:297815;width:1705610;" fillcolor="#95B3D7" filled="t" stroked="t" coordsize="21600,21600" o:gfxdata="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zGmk9kAAAAJAQAADwAAAAAAAAABACAA&#10;AAAiAAAAZHJzL2Rvd25yZXYueG1sUEsBAhQAFAAAAAgAh07iQAfq1ON+AgAANwUAAA4AAAAAAAAA&#10;AQAgAAAAKAEAAGRycy9lMm9Eb2MueG1sUEsFBgAAAAAGAAYAWQEAABgGAAAAAA==&#10;">
                  <v:fill type="gradient" on="t" color2="#4F81BD" focus="50%" focussize="0,0"/>
                  <v:stroke weight="1pt" color="#4F81BD" joinstyle="miter" endarrowlength="short"/>
                  <v:imagedata o:title=""/>
                  <o:lock v:ext="edit" aspectratio="f"/>
                  <v:shadow on="t" color="#243F60" offset="1pt,2pt" origin="0f,0f" matrix="65536f,0f,0f,65536f"/>
                  <v:textbox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20</w:t>
                        </w:r>
                        <w:r>
                          <w:rPr>
                            <w:rFonts w:ascii="宋体" w:hAnsi="宋体" w:cs="宋体"/>
                            <w:b/>
                            <w:kern w:val="0"/>
                            <w:sz w:val="24"/>
                          </w:rPr>
                          <w:t>20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年12月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  <w:lang w:val="en-US" w:eastAsia="zh-CN"/>
                          </w:rPr>
                          <w:t>31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日截止</w:t>
                        </w:r>
                      </w:p>
                    </w:txbxContent>
                  </v:textbox>
                </v:rect>
                <v:rect id="矩形 44" o:spid="_x0000_s1026" o:spt="1" style="position:absolute;left:3503295;top:3301804;height:296545;width:1685925;" fillcolor="#95B3D7" filled="t" stroked="t" coordsize="21600,21600" o:gfxdata="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TMaaT2QAAAAkBAAAPAAAAAAAAAAEA&#10;IAAAACIAAABkcnMvZG93bnJldi54bWxQSwECFAAUAAAACACHTuJAkZqquIACAAA5BQAADgAAAAAA&#10;AAABACAAAAAoAQAAZHJzL2Uyb0RvYy54bWxQSwUGAAAAAAYABgBZAQAAGgYAAAAA&#10;">
                  <v:fill type="gradient" on="t" color2="#4F81BD" focus="50%" focussize="0,0"/>
                  <v:stroke weight="1pt" color="#4F81BD" joinstyle="miter" endarrowlength="short"/>
                  <v:imagedata o:title=""/>
                  <o:lock v:ext="edit" aspectratio="f"/>
                  <v:shadow on="t" color="#243F60" offset="1pt,2pt" origin="0f,0f" matrix="65536f,0f,0f,65536f"/>
                  <v:textbox>
                    <w:txbxContent>
                      <w:p>
                        <w:pPr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20</w:t>
                        </w:r>
                        <w:r>
                          <w:rPr>
                            <w:rFonts w:ascii="宋体" w:hAnsi="宋体" w:cs="宋体"/>
                            <w:b/>
                            <w:kern w:val="0"/>
                            <w:sz w:val="24"/>
                          </w:rPr>
                          <w:t>21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年</w:t>
                        </w:r>
                        <w:r>
                          <w:rPr>
                            <w:rFonts w:ascii="宋体" w:hAnsi="宋体" w:cs="宋体"/>
                            <w:b/>
                            <w:kern w:val="0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月1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日截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Cs w:val="21"/>
                          </w:rPr>
                          <w:t>止</w:t>
                        </w:r>
                      </w:p>
                    </w:txbxContent>
                  </v:textbox>
                </v:rect>
                <v:line id="直线 45" o:spid="_x0000_s1026" o:spt="20" style="position:absolute;left:1303020;top:2723319;flip:x;height:1270;width:1257300;" filled="f" stroked="t" coordsize="21600,21600" o:gfxdata="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nApRjYAAAA&#10;CQEAAA8AAAAAAAAAAQAgAAAAIgAAAGRycy9kb3ducmV2LnhtbFBLAQIUABQAAAAIAIdO4kBmTL5i&#10;5AEAAKADAAAOAAAAAAAAAAEAIAAAACcBAABkcnMvZTJvRG9jLnhtbFBLBQYAAAAABgAGAFkBAAB9&#10;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46" o:spid="_x0000_s1026" o:spt="20" style="position:absolute;left:1302385;top:531299;height:288290;width:635;" filled="f" stroked="t" coordsize="21600,21600" o:gfxdata="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nizBPZAAAACQEAAA8AAAAA&#10;AAAAAQAgAAAAIgAAAGRycy9kb3ducmV2LnhtbFBLAQIUABQAAAAIAIdO4kATlfVn2gEAAJMDAAAO&#10;AAAAAAAAAAEAIAAAACgBAABkcnMvZTJvRG9jLnhtbFBLBQYAAAAABgAGAFkBAAB0BQ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47" o:spid="_x0000_s1026" o:spt="20" style="position:absolute;left:2575560;top:296349;height:635;width:960120;" filled="f" stroked="t" coordsize="21600,21600" o:gfxdata="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2E8Vc1QAAAAkBAAAPAAAAAAAAAAEAIAAAACIA&#10;AABkcnMvZG93bnJldi54bWxQSwECFAAUAAAACACHTuJAc9A9rdMBAACPAwAADgAAAAAAAAABACAA&#10;AAAkAQAAZHJzL2Uyb0RvYy54bWxQSwUGAAAAAAYABgBZAQAAaQUAAAAA&#10;">
                  <v:fill on="f" focussize="0,0"/>
                  <v:stroke weight="1.2pt" color="#000000" joinstyle="round" dashstyle="dash"/>
                  <v:imagedata o:title=""/>
                  <o:lock v:ext="edit" aspectratio="f"/>
                </v:line>
                <v:rect id="矩形 48" o:spid="_x0000_s1026" o:spt="1" style="position:absolute;left:3474720;top:135059;height:297815;width:1714500;" fillcolor="#95B3D7" filled="t" stroked="t" coordsize="21600,21600" o:gfxdata="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zGmk9kAAAAJAQAADwAAAAAAAAABACAA&#10;AAAiAAAAZHJzL2Rvd25yZXYueG1sUEsBAhQAFAAAAAgAh07iQLtvB0J+AgAAOAUAAA4AAAAAAAAA&#10;AQAgAAAAKAEAAGRycy9lMm9Eb2MueG1sUEsFBgAAAAAGAAYAWQEAABgGAAAAAA==&#10;">
                  <v:fill type="gradient" on="t" color2="#4F81BD" focus="50%" focussize="0,0"/>
                  <v:stroke weight="1pt" color="#4F81BD" joinstyle="miter" endarrowlength="short"/>
                  <v:imagedata o:title=""/>
                  <o:lock v:ext="edit" aspectratio="f"/>
                  <v:shadow on="t" color="#243F60" offset="1pt,2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20</w:t>
                        </w:r>
                        <w:r>
                          <w:rPr>
                            <w:rFonts w:ascii="宋体" w:hAnsi="宋体" w:cs="宋体"/>
                            <w:b/>
                            <w:kern w:val="0"/>
                            <w:sz w:val="24"/>
                          </w:rPr>
                          <w:t>20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年12月</w:t>
                        </w:r>
                        <w:r>
                          <w:rPr>
                            <w:rFonts w:ascii="宋体" w:hAnsi="宋体" w:cs="宋体"/>
                            <w:b/>
                            <w:kern w:val="0"/>
                            <w:sz w:val="24"/>
                          </w:rPr>
                          <w:t>2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日</w:t>
                        </w:r>
                      </w:p>
                    </w:txbxContent>
                  </v:textbox>
                </v:rect>
                <v:rect id="矩形 49" o:spid="_x0000_s1026" o:spt="1" style="position:absolute;left:160020;top:1718114;height:539750;width:2286000;" fillcolor="#9BBB59" filled="t" stroked="t" coordsize="21600,21600" o:gfxdata="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n0sl7YAAAACQEAAA8A&#10;AAAAAAAAAQAgAAAAIgAAAGRycy9kb3ducmV2LnhtbFBLAQIUABQAAAAIAIdO4kCxtuN3UAIAALEE&#10;AAAOAAAAAAAAAAEAIAAAACcBAABkcnMvZTJvRG9jLnhtbFBLBQYAAAAABgAGAFkBAADpBQAAAAA=&#10;">
                  <v:fill on="t" opacity="49152f" focussize="0,0"/>
                  <v:stroke weight="3pt" color="#F2F2F2" joinstyle="miter"/>
                  <v:imagedata o:title=""/>
                  <o:lock v:ext="edit" aspectratio="f"/>
                  <v:shadow on="t" color="#4E6128" opacity="32768f" offset="1pt,2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Cs w:val="21"/>
                          </w:rPr>
                          <w:t>各单位完成年度评估，汇总绩效数据，提交人力资源管理部门审核</w:t>
                        </w:r>
                      </w:p>
                    </w:txbxContent>
                  </v:textbox>
                </v:rect>
                <v:line id="直线 50" o:spid="_x0000_s1026" o:spt="20" style="position:absolute;left:1302385;top:1388549;flip:x;height:335915;width:635;" filled="f" stroked="t" coordsize="21600,21600" o:gfxdata="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cClGNgAAAAJAQAADwAA&#10;AAAAAAABACAAAAAiAAAAZHJzL2Rvd25yZXYueG1sUEsBAhQAFAAAAAgAh07iQCpRDpndAQAAngMA&#10;AA4AAAAAAAAAAQAgAAAAJwEAAGRycy9lMm9Eb2MueG1sUEsFBgAAAAAGAAYAWQEAAHY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矩形 51" o:spid="_x0000_s1026" o:spt="1" style="position:absolute;left:3501390;top:1852734;height:297815;width:1744980;" fillcolor="#95B3D7" filled="t" stroked="t" coordsize="21600,21600" o:gfxdata="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zGmk9kAAAAJAQAADwAAAAAAAAAB&#10;ACAAAAAiAAAAZHJzL2Rvd25yZXYueG1sUEsBAhQAFAAAAAgAh07iQPXSFVGBAgAAOQUAAA4AAAAA&#10;AAAAAQAgAAAAKAEAAGRycy9lMm9Eb2MueG1sUEsFBgAAAAAGAAYAWQEAABsGAAAAAA==&#10;">
                  <v:fill type="gradient" on="t" color2="#4F81BD" focus="50%" focussize="0,0"/>
                  <v:stroke weight="1pt" color="#4F81BD" joinstyle="miter" endarrowlength="short"/>
                  <v:imagedata o:title=""/>
                  <o:lock v:ext="edit" aspectratio="f"/>
                  <v:shadow on="t" color="#243F60" offset="1pt,2pt" origin="0f,0f" matrix="65536f,0f,0f,65536f"/>
                  <v:textbox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20</w:t>
                        </w:r>
                        <w:r>
                          <w:rPr>
                            <w:rFonts w:ascii="宋体" w:hAnsi="宋体" w:cs="宋体"/>
                            <w:b/>
                            <w:kern w:val="0"/>
                            <w:sz w:val="24"/>
                          </w:rPr>
                          <w:t>21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年1月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 w:val="24"/>
                          </w:rPr>
                          <w:t>日截止</w:t>
                        </w:r>
                      </w:p>
                    </w:txbxContent>
                  </v:textbox>
                </v:rect>
                <v:line id="直线 52" o:spid="_x0000_s1026" o:spt="20" style="position:absolute;left:2472690;top:1996244;height:635;width:1028700;" filled="f" stroked="t" coordsize="21600,21600" o:gfxdata="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hPFXNUAAAAJAQAADwAAAAAAAAABACAAAAAi&#10;AAAAZHJzL2Rvd25yZXYueG1sUEsBAhQAFAAAAAgAh07iQP4lNO7UAQAAkQMAAA4AAAAAAAAAAQAg&#10;AAAAJAEAAGRycy9lMm9Eb2MueG1sUEsFBgAAAAAGAAYAWQEAAGoFAAAAAA==&#10;">
                  <v:fill on="f" focussize="0,0"/>
                  <v:stroke weight="1.2pt" color="#000000" joinstyle="round" dashstyle="dash"/>
                  <v:imagedata o:title=""/>
                  <o:lock v:ext="edit" aspectratio="f"/>
                </v:line>
                <v:shape id="自选图形 35" o:spid="_x0000_s1026" o:spt="117" type="#_x0000_t117" style="position:absolute;left:31115;top:35999;height:495300;width:2520315;" fillcolor="#B2A1C7" filled="t" stroked="t" coordsize="21600,21600" o:gfxdata="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bkxy/1wAAAAkBAAAPAAAAAAAAAAEAIAAAACIAAABkcnMvZG93bnJl&#10;di54bWxQSwECFAAUAAAACACHTuJA1D9116kCAACwBQAADgAAAAAAAAABACAAAAAmAQAAZHJzL2Uy&#10;b0RvYy54bWxQSwUGAAAAAAYABgBZAQAAQQYAAAAA&#10;">
                  <v:fill type="gradient" on="t" color2="#E5DFEC" opacity="49152f" angle="135" focus="50%" focussize="0,0"/>
                  <v:stroke weight="1pt" color="#B2A1C7" joinstyle="miter"/>
                  <v:imagedata o:title=""/>
                  <o:lock v:ext="edit" aspectratio="f"/>
                  <v:shadow on="t" color="#3F3151" opacity="32768f" offset="1pt,2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Cs w:val="21"/>
                          </w:rPr>
                          <w:t>人力资源部发出20</w:t>
                        </w:r>
                        <w:r>
                          <w:rPr>
                            <w:rFonts w:ascii="宋体" w:hAnsi="宋体" w:cs="宋体"/>
                            <w:b/>
                            <w:kern w:val="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Cs w:val="21"/>
                          </w:rPr>
                          <w:t>年年度考评通知</w:t>
                        </w:r>
                      </w:p>
                    </w:txbxContent>
                  </v:textbox>
                </v:shape>
                <v:shape id="自选图形 38" o:spid="_x0000_s1026" o:spt="110" type="#_x0000_t110" style="position:absolute;left:2551430;top:2257864;height:939800;width:2686050;" fillcolor="#D99594" filled="t" stroked="t" coordsize="21600,21600" o:gfxdata="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3tDrbaAAAACQEAAA8AAAAAAAAAAQAgAAAAIgAAAGRycy9kb3ducmV2LnhtbFBL&#10;AQIUABQAAAAIAIdO4kCXf8lHnwIAAI8FAAAOAAAAAAAAAAEAIAAAACkBAABkcnMvZTJvRG9jLnht&#10;bFBLBQYAAAAABgAGAFkBAAA6BgAAAAA=&#10;">
                  <v:fill type="gradient" on="t" color2="#C0504D" opacity="49152f" focus="50%" focussize="0,0"/>
                  <v:stroke weight="1pt" color="#C0504D" joinstyle="miter"/>
                  <v:imagedata o:title=""/>
                  <o:lock v:ext="edit" aspectratio="f"/>
                  <v:shadow on="t" color="#622423" offset="1pt,2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kern w:val="0"/>
                            <w:szCs w:val="21"/>
                          </w:rPr>
                          <w:t>人力资源部审核各单位考评结果</w:t>
                        </w:r>
                      </w:p>
                      <w:p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/>
          <w:b/>
          <w:bCs/>
          <w:sz w:val="28"/>
          <w:szCs w:val="28"/>
        </w:rPr>
        <w:t>八、年度评估工作计划和时间安排</w:t>
      </w:r>
    </w:p>
    <w:p>
      <w:pPr>
        <w:snapToGrid w:val="0"/>
        <w:spacing w:line="560" w:lineRule="exact"/>
        <w:ind w:right="56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附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sz w:val="28"/>
          <w:szCs w:val="28"/>
        </w:rPr>
        <w:t>：</w:t>
      </w:r>
      <w:r>
        <w:rPr>
          <w:rFonts w:hint="eastAsia" w:ascii="宋体" w:hAnsi="宋体"/>
          <w:b/>
          <w:sz w:val="28"/>
          <w:szCs w:val="28"/>
          <w:u w:val="thick"/>
        </w:rPr>
        <w:t>年度绩效评估模板</w:t>
      </w:r>
      <w:r>
        <w:rPr>
          <w:rFonts w:hint="eastAsia" w:ascii="宋体" w:hAnsi="宋体"/>
          <w:b/>
          <w:sz w:val="28"/>
          <w:szCs w:val="28"/>
        </w:rPr>
        <w:t xml:space="preserve">       附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/>
          <w:b/>
          <w:sz w:val="28"/>
          <w:szCs w:val="28"/>
        </w:rPr>
        <w:t xml:space="preserve">： </w:t>
      </w:r>
      <w:r>
        <w:rPr>
          <w:rFonts w:hint="eastAsia" w:ascii="宋体" w:hAnsi="宋体"/>
          <w:b/>
          <w:sz w:val="28"/>
          <w:szCs w:val="28"/>
          <w:u w:val="thick"/>
        </w:rPr>
        <w:t>年度绩效结果汇总表</w:t>
      </w:r>
      <w:r>
        <w:rPr>
          <w:rFonts w:hint="eastAsia" w:ascii="宋体" w:hAnsi="宋体"/>
          <w:b/>
          <w:sz w:val="28"/>
          <w:szCs w:val="28"/>
        </w:rPr>
        <w:t xml:space="preserve">    </w:t>
      </w:r>
    </w:p>
    <w:p>
      <w:pPr>
        <w:snapToGrid w:val="0"/>
        <w:spacing w:line="360" w:lineRule="auto"/>
        <w:ind w:right="560" w:firstLine="1383" w:firstLineChars="492"/>
        <w:jc w:val="both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8" ShapeID="_x0000_i1028" DrawAspect="Icon" ObjectID="_1468075725" r:id="rId6">
            <o:LockedField>false</o:LockedField>
          </o:OLEObject>
        </w:object>
      </w:r>
      <w:r>
        <w:rPr>
          <w:rFonts w:hint="eastAsia" w:ascii="宋体" w:hAnsi="宋体"/>
          <w:b/>
          <w:sz w:val="28"/>
          <w:szCs w:val="28"/>
        </w:rPr>
        <w:t xml:space="preserve">                  </w:t>
      </w:r>
      <w:r>
        <w:rPr>
          <w:rFonts w:hint="eastAsia" w:ascii="宋体" w:hAnsi="宋体"/>
          <w:b/>
          <w:sz w:val="28"/>
          <w:szCs w:val="28"/>
        </w:rPr>
        <w:object>
          <v:shape id="_x0000_i1029" o:spt="75" type="#_x0000_t75" style="height:65.4pt;width:72.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29" DrawAspect="Icon" ObjectID="_1468075726" r:id="rId8">
            <o:LockedField>false</o:LockedField>
          </o:OLEObject>
        </w:object>
      </w:r>
      <w:bookmarkStart w:id="4" w:name="_GoBack"/>
      <w:bookmarkEnd w:id="4"/>
      <w:r>
        <w:rPr>
          <w:rFonts w:hint="eastAsia" w:ascii="宋体" w:hAnsi="宋体"/>
          <w:b/>
          <w:sz w:val="28"/>
          <w:szCs w:val="28"/>
        </w:rPr>
        <w:t xml:space="preserve">                                         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/>
          <w:b/>
          <w:sz w:val="28"/>
          <w:szCs w:val="28"/>
        </w:rPr>
        <w:t xml:space="preserve">   </w:t>
      </w:r>
    </w:p>
    <w:p>
      <w:pPr>
        <w:snapToGrid w:val="0"/>
        <w:spacing w:line="360" w:lineRule="auto"/>
        <w:ind w:right="560" w:firstLine="1383" w:firstLineChars="492"/>
        <w:jc w:val="both"/>
        <w:rPr>
          <w:rFonts w:hint="eastAsia" w:ascii="宋体" w:hAnsi="宋体"/>
          <w:b/>
          <w:sz w:val="28"/>
          <w:szCs w:val="28"/>
        </w:rPr>
      </w:pPr>
    </w:p>
    <w:p>
      <w:pPr>
        <w:snapToGrid w:val="0"/>
        <w:spacing w:line="360" w:lineRule="auto"/>
        <w:ind w:right="560" w:firstLine="1383" w:firstLineChars="492"/>
        <w:jc w:val="righ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人力资源部 </w:t>
      </w:r>
    </w:p>
    <w:p>
      <w:pPr>
        <w:snapToGrid w:val="0"/>
        <w:spacing w:line="360" w:lineRule="auto"/>
        <w:ind w:right="560" w:firstLine="138" w:firstLineChars="49"/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20</w:t>
      </w:r>
      <w:r>
        <w:rPr>
          <w:rFonts w:hint="eastAsia" w:ascii="宋体" w:hAnsi="宋体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</w:rPr>
        <w:t>12</w:t>
      </w:r>
      <w:r>
        <w:rPr>
          <w:rFonts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</w:rPr>
        <w:t>2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9</w:t>
      </w:r>
      <w:r>
        <w:rPr>
          <w:rFonts w:ascii="宋体" w:hAnsi="宋体"/>
          <w:b/>
          <w:sz w:val="28"/>
          <w:szCs w:val="28"/>
        </w:rPr>
        <w:t>日</w:t>
      </w:r>
    </w:p>
    <w:sectPr>
      <w:pgSz w:w="11906" w:h="16838"/>
      <w:pgMar w:top="1418" w:right="1418" w:bottom="1418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7</w:t>
    </w:r>
    <w:r>
      <w:rPr>
        <w:rStyle w:val="8"/>
      </w:rPr>
      <w:fldChar w:fldCharType="end"/>
    </w:r>
  </w:p>
  <w:p>
    <w:pPr>
      <w:pStyle w:val="4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6BEE"/>
    <w:multiLevelType w:val="multilevel"/>
    <w:tmpl w:val="05566BEE"/>
    <w:lvl w:ilvl="0" w:tentative="0">
      <w:start w:val="1"/>
      <w:numFmt w:val="bullet"/>
      <w:lvlText w:val=""/>
      <w:lvlJc w:val="left"/>
      <w:pPr>
        <w:ind w:left="98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2" w:hanging="420"/>
      </w:pPr>
      <w:rPr>
        <w:rFonts w:hint="default" w:ascii="Wingdings" w:hAnsi="Wingdings"/>
      </w:rPr>
    </w:lvl>
  </w:abstractNum>
  <w:abstractNum w:abstractNumId="1">
    <w:nsid w:val="1F036AC5"/>
    <w:multiLevelType w:val="multilevel"/>
    <w:tmpl w:val="1F036AC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C71"/>
    <w:rsid w:val="000002C9"/>
    <w:rsid w:val="0000104D"/>
    <w:rsid w:val="0000136F"/>
    <w:rsid w:val="00001519"/>
    <w:rsid w:val="00002260"/>
    <w:rsid w:val="000049E8"/>
    <w:rsid w:val="00004DAC"/>
    <w:rsid w:val="000052C4"/>
    <w:rsid w:val="000117DF"/>
    <w:rsid w:val="00012165"/>
    <w:rsid w:val="00012558"/>
    <w:rsid w:val="00014B02"/>
    <w:rsid w:val="00015B3F"/>
    <w:rsid w:val="00022D7D"/>
    <w:rsid w:val="0002461E"/>
    <w:rsid w:val="00026CD4"/>
    <w:rsid w:val="000304E6"/>
    <w:rsid w:val="000315E9"/>
    <w:rsid w:val="00033ECA"/>
    <w:rsid w:val="00034F6F"/>
    <w:rsid w:val="000378D9"/>
    <w:rsid w:val="00040808"/>
    <w:rsid w:val="00041274"/>
    <w:rsid w:val="00041B35"/>
    <w:rsid w:val="0004223F"/>
    <w:rsid w:val="00042CEF"/>
    <w:rsid w:val="00043FB2"/>
    <w:rsid w:val="00044063"/>
    <w:rsid w:val="00044FA2"/>
    <w:rsid w:val="00045D8C"/>
    <w:rsid w:val="00045F86"/>
    <w:rsid w:val="00046091"/>
    <w:rsid w:val="00047B7D"/>
    <w:rsid w:val="00051FB0"/>
    <w:rsid w:val="000539C3"/>
    <w:rsid w:val="000559E9"/>
    <w:rsid w:val="00056A06"/>
    <w:rsid w:val="00056A0E"/>
    <w:rsid w:val="00056D3E"/>
    <w:rsid w:val="00057E3D"/>
    <w:rsid w:val="0006187F"/>
    <w:rsid w:val="00063D79"/>
    <w:rsid w:val="000661B0"/>
    <w:rsid w:val="00067952"/>
    <w:rsid w:val="00070D11"/>
    <w:rsid w:val="00073021"/>
    <w:rsid w:val="000827D1"/>
    <w:rsid w:val="00082D1F"/>
    <w:rsid w:val="00083A84"/>
    <w:rsid w:val="00086237"/>
    <w:rsid w:val="00090F91"/>
    <w:rsid w:val="00091312"/>
    <w:rsid w:val="000930EE"/>
    <w:rsid w:val="000954D8"/>
    <w:rsid w:val="0009684B"/>
    <w:rsid w:val="00097522"/>
    <w:rsid w:val="000A1B48"/>
    <w:rsid w:val="000A317E"/>
    <w:rsid w:val="000A4453"/>
    <w:rsid w:val="000A5BD5"/>
    <w:rsid w:val="000A723B"/>
    <w:rsid w:val="000A7710"/>
    <w:rsid w:val="000A7A2D"/>
    <w:rsid w:val="000B163A"/>
    <w:rsid w:val="000B23D9"/>
    <w:rsid w:val="000B2E2F"/>
    <w:rsid w:val="000C0609"/>
    <w:rsid w:val="000C07E5"/>
    <w:rsid w:val="000C2176"/>
    <w:rsid w:val="000C24AB"/>
    <w:rsid w:val="000C4555"/>
    <w:rsid w:val="000C49A1"/>
    <w:rsid w:val="000C56BE"/>
    <w:rsid w:val="000C6B9B"/>
    <w:rsid w:val="000D0499"/>
    <w:rsid w:val="000D2B50"/>
    <w:rsid w:val="000D2DE2"/>
    <w:rsid w:val="000D3AD3"/>
    <w:rsid w:val="000D4588"/>
    <w:rsid w:val="000D63F1"/>
    <w:rsid w:val="000D6ACD"/>
    <w:rsid w:val="000D6D22"/>
    <w:rsid w:val="000D7EF3"/>
    <w:rsid w:val="000E03F8"/>
    <w:rsid w:val="000E31D3"/>
    <w:rsid w:val="000E3536"/>
    <w:rsid w:val="000E4C80"/>
    <w:rsid w:val="000E62FC"/>
    <w:rsid w:val="000E6622"/>
    <w:rsid w:val="000F1E48"/>
    <w:rsid w:val="000F2A80"/>
    <w:rsid w:val="00100BEE"/>
    <w:rsid w:val="001029E2"/>
    <w:rsid w:val="00104023"/>
    <w:rsid w:val="0010528F"/>
    <w:rsid w:val="0011080D"/>
    <w:rsid w:val="001129DA"/>
    <w:rsid w:val="00114B44"/>
    <w:rsid w:val="001151B0"/>
    <w:rsid w:val="001201EF"/>
    <w:rsid w:val="00120B6C"/>
    <w:rsid w:val="00121F24"/>
    <w:rsid w:val="00122187"/>
    <w:rsid w:val="00123F69"/>
    <w:rsid w:val="00126D1F"/>
    <w:rsid w:val="00130255"/>
    <w:rsid w:val="00130787"/>
    <w:rsid w:val="001325C8"/>
    <w:rsid w:val="00132F8B"/>
    <w:rsid w:val="0013431E"/>
    <w:rsid w:val="00135ABF"/>
    <w:rsid w:val="00137FA8"/>
    <w:rsid w:val="001414B4"/>
    <w:rsid w:val="00141F9C"/>
    <w:rsid w:val="0014222D"/>
    <w:rsid w:val="00142EB2"/>
    <w:rsid w:val="001430E2"/>
    <w:rsid w:val="00144010"/>
    <w:rsid w:val="0014657B"/>
    <w:rsid w:val="00147178"/>
    <w:rsid w:val="001516FB"/>
    <w:rsid w:val="001548DB"/>
    <w:rsid w:val="00155668"/>
    <w:rsid w:val="00155B3D"/>
    <w:rsid w:val="00155E9E"/>
    <w:rsid w:val="001562D9"/>
    <w:rsid w:val="00160B9A"/>
    <w:rsid w:val="00160E8F"/>
    <w:rsid w:val="00162003"/>
    <w:rsid w:val="00165704"/>
    <w:rsid w:val="00165EE6"/>
    <w:rsid w:val="0017080C"/>
    <w:rsid w:val="0017209C"/>
    <w:rsid w:val="0017261A"/>
    <w:rsid w:val="00173277"/>
    <w:rsid w:val="00173615"/>
    <w:rsid w:val="00175429"/>
    <w:rsid w:val="001755D2"/>
    <w:rsid w:val="00176201"/>
    <w:rsid w:val="0017677C"/>
    <w:rsid w:val="00176D3D"/>
    <w:rsid w:val="001808CF"/>
    <w:rsid w:val="00180ACE"/>
    <w:rsid w:val="001875E4"/>
    <w:rsid w:val="00191A39"/>
    <w:rsid w:val="00192118"/>
    <w:rsid w:val="00192A53"/>
    <w:rsid w:val="00193919"/>
    <w:rsid w:val="0019566A"/>
    <w:rsid w:val="001956B4"/>
    <w:rsid w:val="00197313"/>
    <w:rsid w:val="00197510"/>
    <w:rsid w:val="001A128C"/>
    <w:rsid w:val="001A643F"/>
    <w:rsid w:val="001A77FB"/>
    <w:rsid w:val="001A7F8B"/>
    <w:rsid w:val="001B15D9"/>
    <w:rsid w:val="001B1793"/>
    <w:rsid w:val="001B5229"/>
    <w:rsid w:val="001B670A"/>
    <w:rsid w:val="001B7B9D"/>
    <w:rsid w:val="001C0BDD"/>
    <w:rsid w:val="001C10A9"/>
    <w:rsid w:val="001C25DD"/>
    <w:rsid w:val="001C5B82"/>
    <w:rsid w:val="001C61BE"/>
    <w:rsid w:val="001C71AA"/>
    <w:rsid w:val="001C75D7"/>
    <w:rsid w:val="001C761D"/>
    <w:rsid w:val="001D1E1F"/>
    <w:rsid w:val="001D1E2C"/>
    <w:rsid w:val="001D3AA6"/>
    <w:rsid w:val="001D41DE"/>
    <w:rsid w:val="001D7FA2"/>
    <w:rsid w:val="001E01C5"/>
    <w:rsid w:val="001E6414"/>
    <w:rsid w:val="001E727C"/>
    <w:rsid w:val="001E7AAD"/>
    <w:rsid w:val="001F2CD8"/>
    <w:rsid w:val="001F3B8E"/>
    <w:rsid w:val="001F51DB"/>
    <w:rsid w:val="001F69BF"/>
    <w:rsid w:val="001F74BD"/>
    <w:rsid w:val="002015BB"/>
    <w:rsid w:val="00203C17"/>
    <w:rsid w:val="00204C2A"/>
    <w:rsid w:val="00210F00"/>
    <w:rsid w:val="0021672D"/>
    <w:rsid w:val="00220134"/>
    <w:rsid w:val="00220644"/>
    <w:rsid w:val="00224028"/>
    <w:rsid w:val="00230996"/>
    <w:rsid w:val="00230E5B"/>
    <w:rsid w:val="0023234B"/>
    <w:rsid w:val="00233E83"/>
    <w:rsid w:val="00234ECD"/>
    <w:rsid w:val="002353CB"/>
    <w:rsid w:val="002354CC"/>
    <w:rsid w:val="00242977"/>
    <w:rsid w:val="002446F0"/>
    <w:rsid w:val="002459FC"/>
    <w:rsid w:val="002466D7"/>
    <w:rsid w:val="00250F1D"/>
    <w:rsid w:val="0025164B"/>
    <w:rsid w:val="00254035"/>
    <w:rsid w:val="00255992"/>
    <w:rsid w:val="0025614C"/>
    <w:rsid w:val="00260AA9"/>
    <w:rsid w:val="00261B41"/>
    <w:rsid w:val="00262794"/>
    <w:rsid w:val="002657EC"/>
    <w:rsid w:val="002667D6"/>
    <w:rsid w:val="0026705E"/>
    <w:rsid w:val="00271E23"/>
    <w:rsid w:val="00272E20"/>
    <w:rsid w:val="00282DB9"/>
    <w:rsid w:val="0028325F"/>
    <w:rsid w:val="00283B44"/>
    <w:rsid w:val="00284D7A"/>
    <w:rsid w:val="00285912"/>
    <w:rsid w:val="00285D6E"/>
    <w:rsid w:val="00286B86"/>
    <w:rsid w:val="00290230"/>
    <w:rsid w:val="002914C1"/>
    <w:rsid w:val="00292984"/>
    <w:rsid w:val="00292F17"/>
    <w:rsid w:val="002937C7"/>
    <w:rsid w:val="0029446A"/>
    <w:rsid w:val="002972F9"/>
    <w:rsid w:val="0029765F"/>
    <w:rsid w:val="002A2BB7"/>
    <w:rsid w:val="002A33A6"/>
    <w:rsid w:val="002A3CFE"/>
    <w:rsid w:val="002A6B4C"/>
    <w:rsid w:val="002B18D6"/>
    <w:rsid w:val="002B234C"/>
    <w:rsid w:val="002B32D4"/>
    <w:rsid w:val="002B3C29"/>
    <w:rsid w:val="002B6F64"/>
    <w:rsid w:val="002B7EED"/>
    <w:rsid w:val="002C064B"/>
    <w:rsid w:val="002C3594"/>
    <w:rsid w:val="002C3919"/>
    <w:rsid w:val="002D06BE"/>
    <w:rsid w:val="002D1555"/>
    <w:rsid w:val="002D2776"/>
    <w:rsid w:val="002D28C8"/>
    <w:rsid w:val="002D3BE3"/>
    <w:rsid w:val="002D4391"/>
    <w:rsid w:val="002D44E2"/>
    <w:rsid w:val="002D612B"/>
    <w:rsid w:val="002D6E02"/>
    <w:rsid w:val="002D6E6F"/>
    <w:rsid w:val="002D733A"/>
    <w:rsid w:val="002E0CE8"/>
    <w:rsid w:val="002E2239"/>
    <w:rsid w:val="002E2719"/>
    <w:rsid w:val="002E2BA2"/>
    <w:rsid w:val="002E3482"/>
    <w:rsid w:val="002F1335"/>
    <w:rsid w:val="002F1451"/>
    <w:rsid w:val="002F16E7"/>
    <w:rsid w:val="002F235B"/>
    <w:rsid w:val="002F2454"/>
    <w:rsid w:val="002F3162"/>
    <w:rsid w:val="002F35C0"/>
    <w:rsid w:val="002F4762"/>
    <w:rsid w:val="0030061E"/>
    <w:rsid w:val="00302031"/>
    <w:rsid w:val="003037B6"/>
    <w:rsid w:val="003042F2"/>
    <w:rsid w:val="00305F85"/>
    <w:rsid w:val="00306A6D"/>
    <w:rsid w:val="00306B3A"/>
    <w:rsid w:val="00307F89"/>
    <w:rsid w:val="0031087C"/>
    <w:rsid w:val="0031099D"/>
    <w:rsid w:val="0031279D"/>
    <w:rsid w:val="0031295A"/>
    <w:rsid w:val="0031311F"/>
    <w:rsid w:val="00314AFB"/>
    <w:rsid w:val="00316CB1"/>
    <w:rsid w:val="003208D5"/>
    <w:rsid w:val="00320EB0"/>
    <w:rsid w:val="00326D03"/>
    <w:rsid w:val="00327789"/>
    <w:rsid w:val="00330135"/>
    <w:rsid w:val="003316E1"/>
    <w:rsid w:val="00331934"/>
    <w:rsid w:val="0033426D"/>
    <w:rsid w:val="00334E21"/>
    <w:rsid w:val="003359D4"/>
    <w:rsid w:val="00340C36"/>
    <w:rsid w:val="00341474"/>
    <w:rsid w:val="00341501"/>
    <w:rsid w:val="00341D2C"/>
    <w:rsid w:val="00347AC5"/>
    <w:rsid w:val="00356222"/>
    <w:rsid w:val="00357B62"/>
    <w:rsid w:val="00357FE9"/>
    <w:rsid w:val="0036051E"/>
    <w:rsid w:val="00360777"/>
    <w:rsid w:val="00361DF5"/>
    <w:rsid w:val="00362C0C"/>
    <w:rsid w:val="003656B3"/>
    <w:rsid w:val="00367886"/>
    <w:rsid w:val="00372559"/>
    <w:rsid w:val="00375097"/>
    <w:rsid w:val="003758B7"/>
    <w:rsid w:val="0038202C"/>
    <w:rsid w:val="00384C9F"/>
    <w:rsid w:val="003851B0"/>
    <w:rsid w:val="003868C1"/>
    <w:rsid w:val="003905A2"/>
    <w:rsid w:val="00391A57"/>
    <w:rsid w:val="003928A5"/>
    <w:rsid w:val="00393977"/>
    <w:rsid w:val="00394308"/>
    <w:rsid w:val="003944FF"/>
    <w:rsid w:val="00394657"/>
    <w:rsid w:val="00394735"/>
    <w:rsid w:val="00395C5B"/>
    <w:rsid w:val="003A0C9F"/>
    <w:rsid w:val="003A179E"/>
    <w:rsid w:val="003A1951"/>
    <w:rsid w:val="003A2264"/>
    <w:rsid w:val="003A4974"/>
    <w:rsid w:val="003A5760"/>
    <w:rsid w:val="003A5A5A"/>
    <w:rsid w:val="003A60BB"/>
    <w:rsid w:val="003A63E0"/>
    <w:rsid w:val="003A67A0"/>
    <w:rsid w:val="003A6E8B"/>
    <w:rsid w:val="003A7F64"/>
    <w:rsid w:val="003B0424"/>
    <w:rsid w:val="003B2C65"/>
    <w:rsid w:val="003B3733"/>
    <w:rsid w:val="003B50D8"/>
    <w:rsid w:val="003B7DEC"/>
    <w:rsid w:val="003C0168"/>
    <w:rsid w:val="003C2170"/>
    <w:rsid w:val="003C235F"/>
    <w:rsid w:val="003C2471"/>
    <w:rsid w:val="003C740E"/>
    <w:rsid w:val="003D2AD5"/>
    <w:rsid w:val="003D40E1"/>
    <w:rsid w:val="003D71B6"/>
    <w:rsid w:val="003E1490"/>
    <w:rsid w:val="003E1554"/>
    <w:rsid w:val="003E1784"/>
    <w:rsid w:val="003E2184"/>
    <w:rsid w:val="003E3E2F"/>
    <w:rsid w:val="003E5C46"/>
    <w:rsid w:val="003E680D"/>
    <w:rsid w:val="003F2A10"/>
    <w:rsid w:val="003F2D29"/>
    <w:rsid w:val="003F4954"/>
    <w:rsid w:val="003F5770"/>
    <w:rsid w:val="003F5D0A"/>
    <w:rsid w:val="003F5DFC"/>
    <w:rsid w:val="003F7574"/>
    <w:rsid w:val="00401BE4"/>
    <w:rsid w:val="00402DC6"/>
    <w:rsid w:val="0040444A"/>
    <w:rsid w:val="004057A1"/>
    <w:rsid w:val="00405925"/>
    <w:rsid w:val="004114EC"/>
    <w:rsid w:val="004125F4"/>
    <w:rsid w:val="00414295"/>
    <w:rsid w:val="004168A7"/>
    <w:rsid w:val="00417982"/>
    <w:rsid w:val="00420D23"/>
    <w:rsid w:val="00420E5F"/>
    <w:rsid w:val="004215AA"/>
    <w:rsid w:val="0042589A"/>
    <w:rsid w:val="00425D5C"/>
    <w:rsid w:val="004323E6"/>
    <w:rsid w:val="00432867"/>
    <w:rsid w:val="00433456"/>
    <w:rsid w:val="0043394B"/>
    <w:rsid w:val="004354F5"/>
    <w:rsid w:val="00436D32"/>
    <w:rsid w:val="00437192"/>
    <w:rsid w:val="004373A4"/>
    <w:rsid w:val="00437C09"/>
    <w:rsid w:val="00443196"/>
    <w:rsid w:val="004449F2"/>
    <w:rsid w:val="00444FE8"/>
    <w:rsid w:val="00447D57"/>
    <w:rsid w:val="00450ACB"/>
    <w:rsid w:val="004510E1"/>
    <w:rsid w:val="00451B8C"/>
    <w:rsid w:val="00452D1E"/>
    <w:rsid w:val="00460E85"/>
    <w:rsid w:val="0046422D"/>
    <w:rsid w:val="004650E4"/>
    <w:rsid w:val="0046553A"/>
    <w:rsid w:val="0046606E"/>
    <w:rsid w:val="004667FB"/>
    <w:rsid w:val="00467784"/>
    <w:rsid w:val="0047209B"/>
    <w:rsid w:val="004721C3"/>
    <w:rsid w:val="00472A66"/>
    <w:rsid w:val="00473875"/>
    <w:rsid w:val="0047413E"/>
    <w:rsid w:val="004777A9"/>
    <w:rsid w:val="0048005A"/>
    <w:rsid w:val="004817C7"/>
    <w:rsid w:val="00482FD7"/>
    <w:rsid w:val="00483A7A"/>
    <w:rsid w:val="004848CC"/>
    <w:rsid w:val="00485A90"/>
    <w:rsid w:val="00487AD6"/>
    <w:rsid w:val="004901D8"/>
    <w:rsid w:val="00491F9B"/>
    <w:rsid w:val="004943EB"/>
    <w:rsid w:val="00494AA1"/>
    <w:rsid w:val="00496B4F"/>
    <w:rsid w:val="004A08D0"/>
    <w:rsid w:val="004A34A5"/>
    <w:rsid w:val="004A4787"/>
    <w:rsid w:val="004A733D"/>
    <w:rsid w:val="004B4D5A"/>
    <w:rsid w:val="004B4E9E"/>
    <w:rsid w:val="004B6E77"/>
    <w:rsid w:val="004B7E84"/>
    <w:rsid w:val="004C25D4"/>
    <w:rsid w:val="004C3F83"/>
    <w:rsid w:val="004C46CE"/>
    <w:rsid w:val="004C4B0A"/>
    <w:rsid w:val="004C600A"/>
    <w:rsid w:val="004C63BF"/>
    <w:rsid w:val="004C6812"/>
    <w:rsid w:val="004C6FFA"/>
    <w:rsid w:val="004C6FFF"/>
    <w:rsid w:val="004D071C"/>
    <w:rsid w:val="004D3E5F"/>
    <w:rsid w:val="004D709A"/>
    <w:rsid w:val="004D74FF"/>
    <w:rsid w:val="004D7C85"/>
    <w:rsid w:val="004E4BFE"/>
    <w:rsid w:val="004E4D1D"/>
    <w:rsid w:val="004E6686"/>
    <w:rsid w:val="004F0A54"/>
    <w:rsid w:val="004F0CF2"/>
    <w:rsid w:val="004F16A6"/>
    <w:rsid w:val="004F2425"/>
    <w:rsid w:val="004F46C2"/>
    <w:rsid w:val="004F5489"/>
    <w:rsid w:val="004F6BFC"/>
    <w:rsid w:val="004F6FA9"/>
    <w:rsid w:val="00500AD8"/>
    <w:rsid w:val="005019CE"/>
    <w:rsid w:val="00503AF4"/>
    <w:rsid w:val="00506526"/>
    <w:rsid w:val="005067B1"/>
    <w:rsid w:val="005077FC"/>
    <w:rsid w:val="00510F91"/>
    <w:rsid w:val="00511A35"/>
    <w:rsid w:val="00511F1E"/>
    <w:rsid w:val="005126D0"/>
    <w:rsid w:val="00512D4F"/>
    <w:rsid w:val="00512FDB"/>
    <w:rsid w:val="005136A6"/>
    <w:rsid w:val="00513A4C"/>
    <w:rsid w:val="00513C3D"/>
    <w:rsid w:val="00517DA4"/>
    <w:rsid w:val="00520471"/>
    <w:rsid w:val="005221BF"/>
    <w:rsid w:val="00523E64"/>
    <w:rsid w:val="00523ECD"/>
    <w:rsid w:val="00530245"/>
    <w:rsid w:val="00530957"/>
    <w:rsid w:val="00530A13"/>
    <w:rsid w:val="00530C91"/>
    <w:rsid w:val="00531333"/>
    <w:rsid w:val="0053147D"/>
    <w:rsid w:val="00534707"/>
    <w:rsid w:val="005347A9"/>
    <w:rsid w:val="00534C71"/>
    <w:rsid w:val="005366C7"/>
    <w:rsid w:val="00537B3A"/>
    <w:rsid w:val="00537CDF"/>
    <w:rsid w:val="0054036F"/>
    <w:rsid w:val="00541DD6"/>
    <w:rsid w:val="005423F1"/>
    <w:rsid w:val="005427D0"/>
    <w:rsid w:val="005436FF"/>
    <w:rsid w:val="00546503"/>
    <w:rsid w:val="00547D01"/>
    <w:rsid w:val="0055150E"/>
    <w:rsid w:val="00552DE8"/>
    <w:rsid w:val="005531D3"/>
    <w:rsid w:val="005548C1"/>
    <w:rsid w:val="00554BC2"/>
    <w:rsid w:val="00555595"/>
    <w:rsid w:val="005560C3"/>
    <w:rsid w:val="005574EB"/>
    <w:rsid w:val="00557DAF"/>
    <w:rsid w:val="00560C3B"/>
    <w:rsid w:val="00561489"/>
    <w:rsid w:val="005628D3"/>
    <w:rsid w:val="00566718"/>
    <w:rsid w:val="00566814"/>
    <w:rsid w:val="005705EF"/>
    <w:rsid w:val="0057196B"/>
    <w:rsid w:val="00572157"/>
    <w:rsid w:val="00572650"/>
    <w:rsid w:val="005760C7"/>
    <w:rsid w:val="005772C4"/>
    <w:rsid w:val="00581171"/>
    <w:rsid w:val="005815C2"/>
    <w:rsid w:val="0058178F"/>
    <w:rsid w:val="00581909"/>
    <w:rsid w:val="00584E94"/>
    <w:rsid w:val="0058567D"/>
    <w:rsid w:val="005861BA"/>
    <w:rsid w:val="005861E2"/>
    <w:rsid w:val="00586259"/>
    <w:rsid w:val="00586832"/>
    <w:rsid w:val="00587602"/>
    <w:rsid w:val="005900B1"/>
    <w:rsid w:val="00590634"/>
    <w:rsid w:val="00590874"/>
    <w:rsid w:val="00592302"/>
    <w:rsid w:val="00594F32"/>
    <w:rsid w:val="00594FFA"/>
    <w:rsid w:val="00595672"/>
    <w:rsid w:val="00596067"/>
    <w:rsid w:val="005A279A"/>
    <w:rsid w:val="005A5B4E"/>
    <w:rsid w:val="005A5F28"/>
    <w:rsid w:val="005B40A6"/>
    <w:rsid w:val="005B549B"/>
    <w:rsid w:val="005B75D5"/>
    <w:rsid w:val="005C0806"/>
    <w:rsid w:val="005C21A7"/>
    <w:rsid w:val="005C6E70"/>
    <w:rsid w:val="005D0F36"/>
    <w:rsid w:val="005D21BA"/>
    <w:rsid w:val="005D38D2"/>
    <w:rsid w:val="005D4031"/>
    <w:rsid w:val="005D49EF"/>
    <w:rsid w:val="005E0649"/>
    <w:rsid w:val="005E0992"/>
    <w:rsid w:val="005E2625"/>
    <w:rsid w:val="005E28F6"/>
    <w:rsid w:val="005E32EE"/>
    <w:rsid w:val="005E643B"/>
    <w:rsid w:val="005E7B1C"/>
    <w:rsid w:val="005F01CA"/>
    <w:rsid w:val="005F1240"/>
    <w:rsid w:val="005F1BAF"/>
    <w:rsid w:val="005F3374"/>
    <w:rsid w:val="006008AB"/>
    <w:rsid w:val="00601448"/>
    <w:rsid w:val="00602FE0"/>
    <w:rsid w:val="006125F4"/>
    <w:rsid w:val="006130EC"/>
    <w:rsid w:val="00614728"/>
    <w:rsid w:val="00615353"/>
    <w:rsid w:val="00615CB1"/>
    <w:rsid w:val="00616520"/>
    <w:rsid w:val="00620CA4"/>
    <w:rsid w:val="00624739"/>
    <w:rsid w:val="006302A3"/>
    <w:rsid w:val="0063077E"/>
    <w:rsid w:val="0063189E"/>
    <w:rsid w:val="00632A9B"/>
    <w:rsid w:val="00634998"/>
    <w:rsid w:val="0063562D"/>
    <w:rsid w:val="006360D5"/>
    <w:rsid w:val="006367F8"/>
    <w:rsid w:val="00636A66"/>
    <w:rsid w:val="00636A8F"/>
    <w:rsid w:val="00637E57"/>
    <w:rsid w:val="006400E0"/>
    <w:rsid w:val="00640753"/>
    <w:rsid w:val="006418D0"/>
    <w:rsid w:val="00642265"/>
    <w:rsid w:val="006434B6"/>
    <w:rsid w:val="00643DAE"/>
    <w:rsid w:val="00643F70"/>
    <w:rsid w:val="006467B2"/>
    <w:rsid w:val="00646B82"/>
    <w:rsid w:val="006479BA"/>
    <w:rsid w:val="006547EA"/>
    <w:rsid w:val="00656B49"/>
    <w:rsid w:val="006579C5"/>
    <w:rsid w:val="0066219D"/>
    <w:rsid w:val="00662A0F"/>
    <w:rsid w:val="00663F1F"/>
    <w:rsid w:val="00665A5C"/>
    <w:rsid w:val="00665D51"/>
    <w:rsid w:val="006700C7"/>
    <w:rsid w:val="00674D12"/>
    <w:rsid w:val="00676520"/>
    <w:rsid w:val="00676841"/>
    <w:rsid w:val="00687C5A"/>
    <w:rsid w:val="00687D99"/>
    <w:rsid w:val="0069009D"/>
    <w:rsid w:val="006907B0"/>
    <w:rsid w:val="006927CA"/>
    <w:rsid w:val="006936A1"/>
    <w:rsid w:val="006966BC"/>
    <w:rsid w:val="006973A5"/>
    <w:rsid w:val="006A0E61"/>
    <w:rsid w:val="006A1E1E"/>
    <w:rsid w:val="006A36E2"/>
    <w:rsid w:val="006A58E1"/>
    <w:rsid w:val="006B20CF"/>
    <w:rsid w:val="006B2FB8"/>
    <w:rsid w:val="006B3907"/>
    <w:rsid w:val="006C4775"/>
    <w:rsid w:val="006C58AB"/>
    <w:rsid w:val="006C655B"/>
    <w:rsid w:val="006C6D57"/>
    <w:rsid w:val="006C700C"/>
    <w:rsid w:val="006C7C77"/>
    <w:rsid w:val="006D1598"/>
    <w:rsid w:val="006D1ABD"/>
    <w:rsid w:val="006D3F8C"/>
    <w:rsid w:val="006D5AB6"/>
    <w:rsid w:val="006D6654"/>
    <w:rsid w:val="006D71E7"/>
    <w:rsid w:val="006D7FD3"/>
    <w:rsid w:val="006E0055"/>
    <w:rsid w:val="006E0200"/>
    <w:rsid w:val="006E0DE2"/>
    <w:rsid w:val="006E1241"/>
    <w:rsid w:val="006E246F"/>
    <w:rsid w:val="006E2AE7"/>
    <w:rsid w:val="006E4496"/>
    <w:rsid w:val="006E50C2"/>
    <w:rsid w:val="006E7A4F"/>
    <w:rsid w:val="006F01CD"/>
    <w:rsid w:val="006F2E33"/>
    <w:rsid w:val="006F5418"/>
    <w:rsid w:val="006F5CC4"/>
    <w:rsid w:val="00700281"/>
    <w:rsid w:val="007008F3"/>
    <w:rsid w:val="00701D3B"/>
    <w:rsid w:val="00702BED"/>
    <w:rsid w:val="00702CA3"/>
    <w:rsid w:val="0070310F"/>
    <w:rsid w:val="00703EB5"/>
    <w:rsid w:val="007046F5"/>
    <w:rsid w:val="00707B23"/>
    <w:rsid w:val="00707D58"/>
    <w:rsid w:val="00710EF2"/>
    <w:rsid w:val="007123FD"/>
    <w:rsid w:val="00713018"/>
    <w:rsid w:val="00713DB2"/>
    <w:rsid w:val="00714373"/>
    <w:rsid w:val="00714C26"/>
    <w:rsid w:val="00714D8C"/>
    <w:rsid w:val="007150F8"/>
    <w:rsid w:val="00715D0A"/>
    <w:rsid w:val="007169A5"/>
    <w:rsid w:val="00720344"/>
    <w:rsid w:val="00721904"/>
    <w:rsid w:val="00722C7A"/>
    <w:rsid w:val="00722C93"/>
    <w:rsid w:val="007235CE"/>
    <w:rsid w:val="00723DED"/>
    <w:rsid w:val="00723E84"/>
    <w:rsid w:val="0072485D"/>
    <w:rsid w:val="00726591"/>
    <w:rsid w:val="00730687"/>
    <w:rsid w:val="007314B0"/>
    <w:rsid w:val="00731FFC"/>
    <w:rsid w:val="007336C6"/>
    <w:rsid w:val="00736304"/>
    <w:rsid w:val="00737A8D"/>
    <w:rsid w:val="00737E3B"/>
    <w:rsid w:val="00746594"/>
    <w:rsid w:val="00747FCF"/>
    <w:rsid w:val="00751B5E"/>
    <w:rsid w:val="007522A1"/>
    <w:rsid w:val="00755DEA"/>
    <w:rsid w:val="00756E1A"/>
    <w:rsid w:val="00757355"/>
    <w:rsid w:val="00757BAB"/>
    <w:rsid w:val="00760582"/>
    <w:rsid w:val="00762AE5"/>
    <w:rsid w:val="00763399"/>
    <w:rsid w:val="00764EB1"/>
    <w:rsid w:val="00765A67"/>
    <w:rsid w:val="0077032A"/>
    <w:rsid w:val="00770E6D"/>
    <w:rsid w:val="00773BE4"/>
    <w:rsid w:val="00773E12"/>
    <w:rsid w:val="00774B3D"/>
    <w:rsid w:val="00782659"/>
    <w:rsid w:val="00786670"/>
    <w:rsid w:val="00786950"/>
    <w:rsid w:val="007908DE"/>
    <w:rsid w:val="0079272B"/>
    <w:rsid w:val="007947F8"/>
    <w:rsid w:val="0079500D"/>
    <w:rsid w:val="00795D5B"/>
    <w:rsid w:val="0079674D"/>
    <w:rsid w:val="007A4638"/>
    <w:rsid w:val="007A5EC8"/>
    <w:rsid w:val="007B1E00"/>
    <w:rsid w:val="007B2E6C"/>
    <w:rsid w:val="007B7730"/>
    <w:rsid w:val="007D2F33"/>
    <w:rsid w:val="007D3542"/>
    <w:rsid w:val="007D3D4D"/>
    <w:rsid w:val="007D69C7"/>
    <w:rsid w:val="007E0B75"/>
    <w:rsid w:val="007E1CA3"/>
    <w:rsid w:val="007E288E"/>
    <w:rsid w:val="007E2EE3"/>
    <w:rsid w:val="007E343D"/>
    <w:rsid w:val="007E4905"/>
    <w:rsid w:val="007E4C9A"/>
    <w:rsid w:val="007E53B6"/>
    <w:rsid w:val="007E5E98"/>
    <w:rsid w:val="007E63C7"/>
    <w:rsid w:val="007E65AD"/>
    <w:rsid w:val="007E7F79"/>
    <w:rsid w:val="007F0869"/>
    <w:rsid w:val="007F0A0B"/>
    <w:rsid w:val="007F1122"/>
    <w:rsid w:val="007F114F"/>
    <w:rsid w:val="007F1AEA"/>
    <w:rsid w:val="007F4EF5"/>
    <w:rsid w:val="007F4FE5"/>
    <w:rsid w:val="007F76AC"/>
    <w:rsid w:val="007F7966"/>
    <w:rsid w:val="00806C9D"/>
    <w:rsid w:val="00806DFC"/>
    <w:rsid w:val="008102C5"/>
    <w:rsid w:val="0081191D"/>
    <w:rsid w:val="00821F74"/>
    <w:rsid w:val="00824148"/>
    <w:rsid w:val="00827DFA"/>
    <w:rsid w:val="00827E13"/>
    <w:rsid w:val="008303C7"/>
    <w:rsid w:val="00830B98"/>
    <w:rsid w:val="008314E6"/>
    <w:rsid w:val="008335C3"/>
    <w:rsid w:val="00833AD9"/>
    <w:rsid w:val="00835B38"/>
    <w:rsid w:val="00843C71"/>
    <w:rsid w:val="00843EAA"/>
    <w:rsid w:val="008465C6"/>
    <w:rsid w:val="00846705"/>
    <w:rsid w:val="00846B6E"/>
    <w:rsid w:val="00847B3A"/>
    <w:rsid w:val="00847F6B"/>
    <w:rsid w:val="008513D5"/>
    <w:rsid w:val="00851843"/>
    <w:rsid w:val="00854C30"/>
    <w:rsid w:val="00855B8B"/>
    <w:rsid w:val="00855BE0"/>
    <w:rsid w:val="008567C0"/>
    <w:rsid w:val="00857423"/>
    <w:rsid w:val="0085755E"/>
    <w:rsid w:val="00860750"/>
    <w:rsid w:val="00860864"/>
    <w:rsid w:val="008619C6"/>
    <w:rsid w:val="00862402"/>
    <w:rsid w:val="00862B5A"/>
    <w:rsid w:val="0086626B"/>
    <w:rsid w:val="0087010E"/>
    <w:rsid w:val="0087049C"/>
    <w:rsid w:val="008707BF"/>
    <w:rsid w:val="00870D69"/>
    <w:rsid w:val="00871CC7"/>
    <w:rsid w:val="00874C67"/>
    <w:rsid w:val="008803CE"/>
    <w:rsid w:val="0088128B"/>
    <w:rsid w:val="00881ACD"/>
    <w:rsid w:val="008843C9"/>
    <w:rsid w:val="00884655"/>
    <w:rsid w:val="008852CA"/>
    <w:rsid w:val="00890108"/>
    <w:rsid w:val="00890BA7"/>
    <w:rsid w:val="00893D6D"/>
    <w:rsid w:val="008A28FF"/>
    <w:rsid w:val="008A39EF"/>
    <w:rsid w:val="008A3C02"/>
    <w:rsid w:val="008A471E"/>
    <w:rsid w:val="008A49D1"/>
    <w:rsid w:val="008A51AC"/>
    <w:rsid w:val="008A58E6"/>
    <w:rsid w:val="008A6E4D"/>
    <w:rsid w:val="008A77AD"/>
    <w:rsid w:val="008A7A18"/>
    <w:rsid w:val="008C3C63"/>
    <w:rsid w:val="008C4D77"/>
    <w:rsid w:val="008C5C1F"/>
    <w:rsid w:val="008C77BF"/>
    <w:rsid w:val="008D011D"/>
    <w:rsid w:val="008D0FDB"/>
    <w:rsid w:val="008D1385"/>
    <w:rsid w:val="008D2019"/>
    <w:rsid w:val="008D32E7"/>
    <w:rsid w:val="008D4B62"/>
    <w:rsid w:val="008D6C26"/>
    <w:rsid w:val="008D6FFE"/>
    <w:rsid w:val="008D7868"/>
    <w:rsid w:val="008D7DBD"/>
    <w:rsid w:val="008E032F"/>
    <w:rsid w:val="008E1377"/>
    <w:rsid w:val="008E1745"/>
    <w:rsid w:val="008E2F08"/>
    <w:rsid w:val="008E3224"/>
    <w:rsid w:val="008E3D32"/>
    <w:rsid w:val="008E606F"/>
    <w:rsid w:val="008E6703"/>
    <w:rsid w:val="008E6EF7"/>
    <w:rsid w:val="008E75CE"/>
    <w:rsid w:val="008E7767"/>
    <w:rsid w:val="008F0C4A"/>
    <w:rsid w:val="009004A5"/>
    <w:rsid w:val="0090282A"/>
    <w:rsid w:val="00903239"/>
    <w:rsid w:val="00903B37"/>
    <w:rsid w:val="00905567"/>
    <w:rsid w:val="0091130D"/>
    <w:rsid w:val="00911D2E"/>
    <w:rsid w:val="009138AD"/>
    <w:rsid w:val="009143DF"/>
    <w:rsid w:val="00917710"/>
    <w:rsid w:val="009210D6"/>
    <w:rsid w:val="00921456"/>
    <w:rsid w:val="009214DE"/>
    <w:rsid w:val="009217A0"/>
    <w:rsid w:val="00922259"/>
    <w:rsid w:val="00922E07"/>
    <w:rsid w:val="00924D27"/>
    <w:rsid w:val="00930FB5"/>
    <w:rsid w:val="00933E73"/>
    <w:rsid w:val="009346FA"/>
    <w:rsid w:val="00934F84"/>
    <w:rsid w:val="00936290"/>
    <w:rsid w:val="00941681"/>
    <w:rsid w:val="00941F50"/>
    <w:rsid w:val="00945214"/>
    <w:rsid w:val="009452AF"/>
    <w:rsid w:val="0094694F"/>
    <w:rsid w:val="00953A03"/>
    <w:rsid w:val="00954AA6"/>
    <w:rsid w:val="0095517D"/>
    <w:rsid w:val="00955AA9"/>
    <w:rsid w:val="0095683A"/>
    <w:rsid w:val="009572E4"/>
    <w:rsid w:val="00957EFF"/>
    <w:rsid w:val="00960587"/>
    <w:rsid w:val="009619FC"/>
    <w:rsid w:val="009620E9"/>
    <w:rsid w:val="00962BE3"/>
    <w:rsid w:val="00962CAE"/>
    <w:rsid w:val="00965711"/>
    <w:rsid w:val="00970C3A"/>
    <w:rsid w:val="0097115D"/>
    <w:rsid w:val="00971B39"/>
    <w:rsid w:val="009823F1"/>
    <w:rsid w:val="0098466F"/>
    <w:rsid w:val="009912A4"/>
    <w:rsid w:val="0099479B"/>
    <w:rsid w:val="00994D72"/>
    <w:rsid w:val="00995821"/>
    <w:rsid w:val="00997A10"/>
    <w:rsid w:val="009A1AD6"/>
    <w:rsid w:val="009A1F08"/>
    <w:rsid w:val="009A2CAD"/>
    <w:rsid w:val="009A46FA"/>
    <w:rsid w:val="009A6545"/>
    <w:rsid w:val="009A65BA"/>
    <w:rsid w:val="009A7E52"/>
    <w:rsid w:val="009B017C"/>
    <w:rsid w:val="009B0EF2"/>
    <w:rsid w:val="009B1180"/>
    <w:rsid w:val="009B3F04"/>
    <w:rsid w:val="009B4361"/>
    <w:rsid w:val="009B46A5"/>
    <w:rsid w:val="009B5143"/>
    <w:rsid w:val="009B57E0"/>
    <w:rsid w:val="009C21D7"/>
    <w:rsid w:val="009C2BF2"/>
    <w:rsid w:val="009C4BA5"/>
    <w:rsid w:val="009C5B93"/>
    <w:rsid w:val="009C7C43"/>
    <w:rsid w:val="009D29C6"/>
    <w:rsid w:val="009D3931"/>
    <w:rsid w:val="009D3E8F"/>
    <w:rsid w:val="009D61DB"/>
    <w:rsid w:val="009D6C08"/>
    <w:rsid w:val="009E0CAD"/>
    <w:rsid w:val="009E163D"/>
    <w:rsid w:val="009E2948"/>
    <w:rsid w:val="009E5C9D"/>
    <w:rsid w:val="009E78E7"/>
    <w:rsid w:val="009F1D99"/>
    <w:rsid w:val="009F1E20"/>
    <w:rsid w:val="009F4B12"/>
    <w:rsid w:val="009F602C"/>
    <w:rsid w:val="009F6983"/>
    <w:rsid w:val="009F70C9"/>
    <w:rsid w:val="009F7585"/>
    <w:rsid w:val="009F7FD6"/>
    <w:rsid w:val="00A002EC"/>
    <w:rsid w:val="00A00C5D"/>
    <w:rsid w:val="00A00FC1"/>
    <w:rsid w:val="00A03928"/>
    <w:rsid w:val="00A04B9E"/>
    <w:rsid w:val="00A062E3"/>
    <w:rsid w:val="00A075E0"/>
    <w:rsid w:val="00A11081"/>
    <w:rsid w:val="00A119CD"/>
    <w:rsid w:val="00A11F59"/>
    <w:rsid w:val="00A128DD"/>
    <w:rsid w:val="00A1370A"/>
    <w:rsid w:val="00A1371B"/>
    <w:rsid w:val="00A15C22"/>
    <w:rsid w:val="00A20BC9"/>
    <w:rsid w:val="00A26761"/>
    <w:rsid w:val="00A32245"/>
    <w:rsid w:val="00A32762"/>
    <w:rsid w:val="00A36A88"/>
    <w:rsid w:val="00A36B73"/>
    <w:rsid w:val="00A40E8E"/>
    <w:rsid w:val="00A42B91"/>
    <w:rsid w:val="00A437E9"/>
    <w:rsid w:val="00A50358"/>
    <w:rsid w:val="00A52142"/>
    <w:rsid w:val="00A55518"/>
    <w:rsid w:val="00A565D5"/>
    <w:rsid w:val="00A56FC7"/>
    <w:rsid w:val="00A61B05"/>
    <w:rsid w:val="00A6217E"/>
    <w:rsid w:val="00A635DF"/>
    <w:rsid w:val="00A635EA"/>
    <w:rsid w:val="00A7232E"/>
    <w:rsid w:val="00A741FD"/>
    <w:rsid w:val="00A83564"/>
    <w:rsid w:val="00A84964"/>
    <w:rsid w:val="00A911BC"/>
    <w:rsid w:val="00A9153E"/>
    <w:rsid w:val="00A92D24"/>
    <w:rsid w:val="00A93A59"/>
    <w:rsid w:val="00AA1413"/>
    <w:rsid w:val="00AA17BF"/>
    <w:rsid w:val="00AA45BF"/>
    <w:rsid w:val="00AA45CB"/>
    <w:rsid w:val="00AA4FB8"/>
    <w:rsid w:val="00AB31FD"/>
    <w:rsid w:val="00AB3237"/>
    <w:rsid w:val="00AB39CA"/>
    <w:rsid w:val="00AB3B89"/>
    <w:rsid w:val="00AB6B01"/>
    <w:rsid w:val="00AB6B8A"/>
    <w:rsid w:val="00AB6D4E"/>
    <w:rsid w:val="00AC3EC5"/>
    <w:rsid w:val="00AC624D"/>
    <w:rsid w:val="00AC6C60"/>
    <w:rsid w:val="00AC758A"/>
    <w:rsid w:val="00AD23EB"/>
    <w:rsid w:val="00AD32D6"/>
    <w:rsid w:val="00AD488E"/>
    <w:rsid w:val="00AD5062"/>
    <w:rsid w:val="00AD5F3B"/>
    <w:rsid w:val="00AD72B5"/>
    <w:rsid w:val="00AD77E5"/>
    <w:rsid w:val="00AE0A97"/>
    <w:rsid w:val="00AE18CD"/>
    <w:rsid w:val="00AE2998"/>
    <w:rsid w:val="00AE592F"/>
    <w:rsid w:val="00AE7992"/>
    <w:rsid w:val="00AF1A10"/>
    <w:rsid w:val="00AF1DBA"/>
    <w:rsid w:val="00AF596B"/>
    <w:rsid w:val="00B013D8"/>
    <w:rsid w:val="00B01E9A"/>
    <w:rsid w:val="00B058A5"/>
    <w:rsid w:val="00B077F8"/>
    <w:rsid w:val="00B10CB1"/>
    <w:rsid w:val="00B11EA8"/>
    <w:rsid w:val="00B1266D"/>
    <w:rsid w:val="00B1293E"/>
    <w:rsid w:val="00B12A5D"/>
    <w:rsid w:val="00B22091"/>
    <w:rsid w:val="00B2463E"/>
    <w:rsid w:val="00B27579"/>
    <w:rsid w:val="00B27F96"/>
    <w:rsid w:val="00B32E99"/>
    <w:rsid w:val="00B421B1"/>
    <w:rsid w:val="00B4280D"/>
    <w:rsid w:val="00B42B5E"/>
    <w:rsid w:val="00B46E03"/>
    <w:rsid w:val="00B47C2E"/>
    <w:rsid w:val="00B529C6"/>
    <w:rsid w:val="00B53876"/>
    <w:rsid w:val="00B547D3"/>
    <w:rsid w:val="00B55B48"/>
    <w:rsid w:val="00B56688"/>
    <w:rsid w:val="00B577A2"/>
    <w:rsid w:val="00B612CE"/>
    <w:rsid w:val="00B63492"/>
    <w:rsid w:val="00B64EE5"/>
    <w:rsid w:val="00B6744A"/>
    <w:rsid w:val="00B71174"/>
    <w:rsid w:val="00B71651"/>
    <w:rsid w:val="00B72932"/>
    <w:rsid w:val="00B73283"/>
    <w:rsid w:val="00B7414F"/>
    <w:rsid w:val="00B74CDD"/>
    <w:rsid w:val="00B74D28"/>
    <w:rsid w:val="00B7748F"/>
    <w:rsid w:val="00B779D9"/>
    <w:rsid w:val="00B80DBC"/>
    <w:rsid w:val="00B81BC4"/>
    <w:rsid w:val="00B81C3A"/>
    <w:rsid w:val="00B8343D"/>
    <w:rsid w:val="00B85080"/>
    <w:rsid w:val="00B8538F"/>
    <w:rsid w:val="00B8795E"/>
    <w:rsid w:val="00B87C87"/>
    <w:rsid w:val="00B87E9B"/>
    <w:rsid w:val="00B9532A"/>
    <w:rsid w:val="00B95EBE"/>
    <w:rsid w:val="00B96BE3"/>
    <w:rsid w:val="00BA1141"/>
    <w:rsid w:val="00BA4F06"/>
    <w:rsid w:val="00BA6910"/>
    <w:rsid w:val="00BA70D4"/>
    <w:rsid w:val="00BA7F1A"/>
    <w:rsid w:val="00BB76A9"/>
    <w:rsid w:val="00BB7A53"/>
    <w:rsid w:val="00BB7EFE"/>
    <w:rsid w:val="00BC0C60"/>
    <w:rsid w:val="00BC1EB7"/>
    <w:rsid w:val="00BC32B2"/>
    <w:rsid w:val="00BC4CE4"/>
    <w:rsid w:val="00BC5BFA"/>
    <w:rsid w:val="00BD0741"/>
    <w:rsid w:val="00BD1EF4"/>
    <w:rsid w:val="00BD26A6"/>
    <w:rsid w:val="00BD325E"/>
    <w:rsid w:val="00BD5D95"/>
    <w:rsid w:val="00BE0383"/>
    <w:rsid w:val="00BE0C03"/>
    <w:rsid w:val="00BE152D"/>
    <w:rsid w:val="00BE38A7"/>
    <w:rsid w:val="00BE3FDF"/>
    <w:rsid w:val="00BE79F5"/>
    <w:rsid w:val="00BE7DDD"/>
    <w:rsid w:val="00BF0216"/>
    <w:rsid w:val="00BF0FDB"/>
    <w:rsid w:val="00BF1166"/>
    <w:rsid w:val="00BF2F9B"/>
    <w:rsid w:val="00BF49E6"/>
    <w:rsid w:val="00BF6DCD"/>
    <w:rsid w:val="00C02128"/>
    <w:rsid w:val="00C02F72"/>
    <w:rsid w:val="00C048B8"/>
    <w:rsid w:val="00C0523E"/>
    <w:rsid w:val="00C0727F"/>
    <w:rsid w:val="00C12277"/>
    <w:rsid w:val="00C12CA4"/>
    <w:rsid w:val="00C1708F"/>
    <w:rsid w:val="00C17752"/>
    <w:rsid w:val="00C20067"/>
    <w:rsid w:val="00C22DF8"/>
    <w:rsid w:val="00C2414F"/>
    <w:rsid w:val="00C2536E"/>
    <w:rsid w:val="00C26CFB"/>
    <w:rsid w:val="00C2781F"/>
    <w:rsid w:val="00C303D1"/>
    <w:rsid w:val="00C3263A"/>
    <w:rsid w:val="00C35580"/>
    <w:rsid w:val="00C35693"/>
    <w:rsid w:val="00C35FA8"/>
    <w:rsid w:val="00C36C4B"/>
    <w:rsid w:val="00C37827"/>
    <w:rsid w:val="00C40AF3"/>
    <w:rsid w:val="00C410C0"/>
    <w:rsid w:val="00C41913"/>
    <w:rsid w:val="00C4361E"/>
    <w:rsid w:val="00C43FBF"/>
    <w:rsid w:val="00C457BC"/>
    <w:rsid w:val="00C46F68"/>
    <w:rsid w:val="00C50A52"/>
    <w:rsid w:val="00C524A2"/>
    <w:rsid w:val="00C535ED"/>
    <w:rsid w:val="00C54525"/>
    <w:rsid w:val="00C555A9"/>
    <w:rsid w:val="00C55CFA"/>
    <w:rsid w:val="00C610F4"/>
    <w:rsid w:val="00C62333"/>
    <w:rsid w:val="00C62AB7"/>
    <w:rsid w:val="00C64F7E"/>
    <w:rsid w:val="00C66B6B"/>
    <w:rsid w:val="00C67C19"/>
    <w:rsid w:val="00C70F9F"/>
    <w:rsid w:val="00C74F61"/>
    <w:rsid w:val="00C7555B"/>
    <w:rsid w:val="00C75BEF"/>
    <w:rsid w:val="00C75F9C"/>
    <w:rsid w:val="00C824C6"/>
    <w:rsid w:val="00C825DC"/>
    <w:rsid w:val="00C85C1A"/>
    <w:rsid w:val="00C868D0"/>
    <w:rsid w:val="00C90714"/>
    <w:rsid w:val="00C907D8"/>
    <w:rsid w:val="00C90EF0"/>
    <w:rsid w:val="00C91D22"/>
    <w:rsid w:val="00C933C3"/>
    <w:rsid w:val="00C97CC5"/>
    <w:rsid w:val="00CA0FBB"/>
    <w:rsid w:val="00CA129C"/>
    <w:rsid w:val="00CA18B7"/>
    <w:rsid w:val="00CA5864"/>
    <w:rsid w:val="00CA5C1E"/>
    <w:rsid w:val="00CA77AD"/>
    <w:rsid w:val="00CB0779"/>
    <w:rsid w:val="00CB1A75"/>
    <w:rsid w:val="00CB1BFE"/>
    <w:rsid w:val="00CB27AA"/>
    <w:rsid w:val="00CB2835"/>
    <w:rsid w:val="00CB4D0E"/>
    <w:rsid w:val="00CB7EDF"/>
    <w:rsid w:val="00CB7FA4"/>
    <w:rsid w:val="00CC2D2C"/>
    <w:rsid w:val="00CC3285"/>
    <w:rsid w:val="00CC5D50"/>
    <w:rsid w:val="00CD150E"/>
    <w:rsid w:val="00CD1B0E"/>
    <w:rsid w:val="00CD38AD"/>
    <w:rsid w:val="00CD4599"/>
    <w:rsid w:val="00CD4E24"/>
    <w:rsid w:val="00CD5085"/>
    <w:rsid w:val="00CE18BC"/>
    <w:rsid w:val="00CE18D8"/>
    <w:rsid w:val="00CE3359"/>
    <w:rsid w:val="00CF16ED"/>
    <w:rsid w:val="00CF1D36"/>
    <w:rsid w:val="00CF27A9"/>
    <w:rsid w:val="00CF4166"/>
    <w:rsid w:val="00CF5E9C"/>
    <w:rsid w:val="00CF692E"/>
    <w:rsid w:val="00D00CF4"/>
    <w:rsid w:val="00D0160C"/>
    <w:rsid w:val="00D03956"/>
    <w:rsid w:val="00D11C25"/>
    <w:rsid w:val="00D15902"/>
    <w:rsid w:val="00D211D4"/>
    <w:rsid w:val="00D2164A"/>
    <w:rsid w:val="00D2598B"/>
    <w:rsid w:val="00D25BFE"/>
    <w:rsid w:val="00D25DEA"/>
    <w:rsid w:val="00D25F74"/>
    <w:rsid w:val="00D2603E"/>
    <w:rsid w:val="00D27682"/>
    <w:rsid w:val="00D4255F"/>
    <w:rsid w:val="00D47C00"/>
    <w:rsid w:val="00D510CD"/>
    <w:rsid w:val="00D534E2"/>
    <w:rsid w:val="00D56688"/>
    <w:rsid w:val="00D569E7"/>
    <w:rsid w:val="00D575E6"/>
    <w:rsid w:val="00D57688"/>
    <w:rsid w:val="00D632BC"/>
    <w:rsid w:val="00D70340"/>
    <w:rsid w:val="00D72667"/>
    <w:rsid w:val="00D7357D"/>
    <w:rsid w:val="00D74277"/>
    <w:rsid w:val="00D74A5F"/>
    <w:rsid w:val="00D74B76"/>
    <w:rsid w:val="00D80A2A"/>
    <w:rsid w:val="00D816F7"/>
    <w:rsid w:val="00D84086"/>
    <w:rsid w:val="00D8555A"/>
    <w:rsid w:val="00D86079"/>
    <w:rsid w:val="00D942F3"/>
    <w:rsid w:val="00D944E4"/>
    <w:rsid w:val="00D95152"/>
    <w:rsid w:val="00D95339"/>
    <w:rsid w:val="00D9533D"/>
    <w:rsid w:val="00D96C13"/>
    <w:rsid w:val="00D96CEB"/>
    <w:rsid w:val="00DA1B10"/>
    <w:rsid w:val="00DA461F"/>
    <w:rsid w:val="00DA5B5F"/>
    <w:rsid w:val="00DA60F9"/>
    <w:rsid w:val="00DA6AC7"/>
    <w:rsid w:val="00DA7B2E"/>
    <w:rsid w:val="00DB12DB"/>
    <w:rsid w:val="00DB2906"/>
    <w:rsid w:val="00DB61B6"/>
    <w:rsid w:val="00DB6F1D"/>
    <w:rsid w:val="00DB76E1"/>
    <w:rsid w:val="00DB7C64"/>
    <w:rsid w:val="00DB7CA4"/>
    <w:rsid w:val="00DB7F6C"/>
    <w:rsid w:val="00DC025E"/>
    <w:rsid w:val="00DC0A9B"/>
    <w:rsid w:val="00DC10BE"/>
    <w:rsid w:val="00DC20E3"/>
    <w:rsid w:val="00DC2C56"/>
    <w:rsid w:val="00DC6DA9"/>
    <w:rsid w:val="00DD0A6A"/>
    <w:rsid w:val="00DD4613"/>
    <w:rsid w:val="00DD4F8D"/>
    <w:rsid w:val="00DD61D1"/>
    <w:rsid w:val="00DD6562"/>
    <w:rsid w:val="00DE280C"/>
    <w:rsid w:val="00DE3E52"/>
    <w:rsid w:val="00DE6AE7"/>
    <w:rsid w:val="00DE7967"/>
    <w:rsid w:val="00DF0B7C"/>
    <w:rsid w:val="00DF1A68"/>
    <w:rsid w:val="00DF50D7"/>
    <w:rsid w:val="00DF55C2"/>
    <w:rsid w:val="00E012EB"/>
    <w:rsid w:val="00E01418"/>
    <w:rsid w:val="00E04AAC"/>
    <w:rsid w:val="00E05D0D"/>
    <w:rsid w:val="00E10011"/>
    <w:rsid w:val="00E10525"/>
    <w:rsid w:val="00E10835"/>
    <w:rsid w:val="00E165E9"/>
    <w:rsid w:val="00E17410"/>
    <w:rsid w:val="00E249D6"/>
    <w:rsid w:val="00E2640D"/>
    <w:rsid w:val="00E26A11"/>
    <w:rsid w:val="00E30D26"/>
    <w:rsid w:val="00E3115B"/>
    <w:rsid w:val="00E3420A"/>
    <w:rsid w:val="00E349EB"/>
    <w:rsid w:val="00E36344"/>
    <w:rsid w:val="00E41683"/>
    <w:rsid w:val="00E43654"/>
    <w:rsid w:val="00E4541F"/>
    <w:rsid w:val="00E46F4F"/>
    <w:rsid w:val="00E50788"/>
    <w:rsid w:val="00E50D4E"/>
    <w:rsid w:val="00E512B5"/>
    <w:rsid w:val="00E52A02"/>
    <w:rsid w:val="00E542EE"/>
    <w:rsid w:val="00E57831"/>
    <w:rsid w:val="00E602AE"/>
    <w:rsid w:val="00E610FB"/>
    <w:rsid w:val="00E61639"/>
    <w:rsid w:val="00E62C23"/>
    <w:rsid w:val="00E64798"/>
    <w:rsid w:val="00E64EA4"/>
    <w:rsid w:val="00E70583"/>
    <w:rsid w:val="00E71A37"/>
    <w:rsid w:val="00E7496D"/>
    <w:rsid w:val="00E75A9A"/>
    <w:rsid w:val="00E80657"/>
    <w:rsid w:val="00E81351"/>
    <w:rsid w:val="00E819B8"/>
    <w:rsid w:val="00E82DAA"/>
    <w:rsid w:val="00E86019"/>
    <w:rsid w:val="00E86127"/>
    <w:rsid w:val="00E86CFF"/>
    <w:rsid w:val="00E916F1"/>
    <w:rsid w:val="00E91E0B"/>
    <w:rsid w:val="00E94837"/>
    <w:rsid w:val="00E9483B"/>
    <w:rsid w:val="00EA0D17"/>
    <w:rsid w:val="00EA140F"/>
    <w:rsid w:val="00EA1DCD"/>
    <w:rsid w:val="00EA1FDE"/>
    <w:rsid w:val="00EA44C2"/>
    <w:rsid w:val="00EA4838"/>
    <w:rsid w:val="00EA6278"/>
    <w:rsid w:val="00EA6B2B"/>
    <w:rsid w:val="00EB0202"/>
    <w:rsid w:val="00EB29EF"/>
    <w:rsid w:val="00EB2E6B"/>
    <w:rsid w:val="00EB3B57"/>
    <w:rsid w:val="00EB4B47"/>
    <w:rsid w:val="00EB6734"/>
    <w:rsid w:val="00EC12F0"/>
    <w:rsid w:val="00EC1F41"/>
    <w:rsid w:val="00EC20EC"/>
    <w:rsid w:val="00EC2C86"/>
    <w:rsid w:val="00EC2CC3"/>
    <w:rsid w:val="00EC2D84"/>
    <w:rsid w:val="00EC2F76"/>
    <w:rsid w:val="00EC402E"/>
    <w:rsid w:val="00EC4E6E"/>
    <w:rsid w:val="00EC507B"/>
    <w:rsid w:val="00EC7DB3"/>
    <w:rsid w:val="00ED0D9D"/>
    <w:rsid w:val="00ED17E5"/>
    <w:rsid w:val="00ED1D50"/>
    <w:rsid w:val="00ED65C8"/>
    <w:rsid w:val="00ED7878"/>
    <w:rsid w:val="00ED7A9E"/>
    <w:rsid w:val="00ED7EA7"/>
    <w:rsid w:val="00EE2F7D"/>
    <w:rsid w:val="00EE34CF"/>
    <w:rsid w:val="00EE77C9"/>
    <w:rsid w:val="00EE7972"/>
    <w:rsid w:val="00EF1C48"/>
    <w:rsid w:val="00EF2EA2"/>
    <w:rsid w:val="00EF3661"/>
    <w:rsid w:val="00EF4831"/>
    <w:rsid w:val="00EF6B8E"/>
    <w:rsid w:val="00EF7714"/>
    <w:rsid w:val="00F01324"/>
    <w:rsid w:val="00F02B84"/>
    <w:rsid w:val="00F0570D"/>
    <w:rsid w:val="00F07FAA"/>
    <w:rsid w:val="00F1040E"/>
    <w:rsid w:val="00F12A89"/>
    <w:rsid w:val="00F171D5"/>
    <w:rsid w:val="00F178DD"/>
    <w:rsid w:val="00F21EC0"/>
    <w:rsid w:val="00F224AD"/>
    <w:rsid w:val="00F25749"/>
    <w:rsid w:val="00F26852"/>
    <w:rsid w:val="00F31F19"/>
    <w:rsid w:val="00F334A4"/>
    <w:rsid w:val="00F34B2A"/>
    <w:rsid w:val="00F34DF9"/>
    <w:rsid w:val="00F367E6"/>
    <w:rsid w:val="00F401E1"/>
    <w:rsid w:val="00F44495"/>
    <w:rsid w:val="00F46C6C"/>
    <w:rsid w:val="00F46E2B"/>
    <w:rsid w:val="00F50192"/>
    <w:rsid w:val="00F503C8"/>
    <w:rsid w:val="00F54BBE"/>
    <w:rsid w:val="00F5563C"/>
    <w:rsid w:val="00F557C3"/>
    <w:rsid w:val="00F571A9"/>
    <w:rsid w:val="00F57D35"/>
    <w:rsid w:val="00F622D2"/>
    <w:rsid w:val="00F6255D"/>
    <w:rsid w:val="00F632CF"/>
    <w:rsid w:val="00F641C5"/>
    <w:rsid w:val="00F647A3"/>
    <w:rsid w:val="00F651AD"/>
    <w:rsid w:val="00F65D84"/>
    <w:rsid w:val="00F664EE"/>
    <w:rsid w:val="00F665B0"/>
    <w:rsid w:val="00F70F9A"/>
    <w:rsid w:val="00F76AD9"/>
    <w:rsid w:val="00F81A9F"/>
    <w:rsid w:val="00F86A56"/>
    <w:rsid w:val="00F877EE"/>
    <w:rsid w:val="00F903CF"/>
    <w:rsid w:val="00F91134"/>
    <w:rsid w:val="00F91C79"/>
    <w:rsid w:val="00F95982"/>
    <w:rsid w:val="00F95E52"/>
    <w:rsid w:val="00F964A5"/>
    <w:rsid w:val="00F966D4"/>
    <w:rsid w:val="00F96E09"/>
    <w:rsid w:val="00F96F67"/>
    <w:rsid w:val="00F97509"/>
    <w:rsid w:val="00FA13AE"/>
    <w:rsid w:val="00FA3323"/>
    <w:rsid w:val="00FA6B8A"/>
    <w:rsid w:val="00FA78E7"/>
    <w:rsid w:val="00FA7B43"/>
    <w:rsid w:val="00FA7F94"/>
    <w:rsid w:val="00FB085C"/>
    <w:rsid w:val="00FB261D"/>
    <w:rsid w:val="00FB5B06"/>
    <w:rsid w:val="00FB75E9"/>
    <w:rsid w:val="00FC0A5C"/>
    <w:rsid w:val="00FC126F"/>
    <w:rsid w:val="00FC1C49"/>
    <w:rsid w:val="00FC37ED"/>
    <w:rsid w:val="00FC41A8"/>
    <w:rsid w:val="00FC489C"/>
    <w:rsid w:val="00FC55CB"/>
    <w:rsid w:val="00FC6B23"/>
    <w:rsid w:val="00FD248D"/>
    <w:rsid w:val="00FD2BBA"/>
    <w:rsid w:val="00FD2F62"/>
    <w:rsid w:val="00FD3440"/>
    <w:rsid w:val="00FD3AE1"/>
    <w:rsid w:val="00FD4BB8"/>
    <w:rsid w:val="00FD56CB"/>
    <w:rsid w:val="00FD5C71"/>
    <w:rsid w:val="00FD61D2"/>
    <w:rsid w:val="00FE30FF"/>
    <w:rsid w:val="00FE3101"/>
    <w:rsid w:val="00FE579B"/>
    <w:rsid w:val="00FE7A30"/>
    <w:rsid w:val="00FF0EAF"/>
    <w:rsid w:val="00FF1420"/>
    <w:rsid w:val="00FF15A3"/>
    <w:rsid w:val="00FF3CEE"/>
    <w:rsid w:val="00FF3FC6"/>
    <w:rsid w:val="00FF46F3"/>
    <w:rsid w:val="00FF4897"/>
    <w:rsid w:val="00FF648F"/>
    <w:rsid w:val="00FF75FC"/>
    <w:rsid w:val="02AB1A36"/>
    <w:rsid w:val="035005BB"/>
    <w:rsid w:val="073B54C2"/>
    <w:rsid w:val="085F69CC"/>
    <w:rsid w:val="0DA5381F"/>
    <w:rsid w:val="0F624E1A"/>
    <w:rsid w:val="0FFA4B5D"/>
    <w:rsid w:val="1AF34208"/>
    <w:rsid w:val="1C8148D9"/>
    <w:rsid w:val="1D437F06"/>
    <w:rsid w:val="1EC04283"/>
    <w:rsid w:val="20DA7F4C"/>
    <w:rsid w:val="2C204DA0"/>
    <w:rsid w:val="2D9D7FFE"/>
    <w:rsid w:val="2DAA78F9"/>
    <w:rsid w:val="423F4D93"/>
    <w:rsid w:val="426C6317"/>
    <w:rsid w:val="474609BA"/>
    <w:rsid w:val="48CD7D1C"/>
    <w:rsid w:val="48F14697"/>
    <w:rsid w:val="51792663"/>
    <w:rsid w:val="62B53D77"/>
    <w:rsid w:val="63C12E94"/>
    <w:rsid w:val="67712E49"/>
    <w:rsid w:val="6A26714E"/>
    <w:rsid w:val="6B942B6F"/>
    <w:rsid w:val="6D6D1D07"/>
    <w:rsid w:val="6EC2131B"/>
    <w:rsid w:val="701A6D01"/>
    <w:rsid w:val="73E460DC"/>
    <w:rsid w:val="7745163C"/>
    <w:rsid w:val="77BD2F43"/>
    <w:rsid w:val="78293C91"/>
    <w:rsid w:val="7F0E035C"/>
    <w:rsid w:val="7F62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Char"/>
    <w:basedOn w:val="2"/>
    <w:qFormat/>
    <w:uiPriority w:val="0"/>
    <w:rPr>
      <w:rFonts w:ascii="Tahoma" w:hAnsi="Tahoma" w:cs="Tahoma"/>
      <w:sz w:val="24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EAB8C6-818F-4177-BEBF-E234E700D1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565</Words>
  <Characters>3223</Characters>
  <Lines>26</Lines>
  <Paragraphs>7</Paragraphs>
  <TotalTime>5</TotalTime>
  <ScaleCrop>false</ScaleCrop>
  <LinksUpToDate>false</LinksUpToDate>
  <CharactersWithSpaces>3781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2018-12-28T09:09:00Z</dcterms:created>
  <dc:creator>320072</dc:creator>
  <cp:lastModifiedBy>320086</cp:lastModifiedBy>
  <cp:lastPrinted>2020-12-29T07:47:00Z</cp:lastPrinted>
  <dcterms:modified xsi:type="dcterms:W3CDTF">2020-12-29T08:26:49Z</dcterms:modified>
  <dc:title>2011年员工年度绩效评估操作细则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