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pacing w:val="-10"/>
          <w:kern w:val="28"/>
          <w:sz w:val="56"/>
          <w:szCs w:val="56"/>
        </w:rPr>
        <w:id w:val="-508751275"/>
        <w:docPartObj>
          <w:docPartGallery w:val="Cover Pages"/>
          <w:docPartUnique/>
        </w:docPartObj>
      </w:sdtPr>
      <w:sdtContent>
        <w:p w14:paraId="23F3DCFA" w14:textId="20AEE6C0" w:rsidR="00DF3CFD" w:rsidRDefault="00DF3CFD"/>
        <w:tbl>
          <w:tblPr>
            <w:tblpPr w:leftFromText="187" w:rightFromText="187" w:vertAnchor="page" w:horzAnchor="margin" w:tblpXSpec="center" w:tblpY="3562"/>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0A46F0" w14:paraId="362750CC" w14:textId="77777777" w:rsidTr="000A46F0">
            <w:tc>
              <w:tcPr>
                <w:tcW w:w="6791" w:type="dxa"/>
                <w:tcMar>
                  <w:top w:w="216" w:type="dxa"/>
                  <w:left w:w="115" w:type="dxa"/>
                  <w:bottom w:w="216" w:type="dxa"/>
                  <w:right w:w="115" w:type="dxa"/>
                </w:tcMar>
              </w:tcPr>
              <w:p w14:paraId="7D6566D7" w14:textId="7CC5B0EB" w:rsidR="000A46F0" w:rsidRDefault="000A46F0" w:rsidP="0070227F">
                <w:pPr>
                  <w:pStyle w:val="a5"/>
                </w:pPr>
              </w:p>
            </w:tc>
          </w:tr>
          <w:tr w:rsidR="000A46F0" w14:paraId="2808DC77" w14:textId="77777777" w:rsidTr="000A46F0">
            <w:tc>
              <w:tcPr>
                <w:tcW w:w="6791" w:type="dxa"/>
              </w:tcPr>
              <w:sdt>
                <w:sdtPr>
                  <w:rPr>
                    <w:rStyle w:val="a4"/>
                  </w:rPr>
                  <w:alias w:val="タイトル"/>
                  <w:id w:val="13406919"/>
                  <w:placeholder>
                    <w:docPart w:val="3D7D2735F070472789633285D15961DF"/>
                  </w:placeholder>
                  <w:dataBinding w:prefixMappings="xmlns:ns0='http://schemas.openxmlformats.org/package/2006/metadata/core-properties' xmlns:ns1='http://purl.org/dc/elements/1.1/'" w:xpath="/ns0:coreProperties[1]/ns1:title[1]" w:storeItemID="{6C3C8BC8-F283-45AE-878A-BAB7291924A1}"/>
                  <w:text/>
                </w:sdtPr>
                <w:sdtContent>
                  <w:p w14:paraId="1D538458" w14:textId="07E90F92" w:rsidR="000A46F0" w:rsidRDefault="0070227F" w:rsidP="000A46F0">
                    <w:pPr>
                      <w:pStyle w:val="aa"/>
                      <w:spacing w:line="216" w:lineRule="auto"/>
                      <w:rPr>
                        <w:rFonts w:asciiTheme="majorHAnsi" w:eastAsiaTheme="majorEastAsia" w:hAnsiTheme="majorHAnsi" w:cstheme="majorBidi"/>
                        <w:color w:val="156082" w:themeColor="accent1"/>
                        <w:sz w:val="88"/>
                        <w:szCs w:val="88"/>
                      </w:rPr>
                    </w:pPr>
                    <w:r w:rsidRPr="0070227F">
                      <w:rPr>
                        <w:rStyle w:val="a4"/>
                        <w:rFonts w:hint="eastAsia"/>
                      </w:rPr>
                      <w:t>三目並べ基本仕様書</w:t>
                    </w:r>
                  </w:p>
                </w:sdtContent>
              </w:sdt>
            </w:tc>
          </w:tr>
          <w:tr w:rsidR="000A46F0" w14:paraId="2050960F" w14:textId="77777777" w:rsidTr="000A46F0">
            <w:sdt>
              <w:sdtPr>
                <w:rPr>
                  <w:rStyle w:val="a6"/>
                </w:rPr>
                <w:alias w:val="サブタイトル"/>
                <w:id w:val="13406923"/>
                <w:placeholder>
                  <w:docPart w:val="985F8A35F5FE4BB0BF92F10E77050568"/>
                </w:placeholder>
                <w:dataBinding w:prefixMappings="xmlns:ns0='http://schemas.openxmlformats.org/package/2006/metadata/core-properties' xmlns:ns1='http://purl.org/dc/elements/1.1/'" w:xpath="/ns0:coreProperties[1]/ns1:subject[1]" w:storeItemID="{6C3C8BC8-F283-45AE-878A-BAB7291924A1}"/>
                <w:text/>
              </w:sdtPr>
              <w:sdtContent>
                <w:tc>
                  <w:tcPr>
                    <w:tcW w:w="6791" w:type="dxa"/>
                    <w:tcMar>
                      <w:top w:w="216" w:type="dxa"/>
                      <w:left w:w="115" w:type="dxa"/>
                      <w:bottom w:w="216" w:type="dxa"/>
                      <w:right w:w="115" w:type="dxa"/>
                    </w:tcMar>
                  </w:tcPr>
                  <w:p w14:paraId="76FE996B" w14:textId="6F4533EE" w:rsidR="000A46F0" w:rsidRDefault="004A464D" w:rsidP="000A46F0">
                    <w:pPr>
                      <w:pStyle w:val="aa"/>
                      <w:rPr>
                        <w:color w:val="0F4761" w:themeColor="accent1" w:themeShade="BF"/>
                        <w:sz w:val="24"/>
                      </w:rPr>
                    </w:pPr>
                    <w:r>
                      <w:rPr>
                        <w:rStyle w:val="a6"/>
                      </w:rPr>
                      <w:t>チーム o</w:t>
                    </w:r>
                  </w:p>
                </w:tc>
              </w:sdtContent>
            </w:sdt>
          </w:tr>
        </w:tbl>
        <w:tbl>
          <w:tblPr>
            <w:tblpPr w:leftFromText="187" w:rightFromText="187" w:vertAnchor="page" w:horzAnchor="margin" w:tblpXSpec="center" w:tblpY="9814"/>
            <w:tblW w:w="3857" w:type="pct"/>
            <w:tblLook w:val="04A0" w:firstRow="1" w:lastRow="0" w:firstColumn="1" w:lastColumn="0" w:noHBand="0" w:noVBand="1"/>
          </w:tblPr>
          <w:tblGrid>
            <w:gridCol w:w="6560"/>
          </w:tblGrid>
          <w:tr w:rsidR="000A46F0" w14:paraId="62CE1E6F" w14:textId="77777777" w:rsidTr="000A46F0">
            <w:tc>
              <w:tcPr>
                <w:tcW w:w="6560" w:type="dxa"/>
                <w:tcMar>
                  <w:top w:w="216" w:type="dxa"/>
                  <w:left w:w="115" w:type="dxa"/>
                  <w:bottom w:w="216" w:type="dxa"/>
                  <w:right w:w="115" w:type="dxa"/>
                </w:tcMar>
              </w:tcPr>
              <w:p w14:paraId="6E613788" w14:textId="61AC93E0" w:rsidR="000A46F0" w:rsidRDefault="0070227F" w:rsidP="003C45A0">
                <w:pPr>
                  <w:pStyle w:val="aa"/>
                  <w:rPr>
                    <w:color w:val="156082" w:themeColor="accent1"/>
                    <w:sz w:val="28"/>
                    <w:szCs w:val="28"/>
                  </w:rPr>
                </w:pPr>
                <w:r>
                  <w:rPr>
                    <w:rFonts w:hint="eastAsia"/>
                    <w:color w:val="156082" w:themeColor="accent1"/>
                    <w:sz w:val="28"/>
                    <w:szCs w:val="28"/>
                  </w:rPr>
                  <w:t xml:space="preserve">作成者 </w:t>
                </w:r>
                <w:r w:rsidR="003C45A0">
                  <w:rPr>
                    <w:rFonts w:hint="eastAsia"/>
                    <w:color w:val="156082" w:themeColor="accent1"/>
                    <w:sz w:val="28"/>
                    <w:szCs w:val="28"/>
                  </w:rPr>
                  <w:t xml:space="preserve">　　</w:t>
                </w:r>
                <w:r w:rsidR="000A46F0">
                  <w:rPr>
                    <w:rFonts w:hint="eastAsia"/>
                    <w:color w:val="156082" w:themeColor="accent1"/>
                    <w:sz w:val="28"/>
                    <w:szCs w:val="28"/>
                  </w:rPr>
                  <w:t>遠田</w:t>
                </w:r>
                <w:r w:rsidR="00A43AA0">
                  <w:rPr>
                    <w:rFonts w:hint="eastAsia"/>
                    <w:color w:val="156082" w:themeColor="accent1"/>
                    <w:sz w:val="28"/>
                    <w:szCs w:val="28"/>
                  </w:rPr>
                  <w:t xml:space="preserve"> </w:t>
                </w:r>
                <w:r w:rsidR="000A46F0">
                  <w:rPr>
                    <w:rFonts w:hint="eastAsia"/>
                    <w:color w:val="156082" w:themeColor="accent1"/>
                    <w:sz w:val="28"/>
                    <w:szCs w:val="28"/>
                  </w:rPr>
                  <w:t>倫也</w:t>
                </w:r>
                <w:r w:rsidR="00A43AA0">
                  <w:rPr>
                    <w:rFonts w:hint="eastAsia"/>
                    <w:color w:val="156082" w:themeColor="accent1"/>
                    <w:sz w:val="28"/>
                    <w:szCs w:val="28"/>
                  </w:rPr>
                  <w:t xml:space="preserve">　</w:t>
                </w:r>
                <w:r w:rsidR="000A46F0">
                  <w:rPr>
                    <w:rFonts w:hint="eastAsia"/>
                    <w:color w:val="156082" w:themeColor="accent1"/>
                    <w:sz w:val="28"/>
                    <w:szCs w:val="28"/>
                  </w:rPr>
                  <w:t>中嶋</w:t>
                </w:r>
                <w:r w:rsidR="00A43AA0">
                  <w:rPr>
                    <w:rFonts w:hint="eastAsia"/>
                    <w:color w:val="156082" w:themeColor="accent1"/>
                    <w:sz w:val="28"/>
                    <w:szCs w:val="28"/>
                  </w:rPr>
                  <w:t xml:space="preserve"> </w:t>
                </w:r>
                <w:r w:rsidR="000A46F0">
                  <w:rPr>
                    <w:rFonts w:hint="eastAsia"/>
                    <w:color w:val="156082" w:themeColor="accent1"/>
                    <w:sz w:val="28"/>
                    <w:szCs w:val="28"/>
                  </w:rPr>
                  <w:t>優貴</w:t>
                </w:r>
              </w:p>
              <w:sdt>
                <w:sdtPr>
                  <w:rPr>
                    <w:rFonts w:hint="eastAsia"/>
                    <w:color w:val="156082" w:themeColor="accent1"/>
                    <w:sz w:val="28"/>
                    <w:szCs w:val="28"/>
                  </w:rPr>
                  <w:alias w:val="日付"/>
                  <w:tag w:val="日付"/>
                  <w:id w:val="13406932"/>
                  <w:placeholder>
                    <w:docPart w:val="78BD1165D9CE49D79C6AE00F1F04E1B3"/>
                  </w:placeholder>
                  <w:dataBinding w:prefixMappings="xmlns:ns0='http://schemas.microsoft.com/office/2006/coverPageProps'" w:xpath="/ns0:CoverPageProperties[1]/ns0:PublishDate[1]" w:storeItemID="{55AF091B-3C7A-41E3-B477-F2FDAA23CFDA}"/>
                  <w:date w:fullDate="2024-05-08T00:00:00Z">
                    <w:dateFormat w:val="yyyy年M月d日"/>
                    <w:lid w:val="ja-JP"/>
                    <w:storeMappedDataAs w:val="dateTime"/>
                    <w:calendar w:val="gregorian"/>
                  </w:date>
                </w:sdtPr>
                <w:sdtContent>
                  <w:p w14:paraId="5FFC080F" w14:textId="3D5528FF" w:rsidR="000A46F0" w:rsidRPr="00D06A85" w:rsidRDefault="004A464D" w:rsidP="000A46F0">
                    <w:pPr>
                      <w:pStyle w:val="aa"/>
                      <w:rPr>
                        <w:color w:val="156082" w:themeColor="accent1"/>
                        <w:sz w:val="28"/>
                        <w:szCs w:val="28"/>
                      </w:rPr>
                    </w:pPr>
                    <w:r>
                      <w:rPr>
                        <w:rFonts w:hint="eastAsia"/>
                        <w:color w:val="156082" w:themeColor="accent1"/>
                        <w:sz w:val="28"/>
                        <w:szCs w:val="28"/>
                      </w:rPr>
                      <w:t>2024年5月8日</w:t>
                    </w:r>
                  </w:p>
                </w:sdtContent>
              </w:sdt>
            </w:tc>
          </w:tr>
        </w:tbl>
        <w:p w14:paraId="4EC5A142" w14:textId="60B880DE" w:rsidR="00DF3CFD" w:rsidRDefault="00DF3CFD" w:rsidP="0070227F">
          <w:pPr>
            <w:pStyle w:val="a3"/>
          </w:pPr>
          <w:r>
            <w:br w:type="page"/>
          </w:r>
        </w:p>
      </w:sdtContent>
    </w:sdt>
    <w:sdt>
      <w:sdtPr>
        <w:rPr>
          <w:rFonts w:asciiTheme="minorHAnsi" w:eastAsiaTheme="minorEastAsia" w:hAnsiTheme="minorHAnsi" w:cstheme="minorBidi"/>
          <w:color w:val="auto"/>
          <w:kern w:val="2"/>
          <w:sz w:val="21"/>
          <w:szCs w:val="24"/>
          <w:lang w:val="ja-JP"/>
          <w14:ligatures w14:val="standardContextual"/>
        </w:rPr>
        <w:id w:val="-1170322829"/>
        <w:docPartObj>
          <w:docPartGallery w:val="Table of Contents"/>
          <w:docPartUnique/>
        </w:docPartObj>
      </w:sdtPr>
      <w:sdtEndPr>
        <w:rPr>
          <w:b/>
          <w:bCs/>
        </w:rPr>
      </w:sdtEndPr>
      <w:sdtContent>
        <w:p w14:paraId="058A261C" w14:textId="401FADB4" w:rsidR="000A46F0" w:rsidRDefault="000A46F0" w:rsidP="007C7B38">
          <w:pPr>
            <w:pStyle w:val="af"/>
            <w:numPr>
              <w:ilvl w:val="0"/>
              <w:numId w:val="0"/>
            </w:numPr>
          </w:pPr>
          <w:r>
            <w:rPr>
              <w:rFonts w:hint="eastAsia"/>
              <w:lang w:val="ja-JP"/>
            </w:rPr>
            <w:t>目次</w:t>
          </w:r>
        </w:p>
        <w:p w14:paraId="3EB5A19C" w14:textId="7F3DE470" w:rsidR="00DE2677" w:rsidRDefault="000A46F0">
          <w:pPr>
            <w:pStyle w:val="11"/>
            <w:tabs>
              <w:tab w:val="left" w:pos="440"/>
              <w:tab w:val="right" w:leader="dot" w:pos="8494"/>
            </w:tabs>
            <w:rPr>
              <w:noProof/>
              <w:sz w:val="22"/>
            </w:rPr>
          </w:pPr>
          <w:r>
            <w:fldChar w:fldCharType="begin"/>
          </w:r>
          <w:r>
            <w:instrText xml:space="preserve"> TOC \o "1-3" \h \z \u </w:instrText>
          </w:r>
          <w:r>
            <w:fldChar w:fldCharType="separate"/>
          </w:r>
          <w:hyperlink w:anchor="_Toc166242583" w:history="1">
            <w:r w:rsidR="00DE2677" w:rsidRPr="00FF3727">
              <w:rPr>
                <w:rStyle w:val="ad"/>
                <w:b/>
                <w:bCs/>
                <w:noProof/>
              </w:rPr>
              <w:t>1.</w:t>
            </w:r>
            <w:r w:rsidR="00DE2677">
              <w:rPr>
                <w:noProof/>
                <w:sz w:val="22"/>
              </w:rPr>
              <w:tab/>
            </w:r>
            <w:r w:rsidR="00DE2677" w:rsidRPr="00FF3727">
              <w:rPr>
                <w:rStyle w:val="ad"/>
                <w:b/>
                <w:bCs/>
                <w:noProof/>
              </w:rPr>
              <w:t>概要</w:t>
            </w:r>
            <w:r w:rsidR="00DE2677">
              <w:rPr>
                <w:noProof/>
                <w:webHidden/>
              </w:rPr>
              <w:tab/>
            </w:r>
            <w:r w:rsidR="00DE2677">
              <w:rPr>
                <w:noProof/>
                <w:webHidden/>
              </w:rPr>
              <w:fldChar w:fldCharType="begin"/>
            </w:r>
            <w:r w:rsidR="00DE2677">
              <w:rPr>
                <w:noProof/>
                <w:webHidden/>
              </w:rPr>
              <w:instrText xml:space="preserve"> PAGEREF _Toc166242583 \h </w:instrText>
            </w:r>
            <w:r w:rsidR="00DE2677">
              <w:rPr>
                <w:noProof/>
                <w:webHidden/>
              </w:rPr>
            </w:r>
            <w:r w:rsidR="00DE2677">
              <w:rPr>
                <w:noProof/>
                <w:webHidden/>
              </w:rPr>
              <w:fldChar w:fldCharType="separate"/>
            </w:r>
            <w:r w:rsidR="00DE2677">
              <w:rPr>
                <w:noProof/>
                <w:webHidden/>
              </w:rPr>
              <w:t>1</w:t>
            </w:r>
            <w:r w:rsidR="00DE2677">
              <w:rPr>
                <w:noProof/>
                <w:webHidden/>
              </w:rPr>
              <w:fldChar w:fldCharType="end"/>
            </w:r>
          </w:hyperlink>
        </w:p>
        <w:p w14:paraId="5905C0F3" w14:textId="51955182" w:rsidR="00DE2677" w:rsidRDefault="00DE2677">
          <w:pPr>
            <w:pStyle w:val="11"/>
            <w:tabs>
              <w:tab w:val="left" w:pos="440"/>
              <w:tab w:val="right" w:leader="dot" w:pos="8494"/>
            </w:tabs>
            <w:rPr>
              <w:noProof/>
              <w:sz w:val="22"/>
            </w:rPr>
          </w:pPr>
          <w:hyperlink w:anchor="_Toc166242584" w:history="1">
            <w:r w:rsidRPr="00FF3727">
              <w:rPr>
                <w:rStyle w:val="ad"/>
                <w:b/>
                <w:bCs/>
                <w:noProof/>
              </w:rPr>
              <w:t>2.</w:t>
            </w:r>
            <w:r>
              <w:rPr>
                <w:noProof/>
                <w:sz w:val="22"/>
              </w:rPr>
              <w:tab/>
            </w:r>
            <w:r w:rsidRPr="00FF3727">
              <w:rPr>
                <w:rStyle w:val="ad"/>
                <w:b/>
                <w:bCs/>
                <w:noProof/>
                <w:shd w:val="clear" w:color="auto" w:fill="FFFFFF"/>
              </w:rPr>
              <w:t>三目並べのルール</w:t>
            </w:r>
            <w:r>
              <w:rPr>
                <w:noProof/>
                <w:webHidden/>
              </w:rPr>
              <w:tab/>
            </w:r>
            <w:r>
              <w:rPr>
                <w:noProof/>
                <w:webHidden/>
              </w:rPr>
              <w:fldChar w:fldCharType="begin"/>
            </w:r>
            <w:r>
              <w:rPr>
                <w:noProof/>
                <w:webHidden/>
              </w:rPr>
              <w:instrText xml:space="preserve"> PAGEREF _Toc166242584 \h </w:instrText>
            </w:r>
            <w:r>
              <w:rPr>
                <w:noProof/>
                <w:webHidden/>
              </w:rPr>
            </w:r>
            <w:r>
              <w:rPr>
                <w:noProof/>
                <w:webHidden/>
              </w:rPr>
              <w:fldChar w:fldCharType="separate"/>
            </w:r>
            <w:r>
              <w:rPr>
                <w:noProof/>
                <w:webHidden/>
              </w:rPr>
              <w:t>1</w:t>
            </w:r>
            <w:r>
              <w:rPr>
                <w:noProof/>
                <w:webHidden/>
              </w:rPr>
              <w:fldChar w:fldCharType="end"/>
            </w:r>
          </w:hyperlink>
        </w:p>
        <w:p w14:paraId="4CC81DF7" w14:textId="70F64CF2" w:rsidR="00DE2677" w:rsidRDefault="00DE2677">
          <w:pPr>
            <w:pStyle w:val="11"/>
            <w:tabs>
              <w:tab w:val="left" w:pos="440"/>
              <w:tab w:val="right" w:leader="dot" w:pos="8494"/>
            </w:tabs>
            <w:rPr>
              <w:noProof/>
              <w:sz w:val="22"/>
            </w:rPr>
          </w:pPr>
          <w:hyperlink w:anchor="_Toc166242585" w:history="1">
            <w:r w:rsidRPr="00FF3727">
              <w:rPr>
                <w:rStyle w:val="ad"/>
                <w:b/>
                <w:bCs/>
                <w:noProof/>
              </w:rPr>
              <w:t>3.</w:t>
            </w:r>
            <w:r>
              <w:rPr>
                <w:noProof/>
                <w:sz w:val="22"/>
              </w:rPr>
              <w:tab/>
            </w:r>
            <w:r w:rsidRPr="00FF3727">
              <w:rPr>
                <w:rStyle w:val="ad"/>
                <w:b/>
                <w:bCs/>
                <w:noProof/>
              </w:rPr>
              <w:t>機能</w:t>
            </w:r>
            <w:r>
              <w:rPr>
                <w:noProof/>
                <w:webHidden/>
              </w:rPr>
              <w:tab/>
            </w:r>
            <w:r>
              <w:rPr>
                <w:noProof/>
                <w:webHidden/>
              </w:rPr>
              <w:fldChar w:fldCharType="begin"/>
            </w:r>
            <w:r>
              <w:rPr>
                <w:noProof/>
                <w:webHidden/>
              </w:rPr>
              <w:instrText xml:space="preserve"> PAGEREF _Toc166242585 \h </w:instrText>
            </w:r>
            <w:r>
              <w:rPr>
                <w:noProof/>
                <w:webHidden/>
              </w:rPr>
            </w:r>
            <w:r>
              <w:rPr>
                <w:noProof/>
                <w:webHidden/>
              </w:rPr>
              <w:fldChar w:fldCharType="separate"/>
            </w:r>
            <w:r>
              <w:rPr>
                <w:noProof/>
                <w:webHidden/>
              </w:rPr>
              <w:t>2</w:t>
            </w:r>
            <w:r>
              <w:rPr>
                <w:noProof/>
                <w:webHidden/>
              </w:rPr>
              <w:fldChar w:fldCharType="end"/>
            </w:r>
          </w:hyperlink>
        </w:p>
        <w:p w14:paraId="343277F4" w14:textId="70AD69BB" w:rsidR="00DE2677" w:rsidRDefault="00DE2677">
          <w:pPr>
            <w:pStyle w:val="25"/>
            <w:tabs>
              <w:tab w:val="left" w:pos="660"/>
              <w:tab w:val="right" w:leader="dot" w:pos="8494"/>
            </w:tabs>
            <w:rPr>
              <w:noProof/>
              <w:sz w:val="22"/>
            </w:rPr>
          </w:pPr>
          <w:hyperlink w:anchor="_Toc166242586" w:history="1">
            <w:r w:rsidRPr="00FF3727">
              <w:rPr>
                <w:rStyle w:val="ad"/>
                <w:noProof/>
              </w:rPr>
              <w:t>1</w:t>
            </w:r>
            <w:r>
              <w:rPr>
                <w:noProof/>
                <w:sz w:val="22"/>
              </w:rPr>
              <w:tab/>
            </w:r>
            <w:r w:rsidRPr="00FF3727">
              <w:rPr>
                <w:rStyle w:val="ad"/>
                <w:noProof/>
              </w:rPr>
              <w:t>入力</w:t>
            </w:r>
            <w:r>
              <w:rPr>
                <w:noProof/>
                <w:webHidden/>
              </w:rPr>
              <w:tab/>
            </w:r>
            <w:r>
              <w:rPr>
                <w:noProof/>
                <w:webHidden/>
              </w:rPr>
              <w:fldChar w:fldCharType="begin"/>
            </w:r>
            <w:r>
              <w:rPr>
                <w:noProof/>
                <w:webHidden/>
              </w:rPr>
              <w:instrText xml:space="preserve"> PAGEREF _Toc166242586 \h </w:instrText>
            </w:r>
            <w:r>
              <w:rPr>
                <w:noProof/>
                <w:webHidden/>
              </w:rPr>
            </w:r>
            <w:r>
              <w:rPr>
                <w:noProof/>
                <w:webHidden/>
              </w:rPr>
              <w:fldChar w:fldCharType="separate"/>
            </w:r>
            <w:r>
              <w:rPr>
                <w:noProof/>
                <w:webHidden/>
              </w:rPr>
              <w:t>2</w:t>
            </w:r>
            <w:r>
              <w:rPr>
                <w:noProof/>
                <w:webHidden/>
              </w:rPr>
              <w:fldChar w:fldCharType="end"/>
            </w:r>
          </w:hyperlink>
        </w:p>
        <w:p w14:paraId="0F30A2B6" w14:textId="0FA96A62" w:rsidR="00DE2677" w:rsidRDefault="00DE2677">
          <w:pPr>
            <w:pStyle w:val="25"/>
            <w:tabs>
              <w:tab w:val="left" w:pos="660"/>
              <w:tab w:val="right" w:leader="dot" w:pos="8494"/>
            </w:tabs>
            <w:rPr>
              <w:noProof/>
              <w:sz w:val="22"/>
            </w:rPr>
          </w:pPr>
          <w:hyperlink w:anchor="_Toc166242587" w:history="1">
            <w:r w:rsidRPr="00FF3727">
              <w:rPr>
                <w:rStyle w:val="ad"/>
                <w:noProof/>
              </w:rPr>
              <w:t>2</w:t>
            </w:r>
            <w:r>
              <w:rPr>
                <w:noProof/>
                <w:sz w:val="22"/>
              </w:rPr>
              <w:tab/>
            </w:r>
            <w:r w:rsidRPr="00FF3727">
              <w:rPr>
                <w:rStyle w:val="ad"/>
                <w:noProof/>
              </w:rPr>
              <w:t>表示</w:t>
            </w:r>
            <w:r>
              <w:rPr>
                <w:noProof/>
                <w:webHidden/>
              </w:rPr>
              <w:tab/>
            </w:r>
            <w:r>
              <w:rPr>
                <w:noProof/>
                <w:webHidden/>
              </w:rPr>
              <w:fldChar w:fldCharType="begin"/>
            </w:r>
            <w:r>
              <w:rPr>
                <w:noProof/>
                <w:webHidden/>
              </w:rPr>
              <w:instrText xml:space="preserve"> PAGEREF _Toc166242587 \h </w:instrText>
            </w:r>
            <w:r>
              <w:rPr>
                <w:noProof/>
                <w:webHidden/>
              </w:rPr>
            </w:r>
            <w:r>
              <w:rPr>
                <w:noProof/>
                <w:webHidden/>
              </w:rPr>
              <w:fldChar w:fldCharType="separate"/>
            </w:r>
            <w:r>
              <w:rPr>
                <w:noProof/>
                <w:webHidden/>
              </w:rPr>
              <w:t>3</w:t>
            </w:r>
            <w:r>
              <w:rPr>
                <w:noProof/>
                <w:webHidden/>
              </w:rPr>
              <w:fldChar w:fldCharType="end"/>
            </w:r>
          </w:hyperlink>
        </w:p>
        <w:p w14:paraId="1FE4B6CC" w14:textId="57DED624" w:rsidR="000A46F0" w:rsidRDefault="000A46F0">
          <w:r>
            <w:rPr>
              <w:b/>
              <w:bCs/>
              <w:lang w:val="ja-JP"/>
            </w:rPr>
            <w:fldChar w:fldCharType="end"/>
          </w:r>
        </w:p>
      </w:sdtContent>
    </w:sdt>
    <w:p w14:paraId="1B9DD9D9" w14:textId="77777777" w:rsidR="00E244BC" w:rsidRDefault="00E244BC">
      <w:pPr>
        <w:sectPr w:rsidR="00E244BC" w:rsidSect="000670D9">
          <w:footerReference w:type="default" r:id="rId9"/>
          <w:pgSz w:w="11906" w:h="16838"/>
          <w:pgMar w:top="1985" w:right="1701" w:bottom="1701" w:left="1701" w:header="851" w:footer="992" w:gutter="0"/>
          <w:pgNumType w:start="1"/>
          <w:cols w:space="425"/>
          <w:docGrid w:type="lines" w:linePitch="360"/>
        </w:sectPr>
      </w:pPr>
    </w:p>
    <w:p w14:paraId="71FBC459" w14:textId="28CA2713" w:rsidR="00453918" w:rsidRPr="008622DA" w:rsidRDefault="00D86F08" w:rsidP="007C7B38">
      <w:pPr>
        <w:pStyle w:val="1"/>
        <w:numPr>
          <w:ilvl w:val="0"/>
          <w:numId w:val="13"/>
        </w:numPr>
        <w:rPr>
          <w:b/>
          <w:bCs/>
        </w:rPr>
      </w:pPr>
      <w:bookmarkStart w:id="0" w:name="_Toc166242583"/>
      <w:r w:rsidRPr="008622DA">
        <w:rPr>
          <w:rFonts w:hint="eastAsia"/>
          <w:b/>
          <w:bCs/>
        </w:rPr>
        <w:lastRenderedPageBreak/>
        <w:t>概要</w:t>
      </w:r>
      <w:bookmarkEnd w:id="0"/>
    </w:p>
    <w:p w14:paraId="44D9FC64" w14:textId="37BDF46F" w:rsidR="00BB350F" w:rsidRPr="00BB350F" w:rsidRDefault="00846656" w:rsidP="00846656">
      <w:pPr>
        <w:ind w:firstLineChars="100" w:firstLine="210"/>
      </w:pPr>
      <w:bookmarkStart w:id="1" w:name="_Hlk166075222"/>
      <w:r>
        <w:rPr>
          <w:rFonts w:hint="eastAsia"/>
        </w:rPr>
        <w:t>本文書は三目並べの</w:t>
      </w:r>
      <w:r w:rsidRPr="000E279C">
        <w:t>基本仕様に関する記述で</w:t>
      </w:r>
      <w:r>
        <w:rPr>
          <w:rFonts w:hint="eastAsia"/>
        </w:rPr>
        <w:t>あり、ルールと</w:t>
      </w:r>
      <w:r w:rsidR="00660EB3">
        <w:rPr>
          <w:rFonts w:hint="eastAsia"/>
        </w:rPr>
        <w:t>機能</w:t>
      </w:r>
      <w:r w:rsidR="0070227F">
        <w:rPr>
          <w:rFonts w:hint="eastAsia"/>
        </w:rPr>
        <w:t>、</w:t>
      </w:r>
      <w:r w:rsidR="00660EB3">
        <w:rPr>
          <w:rFonts w:hint="eastAsia"/>
        </w:rPr>
        <w:t>動作に関するフローチャート</w:t>
      </w:r>
      <w:r>
        <w:rPr>
          <w:rFonts w:hint="eastAsia"/>
        </w:rPr>
        <w:t>を</w:t>
      </w:r>
      <w:r w:rsidR="0070227F">
        <w:rPr>
          <w:rFonts w:hint="eastAsia"/>
        </w:rPr>
        <w:t>記述</w:t>
      </w:r>
      <w:r>
        <w:rPr>
          <w:rFonts w:hint="eastAsia"/>
        </w:rPr>
        <w:t>したものである。</w:t>
      </w:r>
      <w:r w:rsidR="000E279C" w:rsidRPr="000E279C">
        <w:t xml:space="preserve"> </w:t>
      </w:r>
    </w:p>
    <w:p w14:paraId="2E5C2169" w14:textId="56B9C8DF" w:rsidR="00411154" w:rsidRPr="008622DA" w:rsidRDefault="00411154" w:rsidP="00411154">
      <w:pPr>
        <w:pStyle w:val="1"/>
        <w:rPr>
          <w:b/>
          <w:bCs/>
          <w:shd w:val="clear" w:color="auto" w:fill="FFFFFF"/>
        </w:rPr>
      </w:pPr>
      <w:bookmarkStart w:id="2" w:name="_Toc166242584"/>
      <w:bookmarkEnd w:id="1"/>
      <w:r w:rsidRPr="008622DA">
        <w:rPr>
          <w:rFonts w:hint="eastAsia"/>
          <w:b/>
          <w:bCs/>
          <w:shd w:val="clear" w:color="auto" w:fill="FFFFFF"/>
        </w:rPr>
        <w:t>三目並べのルール</w:t>
      </w:r>
      <w:bookmarkEnd w:id="2"/>
    </w:p>
    <w:p w14:paraId="3374C938" w14:textId="2B2780FA" w:rsidR="00411154" w:rsidRDefault="00411154" w:rsidP="005715B4">
      <w:pPr>
        <w:pStyle w:val="a9"/>
        <w:numPr>
          <w:ilvl w:val="0"/>
          <w:numId w:val="16"/>
        </w:numPr>
        <w:spacing w:line="480" w:lineRule="auto"/>
      </w:pPr>
      <w:bookmarkStart w:id="3" w:name="_Hlk166075269"/>
      <w:r>
        <w:rPr>
          <w:rFonts w:hint="eastAsia"/>
        </w:rPr>
        <w:t>3×3の9マスでゲームを</w:t>
      </w:r>
      <w:r w:rsidR="00101DB8">
        <w:rPr>
          <w:rFonts w:hint="eastAsia"/>
        </w:rPr>
        <w:t>する</w:t>
      </w:r>
      <w:r>
        <w:rPr>
          <w:rFonts w:hint="eastAsia"/>
        </w:rPr>
        <w:t>。</w:t>
      </w:r>
    </w:p>
    <w:p w14:paraId="2E3A7C30" w14:textId="0DDC5C77" w:rsidR="00411154" w:rsidRPr="000E279C" w:rsidRDefault="00411154" w:rsidP="005715B4">
      <w:pPr>
        <w:pStyle w:val="a9"/>
        <w:numPr>
          <w:ilvl w:val="0"/>
          <w:numId w:val="16"/>
        </w:numPr>
        <w:spacing w:line="480" w:lineRule="auto"/>
      </w:pPr>
      <w:r w:rsidRPr="000E279C">
        <w:t>プレイヤーは交互に自分の</w:t>
      </w:r>
      <w:r>
        <w:rPr>
          <w:rFonts w:hint="eastAsia"/>
        </w:rPr>
        <w:t>手番に○または×</w:t>
      </w:r>
      <w:r w:rsidRPr="000E279C">
        <w:t>を空いているマス目に配置する。</w:t>
      </w:r>
    </w:p>
    <w:p w14:paraId="728C82F5" w14:textId="39D3464E" w:rsidR="00EA5DC1" w:rsidRDefault="000E279C" w:rsidP="005715B4">
      <w:pPr>
        <w:pStyle w:val="a9"/>
        <w:numPr>
          <w:ilvl w:val="0"/>
          <w:numId w:val="16"/>
        </w:numPr>
        <w:spacing w:line="480" w:lineRule="auto"/>
      </w:pPr>
      <w:r>
        <w:rPr>
          <w:rFonts w:hint="eastAsia"/>
        </w:rPr>
        <w:t>先行プレイヤーは○、後攻プレイヤーは×を配置する</w:t>
      </w:r>
      <w:r w:rsidR="00411154">
        <w:rPr>
          <w:rFonts w:hint="eastAsia"/>
        </w:rPr>
        <w:t>。</w:t>
      </w:r>
    </w:p>
    <w:p w14:paraId="3B2CCDCB" w14:textId="0277756B" w:rsidR="00BB350F" w:rsidRDefault="00846656" w:rsidP="005715B4">
      <w:pPr>
        <w:pStyle w:val="a9"/>
        <w:numPr>
          <w:ilvl w:val="0"/>
          <w:numId w:val="16"/>
        </w:numPr>
        <w:spacing w:line="480" w:lineRule="auto"/>
      </w:pPr>
      <w:r>
        <w:rPr>
          <w:rFonts w:hint="eastAsia"/>
        </w:rPr>
        <w:t>勝利条件</w:t>
      </w:r>
      <w:r w:rsidR="000E279C">
        <w:rPr>
          <w:rFonts w:hint="eastAsia"/>
        </w:rPr>
        <w:t>は</w:t>
      </w:r>
      <w:r w:rsidR="000E279C" w:rsidRPr="000E279C">
        <w:t>縦・横・斜めのいずれかに3つ同じ記号</w:t>
      </w:r>
      <w:r w:rsidR="000E279C">
        <w:rPr>
          <w:rFonts w:hint="eastAsia"/>
        </w:rPr>
        <w:t>を揃え</w:t>
      </w:r>
      <w:r>
        <w:rPr>
          <w:rFonts w:hint="eastAsia"/>
        </w:rPr>
        <w:t>ることである</w:t>
      </w:r>
      <w:r w:rsidR="00BB350F">
        <w:rPr>
          <w:rFonts w:hint="eastAsia"/>
        </w:rPr>
        <w:t>。</w:t>
      </w:r>
    </w:p>
    <w:p w14:paraId="08C0BA26" w14:textId="5CFB2107" w:rsidR="000E279C" w:rsidRDefault="000E279C" w:rsidP="005715B4">
      <w:pPr>
        <w:pStyle w:val="a9"/>
        <w:numPr>
          <w:ilvl w:val="0"/>
          <w:numId w:val="16"/>
        </w:numPr>
        <w:spacing w:line="480" w:lineRule="auto"/>
      </w:pPr>
      <w:r>
        <w:rPr>
          <w:rFonts w:hint="eastAsia"/>
        </w:rPr>
        <w:t>マス目がすべて</w:t>
      </w:r>
      <w:r w:rsidR="00BB350F">
        <w:rPr>
          <w:rFonts w:hint="eastAsia"/>
        </w:rPr>
        <w:t>埋まった場合、</w:t>
      </w:r>
      <w:r w:rsidR="00BB350F" w:rsidRPr="000E279C">
        <w:t>縦・横・斜めのいずれかに3つ同じ記号</w:t>
      </w:r>
      <w:r w:rsidR="00BB350F">
        <w:rPr>
          <w:rFonts w:hint="eastAsia"/>
        </w:rPr>
        <w:t>がなければ</w:t>
      </w:r>
      <w:r w:rsidR="00E256F6">
        <w:br/>
      </w:r>
      <w:r w:rsidR="00BB350F">
        <w:rPr>
          <w:rFonts w:hint="eastAsia"/>
        </w:rPr>
        <w:t>引き</w:t>
      </w:r>
      <w:r w:rsidR="00E244BC">
        <w:rPr>
          <w:rFonts w:hint="eastAsia"/>
        </w:rPr>
        <w:t>分け</w:t>
      </w:r>
      <w:r w:rsidR="00BB350F">
        <w:rPr>
          <w:rFonts w:hint="eastAsia"/>
        </w:rPr>
        <w:t>となる</w:t>
      </w:r>
      <w:r>
        <w:rPr>
          <w:rFonts w:hint="eastAsia"/>
        </w:rPr>
        <w:t>。</w:t>
      </w:r>
    </w:p>
    <w:bookmarkEnd w:id="3"/>
    <w:p w14:paraId="5518DCD9" w14:textId="77777777" w:rsidR="00BB350F" w:rsidRDefault="00BB350F">
      <w:pPr>
        <w:rPr>
          <w:rFonts w:asciiTheme="majorHAnsi" w:eastAsiaTheme="majorEastAsia" w:hAnsiTheme="majorHAnsi" w:cstheme="majorBidi"/>
          <w:color w:val="000000" w:themeColor="text1"/>
          <w:sz w:val="32"/>
          <w:szCs w:val="32"/>
        </w:rPr>
      </w:pPr>
      <w:r>
        <w:br w:type="page"/>
      </w:r>
    </w:p>
    <w:p w14:paraId="7A3062F6" w14:textId="25AAC431" w:rsidR="007C7B38" w:rsidRDefault="0070227F" w:rsidP="00B83F50">
      <w:pPr>
        <w:pStyle w:val="1"/>
        <w:spacing w:line="360" w:lineRule="auto"/>
        <w:rPr>
          <w:b/>
          <w:bCs/>
        </w:rPr>
      </w:pPr>
      <w:bookmarkStart w:id="4" w:name="_Toc166242585"/>
      <w:r>
        <w:rPr>
          <w:rFonts w:hint="eastAsia"/>
          <w:b/>
          <w:bCs/>
        </w:rPr>
        <w:lastRenderedPageBreak/>
        <w:t>機能</w:t>
      </w:r>
      <w:bookmarkEnd w:id="4"/>
    </w:p>
    <w:p w14:paraId="5C25DF8B" w14:textId="77777777" w:rsidR="00DF2EFD" w:rsidRDefault="004A464D" w:rsidP="00B83F50">
      <w:pPr>
        <w:keepNext/>
        <w:spacing w:line="360" w:lineRule="auto"/>
        <w:jc w:val="center"/>
      </w:pPr>
      <w:r>
        <w:rPr>
          <w:rFonts w:hint="eastAsia"/>
          <w:noProof/>
        </w:rPr>
        <w:drawing>
          <wp:inline distT="0" distB="0" distL="0" distR="0" wp14:anchorId="0A377228" wp14:editId="043C1506">
            <wp:extent cx="3522133" cy="4622245"/>
            <wp:effectExtent l="0" t="0" r="2540" b="6985"/>
            <wp:docPr id="1534030164" name="図 1" descr="タイムライ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30164" name="図 1" descr="タイムライン が含まれている画像&#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3526556" cy="4628049"/>
                    </a:xfrm>
                    <a:prstGeom prst="rect">
                      <a:avLst/>
                    </a:prstGeom>
                  </pic:spPr>
                </pic:pic>
              </a:graphicData>
            </a:graphic>
          </wp:inline>
        </w:drawing>
      </w:r>
    </w:p>
    <w:p w14:paraId="60FC8337" w14:textId="7F6AC35F" w:rsidR="004A464D" w:rsidRPr="004A464D" w:rsidRDefault="00DF2EFD" w:rsidP="00B83F50">
      <w:pPr>
        <w:pStyle w:val="af4"/>
        <w:spacing w:line="360" w:lineRule="auto"/>
        <w:jc w:val="center"/>
        <w:rPr>
          <w:rFonts w:hint="eastAsia"/>
        </w:rPr>
      </w:pPr>
      <w:r>
        <w:t xml:space="preserve">図 </w:t>
      </w:r>
      <w:fldSimple w:instr=" SEQ 図 \* ARABIC ">
        <w:r>
          <w:rPr>
            <w:noProof/>
          </w:rPr>
          <w:t>1</w:t>
        </w:r>
      </w:fldSimple>
      <w:r>
        <w:rPr>
          <w:rFonts w:hint="eastAsia"/>
        </w:rPr>
        <w:t>ゲーム処理のフローチャート</w:t>
      </w:r>
    </w:p>
    <w:p w14:paraId="4CDD778F" w14:textId="27983E0F" w:rsidR="004A464D" w:rsidRDefault="004A464D" w:rsidP="00B83F50">
      <w:pPr>
        <w:pStyle w:val="2"/>
        <w:numPr>
          <w:ilvl w:val="0"/>
          <w:numId w:val="19"/>
        </w:numPr>
        <w:spacing w:line="360" w:lineRule="auto"/>
      </w:pPr>
      <w:bookmarkStart w:id="5" w:name="_Toc166242586"/>
      <w:r>
        <w:rPr>
          <w:rFonts w:hint="eastAsia"/>
        </w:rPr>
        <w:t>入力</w:t>
      </w:r>
      <w:bookmarkEnd w:id="5"/>
    </w:p>
    <w:p w14:paraId="708F6212" w14:textId="37819778" w:rsidR="004A464D" w:rsidRDefault="004A464D" w:rsidP="00B83F50">
      <w:pPr>
        <w:pStyle w:val="a9"/>
        <w:numPr>
          <w:ilvl w:val="1"/>
          <w:numId w:val="19"/>
        </w:numPr>
        <w:spacing w:line="360" w:lineRule="auto"/>
      </w:pPr>
      <w:r>
        <w:rPr>
          <w:rFonts w:hint="eastAsia"/>
        </w:rPr>
        <w:t>プレイヤーは2人</w:t>
      </w:r>
      <w:r w:rsidR="00DF2EFD">
        <w:rPr>
          <w:rFonts w:hint="eastAsia"/>
        </w:rPr>
        <w:t>で</w:t>
      </w:r>
      <w:r>
        <w:rPr>
          <w:rFonts w:hint="eastAsia"/>
        </w:rPr>
        <w:t>交互にキーボード</w:t>
      </w:r>
      <w:r w:rsidR="00DF2EFD">
        <w:rPr>
          <w:rFonts w:hint="eastAsia"/>
        </w:rPr>
        <w:t>から</w:t>
      </w:r>
      <w:r>
        <w:rPr>
          <w:rFonts w:hint="eastAsia"/>
        </w:rPr>
        <w:t>入力</w:t>
      </w:r>
      <w:r w:rsidR="00DF2EFD">
        <w:rPr>
          <w:rFonts w:hint="eastAsia"/>
        </w:rPr>
        <w:t>を</w:t>
      </w:r>
      <w:r>
        <w:rPr>
          <w:rFonts w:hint="eastAsia"/>
        </w:rPr>
        <w:t>する</w:t>
      </w:r>
      <w:r w:rsidR="0029235C">
        <w:rPr>
          <w:rFonts w:hint="eastAsia"/>
        </w:rPr>
        <w:t>。</w:t>
      </w:r>
    </w:p>
    <w:p w14:paraId="0F419E89" w14:textId="01F2A7FA" w:rsidR="004A464D" w:rsidRDefault="004A464D" w:rsidP="00B83F50">
      <w:pPr>
        <w:pStyle w:val="a9"/>
        <w:numPr>
          <w:ilvl w:val="1"/>
          <w:numId w:val="19"/>
        </w:numPr>
        <w:spacing w:line="360" w:lineRule="auto"/>
      </w:pPr>
      <w:r>
        <w:rPr>
          <w:rFonts w:hint="eastAsia"/>
        </w:rPr>
        <w:t>キーボード入力によってゲームを開始するか終了するかを選ぶ。</w:t>
      </w:r>
    </w:p>
    <w:p w14:paraId="384EA580" w14:textId="72698715" w:rsidR="004A464D" w:rsidRPr="001A33A7" w:rsidRDefault="001A6CFE" w:rsidP="00B83F50">
      <w:pPr>
        <w:pStyle w:val="a9"/>
        <w:numPr>
          <w:ilvl w:val="1"/>
          <w:numId w:val="19"/>
        </w:numPr>
        <w:spacing w:line="360" w:lineRule="auto"/>
        <w:rPr>
          <w:rFonts w:hint="eastAsia"/>
        </w:rPr>
      </w:pPr>
      <w:r w:rsidRPr="001A6CFE">
        <w:rPr>
          <w:rFonts w:hint="eastAsia"/>
        </w:rPr>
        <w:t>プレイヤーは手番ごとに○または×を置くマス目を</w:t>
      </w:r>
      <w:r w:rsidR="00B83F50">
        <w:rPr>
          <w:rFonts w:hint="eastAsia"/>
        </w:rPr>
        <w:t>図4</w:t>
      </w:r>
      <w:r w:rsidR="001C2170">
        <w:rPr>
          <w:rFonts w:hint="eastAsia"/>
        </w:rPr>
        <w:t>左側の現在の盤面</w:t>
      </w:r>
      <w:r w:rsidR="00BB2318">
        <w:rPr>
          <w:rFonts w:hint="eastAsia"/>
        </w:rPr>
        <w:t>から</w:t>
      </w:r>
      <w:r w:rsidRPr="001A6CFE">
        <w:rPr>
          <w:rFonts w:hint="eastAsia"/>
        </w:rPr>
        <w:t>選択し、対応する</w:t>
      </w:r>
      <w:r w:rsidR="006747C8">
        <w:rPr>
          <w:rFonts w:hint="eastAsia"/>
        </w:rPr>
        <w:t>1~9の</w:t>
      </w:r>
      <w:r w:rsidR="006747C8" w:rsidRPr="001A6CFE">
        <w:rPr>
          <w:rFonts w:hint="eastAsia"/>
        </w:rPr>
        <w:t>数字</w:t>
      </w:r>
      <w:r w:rsidR="006747C8">
        <w:rPr>
          <w:rFonts w:hint="eastAsia"/>
        </w:rPr>
        <w:t>を</w:t>
      </w:r>
      <w:r w:rsidRPr="001A6CFE">
        <w:rPr>
          <w:rFonts w:hint="eastAsia"/>
        </w:rPr>
        <w:t>キーボードから入力</w:t>
      </w:r>
      <w:r>
        <w:rPr>
          <w:rFonts w:hint="eastAsia"/>
        </w:rPr>
        <w:t>する。</w:t>
      </w:r>
    </w:p>
    <w:p w14:paraId="21CDFC37" w14:textId="3D3968FF" w:rsidR="00DF3CFD" w:rsidRDefault="004A464D" w:rsidP="00B83F50">
      <w:pPr>
        <w:pStyle w:val="2"/>
        <w:numPr>
          <w:ilvl w:val="0"/>
          <w:numId w:val="19"/>
        </w:numPr>
        <w:spacing w:line="360" w:lineRule="auto"/>
      </w:pPr>
      <w:bookmarkStart w:id="6" w:name="_Toc166242587"/>
      <w:r>
        <w:rPr>
          <w:rFonts w:hint="eastAsia"/>
        </w:rPr>
        <w:lastRenderedPageBreak/>
        <w:t>表示</w:t>
      </w:r>
      <w:bookmarkStart w:id="7" w:name="_Hlk166075423"/>
      <w:bookmarkEnd w:id="6"/>
    </w:p>
    <w:p w14:paraId="4B66ECAD" w14:textId="341745B6" w:rsidR="001A33A7" w:rsidRDefault="001B28FC" w:rsidP="00B83F50">
      <w:pPr>
        <w:pStyle w:val="a9"/>
        <w:keepNext/>
        <w:numPr>
          <w:ilvl w:val="1"/>
          <w:numId w:val="19"/>
        </w:numPr>
        <w:spacing w:line="360" w:lineRule="auto"/>
      </w:pPr>
      <w:r>
        <w:rPr>
          <w:rFonts w:hint="eastAsia"/>
        </w:rPr>
        <w:t>ゲーム起動時、</w:t>
      </w:r>
      <w:r w:rsidR="00311B63">
        <w:rPr>
          <w:rFonts w:hint="eastAsia"/>
        </w:rPr>
        <w:t>図2の画面を</w:t>
      </w:r>
      <w:r w:rsidR="00062D97">
        <w:rPr>
          <w:rFonts w:hint="eastAsia"/>
        </w:rPr>
        <w:t>表示</w:t>
      </w:r>
      <w:r>
        <w:rPr>
          <w:rFonts w:hint="eastAsia"/>
        </w:rPr>
        <w:t>する。</w:t>
      </w:r>
      <w:r w:rsidR="001A33A7" w:rsidRPr="00B0165B">
        <w:rPr>
          <w:noProof/>
        </w:rPr>
        <w:drawing>
          <wp:inline distT="0" distB="0" distL="0" distR="0" wp14:anchorId="6843749A" wp14:editId="7EDD367F">
            <wp:extent cx="4408227" cy="2212944"/>
            <wp:effectExtent l="0" t="0" r="0" b="0"/>
            <wp:docPr id="896770731" name="図 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70731" name="図 1" descr="テキスト, 手紙&#10;&#10;自動的に生成された説明"/>
                    <pic:cNvPicPr/>
                  </pic:nvPicPr>
                  <pic:blipFill rotWithShape="1">
                    <a:blip r:embed="rId11"/>
                    <a:srcRect r="828"/>
                    <a:stretch/>
                  </pic:blipFill>
                  <pic:spPr bwMode="auto">
                    <a:xfrm>
                      <a:off x="0" y="0"/>
                      <a:ext cx="4427539" cy="2222639"/>
                    </a:xfrm>
                    <a:prstGeom prst="rect">
                      <a:avLst/>
                    </a:prstGeom>
                    <a:ln>
                      <a:noFill/>
                    </a:ln>
                    <a:extLst>
                      <a:ext uri="{53640926-AAD7-44D8-BBD7-CCE9431645EC}">
                        <a14:shadowObscured xmlns:a14="http://schemas.microsoft.com/office/drawing/2010/main"/>
                      </a:ext>
                    </a:extLst>
                  </pic:spPr>
                </pic:pic>
              </a:graphicData>
            </a:graphic>
          </wp:inline>
        </w:drawing>
      </w:r>
    </w:p>
    <w:p w14:paraId="0A692AA1" w14:textId="7CA99AD4" w:rsidR="001A33A7" w:rsidRDefault="001A33A7" w:rsidP="00B83F50">
      <w:pPr>
        <w:pStyle w:val="af4"/>
        <w:spacing w:line="360" w:lineRule="auto"/>
        <w:jc w:val="center"/>
      </w:pPr>
      <w:r>
        <w:t xml:space="preserve">図 </w:t>
      </w:r>
      <w:fldSimple w:instr=" SEQ 図 \* ARABIC ">
        <w:r w:rsidR="00DF2EFD">
          <w:rPr>
            <w:noProof/>
          </w:rPr>
          <w:t>2</w:t>
        </w:r>
      </w:fldSimple>
      <w:r>
        <w:rPr>
          <w:rFonts w:hint="eastAsia"/>
        </w:rPr>
        <w:t xml:space="preserve"> タイトル画面</w:t>
      </w:r>
    </w:p>
    <w:p w14:paraId="7185973A" w14:textId="55006A6C" w:rsidR="001A33A7" w:rsidRDefault="001A33A7" w:rsidP="00B83F50">
      <w:pPr>
        <w:pStyle w:val="a9"/>
        <w:keepNext/>
        <w:numPr>
          <w:ilvl w:val="1"/>
          <w:numId w:val="19"/>
        </w:numPr>
        <w:spacing w:line="360" w:lineRule="auto"/>
      </w:pPr>
      <w:r>
        <w:rPr>
          <w:rFonts w:hint="eastAsia"/>
        </w:rPr>
        <w:t>ゲーム終了を選択時</w:t>
      </w:r>
      <w:r w:rsidR="00311B63">
        <w:rPr>
          <w:rFonts w:hint="eastAsia"/>
        </w:rPr>
        <w:t>に</w:t>
      </w:r>
      <w:r>
        <w:rPr>
          <w:rFonts w:hint="eastAsia"/>
        </w:rPr>
        <w:t>本当に終了するか</w:t>
      </w:r>
      <w:r w:rsidR="00311B63">
        <w:rPr>
          <w:rFonts w:hint="eastAsia"/>
        </w:rPr>
        <w:t>、図3</w:t>
      </w:r>
      <w:r>
        <w:rPr>
          <w:rFonts w:hint="eastAsia"/>
        </w:rPr>
        <w:t>の確認画面を表示する。</w:t>
      </w:r>
      <w:r w:rsidRPr="00277E68">
        <w:rPr>
          <w:noProof/>
        </w:rPr>
        <w:drawing>
          <wp:inline distT="0" distB="0" distL="0" distR="0" wp14:anchorId="286FECB8" wp14:editId="68D91161">
            <wp:extent cx="4408226" cy="2197796"/>
            <wp:effectExtent l="0" t="0" r="0" b="0"/>
            <wp:docPr id="1772117875" name="図 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17875" name="図 1" descr="テキスト, 手紙&#10;&#10;自動的に生成された説明"/>
                    <pic:cNvPicPr/>
                  </pic:nvPicPr>
                  <pic:blipFill rotWithShape="1">
                    <a:blip r:embed="rId12">
                      <a:extLst>
                        <a:ext uri="{28A0092B-C50C-407E-A947-70E740481C1C}">
                          <a14:useLocalDpi xmlns:a14="http://schemas.microsoft.com/office/drawing/2010/main" val="0"/>
                        </a:ext>
                      </a:extLst>
                    </a:blip>
                    <a:srcRect b="2671"/>
                    <a:stretch/>
                  </pic:blipFill>
                  <pic:spPr bwMode="auto">
                    <a:xfrm>
                      <a:off x="0" y="0"/>
                      <a:ext cx="4422674" cy="2204999"/>
                    </a:xfrm>
                    <a:prstGeom prst="rect">
                      <a:avLst/>
                    </a:prstGeom>
                    <a:ln>
                      <a:noFill/>
                    </a:ln>
                    <a:extLst>
                      <a:ext uri="{53640926-AAD7-44D8-BBD7-CCE9431645EC}">
                        <a14:shadowObscured xmlns:a14="http://schemas.microsoft.com/office/drawing/2010/main"/>
                      </a:ext>
                    </a:extLst>
                  </pic:spPr>
                </pic:pic>
              </a:graphicData>
            </a:graphic>
          </wp:inline>
        </w:drawing>
      </w:r>
    </w:p>
    <w:p w14:paraId="2F0DFFF9" w14:textId="29A37922" w:rsidR="001A33A7" w:rsidRDefault="001A33A7" w:rsidP="00B83F50">
      <w:pPr>
        <w:pStyle w:val="af4"/>
        <w:spacing w:line="360" w:lineRule="auto"/>
        <w:jc w:val="center"/>
      </w:pPr>
      <w:r>
        <w:t xml:space="preserve">図 </w:t>
      </w:r>
      <w:fldSimple w:instr=" SEQ 図 \* ARABIC ">
        <w:r w:rsidR="00DF2EFD">
          <w:rPr>
            <w:noProof/>
          </w:rPr>
          <w:t>3</w:t>
        </w:r>
      </w:fldSimple>
      <w:r w:rsidRPr="00761C5F">
        <w:t>終了選択した場合の画面</w:t>
      </w:r>
    </w:p>
    <w:p w14:paraId="2A6B5284" w14:textId="65010E76" w:rsidR="001A33A7" w:rsidRPr="001A33A7" w:rsidRDefault="001A33A7" w:rsidP="00B83F50">
      <w:pPr>
        <w:spacing w:line="360" w:lineRule="auto"/>
        <w:rPr>
          <w:rFonts w:hint="eastAsia"/>
          <w:b/>
          <w:bCs/>
          <w:szCs w:val="21"/>
        </w:rPr>
      </w:pPr>
      <w:r>
        <w:br w:type="page"/>
      </w:r>
    </w:p>
    <w:p w14:paraId="14D48342" w14:textId="08256CEB" w:rsidR="00D727B3" w:rsidRDefault="001A33A7" w:rsidP="00B83F50">
      <w:pPr>
        <w:pStyle w:val="a9"/>
        <w:keepNext/>
        <w:numPr>
          <w:ilvl w:val="1"/>
          <w:numId w:val="19"/>
        </w:numPr>
        <w:spacing w:line="360" w:lineRule="auto"/>
      </w:pPr>
      <w:r>
        <w:rPr>
          <w:rFonts w:hint="eastAsia"/>
        </w:rPr>
        <w:lastRenderedPageBreak/>
        <w:t>ゲーム開始時</w:t>
      </w:r>
      <w:r w:rsidR="00D727B3">
        <w:rPr>
          <w:rFonts w:hint="eastAsia"/>
        </w:rPr>
        <w:t>各マス目に対応する</w:t>
      </w:r>
      <w:r w:rsidR="00311B63">
        <w:rPr>
          <w:rFonts w:hint="eastAsia"/>
        </w:rPr>
        <w:t>1~9の</w:t>
      </w:r>
      <w:r w:rsidR="00D727B3">
        <w:rPr>
          <w:rFonts w:hint="eastAsia"/>
        </w:rPr>
        <w:t>数字</w:t>
      </w:r>
      <w:r w:rsidR="00311B63">
        <w:rPr>
          <w:rFonts w:hint="eastAsia"/>
        </w:rPr>
        <w:t>とルール</w:t>
      </w:r>
      <w:r w:rsidR="00D727B3">
        <w:rPr>
          <w:rFonts w:hint="eastAsia"/>
        </w:rPr>
        <w:t>を</w:t>
      </w:r>
      <w:r w:rsidR="00311B63">
        <w:rPr>
          <w:rFonts w:hint="eastAsia"/>
        </w:rPr>
        <w:t>図4の通り</w:t>
      </w:r>
      <w:r w:rsidR="00D727B3">
        <w:rPr>
          <w:rFonts w:hint="eastAsia"/>
        </w:rPr>
        <w:t>表示する。</w:t>
      </w:r>
      <w:r w:rsidR="00D727B3" w:rsidRPr="00277E68">
        <w:rPr>
          <w:noProof/>
        </w:rPr>
        <w:drawing>
          <wp:inline distT="0" distB="0" distL="0" distR="0" wp14:anchorId="62ADBA57" wp14:editId="1BB14B64">
            <wp:extent cx="3733800" cy="2052711"/>
            <wp:effectExtent l="0" t="0" r="0" b="5080"/>
            <wp:docPr id="85538112" name="図 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8112" name="図 1" descr="テキスト, 手紙&#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3784404" cy="2080531"/>
                    </a:xfrm>
                    <a:prstGeom prst="rect">
                      <a:avLst/>
                    </a:prstGeom>
                  </pic:spPr>
                </pic:pic>
              </a:graphicData>
            </a:graphic>
          </wp:inline>
        </w:drawing>
      </w:r>
    </w:p>
    <w:p w14:paraId="75551F38" w14:textId="109F0E62" w:rsidR="001A33A7" w:rsidRDefault="00D727B3" w:rsidP="00B83F50">
      <w:pPr>
        <w:pStyle w:val="af4"/>
        <w:spacing w:line="360" w:lineRule="auto"/>
        <w:jc w:val="center"/>
      </w:pPr>
      <w:r>
        <w:t xml:space="preserve">図 </w:t>
      </w:r>
      <w:fldSimple w:instr=" SEQ 図 \* ARABIC ">
        <w:r w:rsidR="00DF2EFD">
          <w:rPr>
            <w:noProof/>
          </w:rPr>
          <w:t>4</w:t>
        </w:r>
      </w:fldSimple>
      <w:r>
        <w:rPr>
          <w:rFonts w:hint="eastAsia"/>
        </w:rPr>
        <w:t xml:space="preserve">　ゲーム開始時の画面</w:t>
      </w:r>
    </w:p>
    <w:p w14:paraId="2E183398" w14:textId="5DBA5351" w:rsidR="00D727B3" w:rsidRDefault="00D727B3" w:rsidP="00B83F50">
      <w:pPr>
        <w:pStyle w:val="a9"/>
        <w:keepNext/>
        <w:numPr>
          <w:ilvl w:val="1"/>
          <w:numId w:val="19"/>
        </w:numPr>
        <w:spacing w:line="360" w:lineRule="auto"/>
      </w:pPr>
      <w:r>
        <w:rPr>
          <w:rFonts w:hint="eastAsia"/>
        </w:rPr>
        <w:t>画面右側</w:t>
      </w:r>
      <w:r w:rsidR="00BB2318">
        <w:rPr>
          <w:rFonts w:hint="eastAsia"/>
        </w:rPr>
        <w:t>には</w:t>
      </w:r>
      <w:r w:rsidR="00311B63">
        <w:rPr>
          <w:rFonts w:hint="eastAsia"/>
        </w:rPr>
        <w:t>、図4の通り</w:t>
      </w:r>
      <w:r w:rsidR="007C7B38">
        <w:rPr>
          <w:rFonts w:hint="eastAsia"/>
        </w:rPr>
        <w:t>2.章(三目並べのルール)</w:t>
      </w:r>
      <w:r w:rsidR="00E256F6">
        <w:rPr>
          <w:rFonts w:hint="eastAsia"/>
        </w:rPr>
        <w:t>の</w:t>
      </w:r>
      <w:r w:rsidR="008F6BE9">
        <w:rPr>
          <w:rFonts w:hint="eastAsia"/>
        </w:rPr>
        <w:t>ルール説明</w:t>
      </w:r>
      <w:r w:rsidR="00D065DF">
        <w:rPr>
          <w:rFonts w:hint="eastAsia"/>
        </w:rPr>
        <w:t>と入力方法</w:t>
      </w:r>
      <w:r w:rsidR="00E256F6">
        <w:rPr>
          <w:rFonts w:hint="eastAsia"/>
        </w:rPr>
        <w:t>を</w:t>
      </w:r>
      <w:r w:rsidR="008F6BE9">
        <w:rPr>
          <w:rFonts w:hint="eastAsia"/>
        </w:rPr>
        <w:t>表示</w:t>
      </w:r>
      <w:r w:rsidR="00E256F6">
        <w:rPr>
          <w:rFonts w:hint="eastAsia"/>
        </w:rPr>
        <w:t>する</w:t>
      </w:r>
      <w:r w:rsidR="008F6BE9">
        <w:rPr>
          <w:rFonts w:hint="eastAsia"/>
        </w:rPr>
        <w:t>。</w:t>
      </w:r>
    </w:p>
    <w:p w14:paraId="109E04E6" w14:textId="1E531309" w:rsidR="003A75A6" w:rsidRDefault="00E256F6" w:rsidP="00B83F50">
      <w:pPr>
        <w:pStyle w:val="a9"/>
        <w:keepNext/>
        <w:numPr>
          <w:ilvl w:val="1"/>
          <w:numId w:val="19"/>
        </w:numPr>
        <w:spacing w:line="360" w:lineRule="auto"/>
      </w:pPr>
      <w:r>
        <w:rPr>
          <w:rFonts w:hint="eastAsia"/>
        </w:rPr>
        <w:t>現在どちらの手番かわかるように</w:t>
      </w:r>
      <w:r w:rsidR="00BB2318">
        <w:rPr>
          <w:rFonts w:hint="eastAsia"/>
        </w:rPr>
        <w:t>図4</w:t>
      </w:r>
      <w:r w:rsidR="00B83F50">
        <w:rPr>
          <w:rFonts w:hint="eastAsia"/>
        </w:rPr>
        <w:t>の通り</w:t>
      </w:r>
      <w:r>
        <w:rPr>
          <w:rFonts w:hint="eastAsia"/>
        </w:rPr>
        <w:t>プレイヤー番号を表示する。</w:t>
      </w:r>
    </w:p>
    <w:p w14:paraId="453652F2" w14:textId="138AEE67" w:rsidR="00F61185" w:rsidRDefault="00D727B3" w:rsidP="00B83F50">
      <w:pPr>
        <w:pStyle w:val="a9"/>
        <w:keepNext/>
        <w:numPr>
          <w:ilvl w:val="1"/>
          <w:numId w:val="19"/>
        </w:numPr>
        <w:spacing w:line="360" w:lineRule="auto"/>
      </w:pPr>
      <w:r>
        <w:rPr>
          <w:rFonts w:hint="eastAsia"/>
        </w:rPr>
        <w:t>プレイヤーがマス目に対応する数字を入力すると盤面が更新され現在の盤面が</w:t>
      </w:r>
      <w:r w:rsidR="00311B63">
        <w:rPr>
          <w:rFonts w:hint="eastAsia"/>
        </w:rPr>
        <w:t>図5の通り</w:t>
      </w:r>
      <w:r>
        <w:rPr>
          <w:rFonts w:hint="eastAsia"/>
        </w:rPr>
        <w:t>表示される。</w:t>
      </w:r>
      <w:r w:rsidR="00F61185" w:rsidRPr="00D727B3">
        <w:drawing>
          <wp:inline distT="0" distB="0" distL="0" distR="0" wp14:anchorId="54B87F9B" wp14:editId="4D3139DF">
            <wp:extent cx="4151649" cy="2125133"/>
            <wp:effectExtent l="0" t="0" r="1270" b="8890"/>
            <wp:docPr id="599039043" name="図 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39043" name="図 1" descr="テキスト, 手紙&#10;&#10;自動的に生成された説明"/>
                    <pic:cNvPicPr/>
                  </pic:nvPicPr>
                  <pic:blipFill>
                    <a:blip r:embed="rId14"/>
                    <a:stretch>
                      <a:fillRect/>
                    </a:stretch>
                  </pic:blipFill>
                  <pic:spPr>
                    <a:xfrm>
                      <a:off x="0" y="0"/>
                      <a:ext cx="4200555" cy="2150167"/>
                    </a:xfrm>
                    <a:prstGeom prst="rect">
                      <a:avLst/>
                    </a:prstGeom>
                  </pic:spPr>
                </pic:pic>
              </a:graphicData>
            </a:graphic>
          </wp:inline>
        </w:drawing>
      </w:r>
    </w:p>
    <w:p w14:paraId="5FE0835A" w14:textId="7825FD28" w:rsidR="00F61185" w:rsidRPr="00F61185" w:rsidRDefault="00F61185" w:rsidP="00B83F50">
      <w:pPr>
        <w:pStyle w:val="af4"/>
        <w:spacing w:line="360" w:lineRule="auto"/>
        <w:jc w:val="center"/>
        <w:rPr>
          <w:rFonts w:hint="eastAsia"/>
        </w:rPr>
      </w:pPr>
      <w:r>
        <w:t xml:space="preserve">図 </w:t>
      </w:r>
      <w:fldSimple w:instr=" SEQ 図 \* ARABIC ">
        <w:r w:rsidR="00DF2EFD">
          <w:rPr>
            <w:noProof/>
          </w:rPr>
          <w:t>5</w:t>
        </w:r>
      </w:fldSimple>
      <w:r w:rsidRPr="00B81379">
        <w:t>ゲーム進行中の盤面例</w:t>
      </w:r>
      <w:r>
        <w:br w:type="page"/>
      </w:r>
    </w:p>
    <w:p w14:paraId="7A2A2F05" w14:textId="4161B319" w:rsidR="00F61185" w:rsidRDefault="00F61185" w:rsidP="00B83F50">
      <w:pPr>
        <w:pStyle w:val="a9"/>
        <w:keepNext/>
        <w:numPr>
          <w:ilvl w:val="1"/>
          <w:numId w:val="19"/>
        </w:numPr>
        <w:spacing w:line="360" w:lineRule="auto"/>
      </w:pPr>
      <w:r>
        <w:rPr>
          <w:rFonts w:hint="eastAsia"/>
        </w:rPr>
        <w:lastRenderedPageBreak/>
        <w:t>プレイヤーの入力が不適切(対応するマス目以外の入力、すでに○か×が配置されているマス目への入力)はエラーメッセージと再入力を促す表示を</w:t>
      </w:r>
      <w:r w:rsidR="00311B63">
        <w:rPr>
          <w:rFonts w:hint="eastAsia"/>
        </w:rPr>
        <w:t>図6下部の通り</w:t>
      </w:r>
      <w:r>
        <w:rPr>
          <w:rFonts w:hint="eastAsia"/>
        </w:rPr>
        <w:t>する。</w:t>
      </w:r>
      <w:r w:rsidR="004E5F4E" w:rsidRPr="004E5F4E">
        <w:drawing>
          <wp:inline distT="0" distB="0" distL="0" distR="0" wp14:anchorId="5C209C8C" wp14:editId="79263B34">
            <wp:extent cx="4614333" cy="2354373"/>
            <wp:effectExtent l="0" t="0" r="0" b="8255"/>
            <wp:docPr id="293783437" name="図 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83437" name="図 1" descr="テキスト, 手紙&#10;&#10;自動的に生成された説明"/>
                    <pic:cNvPicPr/>
                  </pic:nvPicPr>
                  <pic:blipFill>
                    <a:blip r:embed="rId15"/>
                    <a:stretch>
                      <a:fillRect/>
                    </a:stretch>
                  </pic:blipFill>
                  <pic:spPr>
                    <a:xfrm>
                      <a:off x="0" y="0"/>
                      <a:ext cx="4632352" cy="2363567"/>
                    </a:xfrm>
                    <a:prstGeom prst="rect">
                      <a:avLst/>
                    </a:prstGeom>
                  </pic:spPr>
                </pic:pic>
              </a:graphicData>
            </a:graphic>
          </wp:inline>
        </w:drawing>
      </w:r>
    </w:p>
    <w:p w14:paraId="2EAE5B49" w14:textId="73B415D2" w:rsidR="00F61185" w:rsidRDefault="00F61185" w:rsidP="00B83F50">
      <w:pPr>
        <w:pStyle w:val="af4"/>
        <w:spacing w:line="360" w:lineRule="auto"/>
        <w:jc w:val="center"/>
      </w:pPr>
      <w:r>
        <w:t xml:space="preserve">図 </w:t>
      </w:r>
      <w:fldSimple w:instr=" SEQ 図 \* ARABIC ">
        <w:r w:rsidR="00DF2EFD">
          <w:rPr>
            <w:noProof/>
          </w:rPr>
          <w:t>6</w:t>
        </w:r>
      </w:fldSimple>
      <w:r w:rsidRPr="00E3015B">
        <w:t>不適切入力時の画面</w:t>
      </w:r>
    </w:p>
    <w:p w14:paraId="7DD3231B" w14:textId="4C310C47" w:rsidR="0002116C" w:rsidRDefault="00F61185" w:rsidP="0002116C">
      <w:pPr>
        <w:pStyle w:val="a9"/>
        <w:keepNext/>
        <w:numPr>
          <w:ilvl w:val="1"/>
          <w:numId w:val="19"/>
        </w:numPr>
        <w:spacing w:line="360" w:lineRule="auto"/>
        <w:rPr>
          <w:rFonts w:hint="eastAsia"/>
        </w:rPr>
      </w:pPr>
      <w:r w:rsidRPr="00F61185">
        <w:rPr>
          <w:rFonts w:hint="eastAsia"/>
        </w:rPr>
        <w:t>勝利条件が満たされた場合、ゲームを終了し</w:t>
      </w:r>
      <w:r w:rsidR="00B83F50">
        <w:rPr>
          <w:rFonts w:hint="eastAsia"/>
        </w:rPr>
        <w:t>図7の通り</w:t>
      </w:r>
      <w:r w:rsidRPr="00F61185">
        <w:rPr>
          <w:rFonts w:hint="eastAsia"/>
        </w:rPr>
        <w:t>勝利したプレイヤーを表示す</w:t>
      </w:r>
      <w:r>
        <w:rPr>
          <w:rFonts w:hint="eastAsia"/>
        </w:rPr>
        <w:t>る。</w:t>
      </w:r>
      <w:r w:rsidR="0002116C" w:rsidRPr="0002116C">
        <w:drawing>
          <wp:inline distT="0" distB="0" distL="0" distR="0" wp14:anchorId="10B0F043" wp14:editId="06EDFDA8">
            <wp:extent cx="4534415" cy="2302933"/>
            <wp:effectExtent l="0" t="0" r="0" b="2540"/>
            <wp:docPr id="271860500" name="図 1" descr="手紙&#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60500" name="図 1" descr="手紙&#10;&#10;中程度の精度で自動的に生成された説明"/>
                    <pic:cNvPicPr/>
                  </pic:nvPicPr>
                  <pic:blipFill>
                    <a:blip r:embed="rId16"/>
                    <a:stretch>
                      <a:fillRect/>
                    </a:stretch>
                  </pic:blipFill>
                  <pic:spPr>
                    <a:xfrm>
                      <a:off x="0" y="0"/>
                      <a:ext cx="4561155" cy="2316513"/>
                    </a:xfrm>
                    <a:prstGeom prst="rect">
                      <a:avLst/>
                    </a:prstGeom>
                  </pic:spPr>
                </pic:pic>
              </a:graphicData>
            </a:graphic>
          </wp:inline>
        </w:drawing>
      </w:r>
    </w:p>
    <w:p w14:paraId="5E822DA2" w14:textId="53B5A6AF" w:rsidR="00F61185" w:rsidRPr="00F61185" w:rsidRDefault="00F61185" w:rsidP="00B83F50">
      <w:pPr>
        <w:pStyle w:val="af4"/>
        <w:spacing w:line="360" w:lineRule="auto"/>
        <w:jc w:val="center"/>
      </w:pPr>
      <w:r>
        <w:t xml:space="preserve">図 </w:t>
      </w:r>
      <w:fldSimple w:instr=" SEQ 図 \* ARABIC ">
        <w:r w:rsidR="00DF2EFD">
          <w:rPr>
            <w:noProof/>
          </w:rPr>
          <w:t>7</w:t>
        </w:r>
      </w:fldSimple>
      <w:r w:rsidRPr="009F6C05">
        <w:t>プレイヤー1の勝利時画面</w:t>
      </w:r>
    </w:p>
    <w:p w14:paraId="013670D6" w14:textId="7E0F1CF8" w:rsidR="00322640" w:rsidRDefault="00E256F6" w:rsidP="00322640">
      <w:pPr>
        <w:pStyle w:val="a9"/>
        <w:keepNext/>
        <w:numPr>
          <w:ilvl w:val="1"/>
          <w:numId w:val="19"/>
        </w:numPr>
        <w:spacing w:line="360" w:lineRule="auto"/>
        <w:rPr>
          <w:rFonts w:hint="eastAsia"/>
        </w:rPr>
      </w:pPr>
      <w:r>
        <w:rPr>
          <w:rFonts w:hint="eastAsia"/>
        </w:rPr>
        <w:lastRenderedPageBreak/>
        <w:t>マス目がすべて埋まり、勝利条件を満たしたプレイヤーがいないとき</w:t>
      </w:r>
      <w:r w:rsidR="004E5F4E">
        <w:rPr>
          <w:rFonts w:hint="eastAsia"/>
        </w:rPr>
        <w:t>図8の通り</w:t>
      </w:r>
      <w:r>
        <w:rPr>
          <w:rFonts w:hint="eastAsia"/>
        </w:rPr>
        <w:t>引き分けと表示する</w:t>
      </w:r>
      <w:r w:rsidR="005F138E">
        <w:rPr>
          <w:rFonts w:hint="eastAsia"/>
        </w:rPr>
        <w:t>。</w:t>
      </w:r>
      <w:r w:rsidR="00322640" w:rsidRPr="00322640">
        <w:drawing>
          <wp:inline distT="0" distB="0" distL="0" distR="0" wp14:anchorId="7546E681" wp14:editId="164E25F7">
            <wp:extent cx="4622800" cy="2351084"/>
            <wp:effectExtent l="0" t="0" r="6350" b="0"/>
            <wp:docPr id="1591089138"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89138" name="図 1" descr="ダイアグラム&#10;&#10;自動的に生成された説明"/>
                    <pic:cNvPicPr/>
                  </pic:nvPicPr>
                  <pic:blipFill>
                    <a:blip r:embed="rId17"/>
                    <a:stretch>
                      <a:fillRect/>
                    </a:stretch>
                  </pic:blipFill>
                  <pic:spPr>
                    <a:xfrm>
                      <a:off x="0" y="0"/>
                      <a:ext cx="4662217" cy="2371131"/>
                    </a:xfrm>
                    <a:prstGeom prst="rect">
                      <a:avLst/>
                    </a:prstGeom>
                  </pic:spPr>
                </pic:pic>
              </a:graphicData>
            </a:graphic>
          </wp:inline>
        </w:drawing>
      </w:r>
    </w:p>
    <w:p w14:paraId="012230FA" w14:textId="2020E951" w:rsidR="00F14431" w:rsidRPr="00F14431" w:rsidRDefault="006C1806" w:rsidP="0002116C">
      <w:pPr>
        <w:pStyle w:val="af4"/>
        <w:spacing w:line="360" w:lineRule="auto"/>
        <w:jc w:val="center"/>
        <w:rPr>
          <w:rFonts w:hint="eastAsia"/>
        </w:rPr>
      </w:pPr>
      <w:r>
        <w:t xml:space="preserve">図 </w:t>
      </w:r>
      <w:fldSimple w:instr=" SEQ 図 \* ARABIC ">
        <w:r w:rsidR="00DF2EFD">
          <w:rPr>
            <w:noProof/>
          </w:rPr>
          <w:t>8</w:t>
        </w:r>
      </w:fldSimple>
      <w:r>
        <w:rPr>
          <w:rFonts w:hint="eastAsia"/>
        </w:rPr>
        <w:t>引き分け時の画面</w:t>
      </w:r>
      <w:bookmarkEnd w:id="7"/>
    </w:p>
    <w:sectPr w:rsidR="00F14431" w:rsidRPr="00F14431" w:rsidSect="000670D9">
      <w:headerReference w:type="default" r:id="rId18"/>
      <w:footerReference w:type="default" r:id="rId19"/>
      <w:footerReference w:type="first" r:id="rId20"/>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437A11" w14:textId="77777777" w:rsidR="000670D9" w:rsidRDefault="000670D9" w:rsidP="000A46F0">
      <w:pPr>
        <w:spacing w:after="0" w:line="240" w:lineRule="auto"/>
      </w:pPr>
      <w:r>
        <w:separator/>
      </w:r>
    </w:p>
  </w:endnote>
  <w:endnote w:type="continuationSeparator" w:id="0">
    <w:p w14:paraId="4A3E157D" w14:textId="77777777" w:rsidR="000670D9" w:rsidRDefault="000670D9" w:rsidP="000A4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12FD9" w14:textId="4D133CFA" w:rsidR="00D06A85" w:rsidRDefault="00D06A85">
    <w:pPr>
      <w:pStyle w:val="af2"/>
      <w:jc w:val="center"/>
    </w:pPr>
  </w:p>
  <w:p w14:paraId="23D68CBF" w14:textId="1BC40268" w:rsidR="00E244BC" w:rsidRDefault="00E244BC" w:rsidP="00750728">
    <w:pPr>
      <w:pStyle w:val="af2"/>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997179"/>
      <w:docPartObj>
        <w:docPartGallery w:val="Page Numbers (Bottom of Page)"/>
        <w:docPartUnique/>
      </w:docPartObj>
    </w:sdtPr>
    <w:sdtContent>
      <w:p w14:paraId="49761F9F" w14:textId="77777777" w:rsidR="00D06A85" w:rsidRDefault="00D06A85">
        <w:pPr>
          <w:pStyle w:val="af2"/>
          <w:jc w:val="center"/>
        </w:pPr>
        <w:r>
          <w:fldChar w:fldCharType="begin"/>
        </w:r>
        <w:r>
          <w:instrText>PAGE   \* MERGEFORMAT</w:instrText>
        </w:r>
        <w:r>
          <w:fldChar w:fldCharType="separate"/>
        </w:r>
        <w:r>
          <w:rPr>
            <w:lang w:val="ja-JP"/>
          </w:rPr>
          <w:t>2</w:t>
        </w:r>
        <w:r>
          <w:fldChar w:fldCharType="end"/>
        </w:r>
      </w:p>
    </w:sdtContent>
  </w:sdt>
  <w:p w14:paraId="53A8037B" w14:textId="77777777" w:rsidR="00D06A85" w:rsidRDefault="00D06A85" w:rsidP="00750728">
    <w:pPr>
      <w:pStyle w:val="af2"/>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9000040"/>
      <w:docPartObj>
        <w:docPartGallery w:val="Page Numbers (Bottom of Page)"/>
        <w:docPartUnique/>
      </w:docPartObj>
    </w:sdtPr>
    <w:sdtContent>
      <w:p w14:paraId="524229C0" w14:textId="7542F836" w:rsidR="00EC119E" w:rsidRDefault="00EC119E">
        <w:pPr>
          <w:pStyle w:val="af2"/>
          <w:jc w:val="center"/>
        </w:pPr>
        <w:r>
          <w:fldChar w:fldCharType="begin"/>
        </w:r>
        <w:r>
          <w:instrText>PAGE   \* MERGEFORMAT</w:instrText>
        </w:r>
        <w:r>
          <w:fldChar w:fldCharType="separate"/>
        </w:r>
        <w:r>
          <w:rPr>
            <w:lang w:val="ja-JP"/>
          </w:rPr>
          <w:t>2</w:t>
        </w:r>
        <w:r>
          <w:fldChar w:fldCharType="end"/>
        </w:r>
      </w:p>
    </w:sdtContent>
  </w:sdt>
  <w:p w14:paraId="614C7D1F" w14:textId="77777777" w:rsidR="003B0CA3" w:rsidRDefault="003B0CA3">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8B764" w14:textId="77777777" w:rsidR="000670D9" w:rsidRDefault="000670D9" w:rsidP="000A46F0">
      <w:pPr>
        <w:spacing w:after="0" w:line="240" w:lineRule="auto"/>
      </w:pPr>
      <w:r>
        <w:rPr>
          <w:rFonts w:hint="eastAsia"/>
        </w:rPr>
        <w:separator/>
      </w:r>
    </w:p>
  </w:footnote>
  <w:footnote w:type="continuationSeparator" w:id="0">
    <w:p w14:paraId="131F772B" w14:textId="77777777" w:rsidR="000670D9" w:rsidRDefault="000670D9" w:rsidP="000A4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1D6CB" w14:textId="69DA6CFF" w:rsidR="00D06A85" w:rsidRDefault="00D06A85" w:rsidP="007C7B38">
    <w:pPr>
      <w:pStyle w:val="af0"/>
      <w:jc w:val="right"/>
    </w:pPr>
    <w:r>
      <w:rPr>
        <w:rFonts w:hint="eastAsia"/>
      </w:rPr>
      <w:t xml:space="preserve">作成日: </w:t>
    </w:r>
    <w:r w:rsidR="007C7B38">
      <w:rPr>
        <w:rFonts w:hint="eastAsia"/>
      </w:rPr>
      <w:t>2024/</w:t>
    </w:r>
    <w:r>
      <w:rPr>
        <w:rFonts w:hint="eastAsia"/>
      </w:rPr>
      <w:t xml:space="preserve">5/8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144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B30033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F102DD5"/>
    <w:multiLevelType w:val="multilevel"/>
    <w:tmpl w:val="EBE4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E062D1"/>
    <w:multiLevelType w:val="hybridMultilevel"/>
    <w:tmpl w:val="86980BB4"/>
    <w:lvl w:ilvl="0" w:tplc="04090001">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4" w15:restartNumberingAfterBreak="0">
    <w:nsid w:val="33A626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82E01A9"/>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6" w15:restartNumberingAfterBreak="0">
    <w:nsid w:val="38A83BAC"/>
    <w:multiLevelType w:val="multilevel"/>
    <w:tmpl w:val="7EE4726E"/>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E2D7D82"/>
    <w:multiLevelType w:val="hybridMultilevel"/>
    <w:tmpl w:val="C9B0E4A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40495F6D"/>
    <w:multiLevelType w:val="hybridMultilevel"/>
    <w:tmpl w:val="360CF56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4E4439E0"/>
    <w:multiLevelType w:val="hybridMultilevel"/>
    <w:tmpl w:val="C76286C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571F7E12"/>
    <w:multiLevelType w:val="multilevel"/>
    <w:tmpl w:val="9552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440D7D"/>
    <w:multiLevelType w:val="hybridMultilevel"/>
    <w:tmpl w:val="50B6C6F2"/>
    <w:lvl w:ilvl="0" w:tplc="04090001">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2" w15:restartNumberingAfterBreak="0">
    <w:nsid w:val="60BE352C"/>
    <w:multiLevelType w:val="hybridMultilevel"/>
    <w:tmpl w:val="A9189E80"/>
    <w:lvl w:ilvl="0" w:tplc="2C5E9868">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 w15:restartNumberingAfterBreak="0">
    <w:nsid w:val="61843F4C"/>
    <w:multiLevelType w:val="hybridMultilevel"/>
    <w:tmpl w:val="1098145C"/>
    <w:lvl w:ilvl="0" w:tplc="04090001">
      <w:start w:val="1"/>
      <w:numFmt w:val="bullet"/>
      <w:lvlText w:val=""/>
      <w:lvlJc w:val="left"/>
      <w:pPr>
        <w:ind w:left="1720" w:hanging="440"/>
      </w:pPr>
      <w:rPr>
        <w:rFonts w:ascii="Wingdings" w:hAnsi="Wingdings" w:hint="default"/>
      </w:rPr>
    </w:lvl>
    <w:lvl w:ilvl="1" w:tplc="0409000B" w:tentative="1">
      <w:start w:val="1"/>
      <w:numFmt w:val="bullet"/>
      <w:lvlText w:val=""/>
      <w:lvlJc w:val="left"/>
      <w:pPr>
        <w:ind w:left="2160" w:hanging="440"/>
      </w:pPr>
      <w:rPr>
        <w:rFonts w:ascii="Wingdings" w:hAnsi="Wingdings" w:hint="default"/>
      </w:rPr>
    </w:lvl>
    <w:lvl w:ilvl="2" w:tplc="0409000D" w:tentative="1">
      <w:start w:val="1"/>
      <w:numFmt w:val="bullet"/>
      <w:lvlText w:val=""/>
      <w:lvlJc w:val="left"/>
      <w:pPr>
        <w:ind w:left="2600" w:hanging="440"/>
      </w:pPr>
      <w:rPr>
        <w:rFonts w:ascii="Wingdings" w:hAnsi="Wingdings" w:hint="default"/>
      </w:rPr>
    </w:lvl>
    <w:lvl w:ilvl="3" w:tplc="04090001" w:tentative="1">
      <w:start w:val="1"/>
      <w:numFmt w:val="bullet"/>
      <w:lvlText w:val=""/>
      <w:lvlJc w:val="left"/>
      <w:pPr>
        <w:ind w:left="3040" w:hanging="440"/>
      </w:pPr>
      <w:rPr>
        <w:rFonts w:ascii="Wingdings" w:hAnsi="Wingdings" w:hint="default"/>
      </w:rPr>
    </w:lvl>
    <w:lvl w:ilvl="4" w:tplc="0409000B" w:tentative="1">
      <w:start w:val="1"/>
      <w:numFmt w:val="bullet"/>
      <w:lvlText w:val=""/>
      <w:lvlJc w:val="left"/>
      <w:pPr>
        <w:ind w:left="3480" w:hanging="440"/>
      </w:pPr>
      <w:rPr>
        <w:rFonts w:ascii="Wingdings" w:hAnsi="Wingdings" w:hint="default"/>
      </w:rPr>
    </w:lvl>
    <w:lvl w:ilvl="5" w:tplc="0409000D" w:tentative="1">
      <w:start w:val="1"/>
      <w:numFmt w:val="bullet"/>
      <w:lvlText w:val=""/>
      <w:lvlJc w:val="left"/>
      <w:pPr>
        <w:ind w:left="3920" w:hanging="440"/>
      </w:pPr>
      <w:rPr>
        <w:rFonts w:ascii="Wingdings" w:hAnsi="Wingdings" w:hint="default"/>
      </w:rPr>
    </w:lvl>
    <w:lvl w:ilvl="6" w:tplc="04090001" w:tentative="1">
      <w:start w:val="1"/>
      <w:numFmt w:val="bullet"/>
      <w:lvlText w:val=""/>
      <w:lvlJc w:val="left"/>
      <w:pPr>
        <w:ind w:left="4360" w:hanging="440"/>
      </w:pPr>
      <w:rPr>
        <w:rFonts w:ascii="Wingdings" w:hAnsi="Wingdings" w:hint="default"/>
      </w:rPr>
    </w:lvl>
    <w:lvl w:ilvl="7" w:tplc="0409000B" w:tentative="1">
      <w:start w:val="1"/>
      <w:numFmt w:val="bullet"/>
      <w:lvlText w:val=""/>
      <w:lvlJc w:val="left"/>
      <w:pPr>
        <w:ind w:left="4800" w:hanging="440"/>
      </w:pPr>
      <w:rPr>
        <w:rFonts w:ascii="Wingdings" w:hAnsi="Wingdings" w:hint="default"/>
      </w:rPr>
    </w:lvl>
    <w:lvl w:ilvl="8" w:tplc="0409000D" w:tentative="1">
      <w:start w:val="1"/>
      <w:numFmt w:val="bullet"/>
      <w:lvlText w:val=""/>
      <w:lvlJc w:val="left"/>
      <w:pPr>
        <w:ind w:left="5240" w:hanging="440"/>
      </w:pPr>
      <w:rPr>
        <w:rFonts w:ascii="Wingdings" w:hAnsi="Wingdings" w:hint="default"/>
      </w:rPr>
    </w:lvl>
  </w:abstractNum>
  <w:abstractNum w:abstractNumId="14" w15:restartNumberingAfterBreak="0">
    <w:nsid w:val="66406F28"/>
    <w:multiLevelType w:val="hybridMultilevel"/>
    <w:tmpl w:val="535C50B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5" w15:restartNumberingAfterBreak="0">
    <w:nsid w:val="667C5F61"/>
    <w:multiLevelType w:val="hybridMultilevel"/>
    <w:tmpl w:val="D15AFB2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67846D39"/>
    <w:multiLevelType w:val="hybridMultilevel"/>
    <w:tmpl w:val="B19E92A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7" w15:restartNumberingAfterBreak="0">
    <w:nsid w:val="67BB3F7F"/>
    <w:multiLevelType w:val="hybridMultilevel"/>
    <w:tmpl w:val="8646B89A"/>
    <w:lvl w:ilvl="0" w:tplc="2C5E9868">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8" w15:restartNumberingAfterBreak="0">
    <w:nsid w:val="6D6343BD"/>
    <w:multiLevelType w:val="hybridMultilevel"/>
    <w:tmpl w:val="BE60ECCA"/>
    <w:lvl w:ilvl="0" w:tplc="FA0EAB80">
      <w:start w:val="1"/>
      <w:numFmt w:val="decimal"/>
      <w:pStyle w:val="1"/>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9" w15:restartNumberingAfterBreak="0">
    <w:nsid w:val="7DBF6CDD"/>
    <w:multiLevelType w:val="hybridMultilevel"/>
    <w:tmpl w:val="138057CE"/>
    <w:lvl w:ilvl="0" w:tplc="7F3803A8">
      <w:start w:val="8"/>
      <w:numFmt w:val="decimal"/>
      <w:lvlText w:val="%1."/>
      <w:lvlJc w:val="left"/>
      <w:pPr>
        <w:ind w:left="440" w:hanging="440"/>
      </w:pPr>
      <w:rPr>
        <w:rFonts w:hint="eastAsia"/>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num w:numId="1" w16cid:durableId="194079032">
    <w:abstractNumId w:val="11"/>
  </w:num>
  <w:num w:numId="2" w16cid:durableId="588735129">
    <w:abstractNumId w:val="13"/>
  </w:num>
  <w:num w:numId="3" w16cid:durableId="1844977243">
    <w:abstractNumId w:val="3"/>
  </w:num>
  <w:num w:numId="4" w16cid:durableId="921646942">
    <w:abstractNumId w:val="8"/>
  </w:num>
  <w:num w:numId="5" w16cid:durableId="1022123625">
    <w:abstractNumId w:val="7"/>
  </w:num>
  <w:num w:numId="6" w16cid:durableId="339165969">
    <w:abstractNumId w:val="2"/>
  </w:num>
  <w:num w:numId="7" w16cid:durableId="1376848647">
    <w:abstractNumId w:val="9"/>
  </w:num>
  <w:num w:numId="8" w16cid:durableId="1438790651">
    <w:abstractNumId w:val="10"/>
  </w:num>
  <w:num w:numId="9" w16cid:durableId="799611721">
    <w:abstractNumId w:val="15"/>
  </w:num>
  <w:num w:numId="10" w16cid:durableId="1346859308">
    <w:abstractNumId w:val="14"/>
  </w:num>
  <w:num w:numId="11" w16cid:durableId="2091270150">
    <w:abstractNumId w:val="16"/>
  </w:num>
  <w:num w:numId="12" w16cid:durableId="1961447855">
    <w:abstractNumId w:val="18"/>
  </w:num>
  <w:num w:numId="13" w16cid:durableId="581453402">
    <w:abstractNumId w:val="18"/>
    <w:lvlOverride w:ilvl="0">
      <w:startOverride w:val="1"/>
    </w:lvlOverride>
  </w:num>
  <w:num w:numId="14" w16cid:durableId="849636999">
    <w:abstractNumId w:val="19"/>
  </w:num>
  <w:num w:numId="15" w16cid:durableId="591473577">
    <w:abstractNumId w:val="17"/>
  </w:num>
  <w:num w:numId="16" w16cid:durableId="235483124">
    <w:abstractNumId w:val="12"/>
  </w:num>
  <w:num w:numId="17" w16cid:durableId="1870028540">
    <w:abstractNumId w:val="1"/>
  </w:num>
  <w:num w:numId="18" w16cid:durableId="133185624">
    <w:abstractNumId w:val="6"/>
  </w:num>
  <w:num w:numId="19" w16cid:durableId="1509635032">
    <w:abstractNumId w:val="4"/>
  </w:num>
  <w:num w:numId="20" w16cid:durableId="2022313837">
    <w:abstractNumId w:val="0"/>
  </w:num>
  <w:num w:numId="21" w16cid:durableId="12090741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18"/>
    <w:rsid w:val="0002116C"/>
    <w:rsid w:val="00062D97"/>
    <w:rsid w:val="000670D9"/>
    <w:rsid w:val="000A46F0"/>
    <w:rsid w:val="000E279C"/>
    <w:rsid w:val="00101DB8"/>
    <w:rsid w:val="001A33A7"/>
    <w:rsid w:val="001A3A7E"/>
    <w:rsid w:val="001A6CFE"/>
    <w:rsid w:val="001B28FC"/>
    <w:rsid w:val="001C2170"/>
    <w:rsid w:val="00277E68"/>
    <w:rsid w:val="0029235C"/>
    <w:rsid w:val="002C54E1"/>
    <w:rsid w:val="003117EB"/>
    <w:rsid w:val="00311B63"/>
    <w:rsid w:val="00322640"/>
    <w:rsid w:val="00334B72"/>
    <w:rsid w:val="00340808"/>
    <w:rsid w:val="003A68D9"/>
    <w:rsid w:val="003A75A6"/>
    <w:rsid w:val="003B0CA3"/>
    <w:rsid w:val="003C45A0"/>
    <w:rsid w:val="004017A9"/>
    <w:rsid w:val="00411154"/>
    <w:rsid w:val="00424082"/>
    <w:rsid w:val="00453918"/>
    <w:rsid w:val="00475926"/>
    <w:rsid w:val="004A464D"/>
    <w:rsid w:val="004E5F4E"/>
    <w:rsid w:val="0053154C"/>
    <w:rsid w:val="005530B0"/>
    <w:rsid w:val="005715B4"/>
    <w:rsid w:val="005A0964"/>
    <w:rsid w:val="005F138E"/>
    <w:rsid w:val="00660EB3"/>
    <w:rsid w:val="006747C8"/>
    <w:rsid w:val="006C1806"/>
    <w:rsid w:val="006D2FE2"/>
    <w:rsid w:val="006F6C61"/>
    <w:rsid w:val="00700EA7"/>
    <w:rsid w:val="0070227F"/>
    <w:rsid w:val="00750728"/>
    <w:rsid w:val="007A4970"/>
    <w:rsid w:val="007C7B38"/>
    <w:rsid w:val="0080474D"/>
    <w:rsid w:val="00827A63"/>
    <w:rsid w:val="00846656"/>
    <w:rsid w:val="00854F6B"/>
    <w:rsid w:val="008622DA"/>
    <w:rsid w:val="008A471D"/>
    <w:rsid w:val="008B27C7"/>
    <w:rsid w:val="008F6BE9"/>
    <w:rsid w:val="00A138E1"/>
    <w:rsid w:val="00A37B6E"/>
    <w:rsid w:val="00A43AA0"/>
    <w:rsid w:val="00AE7B62"/>
    <w:rsid w:val="00B0165B"/>
    <w:rsid w:val="00B36B97"/>
    <w:rsid w:val="00B4062F"/>
    <w:rsid w:val="00B460FF"/>
    <w:rsid w:val="00B47246"/>
    <w:rsid w:val="00B83F50"/>
    <w:rsid w:val="00BB2318"/>
    <w:rsid w:val="00BB350F"/>
    <w:rsid w:val="00CE07EB"/>
    <w:rsid w:val="00D065DF"/>
    <w:rsid w:val="00D06A85"/>
    <w:rsid w:val="00D17EB1"/>
    <w:rsid w:val="00D727B3"/>
    <w:rsid w:val="00D86F08"/>
    <w:rsid w:val="00DE2677"/>
    <w:rsid w:val="00DF2EFD"/>
    <w:rsid w:val="00DF3CFD"/>
    <w:rsid w:val="00E244BC"/>
    <w:rsid w:val="00E256F6"/>
    <w:rsid w:val="00E32A05"/>
    <w:rsid w:val="00EA5DC1"/>
    <w:rsid w:val="00EC119E"/>
    <w:rsid w:val="00EE2B85"/>
    <w:rsid w:val="00F14431"/>
    <w:rsid w:val="00F210B4"/>
    <w:rsid w:val="00F50196"/>
    <w:rsid w:val="00F61185"/>
    <w:rsid w:val="00FA05CC"/>
    <w:rsid w:val="00FC578F"/>
    <w:rsid w:val="00FC6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83D64D3"/>
  <w15:docId w15:val="{B2FC0ECB-CBCA-4384-8C2F-3297A488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1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2FE2"/>
    <w:rPr>
      <w:sz w:val="21"/>
    </w:rPr>
  </w:style>
  <w:style w:type="paragraph" w:styleId="1">
    <w:name w:val="heading 1"/>
    <w:basedOn w:val="a"/>
    <w:next w:val="a"/>
    <w:link w:val="10"/>
    <w:uiPriority w:val="9"/>
    <w:qFormat/>
    <w:rsid w:val="00453918"/>
    <w:pPr>
      <w:keepNext/>
      <w:keepLines/>
      <w:numPr>
        <w:numId w:val="12"/>
      </w:numPr>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45391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45391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45391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5391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5391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5391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5391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5391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5391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45391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453918"/>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45391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5391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5391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5391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5391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5391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539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539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39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539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53918"/>
    <w:pPr>
      <w:spacing w:before="160"/>
      <w:jc w:val="center"/>
    </w:pPr>
    <w:rPr>
      <w:i/>
      <w:iCs/>
      <w:color w:val="404040" w:themeColor="text1" w:themeTint="BF"/>
    </w:rPr>
  </w:style>
  <w:style w:type="character" w:customStyle="1" w:styleId="a8">
    <w:name w:val="引用文 (文字)"/>
    <w:basedOn w:val="a0"/>
    <w:link w:val="a7"/>
    <w:uiPriority w:val="29"/>
    <w:rsid w:val="00453918"/>
    <w:rPr>
      <w:i/>
      <w:iCs/>
      <w:color w:val="404040" w:themeColor="text1" w:themeTint="BF"/>
    </w:rPr>
  </w:style>
  <w:style w:type="paragraph" w:styleId="a9">
    <w:name w:val="List Paragraph"/>
    <w:basedOn w:val="a"/>
    <w:uiPriority w:val="34"/>
    <w:qFormat/>
    <w:rsid w:val="00453918"/>
    <w:pPr>
      <w:ind w:left="720"/>
      <w:contextualSpacing/>
    </w:pPr>
  </w:style>
  <w:style w:type="character" w:styleId="21">
    <w:name w:val="Intense Emphasis"/>
    <w:basedOn w:val="a0"/>
    <w:uiPriority w:val="21"/>
    <w:qFormat/>
    <w:rsid w:val="00453918"/>
    <w:rPr>
      <w:i/>
      <w:iCs/>
      <w:color w:val="0F4761" w:themeColor="accent1" w:themeShade="BF"/>
    </w:rPr>
  </w:style>
  <w:style w:type="paragraph" w:styleId="22">
    <w:name w:val="Intense Quote"/>
    <w:basedOn w:val="a"/>
    <w:next w:val="a"/>
    <w:link w:val="23"/>
    <w:uiPriority w:val="30"/>
    <w:qFormat/>
    <w:rsid w:val="00453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53918"/>
    <w:rPr>
      <w:i/>
      <w:iCs/>
      <w:color w:val="0F4761" w:themeColor="accent1" w:themeShade="BF"/>
    </w:rPr>
  </w:style>
  <w:style w:type="character" w:styleId="24">
    <w:name w:val="Intense Reference"/>
    <w:basedOn w:val="a0"/>
    <w:uiPriority w:val="32"/>
    <w:qFormat/>
    <w:rsid w:val="00453918"/>
    <w:rPr>
      <w:b/>
      <w:bCs/>
      <w:smallCaps/>
      <w:color w:val="0F4761" w:themeColor="accent1" w:themeShade="BF"/>
      <w:spacing w:val="5"/>
    </w:rPr>
  </w:style>
  <w:style w:type="paragraph" w:styleId="aa">
    <w:name w:val="No Spacing"/>
    <w:link w:val="ab"/>
    <w:uiPriority w:val="1"/>
    <w:qFormat/>
    <w:rsid w:val="004017A9"/>
    <w:pPr>
      <w:spacing w:after="0" w:line="240" w:lineRule="auto"/>
    </w:pPr>
    <w:rPr>
      <w:sz w:val="21"/>
    </w:rPr>
  </w:style>
  <w:style w:type="table" w:styleId="ac">
    <w:name w:val="Table Grid"/>
    <w:basedOn w:val="a1"/>
    <w:uiPriority w:val="39"/>
    <w:rsid w:val="00BB3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2C54E1"/>
    <w:rPr>
      <w:color w:val="467886" w:themeColor="hyperlink"/>
      <w:u w:val="single"/>
    </w:rPr>
  </w:style>
  <w:style w:type="character" w:styleId="ae">
    <w:name w:val="Unresolved Mention"/>
    <w:basedOn w:val="a0"/>
    <w:uiPriority w:val="99"/>
    <w:semiHidden/>
    <w:unhideWhenUsed/>
    <w:rsid w:val="002C54E1"/>
    <w:rPr>
      <w:color w:val="605E5C"/>
      <w:shd w:val="clear" w:color="auto" w:fill="E1DFDD"/>
    </w:rPr>
  </w:style>
  <w:style w:type="paragraph" w:styleId="af">
    <w:name w:val="TOC Heading"/>
    <w:basedOn w:val="1"/>
    <w:next w:val="a"/>
    <w:uiPriority w:val="39"/>
    <w:unhideWhenUsed/>
    <w:qFormat/>
    <w:rsid w:val="00DF3CFD"/>
    <w:pPr>
      <w:spacing w:before="240" w:after="0" w:line="259" w:lineRule="auto"/>
      <w:outlineLvl w:val="9"/>
    </w:pPr>
    <w:rPr>
      <w:color w:val="0F4761" w:themeColor="accent1" w:themeShade="BF"/>
      <w:kern w:val="0"/>
      <w14:ligatures w14:val="none"/>
    </w:rPr>
  </w:style>
  <w:style w:type="paragraph" w:styleId="11">
    <w:name w:val="toc 1"/>
    <w:basedOn w:val="a"/>
    <w:next w:val="a"/>
    <w:autoRedefine/>
    <w:uiPriority w:val="39"/>
    <w:unhideWhenUsed/>
    <w:rsid w:val="00DF3CFD"/>
  </w:style>
  <w:style w:type="character" w:customStyle="1" w:styleId="ab">
    <w:name w:val="行間詰め (文字)"/>
    <w:basedOn w:val="a0"/>
    <w:link w:val="aa"/>
    <w:uiPriority w:val="1"/>
    <w:rsid w:val="00DF3CFD"/>
    <w:rPr>
      <w:sz w:val="21"/>
    </w:rPr>
  </w:style>
  <w:style w:type="paragraph" w:styleId="af0">
    <w:name w:val="header"/>
    <w:basedOn w:val="a"/>
    <w:link w:val="af1"/>
    <w:uiPriority w:val="99"/>
    <w:unhideWhenUsed/>
    <w:rsid w:val="000A46F0"/>
    <w:pPr>
      <w:tabs>
        <w:tab w:val="center" w:pos="4252"/>
        <w:tab w:val="right" w:pos="8504"/>
      </w:tabs>
      <w:snapToGrid w:val="0"/>
    </w:pPr>
  </w:style>
  <w:style w:type="character" w:customStyle="1" w:styleId="af1">
    <w:name w:val="ヘッダー (文字)"/>
    <w:basedOn w:val="a0"/>
    <w:link w:val="af0"/>
    <w:uiPriority w:val="99"/>
    <w:rsid w:val="000A46F0"/>
    <w:rPr>
      <w:sz w:val="21"/>
    </w:rPr>
  </w:style>
  <w:style w:type="paragraph" w:styleId="af2">
    <w:name w:val="footer"/>
    <w:basedOn w:val="a"/>
    <w:link w:val="af3"/>
    <w:uiPriority w:val="99"/>
    <w:unhideWhenUsed/>
    <w:rsid w:val="000A46F0"/>
    <w:pPr>
      <w:tabs>
        <w:tab w:val="center" w:pos="4252"/>
        <w:tab w:val="right" w:pos="8504"/>
      </w:tabs>
      <w:snapToGrid w:val="0"/>
    </w:pPr>
  </w:style>
  <w:style w:type="character" w:customStyle="1" w:styleId="af3">
    <w:name w:val="フッター (文字)"/>
    <w:basedOn w:val="a0"/>
    <w:link w:val="af2"/>
    <w:uiPriority w:val="99"/>
    <w:rsid w:val="000A46F0"/>
    <w:rPr>
      <w:sz w:val="21"/>
    </w:rPr>
  </w:style>
  <w:style w:type="paragraph" w:styleId="af4">
    <w:name w:val="caption"/>
    <w:basedOn w:val="a"/>
    <w:next w:val="a"/>
    <w:uiPriority w:val="35"/>
    <w:unhideWhenUsed/>
    <w:qFormat/>
    <w:rsid w:val="00D86F08"/>
    <w:rPr>
      <w:b/>
      <w:bCs/>
      <w:szCs w:val="21"/>
    </w:rPr>
  </w:style>
  <w:style w:type="paragraph" w:styleId="25">
    <w:name w:val="toc 2"/>
    <w:basedOn w:val="a"/>
    <w:next w:val="a"/>
    <w:autoRedefine/>
    <w:uiPriority w:val="39"/>
    <w:unhideWhenUsed/>
    <w:rsid w:val="004A464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302067">
      <w:bodyDiv w:val="1"/>
      <w:marLeft w:val="0"/>
      <w:marRight w:val="0"/>
      <w:marTop w:val="0"/>
      <w:marBottom w:val="0"/>
      <w:divBdr>
        <w:top w:val="none" w:sz="0" w:space="0" w:color="auto"/>
        <w:left w:val="none" w:sz="0" w:space="0" w:color="auto"/>
        <w:bottom w:val="none" w:sz="0" w:space="0" w:color="auto"/>
        <w:right w:val="none" w:sz="0" w:space="0" w:color="auto"/>
      </w:divBdr>
    </w:div>
    <w:div w:id="1246064741">
      <w:bodyDiv w:val="1"/>
      <w:marLeft w:val="0"/>
      <w:marRight w:val="0"/>
      <w:marTop w:val="0"/>
      <w:marBottom w:val="0"/>
      <w:divBdr>
        <w:top w:val="none" w:sz="0" w:space="0" w:color="auto"/>
        <w:left w:val="none" w:sz="0" w:space="0" w:color="auto"/>
        <w:bottom w:val="none" w:sz="0" w:space="0" w:color="auto"/>
        <w:right w:val="none" w:sz="0" w:space="0" w:color="auto"/>
      </w:divBdr>
    </w:div>
    <w:div w:id="1261376693">
      <w:bodyDiv w:val="1"/>
      <w:marLeft w:val="0"/>
      <w:marRight w:val="0"/>
      <w:marTop w:val="0"/>
      <w:marBottom w:val="0"/>
      <w:divBdr>
        <w:top w:val="none" w:sz="0" w:space="0" w:color="auto"/>
        <w:left w:val="none" w:sz="0" w:space="0" w:color="auto"/>
        <w:bottom w:val="none" w:sz="0" w:space="0" w:color="auto"/>
        <w:right w:val="none" w:sz="0" w:space="0" w:color="auto"/>
      </w:divBdr>
    </w:div>
    <w:div w:id="1328510179">
      <w:bodyDiv w:val="1"/>
      <w:marLeft w:val="0"/>
      <w:marRight w:val="0"/>
      <w:marTop w:val="0"/>
      <w:marBottom w:val="0"/>
      <w:divBdr>
        <w:top w:val="none" w:sz="0" w:space="0" w:color="auto"/>
        <w:left w:val="none" w:sz="0" w:space="0" w:color="auto"/>
        <w:bottom w:val="none" w:sz="0" w:space="0" w:color="auto"/>
        <w:right w:val="none" w:sz="0" w:space="0" w:color="auto"/>
      </w:divBdr>
    </w:div>
    <w:div w:id="1571961297">
      <w:bodyDiv w:val="1"/>
      <w:marLeft w:val="0"/>
      <w:marRight w:val="0"/>
      <w:marTop w:val="0"/>
      <w:marBottom w:val="0"/>
      <w:divBdr>
        <w:top w:val="none" w:sz="0" w:space="0" w:color="auto"/>
        <w:left w:val="none" w:sz="0" w:space="0" w:color="auto"/>
        <w:bottom w:val="none" w:sz="0" w:space="0" w:color="auto"/>
        <w:right w:val="none" w:sz="0" w:space="0" w:color="auto"/>
      </w:divBdr>
    </w:div>
    <w:div w:id="1709335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D7D2735F070472789633285D15961DF"/>
        <w:category>
          <w:name w:val="全般"/>
          <w:gallery w:val="placeholder"/>
        </w:category>
        <w:types>
          <w:type w:val="bbPlcHdr"/>
        </w:types>
        <w:behaviors>
          <w:behavior w:val="content"/>
        </w:behaviors>
        <w:guid w:val="{52485618-DC65-4D0D-A434-729B8CD1B61A}"/>
      </w:docPartPr>
      <w:docPartBody>
        <w:p w:rsidR="001E2AB9" w:rsidRDefault="00312850" w:rsidP="00312850">
          <w:pPr>
            <w:pStyle w:val="3D7D2735F070472789633285D15961DF"/>
          </w:pPr>
          <w:r>
            <w:rPr>
              <w:rFonts w:asciiTheme="majorHAnsi" w:eastAsiaTheme="majorEastAsia" w:hAnsiTheme="majorHAnsi" w:cstheme="majorBidi"/>
              <w:color w:val="156082" w:themeColor="accent1"/>
              <w:sz w:val="88"/>
              <w:szCs w:val="88"/>
              <w:lang w:val="ja-JP"/>
            </w:rPr>
            <w:t>[文書のタイトル]</w:t>
          </w:r>
        </w:p>
      </w:docPartBody>
    </w:docPart>
    <w:docPart>
      <w:docPartPr>
        <w:name w:val="985F8A35F5FE4BB0BF92F10E77050568"/>
        <w:category>
          <w:name w:val="全般"/>
          <w:gallery w:val="placeholder"/>
        </w:category>
        <w:types>
          <w:type w:val="bbPlcHdr"/>
        </w:types>
        <w:behaviors>
          <w:behavior w:val="content"/>
        </w:behaviors>
        <w:guid w:val="{6936964E-15B4-4E93-BA89-37CC3D98A0E1}"/>
      </w:docPartPr>
      <w:docPartBody>
        <w:p w:rsidR="001E2AB9" w:rsidRDefault="00312850" w:rsidP="00312850">
          <w:pPr>
            <w:pStyle w:val="985F8A35F5FE4BB0BF92F10E77050568"/>
          </w:pPr>
          <w:r>
            <w:rPr>
              <w:color w:val="0F4761" w:themeColor="accent1" w:themeShade="BF"/>
              <w:sz w:val="24"/>
              <w:lang w:val="ja-JP"/>
            </w:rPr>
            <w:t>[文書のサブタイトル]</w:t>
          </w:r>
        </w:p>
      </w:docPartBody>
    </w:docPart>
    <w:docPart>
      <w:docPartPr>
        <w:name w:val="78BD1165D9CE49D79C6AE00F1F04E1B3"/>
        <w:category>
          <w:name w:val="全般"/>
          <w:gallery w:val="placeholder"/>
        </w:category>
        <w:types>
          <w:type w:val="bbPlcHdr"/>
        </w:types>
        <w:behaviors>
          <w:behavior w:val="content"/>
        </w:behaviors>
        <w:guid w:val="{85A5E375-CFDE-4724-B806-DD7E0D1B83F2}"/>
      </w:docPartPr>
      <w:docPartBody>
        <w:p w:rsidR="001E2AB9" w:rsidRDefault="00312850" w:rsidP="00312850">
          <w:pPr>
            <w:pStyle w:val="78BD1165D9CE49D79C6AE00F1F04E1B3"/>
          </w:pPr>
          <w:r>
            <w:rPr>
              <w:color w:val="156082" w:themeColor="accent1"/>
              <w:sz w:val="28"/>
              <w:szCs w:val="28"/>
              <w:lang w:val="ja-JP"/>
            </w:rPr>
            <w:t>[日付]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50"/>
    <w:rsid w:val="001E2AB9"/>
    <w:rsid w:val="00312850"/>
    <w:rsid w:val="004E4693"/>
    <w:rsid w:val="009F23DC"/>
    <w:rsid w:val="00BE3064"/>
    <w:rsid w:val="00CA2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D7D2735F070472789633285D15961DF">
    <w:name w:val="3D7D2735F070472789633285D15961DF"/>
    <w:rsid w:val="00312850"/>
    <w:pPr>
      <w:widowControl w:val="0"/>
    </w:pPr>
  </w:style>
  <w:style w:type="paragraph" w:customStyle="1" w:styleId="985F8A35F5FE4BB0BF92F10E77050568">
    <w:name w:val="985F8A35F5FE4BB0BF92F10E77050568"/>
    <w:rsid w:val="00312850"/>
    <w:pPr>
      <w:widowControl w:val="0"/>
    </w:pPr>
  </w:style>
  <w:style w:type="paragraph" w:customStyle="1" w:styleId="78BD1165D9CE49D79C6AE00F1F04E1B3">
    <w:name w:val="78BD1165D9CE49D79C6AE00F1F04E1B3"/>
    <w:rsid w:val="00312850"/>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54EA7E-7FC5-4707-94A0-EC930353E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8</Pages>
  <Words>220</Words>
  <Characters>1257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三目並べ基本仕様書</vt:lpstr>
    </vt:vector>
  </TitlesOfParts>
  <Company>株式会社 HIP</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三目並べ基本仕様書</dc:title>
  <dc:subject>チーム o</dc:subject>
  <dc:creator>t_tohda@tr.hip-pro.net</dc:creator>
  <cp:keywords/>
  <dc:description/>
  <cp:lastModifiedBy>t_tohda@tr.hip-pro.net</cp:lastModifiedBy>
  <cp:revision>11</cp:revision>
  <dcterms:created xsi:type="dcterms:W3CDTF">2024-05-08T00:38:00Z</dcterms:created>
  <dcterms:modified xsi:type="dcterms:W3CDTF">2024-05-10T05:17:00Z</dcterms:modified>
</cp:coreProperties>
</file>