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B543B" w14:textId="3302BC31" w:rsidR="00905875" w:rsidRDefault="00B85993" w:rsidP="00B85993">
      <w:pPr>
        <w:pStyle w:val="a3"/>
      </w:pPr>
      <w:bookmarkStart w:id="0" w:name="_Hlk166146944"/>
      <w:r>
        <w:rPr>
          <w:rFonts w:hint="eastAsia"/>
        </w:rPr>
        <w:t>三目並べ　基本仕様書</w:t>
      </w:r>
    </w:p>
    <w:p w14:paraId="12432AD7" w14:textId="4F47F584" w:rsidR="002D080D" w:rsidRPr="002D080D" w:rsidRDefault="002D080D" w:rsidP="002D080D">
      <w:pPr>
        <w:pStyle w:val="a5"/>
      </w:pPr>
      <w:r>
        <w:rPr>
          <w:rFonts w:hint="eastAsia"/>
        </w:rPr>
        <w:t>チームJ</w:t>
      </w:r>
      <w:r>
        <w:tab/>
      </w:r>
      <w:r>
        <w:rPr>
          <w:rFonts w:hint="eastAsia"/>
        </w:rPr>
        <w:t>岩田碧海琉　中川誠淳</w:t>
      </w:r>
    </w:p>
    <w:p w14:paraId="655693A6" w14:textId="29CCEC95" w:rsidR="004C26F5" w:rsidRDefault="004C26F5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919611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D69CC" w14:textId="60D4BBA6" w:rsidR="004C26F5" w:rsidRDefault="00632F8F">
          <w:pPr>
            <w:pStyle w:val="ae"/>
          </w:pPr>
          <w:r>
            <w:rPr>
              <w:rFonts w:hint="eastAsia"/>
              <w:lang w:val="ja-JP"/>
            </w:rPr>
            <w:t>目次</w:t>
          </w:r>
        </w:p>
        <w:p w14:paraId="5AAA9A69" w14:textId="6200593C" w:rsidR="006A68AD" w:rsidRDefault="004C26F5">
          <w:pPr>
            <w:pStyle w:val="12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47816" w:history="1">
            <w:r w:rsidR="006A68AD" w:rsidRPr="007F01FF">
              <w:rPr>
                <w:rStyle w:val="af"/>
                <w:noProof/>
              </w:rPr>
              <w:t>1.</w:t>
            </w:r>
            <w:r w:rsidR="006A68AD">
              <w:rPr>
                <w:noProof/>
              </w:rPr>
              <w:tab/>
            </w:r>
            <w:r w:rsidR="006A68AD" w:rsidRPr="007F01FF">
              <w:rPr>
                <w:rStyle w:val="af"/>
                <w:noProof/>
              </w:rPr>
              <w:t>概要</w:t>
            </w:r>
            <w:r w:rsidR="006A68AD">
              <w:rPr>
                <w:noProof/>
                <w:webHidden/>
              </w:rPr>
              <w:tab/>
            </w:r>
            <w:r w:rsidR="006A68AD">
              <w:rPr>
                <w:noProof/>
                <w:webHidden/>
              </w:rPr>
              <w:fldChar w:fldCharType="begin"/>
            </w:r>
            <w:r w:rsidR="006A68AD">
              <w:rPr>
                <w:noProof/>
                <w:webHidden/>
              </w:rPr>
              <w:instrText xml:space="preserve"> PAGEREF _Toc166147816 \h </w:instrText>
            </w:r>
            <w:r w:rsidR="006A68AD">
              <w:rPr>
                <w:noProof/>
                <w:webHidden/>
              </w:rPr>
            </w:r>
            <w:r w:rsidR="006A68AD">
              <w:rPr>
                <w:noProof/>
                <w:webHidden/>
              </w:rPr>
              <w:fldChar w:fldCharType="separate"/>
            </w:r>
            <w:r w:rsidR="006A68AD">
              <w:rPr>
                <w:noProof/>
                <w:webHidden/>
              </w:rPr>
              <w:t>2</w:t>
            </w:r>
            <w:r w:rsidR="006A68AD">
              <w:rPr>
                <w:noProof/>
                <w:webHidden/>
              </w:rPr>
              <w:fldChar w:fldCharType="end"/>
            </w:r>
          </w:hyperlink>
        </w:p>
        <w:p w14:paraId="5DF2818A" w14:textId="056FAEAD" w:rsidR="006A68AD" w:rsidRDefault="00E61A0C">
          <w:pPr>
            <w:pStyle w:val="12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147817" w:history="1">
            <w:r w:rsidR="006A68AD" w:rsidRPr="007F01FF">
              <w:rPr>
                <w:rStyle w:val="af"/>
                <w:noProof/>
              </w:rPr>
              <w:t>2.</w:t>
            </w:r>
            <w:r w:rsidR="006A68AD">
              <w:rPr>
                <w:noProof/>
              </w:rPr>
              <w:tab/>
            </w:r>
            <w:r w:rsidR="006A68AD" w:rsidRPr="007F01FF">
              <w:rPr>
                <w:rStyle w:val="af"/>
                <w:noProof/>
              </w:rPr>
              <w:t>ルール</w:t>
            </w:r>
            <w:r w:rsidR="006A68AD">
              <w:rPr>
                <w:noProof/>
                <w:webHidden/>
              </w:rPr>
              <w:tab/>
            </w:r>
            <w:r w:rsidR="006A68AD">
              <w:rPr>
                <w:noProof/>
                <w:webHidden/>
              </w:rPr>
              <w:fldChar w:fldCharType="begin"/>
            </w:r>
            <w:r w:rsidR="006A68AD">
              <w:rPr>
                <w:noProof/>
                <w:webHidden/>
              </w:rPr>
              <w:instrText xml:space="preserve"> PAGEREF _Toc166147817 \h </w:instrText>
            </w:r>
            <w:r w:rsidR="006A68AD">
              <w:rPr>
                <w:noProof/>
                <w:webHidden/>
              </w:rPr>
            </w:r>
            <w:r w:rsidR="006A68AD">
              <w:rPr>
                <w:noProof/>
                <w:webHidden/>
              </w:rPr>
              <w:fldChar w:fldCharType="separate"/>
            </w:r>
            <w:r w:rsidR="006A68AD">
              <w:rPr>
                <w:noProof/>
                <w:webHidden/>
              </w:rPr>
              <w:t>2</w:t>
            </w:r>
            <w:r w:rsidR="006A68AD">
              <w:rPr>
                <w:noProof/>
                <w:webHidden/>
              </w:rPr>
              <w:fldChar w:fldCharType="end"/>
            </w:r>
          </w:hyperlink>
        </w:p>
        <w:p w14:paraId="3B606B57" w14:textId="47A0F00C" w:rsidR="006A68AD" w:rsidRDefault="00E61A0C">
          <w:pPr>
            <w:pStyle w:val="12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147818" w:history="1">
            <w:r w:rsidR="006A68AD" w:rsidRPr="007F01FF">
              <w:rPr>
                <w:rStyle w:val="af"/>
                <w:noProof/>
              </w:rPr>
              <w:t>3.</w:t>
            </w:r>
            <w:r w:rsidR="006A68AD">
              <w:rPr>
                <w:noProof/>
              </w:rPr>
              <w:tab/>
            </w:r>
            <w:r w:rsidR="006A68AD" w:rsidRPr="007F01FF">
              <w:rPr>
                <w:rStyle w:val="af"/>
                <w:noProof/>
              </w:rPr>
              <w:t>機能</w:t>
            </w:r>
            <w:r w:rsidR="006A68AD">
              <w:rPr>
                <w:noProof/>
                <w:webHidden/>
              </w:rPr>
              <w:tab/>
            </w:r>
            <w:r w:rsidR="006A68AD">
              <w:rPr>
                <w:noProof/>
                <w:webHidden/>
              </w:rPr>
              <w:fldChar w:fldCharType="begin"/>
            </w:r>
            <w:r w:rsidR="006A68AD">
              <w:rPr>
                <w:noProof/>
                <w:webHidden/>
              </w:rPr>
              <w:instrText xml:space="preserve"> PAGEREF _Toc166147818 \h </w:instrText>
            </w:r>
            <w:r w:rsidR="006A68AD">
              <w:rPr>
                <w:noProof/>
                <w:webHidden/>
              </w:rPr>
            </w:r>
            <w:r w:rsidR="006A68AD">
              <w:rPr>
                <w:noProof/>
                <w:webHidden/>
              </w:rPr>
              <w:fldChar w:fldCharType="separate"/>
            </w:r>
            <w:r w:rsidR="006A68AD">
              <w:rPr>
                <w:noProof/>
                <w:webHidden/>
              </w:rPr>
              <w:t>2</w:t>
            </w:r>
            <w:r w:rsidR="006A68AD">
              <w:rPr>
                <w:noProof/>
                <w:webHidden/>
              </w:rPr>
              <w:fldChar w:fldCharType="end"/>
            </w:r>
          </w:hyperlink>
        </w:p>
        <w:p w14:paraId="373BEE88" w14:textId="7D02CB22" w:rsidR="0089716D" w:rsidRPr="0089716D" w:rsidRDefault="004C26F5" w:rsidP="0089716D">
          <w:pPr>
            <w:rPr>
              <w:b/>
              <w:bCs/>
              <w:lang w:val="ja-JP"/>
            </w:rPr>
            <w:sectPr w:rsidR="0089716D" w:rsidRPr="0089716D" w:rsidSect="0089716D">
              <w:headerReference w:type="default" r:id="rId8"/>
              <w:footerReference w:type="default" r:id="rId9"/>
              <w:pgSz w:w="11906" w:h="16838" w:code="9"/>
              <w:pgMar w:top="1985" w:right="1701" w:bottom="1701" w:left="1701" w:header="851" w:footer="992" w:gutter="0"/>
              <w:pgNumType w:start="0"/>
              <w:cols w:space="425"/>
              <w:vAlign w:val="center"/>
              <w:titlePg/>
              <w:docGrid w:type="lines" w:linePitch="360"/>
            </w:sect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32D898FE" w14:textId="77777777" w:rsidR="0089716D" w:rsidRDefault="0089716D">
      <w:pPr>
        <w:widowControl/>
        <w:rPr>
          <w:rFonts w:asciiTheme="majorHAnsi" w:eastAsiaTheme="majorEastAsia" w:hAnsiTheme="majorHAnsi" w:cstheme="majorBidi"/>
          <w:color w:val="000000" w:themeColor="text1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021C79CC" w14:textId="2C6CC284" w:rsidR="00B40C8D" w:rsidRPr="00B40C8D" w:rsidRDefault="0089716D" w:rsidP="00B40C8D">
      <w:pPr>
        <w:pStyle w:val="10"/>
        <w:numPr>
          <w:ilvl w:val="0"/>
          <w:numId w:val="5"/>
        </w:numPr>
      </w:pPr>
      <w:bookmarkStart w:id="1" w:name="_Toc166147816"/>
      <w:bookmarkEnd w:id="0"/>
      <w:r>
        <w:rPr>
          <w:rFonts w:hint="eastAsia"/>
        </w:rPr>
        <w:lastRenderedPageBreak/>
        <w:t>概要</w:t>
      </w:r>
      <w:bookmarkEnd w:id="1"/>
    </w:p>
    <w:p w14:paraId="4E9345C3" w14:textId="5AF8A8FD" w:rsidR="003751CD" w:rsidRDefault="00443E7B" w:rsidP="003751CD">
      <w:pPr>
        <w:ind w:left="44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本仕様書では、三目並べゲームのルール及び機能を明示</w:t>
      </w:r>
      <w:r w:rsidR="00F769C2">
        <w:rPr>
          <w:rFonts w:ascii="メイリオ" w:eastAsia="メイリオ" w:hAnsi="メイリオ" w:hint="eastAsia"/>
        </w:rPr>
        <w:t>する</w:t>
      </w:r>
      <w:r w:rsidR="00041DAA">
        <w:rPr>
          <w:rFonts w:ascii="メイリオ" w:eastAsia="メイリオ" w:hAnsi="メイリオ" w:hint="eastAsia"/>
        </w:rPr>
        <w:t>。</w:t>
      </w:r>
    </w:p>
    <w:p w14:paraId="1315DF85" w14:textId="6029D8DF" w:rsidR="00DA3DAF" w:rsidRPr="00DA3DAF" w:rsidRDefault="00DA3DAF" w:rsidP="00DA3DAF">
      <w:pPr>
        <w:pStyle w:val="10"/>
        <w:numPr>
          <w:ilvl w:val="0"/>
          <w:numId w:val="5"/>
        </w:numPr>
      </w:pPr>
      <w:bookmarkStart w:id="2" w:name="_Toc166147817"/>
      <w:r>
        <w:rPr>
          <w:rFonts w:hint="eastAsia"/>
        </w:rPr>
        <w:t>ルール</w:t>
      </w:r>
      <w:bookmarkEnd w:id="2"/>
    </w:p>
    <w:p w14:paraId="6C9CC129" w14:textId="61D62855" w:rsidR="003751CD" w:rsidRDefault="003751CD" w:rsidP="003751CD">
      <w:pPr>
        <w:pStyle w:val="1"/>
      </w:pPr>
      <w:r>
        <w:rPr>
          <w:rFonts w:hint="eastAsia"/>
        </w:rPr>
        <w:t>プレイヤーは２人</w:t>
      </w:r>
    </w:p>
    <w:p w14:paraId="1B39A014" w14:textId="710178B4" w:rsidR="003751CD" w:rsidRDefault="003751CD" w:rsidP="003751CD">
      <w:pPr>
        <w:pStyle w:val="1"/>
      </w:pPr>
      <w:r>
        <w:rPr>
          <w:rFonts w:hint="eastAsia"/>
        </w:rPr>
        <w:t>交代でマスを指定し</w:t>
      </w:r>
      <w:r w:rsidR="00B40C8D">
        <w:rPr>
          <w:rFonts w:hint="eastAsia"/>
        </w:rPr>
        <w:t>各自決められた記号（〇</w:t>
      </w:r>
      <w:r w:rsidR="00B40C8D">
        <w:rPr>
          <w:rFonts w:hint="eastAsia"/>
        </w:rPr>
        <w:t xml:space="preserve"> or </w:t>
      </w:r>
      <w:r w:rsidR="00B40C8D">
        <w:rPr>
          <w:rFonts w:hint="eastAsia"/>
        </w:rPr>
        <w:t>×）を</w:t>
      </w:r>
      <w:r w:rsidR="00F769C2">
        <w:rPr>
          <w:rFonts w:hint="eastAsia"/>
        </w:rPr>
        <w:t>表示</w:t>
      </w:r>
      <w:r>
        <w:rPr>
          <w:rFonts w:hint="eastAsia"/>
        </w:rPr>
        <w:t>する</w:t>
      </w:r>
      <w:r w:rsidR="00B40C8D">
        <w:rPr>
          <w:rFonts w:hint="eastAsia"/>
        </w:rPr>
        <w:t>。</w:t>
      </w:r>
    </w:p>
    <w:p w14:paraId="0E7FF2D4" w14:textId="244D4862" w:rsidR="003751CD" w:rsidRDefault="003751CD" w:rsidP="003751CD">
      <w:pPr>
        <w:pStyle w:val="1"/>
      </w:pPr>
      <w:r>
        <w:rPr>
          <w:rFonts w:hint="eastAsia"/>
        </w:rPr>
        <w:t>プレイヤーが入力するマスは縦</w:t>
      </w:r>
      <w:r>
        <w:rPr>
          <w:rFonts w:hint="eastAsia"/>
        </w:rPr>
        <w:t>3</w:t>
      </w:r>
      <w:r>
        <w:rPr>
          <w:rFonts w:hint="eastAsia"/>
        </w:rPr>
        <w:t>×横</w:t>
      </w:r>
      <w:r>
        <w:rPr>
          <w:rFonts w:hint="eastAsia"/>
        </w:rPr>
        <w:t>3</w:t>
      </w:r>
      <w:r>
        <w:rPr>
          <w:rFonts w:hint="eastAsia"/>
        </w:rPr>
        <w:t>の</w:t>
      </w:r>
      <w:r>
        <w:rPr>
          <w:rFonts w:hint="eastAsia"/>
        </w:rPr>
        <w:t>9</w:t>
      </w:r>
      <w:r>
        <w:rPr>
          <w:rFonts w:hint="eastAsia"/>
        </w:rPr>
        <w:t>マス</w:t>
      </w:r>
    </w:p>
    <w:p w14:paraId="4E982CC3" w14:textId="2684A984" w:rsidR="003751CD" w:rsidRDefault="003751CD" w:rsidP="003751CD">
      <w:pPr>
        <w:pStyle w:val="1"/>
      </w:pPr>
      <w:r>
        <w:rPr>
          <w:rFonts w:hint="eastAsia"/>
        </w:rPr>
        <w:t>縦、横、斜めのいずれかで</w:t>
      </w:r>
      <w:r w:rsidR="00B40C8D">
        <w:rPr>
          <w:rFonts w:hint="eastAsia"/>
        </w:rPr>
        <w:t>〇か×</w:t>
      </w:r>
      <w:r>
        <w:rPr>
          <w:rFonts w:hint="eastAsia"/>
        </w:rPr>
        <w:t>が</w:t>
      </w:r>
      <w:r>
        <w:rPr>
          <w:rFonts w:hint="eastAsia"/>
        </w:rPr>
        <w:t>3</w:t>
      </w:r>
      <w:r>
        <w:rPr>
          <w:rFonts w:hint="eastAsia"/>
        </w:rPr>
        <w:t>マス揃うと、揃えたプレイヤーの勝利</w:t>
      </w:r>
    </w:p>
    <w:p w14:paraId="2E22BE35" w14:textId="08FC08B8" w:rsidR="003751CD" w:rsidRDefault="003751CD" w:rsidP="003751CD">
      <w:pPr>
        <w:pStyle w:val="1"/>
      </w:pPr>
      <w:r>
        <w:rPr>
          <w:rFonts w:hint="eastAsia"/>
        </w:rPr>
        <w:t>お互いのプレイヤーが３マス揃えることができず、</w:t>
      </w:r>
      <w:r>
        <w:rPr>
          <w:rFonts w:hint="eastAsia"/>
        </w:rPr>
        <w:t>9</w:t>
      </w:r>
      <w:r>
        <w:rPr>
          <w:rFonts w:hint="eastAsia"/>
        </w:rPr>
        <w:t>マスすべてが埋まると引き分け</w:t>
      </w:r>
    </w:p>
    <w:p w14:paraId="13BCACB7" w14:textId="392A236F" w:rsidR="00B40C8D" w:rsidRDefault="00DA3DAF" w:rsidP="00DA3DAF">
      <w:pPr>
        <w:pStyle w:val="10"/>
        <w:numPr>
          <w:ilvl w:val="0"/>
          <w:numId w:val="5"/>
        </w:numPr>
      </w:pPr>
      <w:bookmarkStart w:id="3" w:name="_Toc166147818"/>
      <w:r>
        <w:rPr>
          <w:rFonts w:hint="eastAsia"/>
        </w:rPr>
        <w:t>機能</w:t>
      </w:r>
      <w:bookmarkEnd w:id="3"/>
    </w:p>
    <w:p w14:paraId="6F968A01" w14:textId="1B9B87E4" w:rsidR="00DA3DAF" w:rsidRPr="00DA3DAF" w:rsidRDefault="00DA3DAF" w:rsidP="00DA3DAF">
      <w:pPr>
        <w:pStyle w:val="a9"/>
        <w:numPr>
          <w:ilvl w:val="1"/>
          <w:numId w:val="5"/>
        </w:numPr>
        <w:rPr>
          <w:rFonts w:asciiTheme="majorHAnsi" w:eastAsiaTheme="majorHAnsi" w:hAnsiTheme="majorHAnsi"/>
          <w:sz w:val="28"/>
          <w:szCs w:val="32"/>
        </w:rPr>
      </w:pPr>
      <w:r w:rsidRPr="00DA3DAF">
        <w:rPr>
          <w:rFonts w:asciiTheme="majorHAnsi" w:eastAsiaTheme="majorHAnsi" w:hAnsiTheme="majorHAnsi" w:hint="eastAsia"/>
          <w:sz w:val="28"/>
          <w:szCs w:val="32"/>
        </w:rPr>
        <w:t>表示機能</w:t>
      </w:r>
    </w:p>
    <w:p w14:paraId="3B912813" w14:textId="2CF2F5E9" w:rsidR="00C00F57" w:rsidRDefault="00C00F57" w:rsidP="00C00F57">
      <w:pPr>
        <w:pStyle w:val="1"/>
      </w:pPr>
      <w:r>
        <w:rPr>
          <w:rFonts w:hint="eastAsia"/>
        </w:rPr>
        <w:t>空のマス表示</w:t>
      </w:r>
    </w:p>
    <w:p w14:paraId="701586F3" w14:textId="64BBE60A" w:rsidR="00EF1510" w:rsidRDefault="00DA3DAF" w:rsidP="00EF1510">
      <w:pPr>
        <w:pStyle w:val="1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29019D2A" wp14:editId="63BCCEC0">
            <wp:extent cx="1148861" cy="1154301"/>
            <wp:effectExtent l="0" t="0" r="0" b="8255"/>
            <wp:docPr id="1165262317" name="図 2" descr="テキスト, 概略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62317" name="図 2" descr="テキスト, 概略図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" r="70015" b="81664"/>
                    <a:stretch/>
                  </pic:blipFill>
                  <pic:spPr bwMode="auto">
                    <a:xfrm>
                      <a:off x="0" y="0"/>
                      <a:ext cx="1149282" cy="115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CDEBF" w14:textId="7469D267" w:rsidR="00EF1510" w:rsidRDefault="00EF1510" w:rsidP="00EF1510">
      <w:pPr>
        <w:pStyle w:val="1"/>
        <w:numPr>
          <w:ilvl w:val="0"/>
          <w:numId w:val="0"/>
        </w:numPr>
        <w:ind w:left="880"/>
      </w:pPr>
      <w:r>
        <w:rPr>
          <w:rFonts w:hint="eastAsia"/>
        </w:rPr>
        <w:t>図１　空マスのイメージ図</w:t>
      </w:r>
    </w:p>
    <w:p w14:paraId="70C04256" w14:textId="5188259B" w:rsidR="00DA3DAF" w:rsidRDefault="00DA3DAF" w:rsidP="00C00F57">
      <w:pPr>
        <w:pStyle w:val="1"/>
      </w:pPr>
      <w:r>
        <w:rPr>
          <w:rFonts w:hint="eastAsia"/>
        </w:rPr>
        <w:lastRenderedPageBreak/>
        <w:t>マスへの入力後の〇×表示</w:t>
      </w:r>
    </w:p>
    <w:p w14:paraId="0D860424" w14:textId="70F0CDA4" w:rsidR="00DA3DAF" w:rsidRDefault="00DA3DAF" w:rsidP="00DA3DAF">
      <w:pPr>
        <w:pStyle w:val="1"/>
        <w:numPr>
          <w:ilvl w:val="0"/>
          <w:numId w:val="0"/>
        </w:numPr>
        <w:ind w:left="880" w:hanging="440"/>
      </w:pPr>
      <w:r>
        <w:rPr>
          <w:noProof/>
        </w:rPr>
        <w:drawing>
          <wp:inline distT="0" distB="0" distL="0" distR="0" wp14:anchorId="610DF254" wp14:editId="6458FBC6">
            <wp:extent cx="3270738" cy="1927860"/>
            <wp:effectExtent l="0" t="0" r="6350" b="0"/>
            <wp:docPr id="60827770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770" name="図 3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41" b="22130"/>
                    <a:stretch/>
                  </pic:blipFill>
                  <pic:spPr bwMode="auto">
                    <a:xfrm>
                      <a:off x="0" y="0"/>
                      <a:ext cx="3271734" cy="192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8F31" w14:textId="211ED6E6" w:rsidR="00EF1510" w:rsidRDefault="00EF1510" w:rsidP="00DA3DAF">
      <w:pPr>
        <w:pStyle w:val="1"/>
        <w:numPr>
          <w:ilvl w:val="0"/>
          <w:numId w:val="0"/>
        </w:numPr>
        <w:ind w:left="880" w:hanging="440"/>
      </w:pPr>
      <w:r>
        <w:rPr>
          <w:rFonts w:hint="eastAsia"/>
        </w:rPr>
        <w:t>図２　マスへの入力後のイメージ図</w:t>
      </w:r>
    </w:p>
    <w:p w14:paraId="15E7DE30" w14:textId="044120EA" w:rsidR="00DA3DAF" w:rsidRDefault="00DA3DAF" w:rsidP="00C00F57">
      <w:pPr>
        <w:pStyle w:val="1"/>
      </w:pPr>
      <w:r>
        <w:rPr>
          <w:rFonts w:hint="eastAsia"/>
        </w:rPr>
        <w:t>メッセージ表示</w:t>
      </w:r>
    </w:p>
    <w:p w14:paraId="13F84B0F" w14:textId="3FA9A939" w:rsidR="00DA3DAF" w:rsidRDefault="00DA3DAF" w:rsidP="00DA3DAF">
      <w:pPr>
        <w:pStyle w:val="1"/>
        <w:numPr>
          <w:ilvl w:val="0"/>
          <w:numId w:val="0"/>
        </w:numPr>
        <w:ind w:left="880" w:hanging="440"/>
      </w:pPr>
      <w:r>
        <w:rPr>
          <w:noProof/>
        </w:rPr>
        <w:drawing>
          <wp:inline distT="0" distB="0" distL="0" distR="0" wp14:anchorId="09951A98" wp14:editId="02801067">
            <wp:extent cx="1588477" cy="246185"/>
            <wp:effectExtent l="0" t="0" r="0" b="1905"/>
            <wp:docPr id="52580860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770" name="図 3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9062" r="60613" b="10964"/>
                    <a:stretch/>
                  </pic:blipFill>
                  <pic:spPr bwMode="auto">
                    <a:xfrm>
                      <a:off x="0" y="0"/>
                      <a:ext cx="1593722" cy="24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3FF9E" w14:textId="024942FC" w:rsidR="00EF1510" w:rsidRDefault="00EF1510" w:rsidP="00DA3DAF">
      <w:pPr>
        <w:pStyle w:val="1"/>
        <w:numPr>
          <w:ilvl w:val="0"/>
          <w:numId w:val="0"/>
        </w:numPr>
        <w:ind w:left="880" w:hanging="440"/>
      </w:pPr>
      <w:r>
        <w:rPr>
          <w:rFonts w:hint="eastAsia"/>
        </w:rPr>
        <w:t>図３　メッセージのイメージ図</w:t>
      </w:r>
    </w:p>
    <w:p w14:paraId="08F26B47" w14:textId="77777777" w:rsidR="00DA3DAF" w:rsidRDefault="00DA3DAF" w:rsidP="00DA3DAF">
      <w:pPr>
        <w:pStyle w:val="1"/>
        <w:numPr>
          <w:ilvl w:val="0"/>
          <w:numId w:val="0"/>
        </w:numPr>
        <w:ind w:left="880" w:hanging="440"/>
      </w:pPr>
    </w:p>
    <w:p w14:paraId="3DC82720" w14:textId="24650C3C" w:rsidR="00DA3DAF" w:rsidRPr="00DA3DAF" w:rsidRDefault="00DA3DAF" w:rsidP="00DA3DAF">
      <w:pPr>
        <w:pStyle w:val="a9"/>
        <w:numPr>
          <w:ilvl w:val="1"/>
          <w:numId w:val="5"/>
        </w:numPr>
        <w:rPr>
          <w:rFonts w:asciiTheme="majorHAnsi" w:eastAsiaTheme="majorHAnsi" w:hAnsiTheme="majorHAnsi"/>
          <w:sz w:val="28"/>
          <w:szCs w:val="32"/>
        </w:rPr>
      </w:pPr>
      <w:r>
        <w:rPr>
          <w:rFonts w:asciiTheme="majorHAnsi" w:eastAsiaTheme="majorHAnsi" w:hAnsiTheme="majorHAnsi" w:hint="eastAsia"/>
          <w:sz w:val="28"/>
          <w:szCs w:val="32"/>
        </w:rPr>
        <w:t>入力</w:t>
      </w:r>
      <w:r w:rsidRPr="00DA3DAF">
        <w:rPr>
          <w:rFonts w:asciiTheme="majorHAnsi" w:eastAsiaTheme="majorHAnsi" w:hAnsiTheme="majorHAnsi" w:hint="eastAsia"/>
          <w:sz w:val="28"/>
          <w:szCs w:val="32"/>
        </w:rPr>
        <w:t>機能</w:t>
      </w:r>
    </w:p>
    <w:p w14:paraId="4DE9F0FC" w14:textId="69ABB7B8" w:rsidR="00C00F57" w:rsidRDefault="00C00F57" w:rsidP="00CD31CE">
      <w:pPr>
        <w:pStyle w:val="1"/>
      </w:pPr>
      <w:r>
        <w:rPr>
          <w:rFonts w:hint="eastAsia"/>
        </w:rPr>
        <w:t>横をｘ、縦をｙで指定し、２回に分けて入力</w:t>
      </w:r>
      <w:r w:rsidR="00CD31CE">
        <w:rPr>
          <w:rFonts w:hint="eastAsia"/>
        </w:rPr>
        <w:t>する</w:t>
      </w:r>
      <w:r w:rsidR="00ED585A">
        <w:br/>
      </w:r>
      <w:r w:rsidR="00ED585A">
        <w:rPr>
          <w:rFonts w:hint="eastAsia"/>
        </w:rPr>
        <w:t>入力はキーボードからのみ受け付ける</w:t>
      </w:r>
      <w:r w:rsidR="00CD31CE">
        <w:br/>
      </w:r>
      <w:r>
        <w:rPr>
          <w:rFonts w:hint="eastAsia"/>
        </w:rPr>
        <w:t>入力範囲：ｘ</w:t>
      </w:r>
      <w:r w:rsidR="00E61A0C">
        <w:rPr>
          <w:rFonts w:hint="eastAsia"/>
        </w:rPr>
        <w:t>=[</w:t>
      </w:r>
      <w:r>
        <w:rPr>
          <w:rFonts w:hint="eastAsia"/>
        </w:rPr>
        <w:t>0</w:t>
      </w:r>
      <w:r w:rsidR="00E61A0C">
        <w:rPr>
          <w:rFonts w:hint="eastAsia"/>
        </w:rPr>
        <w:t>,1,</w:t>
      </w:r>
      <w:r>
        <w:rPr>
          <w:rFonts w:hint="eastAsia"/>
        </w:rPr>
        <w:t>2</w:t>
      </w:r>
      <w:r w:rsidR="00E61A0C">
        <w:rPr>
          <w:rFonts w:hint="eastAsia"/>
        </w:rPr>
        <w:t>]</w:t>
      </w:r>
      <w:r>
        <w:rPr>
          <w:rFonts w:hint="eastAsia"/>
        </w:rPr>
        <w:t xml:space="preserve">　ｙ</w:t>
      </w:r>
      <w:r w:rsidR="00E61A0C">
        <w:rPr>
          <w:rFonts w:hint="eastAsia"/>
        </w:rPr>
        <w:t>=[</w:t>
      </w:r>
      <w:r>
        <w:rPr>
          <w:rFonts w:hint="eastAsia"/>
        </w:rPr>
        <w:t>0</w:t>
      </w:r>
      <w:r w:rsidR="00E61A0C">
        <w:rPr>
          <w:rFonts w:hint="eastAsia"/>
        </w:rPr>
        <w:t>,1,</w:t>
      </w:r>
      <w:r>
        <w:rPr>
          <w:rFonts w:hint="eastAsia"/>
        </w:rPr>
        <w:t>2</w:t>
      </w:r>
      <w:r w:rsidR="00E61A0C">
        <w:t>]</w:t>
      </w:r>
    </w:p>
    <w:p w14:paraId="665CD6BC" w14:textId="6E027C71" w:rsidR="006A68AD" w:rsidRDefault="00C00F57" w:rsidP="006A68AD">
      <w:pPr>
        <w:pStyle w:val="1"/>
      </w:pPr>
      <w:r>
        <w:rPr>
          <w:rFonts w:hint="eastAsia"/>
        </w:rPr>
        <w:t>入力範囲外の値</w:t>
      </w:r>
      <w:r w:rsidR="00CD31CE">
        <w:rPr>
          <w:rFonts w:hint="eastAsia"/>
        </w:rPr>
        <w:t>（数字以外も含む）</w:t>
      </w:r>
      <w:r>
        <w:rPr>
          <w:rFonts w:hint="eastAsia"/>
        </w:rPr>
        <w:t>、または、既に入力されたマスの値が入力された場合は</w:t>
      </w:r>
      <w:r w:rsidR="00DA3DAF">
        <w:rPr>
          <w:rFonts w:hint="eastAsia"/>
        </w:rPr>
        <w:t>、</w:t>
      </w:r>
      <w:r>
        <w:rPr>
          <w:rFonts w:hint="eastAsia"/>
        </w:rPr>
        <w:t>再度</w:t>
      </w:r>
      <w:r w:rsidR="00CD31CE">
        <w:rPr>
          <w:rFonts w:hint="eastAsia"/>
        </w:rPr>
        <w:t>入力を求める</w:t>
      </w:r>
    </w:p>
    <w:p w14:paraId="2401444A" w14:textId="0134AB1D" w:rsidR="006A68AD" w:rsidRPr="006A68AD" w:rsidRDefault="006A68AD" w:rsidP="006A68AD">
      <w:pPr>
        <w:pStyle w:val="a9"/>
        <w:numPr>
          <w:ilvl w:val="1"/>
          <w:numId w:val="5"/>
        </w:numPr>
        <w:rPr>
          <w:rFonts w:asciiTheme="majorHAnsi" w:eastAsiaTheme="majorHAnsi" w:hAnsiTheme="majorHAnsi"/>
          <w:sz w:val="28"/>
          <w:szCs w:val="32"/>
        </w:rPr>
      </w:pPr>
      <w:r>
        <w:rPr>
          <w:rFonts w:asciiTheme="majorHAnsi" w:eastAsiaTheme="majorHAnsi" w:hAnsiTheme="majorHAnsi" w:hint="eastAsia"/>
          <w:sz w:val="28"/>
          <w:szCs w:val="32"/>
        </w:rPr>
        <w:lastRenderedPageBreak/>
        <w:t>リトライ</w:t>
      </w:r>
      <w:r w:rsidRPr="00DA3DAF">
        <w:rPr>
          <w:rFonts w:asciiTheme="majorHAnsi" w:eastAsiaTheme="majorHAnsi" w:hAnsiTheme="majorHAnsi" w:hint="eastAsia"/>
          <w:sz w:val="28"/>
          <w:szCs w:val="32"/>
        </w:rPr>
        <w:t>機能</w:t>
      </w:r>
    </w:p>
    <w:p w14:paraId="2A22C740" w14:textId="25A83A78" w:rsidR="00CD31CE" w:rsidRDefault="00C83485" w:rsidP="00CD31CE">
      <w:pPr>
        <w:pStyle w:val="1"/>
      </w:pPr>
      <w:r>
        <w:rPr>
          <w:rFonts w:hint="eastAsia"/>
        </w:rPr>
        <w:t>勝利条件、または引き分け条件が達成された場合、ゲームを終了する</w:t>
      </w:r>
    </w:p>
    <w:p w14:paraId="13F719D4" w14:textId="7B1E3778" w:rsidR="006604BB" w:rsidRDefault="006604BB" w:rsidP="006604BB">
      <w:pPr>
        <w:pStyle w:val="1"/>
      </w:pPr>
      <w:r>
        <w:rPr>
          <w:rFonts w:hint="eastAsia"/>
        </w:rPr>
        <w:t>ゲーム終了後、勝利時には勝利メッセージ、引き分け時には引き分けメッセージを表示する</w:t>
      </w:r>
      <w:r>
        <w:br/>
      </w:r>
      <w:r>
        <w:rPr>
          <w:rFonts w:hint="eastAsia"/>
        </w:rPr>
        <w:t>加えて、リトライを</w:t>
      </w:r>
      <w:r>
        <w:rPr>
          <w:rFonts w:hint="eastAsia"/>
        </w:rPr>
        <w:t>yse/no</w:t>
      </w:r>
      <w:r>
        <w:rPr>
          <w:rFonts w:hint="eastAsia"/>
        </w:rPr>
        <w:t>で選択し、</w:t>
      </w:r>
      <w:r>
        <w:rPr>
          <w:rFonts w:hint="eastAsia"/>
        </w:rPr>
        <w:t>yes</w:t>
      </w:r>
      <w:r>
        <w:rPr>
          <w:rFonts w:hint="eastAsia"/>
        </w:rPr>
        <w:t>の場合はもう一度最初からゲームをスタートし、</w:t>
      </w:r>
      <w:r>
        <w:rPr>
          <w:rFonts w:hint="eastAsia"/>
        </w:rPr>
        <w:t>no</w:t>
      </w:r>
      <w:r>
        <w:rPr>
          <w:rFonts w:hint="eastAsia"/>
        </w:rPr>
        <w:t>の場合はゲームを完全に終了する</w:t>
      </w:r>
    </w:p>
    <w:p w14:paraId="740FBC48" w14:textId="600951F6" w:rsidR="00DA3DAF" w:rsidRPr="00443E7B" w:rsidRDefault="008954ED" w:rsidP="00ED6BC0">
      <w:pPr>
        <w:pStyle w:val="1"/>
        <w:numPr>
          <w:ilvl w:val="0"/>
          <w:numId w:val="0"/>
        </w:numPr>
        <w:ind w:left="440"/>
        <w:jc w:val="center"/>
      </w:pPr>
      <w:r w:rsidRPr="008954ED">
        <w:rPr>
          <w:noProof/>
        </w:rPr>
        <w:drawing>
          <wp:inline distT="0" distB="0" distL="0" distR="0" wp14:anchorId="609A36DD" wp14:editId="26B07FA8">
            <wp:extent cx="5843915" cy="2965938"/>
            <wp:effectExtent l="0" t="0" r="4445" b="6350"/>
            <wp:docPr id="32716891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68918" name="図 1" descr="ダイアグラム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709" cy="29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DAF" w:rsidRPr="00443E7B" w:rsidSect="004C26F5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293D0" w14:textId="77777777" w:rsidR="004C26F5" w:rsidRDefault="004C26F5" w:rsidP="004C26F5">
      <w:pPr>
        <w:spacing w:before="0" w:after="0" w:line="240" w:lineRule="auto"/>
      </w:pPr>
      <w:r>
        <w:separator/>
      </w:r>
    </w:p>
  </w:endnote>
  <w:endnote w:type="continuationSeparator" w:id="0">
    <w:p w14:paraId="2B7F6849" w14:textId="77777777" w:rsidR="004C26F5" w:rsidRDefault="004C26F5" w:rsidP="004C26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7203314"/>
      <w:docPartObj>
        <w:docPartGallery w:val="Page Numbers (Bottom of Page)"/>
        <w:docPartUnique/>
      </w:docPartObj>
    </w:sdtPr>
    <w:sdtEndPr/>
    <w:sdtContent>
      <w:p w14:paraId="75EAFA07" w14:textId="19F12496" w:rsidR="004C26F5" w:rsidRDefault="004C26F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ABFB98C" w14:textId="77777777" w:rsidR="004C26F5" w:rsidRDefault="004C26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82067" w14:textId="77777777" w:rsidR="004C26F5" w:rsidRDefault="004C26F5" w:rsidP="004C26F5">
      <w:pPr>
        <w:spacing w:before="0" w:after="0" w:line="240" w:lineRule="auto"/>
      </w:pPr>
      <w:r>
        <w:separator/>
      </w:r>
    </w:p>
  </w:footnote>
  <w:footnote w:type="continuationSeparator" w:id="0">
    <w:p w14:paraId="3626CE18" w14:textId="77777777" w:rsidR="004C26F5" w:rsidRDefault="004C26F5" w:rsidP="004C26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CF5EC" w14:textId="2FC6AE05" w:rsidR="004C26F5" w:rsidRDefault="00104132" w:rsidP="004C26F5">
    <w:pPr>
      <w:pStyle w:val="aa"/>
      <w:jc w:val="right"/>
    </w:pPr>
    <w:r>
      <w:rPr>
        <w:rFonts w:hint="eastAsia"/>
      </w:rPr>
      <w:t>作成日：</w:t>
    </w:r>
    <w:r w:rsidR="004C26F5">
      <w:t>2024/05/0</w:t>
    </w:r>
    <w:r w:rsidR="00551F3E">
      <w:rPr>
        <w:rFonts w:hint="eastAsi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8327F"/>
    <w:multiLevelType w:val="hybridMultilevel"/>
    <w:tmpl w:val="FE209E92"/>
    <w:lvl w:ilvl="0" w:tplc="D12049A6">
      <w:start w:val="1"/>
      <w:numFmt w:val="bullet"/>
      <w:pStyle w:val="1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ED97D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8FE20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87E30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73E4CA9"/>
    <w:multiLevelType w:val="hybridMultilevel"/>
    <w:tmpl w:val="84E02F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7FBA6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528592561">
    <w:abstractNumId w:val="4"/>
  </w:num>
  <w:num w:numId="2" w16cid:durableId="1015225866">
    <w:abstractNumId w:val="0"/>
  </w:num>
  <w:num w:numId="3" w16cid:durableId="2099668125">
    <w:abstractNumId w:val="1"/>
  </w:num>
  <w:num w:numId="4" w16cid:durableId="459422259">
    <w:abstractNumId w:val="5"/>
  </w:num>
  <w:num w:numId="5" w16cid:durableId="1742823014">
    <w:abstractNumId w:val="2"/>
  </w:num>
  <w:num w:numId="6" w16cid:durableId="1182012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C"/>
    <w:rsid w:val="00041DAA"/>
    <w:rsid w:val="00104132"/>
    <w:rsid w:val="002D080D"/>
    <w:rsid w:val="00341D87"/>
    <w:rsid w:val="003751CD"/>
    <w:rsid w:val="0042217F"/>
    <w:rsid w:val="00443E7B"/>
    <w:rsid w:val="004B2DC8"/>
    <w:rsid w:val="004C26F5"/>
    <w:rsid w:val="004E300C"/>
    <w:rsid w:val="00530254"/>
    <w:rsid w:val="00551F3E"/>
    <w:rsid w:val="005807C9"/>
    <w:rsid w:val="00632F8F"/>
    <w:rsid w:val="006375B2"/>
    <w:rsid w:val="006604BB"/>
    <w:rsid w:val="006A68AD"/>
    <w:rsid w:val="007009E3"/>
    <w:rsid w:val="007605C4"/>
    <w:rsid w:val="008954ED"/>
    <w:rsid w:val="0089716D"/>
    <w:rsid w:val="00905875"/>
    <w:rsid w:val="00931F65"/>
    <w:rsid w:val="00B40C8D"/>
    <w:rsid w:val="00B85993"/>
    <w:rsid w:val="00C00F57"/>
    <w:rsid w:val="00C83485"/>
    <w:rsid w:val="00CD31CE"/>
    <w:rsid w:val="00CF21A1"/>
    <w:rsid w:val="00DA3DAF"/>
    <w:rsid w:val="00E12C02"/>
    <w:rsid w:val="00E61A0C"/>
    <w:rsid w:val="00E81210"/>
    <w:rsid w:val="00ED585A"/>
    <w:rsid w:val="00ED6BC0"/>
    <w:rsid w:val="00EF1510"/>
    <w:rsid w:val="00F7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3907294"/>
  <w15:chartTrackingRefBased/>
  <w15:docId w15:val="{5FF91135-87D7-4E7D-9886-DE9E66FC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F65"/>
    <w:pPr>
      <w:widowControl w:val="0"/>
      <w:spacing w:before="120" w:after="120" w:line="240" w:lineRule="atLeast"/>
    </w:pPr>
  </w:style>
  <w:style w:type="paragraph" w:styleId="10">
    <w:name w:val="heading 1"/>
    <w:basedOn w:val="a"/>
    <w:next w:val="a"/>
    <w:link w:val="11"/>
    <w:uiPriority w:val="9"/>
    <w:qFormat/>
    <w:rsid w:val="004E30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0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0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0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0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0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0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0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"/>
    <w:rsid w:val="004E30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30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3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0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30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3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30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300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300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3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300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E300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C26F5"/>
  </w:style>
  <w:style w:type="paragraph" w:styleId="ac">
    <w:name w:val="footer"/>
    <w:basedOn w:val="a"/>
    <w:link w:val="ad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C26F5"/>
  </w:style>
  <w:style w:type="paragraph" w:styleId="ae">
    <w:name w:val="TOC Heading"/>
    <w:basedOn w:val="10"/>
    <w:next w:val="a"/>
    <w:uiPriority w:val="39"/>
    <w:unhideWhenUsed/>
    <w:qFormat/>
    <w:rsid w:val="004C26F5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4C26F5"/>
  </w:style>
  <w:style w:type="character" w:styleId="af">
    <w:name w:val="Hyperlink"/>
    <w:basedOn w:val="a0"/>
    <w:uiPriority w:val="99"/>
    <w:unhideWhenUsed/>
    <w:rsid w:val="004C26F5"/>
    <w:rPr>
      <w:color w:val="467886" w:themeColor="hyperlink"/>
      <w:u w:val="single"/>
    </w:rPr>
  </w:style>
  <w:style w:type="paragraph" w:styleId="af0">
    <w:name w:val="No Spacing"/>
    <w:link w:val="af1"/>
    <w:uiPriority w:val="1"/>
    <w:qFormat/>
    <w:rsid w:val="0089716D"/>
    <w:pPr>
      <w:widowControl w:val="0"/>
      <w:spacing w:after="0" w:line="240" w:lineRule="auto"/>
    </w:pPr>
  </w:style>
  <w:style w:type="paragraph" w:customStyle="1" w:styleId="1">
    <w:name w:val="スタイル1"/>
    <w:basedOn w:val="af0"/>
    <w:link w:val="13"/>
    <w:qFormat/>
    <w:rsid w:val="0089716D"/>
    <w:pPr>
      <w:numPr>
        <w:numId w:val="2"/>
      </w:numPr>
    </w:pPr>
    <w:rPr>
      <w:rFonts w:eastAsia="メイリオ"/>
    </w:rPr>
  </w:style>
  <w:style w:type="character" w:customStyle="1" w:styleId="af1">
    <w:name w:val="行間詰め (文字)"/>
    <w:basedOn w:val="a0"/>
    <w:link w:val="af0"/>
    <w:uiPriority w:val="1"/>
    <w:rsid w:val="0089716D"/>
  </w:style>
  <w:style w:type="character" w:customStyle="1" w:styleId="13">
    <w:name w:val="スタイル1 (文字)"/>
    <w:basedOn w:val="af1"/>
    <w:link w:val="1"/>
    <w:rsid w:val="0089716D"/>
    <w:rPr>
      <w:rFonts w:eastAsia="メイリオ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D2004-ACC0-45F5-AB6C-C70657E5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012</dc:creator>
  <cp:keywords/>
  <dc:description/>
  <cp:lastModifiedBy>m_nakagawa@tr.hip-pro.net</cp:lastModifiedBy>
  <cp:revision>22</cp:revision>
  <dcterms:created xsi:type="dcterms:W3CDTF">2024-05-08T00:03:00Z</dcterms:created>
  <dcterms:modified xsi:type="dcterms:W3CDTF">2024-05-22T04:46:00Z</dcterms:modified>
</cp:coreProperties>
</file>