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0298740"/>
        <w:docPartObj>
          <w:docPartGallery w:val="Cover Pages"/>
          <w:docPartUnique/>
        </w:docPartObj>
      </w:sdtPr>
      <w:sdtContent>
        <w:p w14:paraId="267E58B1" w14:textId="7365BB2E" w:rsidR="003F2CE8" w:rsidRDefault="003F2CE8"/>
        <w:p w14:paraId="6497C5E0" w14:textId="41988268" w:rsidR="00A928B5" w:rsidRDefault="003F2CE8">
          <w:pPr>
            <w:widowControl/>
            <w:sectPr w:rsidR="00A928B5" w:rsidSect="008F4D2A">
              <w:headerReference w:type="first" r:id="rId8"/>
              <w:pgSz w:w="11906" w:h="16838"/>
              <w:pgMar w:top="1985" w:right="1701" w:bottom="1701" w:left="1701" w:header="851" w:footer="992" w:gutter="0"/>
              <w:pgNumType w:start="0"/>
              <w:cols w:space="425"/>
              <w:titlePg/>
              <w:docGrid w:type="lines" w:linePitch="360"/>
            </w:sectPr>
          </w:pPr>
          <w:r>
            <w:rPr>
              <w:noProof/>
            </w:rPr>
            <mc:AlternateContent>
              <mc:Choice Requires="wps">
                <w:drawing>
                  <wp:anchor distT="0" distB="0" distL="182880" distR="182880" simplePos="0" relativeHeight="251660288" behindDoc="0" locked="0" layoutInCell="1" allowOverlap="1" wp14:anchorId="76E5649A" wp14:editId="75511597">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93920" cy="6720840"/>
                    <wp:effectExtent l="0" t="0" r="11430" b="12700"/>
                    <wp:wrapSquare wrapText="bothSides"/>
                    <wp:docPr id="131" name="テキスト ボックス 12"/>
                    <wp:cNvGraphicFramePr/>
                    <a:graphic xmlns:a="http://schemas.openxmlformats.org/drawingml/2006/main">
                      <a:graphicData uri="http://schemas.microsoft.com/office/word/2010/wordprocessingShape">
                        <wps:wsp>
                          <wps:cNvSpPr txBox="1"/>
                          <wps:spPr>
                            <a:xfrm>
                              <a:off x="0" y="0"/>
                              <a:ext cx="46939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3FB6E" w14:textId="507A4094" w:rsidR="003F2CE8" w:rsidRPr="00A928B5" w:rsidRDefault="00000000" w:rsidP="00A928B5">
                                <w:pPr>
                                  <w:pStyle w:val="aa"/>
                                  <w:spacing w:before="40" w:after="560" w:line="216" w:lineRule="auto"/>
                                  <w:jc w:val="center"/>
                                  <w:rPr>
                                    <w:sz w:val="72"/>
                                    <w:szCs w:val="72"/>
                                  </w:rPr>
                                </w:pPr>
                                <w:sdt>
                                  <w:sdtPr>
                                    <w:rPr>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A928B5">
                                      <w:rPr>
                                        <w:rFonts w:hint="eastAsia"/>
                                        <w:sz w:val="72"/>
                                        <w:szCs w:val="72"/>
                                      </w:rPr>
                                      <w:t>三目並べ　基本仕様書</w:t>
                                    </w:r>
                                  </w:sdtContent>
                                </w:sdt>
                              </w:p>
                              <w:sdt>
                                <w:sdtPr>
                                  <w:rPr>
                                    <w:caps/>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F41827B" w14:textId="17E427BD" w:rsidR="003F2CE8" w:rsidRPr="00A928B5" w:rsidRDefault="00A928B5" w:rsidP="00A928B5">
                                    <w:pPr>
                                      <w:pStyle w:val="aa"/>
                                      <w:spacing w:before="40" w:after="40"/>
                                      <w:jc w:val="center"/>
                                      <w:rPr>
                                        <w:caps/>
                                        <w:sz w:val="28"/>
                                        <w:szCs w:val="28"/>
                                      </w:rPr>
                                    </w:pPr>
                                    <w:r>
                                      <w:rPr>
                                        <w:rFonts w:hint="eastAsia"/>
                                        <w:caps/>
                                        <w:sz w:val="28"/>
                                        <w:szCs w:val="28"/>
                                      </w:rPr>
                                      <w:t>チームM</w:t>
                                    </w:r>
                                  </w:p>
                                </w:sdtContent>
                              </w:sdt>
                              <w:p w14:paraId="5F376227" w14:textId="446714DF" w:rsidR="003F2CE8" w:rsidRPr="00A928B5" w:rsidRDefault="00000000" w:rsidP="00A928B5">
                                <w:pPr>
                                  <w:pStyle w:val="aa"/>
                                  <w:spacing w:before="80" w:after="40"/>
                                  <w:jc w:val="center"/>
                                  <w:rPr>
                                    <w:caps/>
                                    <w:sz w:val="24"/>
                                    <w:szCs w:val="24"/>
                                  </w:rPr>
                                </w:pPr>
                                <w:sdt>
                                  <w:sdtPr>
                                    <w:rPr>
                                      <w:caps/>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sidR="00A928B5">
                                      <w:rPr>
                                        <w:rFonts w:hint="eastAsia"/>
                                        <w:caps/>
                                        <w:sz w:val="24"/>
                                        <w:szCs w:val="24"/>
                                      </w:rPr>
                                      <w:t>堀内敦遥・千葉孔鳳</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6E5649A" id="_x0000_t202" coordsize="21600,21600" o:spt="202" path="m,l,21600r21600,l21600,xe">
                    <v:stroke joinstyle="miter"/>
                    <v:path gradientshapeok="t" o:connecttype="rect"/>
                  </v:shapetype>
                  <v:shape id="テキスト ボックス 12" o:spid="_x0000_s1026" type="#_x0000_t202" style="position:absolute;margin-left:0;margin-top:0;width:369.6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" filled="f" stroked="f" strokeweight=".5pt">
                    <v:textbox style="mso-fit-shape-to-text:t" inset="0,0,0,0">
                      <w:txbxContent>
                        <w:p w14:paraId="3233FB6E" w14:textId="507A4094" w:rsidR="003F2CE8" w:rsidRPr="00A928B5" w:rsidRDefault="00000000" w:rsidP="00A928B5">
                          <w:pPr>
                            <w:pStyle w:val="aa"/>
                            <w:spacing w:before="40" w:after="560" w:line="216" w:lineRule="auto"/>
                            <w:jc w:val="center"/>
                            <w:rPr>
                              <w:sz w:val="72"/>
                              <w:szCs w:val="72"/>
                            </w:rPr>
                          </w:pPr>
                          <w:sdt>
                            <w:sdtPr>
                              <w:rPr>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A928B5">
                                <w:rPr>
                                  <w:rFonts w:hint="eastAsia"/>
                                  <w:sz w:val="72"/>
                                  <w:szCs w:val="72"/>
                                </w:rPr>
                                <w:t>三目並べ　基本仕様書</w:t>
                              </w:r>
                            </w:sdtContent>
                          </w:sdt>
                        </w:p>
                        <w:sdt>
                          <w:sdtPr>
                            <w:rPr>
                              <w:caps/>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F41827B" w14:textId="17E427BD" w:rsidR="003F2CE8" w:rsidRPr="00A928B5" w:rsidRDefault="00A928B5" w:rsidP="00A928B5">
                              <w:pPr>
                                <w:pStyle w:val="aa"/>
                                <w:spacing w:before="40" w:after="40"/>
                                <w:jc w:val="center"/>
                                <w:rPr>
                                  <w:caps/>
                                  <w:sz w:val="28"/>
                                  <w:szCs w:val="28"/>
                                </w:rPr>
                              </w:pPr>
                              <w:r>
                                <w:rPr>
                                  <w:rFonts w:hint="eastAsia"/>
                                  <w:caps/>
                                  <w:sz w:val="28"/>
                                  <w:szCs w:val="28"/>
                                </w:rPr>
                                <w:t>チームM</w:t>
                              </w:r>
                            </w:p>
                          </w:sdtContent>
                        </w:sdt>
                        <w:p w14:paraId="5F376227" w14:textId="446714DF" w:rsidR="003F2CE8" w:rsidRPr="00A928B5" w:rsidRDefault="00000000" w:rsidP="00A928B5">
                          <w:pPr>
                            <w:pStyle w:val="aa"/>
                            <w:spacing w:before="80" w:after="40"/>
                            <w:jc w:val="center"/>
                            <w:rPr>
                              <w:caps/>
                              <w:sz w:val="24"/>
                              <w:szCs w:val="24"/>
                            </w:rPr>
                          </w:pPr>
                          <w:sdt>
                            <w:sdtPr>
                              <w:rPr>
                                <w:caps/>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sidR="00A928B5">
                                <w:rPr>
                                  <w:rFonts w:hint="eastAsia"/>
                                  <w:caps/>
                                  <w:sz w:val="24"/>
                                  <w:szCs w:val="24"/>
                                </w:rPr>
                                <w:t>堀内敦遥・千葉孔鳳</w:t>
                              </w:r>
                            </w:sdtContent>
                          </w:sdt>
                        </w:p>
                      </w:txbxContent>
                    </v:textbox>
                    <w10:wrap type="square" anchorx="margin" anchory="page"/>
                  </v:shape>
                </w:pict>
              </mc:Fallback>
            </mc:AlternateContent>
          </w:r>
        </w:p>
        <w:sdt>
          <w:sdtPr>
            <w:rPr>
              <w:rFonts w:asciiTheme="minorHAnsi" w:eastAsiaTheme="minorEastAsia" w:hAnsiTheme="minorHAnsi" w:cstheme="minorBidi"/>
              <w:color w:val="auto"/>
              <w:kern w:val="2"/>
              <w:sz w:val="22"/>
              <w:szCs w:val="24"/>
              <w:lang w:val="ja-JP"/>
              <w14:ligatures w14:val="standardContextual"/>
            </w:rPr>
            <w:id w:val="-129173731"/>
            <w:docPartObj>
              <w:docPartGallery w:val="Table of Contents"/>
              <w:docPartUnique/>
            </w:docPartObj>
          </w:sdtPr>
          <w:sdtEndPr>
            <w:rPr>
              <w:b/>
              <w:bCs/>
            </w:rPr>
          </w:sdtEndPr>
          <w:sdtContent>
            <w:p w14:paraId="5503EE75" w14:textId="6B7ED7BA" w:rsidR="00A928B5" w:rsidRDefault="00A928B5">
              <w:pPr>
                <w:pStyle w:val="ac"/>
              </w:pPr>
              <w:r>
                <w:rPr>
                  <w:lang w:val="ja-JP"/>
                </w:rPr>
                <w:t>目次</w:t>
              </w:r>
            </w:p>
            <w:p w14:paraId="2E6D6DF0" w14:textId="22BA1F9E" w:rsidR="007B14FA" w:rsidRDefault="00A928B5">
              <w:pPr>
                <w:pStyle w:val="11"/>
                <w:tabs>
                  <w:tab w:val="left" w:pos="440"/>
                  <w:tab w:val="right" w:leader="dot" w:pos="8494"/>
                </w:tabs>
                <w:rPr>
                  <w:noProof/>
                </w:rPr>
              </w:pPr>
              <w:r>
                <w:fldChar w:fldCharType="begin"/>
              </w:r>
              <w:r>
                <w:instrText xml:space="preserve"> TOC \o "1-3" \h \z \u </w:instrText>
              </w:r>
              <w:r>
                <w:fldChar w:fldCharType="separate"/>
              </w:r>
              <w:hyperlink w:anchor="_Toc166233872" w:history="1">
                <w:r w:rsidR="007B14FA" w:rsidRPr="00B11B9A">
                  <w:rPr>
                    <w:rStyle w:val="ad"/>
                    <w:noProof/>
                  </w:rPr>
                  <w:t>1</w:t>
                </w:r>
                <w:r w:rsidR="007B14FA">
                  <w:rPr>
                    <w:noProof/>
                  </w:rPr>
                  <w:tab/>
                </w:r>
                <w:r w:rsidR="007B14FA" w:rsidRPr="00B11B9A">
                  <w:rPr>
                    <w:rStyle w:val="ad"/>
                    <w:noProof/>
                  </w:rPr>
                  <w:t>概要</w:t>
                </w:r>
                <w:r w:rsidR="007B14FA">
                  <w:rPr>
                    <w:noProof/>
                    <w:webHidden/>
                  </w:rPr>
                  <w:tab/>
                </w:r>
                <w:r w:rsidR="007B14FA">
                  <w:rPr>
                    <w:noProof/>
                    <w:webHidden/>
                  </w:rPr>
                  <w:fldChar w:fldCharType="begin"/>
                </w:r>
                <w:r w:rsidR="007B14FA">
                  <w:rPr>
                    <w:noProof/>
                    <w:webHidden/>
                  </w:rPr>
                  <w:instrText xml:space="preserve"> PAGEREF _Toc166233872 \h </w:instrText>
                </w:r>
                <w:r w:rsidR="007B14FA">
                  <w:rPr>
                    <w:noProof/>
                    <w:webHidden/>
                  </w:rPr>
                </w:r>
                <w:r w:rsidR="007B14FA">
                  <w:rPr>
                    <w:noProof/>
                    <w:webHidden/>
                  </w:rPr>
                  <w:fldChar w:fldCharType="separate"/>
                </w:r>
                <w:r w:rsidR="007B14FA">
                  <w:rPr>
                    <w:noProof/>
                    <w:webHidden/>
                  </w:rPr>
                  <w:t>1</w:t>
                </w:r>
                <w:r w:rsidR="007B14FA">
                  <w:rPr>
                    <w:noProof/>
                    <w:webHidden/>
                  </w:rPr>
                  <w:fldChar w:fldCharType="end"/>
                </w:r>
              </w:hyperlink>
            </w:p>
            <w:p w14:paraId="371F4C95" w14:textId="019AE6D3" w:rsidR="007B14FA" w:rsidRDefault="007B14FA">
              <w:pPr>
                <w:pStyle w:val="11"/>
                <w:tabs>
                  <w:tab w:val="left" w:pos="440"/>
                  <w:tab w:val="right" w:leader="dot" w:pos="8494"/>
                </w:tabs>
                <w:rPr>
                  <w:noProof/>
                </w:rPr>
              </w:pPr>
              <w:hyperlink w:anchor="_Toc166233873" w:history="1">
                <w:r w:rsidRPr="00B11B9A">
                  <w:rPr>
                    <w:rStyle w:val="ad"/>
                    <w:noProof/>
                  </w:rPr>
                  <w:t>2</w:t>
                </w:r>
                <w:r>
                  <w:rPr>
                    <w:noProof/>
                  </w:rPr>
                  <w:tab/>
                </w:r>
                <w:r w:rsidRPr="00B11B9A">
                  <w:rPr>
                    <w:rStyle w:val="ad"/>
                    <w:noProof/>
                  </w:rPr>
                  <w:t>三目並べのルール</w:t>
                </w:r>
                <w:r>
                  <w:rPr>
                    <w:noProof/>
                    <w:webHidden/>
                  </w:rPr>
                  <w:tab/>
                </w:r>
                <w:r>
                  <w:rPr>
                    <w:noProof/>
                    <w:webHidden/>
                  </w:rPr>
                  <w:fldChar w:fldCharType="begin"/>
                </w:r>
                <w:r>
                  <w:rPr>
                    <w:noProof/>
                    <w:webHidden/>
                  </w:rPr>
                  <w:instrText xml:space="preserve"> PAGEREF _Toc166233873 \h </w:instrText>
                </w:r>
                <w:r>
                  <w:rPr>
                    <w:noProof/>
                    <w:webHidden/>
                  </w:rPr>
                </w:r>
                <w:r>
                  <w:rPr>
                    <w:noProof/>
                    <w:webHidden/>
                  </w:rPr>
                  <w:fldChar w:fldCharType="separate"/>
                </w:r>
                <w:r>
                  <w:rPr>
                    <w:noProof/>
                    <w:webHidden/>
                  </w:rPr>
                  <w:t>1</w:t>
                </w:r>
                <w:r>
                  <w:rPr>
                    <w:noProof/>
                    <w:webHidden/>
                  </w:rPr>
                  <w:fldChar w:fldCharType="end"/>
                </w:r>
              </w:hyperlink>
            </w:p>
            <w:p w14:paraId="46C9B30A" w14:textId="20DECD8D" w:rsidR="007B14FA" w:rsidRDefault="007B14FA">
              <w:pPr>
                <w:pStyle w:val="11"/>
                <w:tabs>
                  <w:tab w:val="left" w:pos="440"/>
                  <w:tab w:val="right" w:leader="dot" w:pos="8494"/>
                </w:tabs>
                <w:rPr>
                  <w:noProof/>
                </w:rPr>
              </w:pPr>
              <w:hyperlink w:anchor="_Toc166233874" w:history="1">
                <w:r w:rsidRPr="00B11B9A">
                  <w:rPr>
                    <w:rStyle w:val="ad"/>
                    <w:noProof/>
                  </w:rPr>
                  <w:t>3</w:t>
                </w:r>
                <w:r>
                  <w:rPr>
                    <w:noProof/>
                  </w:rPr>
                  <w:tab/>
                </w:r>
                <w:r w:rsidRPr="00B11B9A">
                  <w:rPr>
                    <w:rStyle w:val="ad"/>
                    <w:noProof/>
                  </w:rPr>
                  <w:t>機能</w:t>
                </w:r>
                <w:r>
                  <w:rPr>
                    <w:noProof/>
                    <w:webHidden/>
                  </w:rPr>
                  <w:tab/>
                </w:r>
                <w:r>
                  <w:rPr>
                    <w:noProof/>
                    <w:webHidden/>
                  </w:rPr>
                  <w:fldChar w:fldCharType="begin"/>
                </w:r>
                <w:r>
                  <w:rPr>
                    <w:noProof/>
                    <w:webHidden/>
                  </w:rPr>
                  <w:instrText xml:space="preserve"> PAGEREF _Toc166233874 \h </w:instrText>
                </w:r>
                <w:r>
                  <w:rPr>
                    <w:noProof/>
                    <w:webHidden/>
                  </w:rPr>
                </w:r>
                <w:r>
                  <w:rPr>
                    <w:noProof/>
                    <w:webHidden/>
                  </w:rPr>
                  <w:fldChar w:fldCharType="separate"/>
                </w:r>
                <w:r>
                  <w:rPr>
                    <w:noProof/>
                    <w:webHidden/>
                  </w:rPr>
                  <w:t>2</w:t>
                </w:r>
                <w:r>
                  <w:rPr>
                    <w:noProof/>
                    <w:webHidden/>
                  </w:rPr>
                  <w:fldChar w:fldCharType="end"/>
                </w:r>
              </w:hyperlink>
            </w:p>
            <w:p w14:paraId="42E66857" w14:textId="41AD6062" w:rsidR="007B14FA" w:rsidRDefault="007B14FA">
              <w:pPr>
                <w:pStyle w:val="25"/>
                <w:tabs>
                  <w:tab w:val="left" w:pos="880"/>
                  <w:tab w:val="right" w:leader="dot" w:pos="8494"/>
                </w:tabs>
                <w:rPr>
                  <w:noProof/>
                </w:rPr>
              </w:pPr>
              <w:hyperlink w:anchor="_Toc166233875" w:history="1">
                <w:r w:rsidRPr="00B11B9A">
                  <w:rPr>
                    <w:rStyle w:val="ad"/>
                    <w:rFonts w:asciiTheme="majorEastAsia" w:hAnsiTheme="majorEastAsia"/>
                    <w:noProof/>
                  </w:rPr>
                  <w:t>3.1</w:t>
                </w:r>
                <w:r>
                  <w:rPr>
                    <w:noProof/>
                  </w:rPr>
                  <w:tab/>
                </w:r>
                <w:r w:rsidRPr="00B11B9A">
                  <w:rPr>
                    <w:rStyle w:val="ad"/>
                    <w:noProof/>
                  </w:rPr>
                  <w:t>プレイヤーの名前を入力する</w:t>
                </w:r>
                <w:r>
                  <w:rPr>
                    <w:noProof/>
                    <w:webHidden/>
                  </w:rPr>
                  <w:tab/>
                </w:r>
                <w:r>
                  <w:rPr>
                    <w:noProof/>
                    <w:webHidden/>
                  </w:rPr>
                  <w:fldChar w:fldCharType="begin"/>
                </w:r>
                <w:r>
                  <w:rPr>
                    <w:noProof/>
                    <w:webHidden/>
                  </w:rPr>
                  <w:instrText xml:space="preserve"> PAGEREF _Toc166233875 \h </w:instrText>
                </w:r>
                <w:r>
                  <w:rPr>
                    <w:noProof/>
                    <w:webHidden/>
                  </w:rPr>
                </w:r>
                <w:r>
                  <w:rPr>
                    <w:noProof/>
                    <w:webHidden/>
                  </w:rPr>
                  <w:fldChar w:fldCharType="separate"/>
                </w:r>
                <w:r>
                  <w:rPr>
                    <w:noProof/>
                    <w:webHidden/>
                  </w:rPr>
                  <w:t>2</w:t>
                </w:r>
                <w:r>
                  <w:rPr>
                    <w:noProof/>
                    <w:webHidden/>
                  </w:rPr>
                  <w:fldChar w:fldCharType="end"/>
                </w:r>
              </w:hyperlink>
            </w:p>
            <w:p w14:paraId="1C3DA60D" w14:textId="0C78A553" w:rsidR="007B14FA" w:rsidRDefault="007B14FA">
              <w:pPr>
                <w:pStyle w:val="25"/>
                <w:tabs>
                  <w:tab w:val="left" w:pos="880"/>
                  <w:tab w:val="right" w:leader="dot" w:pos="8494"/>
                </w:tabs>
                <w:rPr>
                  <w:noProof/>
                </w:rPr>
              </w:pPr>
              <w:hyperlink w:anchor="_Toc166233876" w:history="1">
                <w:r w:rsidRPr="00B11B9A">
                  <w:rPr>
                    <w:rStyle w:val="ad"/>
                    <w:rFonts w:asciiTheme="majorEastAsia" w:hAnsiTheme="majorEastAsia"/>
                    <w:noProof/>
                  </w:rPr>
                  <w:t>3.2</w:t>
                </w:r>
                <w:r>
                  <w:rPr>
                    <w:noProof/>
                  </w:rPr>
                  <w:tab/>
                </w:r>
                <w:r w:rsidRPr="00B11B9A">
                  <w:rPr>
                    <w:rStyle w:val="ad"/>
                    <w:noProof/>
                  </w:rPr>
                  <w:t>マスを表示する</w:t>
                </w:r>
                <w:r>
                  <w:rPr>
                    <w:noProof/>
                    <w:webHidden/>
                  </w:rPr>
                  <w:tab/>
                </w:r>
                <w:r>
                  <w:rPr>
                    <w:noProof/>
                    <w:webHidden/>
                  </w:rPr>
                  <w:fldChar w:fldCharType="begin"/>
                </w:r>
                <w:r>
                  <w:rPr>
                    <w:noProof/>
                    <w:webHidden/>
                  </w:rPr>
                  <w:instrText xml:space="preserve"> PAGEREF _Toc166233876 \h </w:instrText>
                </w:r>
                <w:r>
                  <w:rPr>
                    <w:noProof/>
                    <w:webHidden/>
                  </w:rPr>
                </w:r>
                <w:r>
                  <w:rPr>
                    <w:noProof/>
                    <w:webHidden/>
                  </w:rPr>
                  <w:fldChar w:fldCharType="separate"/>
                </w:r>
                <w:r>
                  <w:rPr>
                    <w:noProof/>
                    <w:webHidden/>
                  </w:rPr>
                  <w:t>2</w:t>
                </w:r>
                <w:r>
                  <w:rPr>
                    <w:noProof/>
                    <w:webHidden/>
                  </w:rPr>
                  <w:fldChar w:fldCharType="end"/>
                </w:r>
              </w:hyperlink>
            </w:p>
            <w:p w14:paraId="04180F67" w14:textId="08121FD4" w:rsidR="007B14FA" w:rsidRDefault="007B14FA">
              <w:pPr>
                <w:pStyle w:val="25"/>
                <w:tabs>
                  <w:tab w:val="left" w:pos="880"/>
                  <w:tab w:val="right" w:leader="dot" w:pos="8494"/>
                </w:tabs>
                <w:rPr>
                  <w:noProof/>
                </w:rPr>
              </w:pPr>
              <w:hyperlink w:anchor="_Toc166233877" w:history="1">
                <w:r w:rsidRPr="00B11B9A">
                  <w:rPr>
                    <w:rStyle w:val="ad"/>
                    <w:rFonts w:asciiTheme="majorEastAsia" w:hAnsiTheme="majorEastAsia"/>
                    <w:noProof/>
                  </w:rPr>
                  <w:t>3.3</w:t>
                </w:r>
                <w:r>
                  <w:rPr>
                    <w:noProof/>
                  </w:rPr>
                  <w:tab/>
                </w:r>
                <w:r w:rsidRPr="00B11B9A">
                  <w:rPr>
                    <w:rStyle w:val="ad"/>
                    <w:noProof/>
                  </w:rPr>
                  <w:t>マークを書き込むマスを指定する</w:t>
                </w:r>
                <w:r>
                  <w:rPr>
                    <w:noProof/>
                    <w:webHidden/>
                  </w:rPr>
                  <w:tab/>
                </w:r>
                <w:r>
                  <w:rPr>
                    <w:noProof/>
                    <w:webHidden/>
                  </w:rPr>
                  <w:fldChar w:fldCharType="begin"/>
                </w:r>
                <w:r>
                  <w:rPr>
                    <w:noProof/>
                    <w:webHidden/>
                  </w:rPr>
                  <w:instrText xml:space="preserve"> PAGEREF _Toc166233877 \h </w:instrText>
                </w:r>
                <w:r>
                  <w:rPr>
                    <w:noProof/>
                    <w:webHidden/>
                  </w:rPr>
                </w:r>
                <w:r>
                  <w:rPr>
                    <w:noProof/>
                    <w:webHidden/>
                  </w:rPr>
                  <w:fldChar w:fldCharType="separate"/>
                </w:r>
                <w:r>
                  <w:rPr>
                    <w:noProof/>
                    <w:webHidden/>
                  </w:rPr>
                  <w:t>2</w:t>
                </w:r>
                <w:r>
                  <w:rPr>
                    <w:noProof/>
                    <w:webHidden/>
                  </w:rPr>
                  <w:fldChar w:fldCharType="end"/>
                </w:r>
              </w:hyperlink>
            </w:p>
            <w:p w14:paraId="2A138B41" w14:textId="4260CD7D" w:rsidR="007B14FA" w:rsidRDefault="007B14FA">
              <w:pPr>
                <w:pStyle w:val="25"/>
                <w:tabs>
                  <w:tab w:val="left" w:pos="880"/>
                  <w:tab w:val="right" w:leader="dot" w:pos="8494"/>
                </w:tabs>
                <w:rPr>
                  <w:noProof/>
                </w:rPr>
              </w:pPr>
              <w:hyperlink w:anchor="_Toc166233878" w:history="1">
                <w:r w:rsidRPr="00B11B9A">
                  <w:rPr>
                    <w:rStyle w:val="ad"/>
                    <w:rFonts w:asciiTheme="majorEastAsia" w:hAnsiTheme="majorEastAsia"/>
                    <w:noProof/>
                  </w:rPr>
                  <w:t>3.4</w:t>
                </w:r>
                <w:r>
                  <w:rPr>
                    <w:noProof/>
                  </w:rPr>
                  <w:tab/>
                </w:r>
                <w:r w:rsidRPr="00B11B9A">
                  <w:rPr>
                    <w:rStyle w:val="ad"/>
                    <w:noProof/>
                  </w:rPr>
                  <w:t>指定されたマスにマークを書き込む</w:t>
                </w:r>
                <w:r>
                  <w:rPr>
                    <w:noProof/>
                    <w:webHidden/>
                  </w:rPr>
                  <w:tab/>
                </w:r>
                <w:r>
                  <w:rPr>
                    <w:noProof/>
                    <w:webHidden/>
                  </w:rPr>
                  <w:fldChar w:fldCharType="begin"/>
                </w:r>
                <w:r>
                  <w:rPr>
                    <w:noProof/>
                    <w:webHidden/>
                  </w:rPr>
                  <w:instrText xml:space="preserve"> PAGEREF _Toc166233878 \h </w:instrText>
                </w:r>
                <w:r>
                  <w:rPr>
                    <w:noProof/>
                    <w:webHidden/>
                  </w:rPr>
                </w:r>
                <w:r>
                  <w:rPr>
                    <w:noProof/>
                    <w:webHidden/>
                  </w:rPr>
                  <w:fldChar w:fldCharType="separate"/>
                </w:r>
                <w:r>
                  <w:rPr>
                    <w:noProof/>
                    <w:webHidden/>
                  </w:rPr>
                  <w:t>2</w:t>
                </w:r>
                <w:r>
                  <w:rPr>
                    <w:noProof/>
                    <w:webHidden/>
                  </w:rPr>
                  <w:fldChar w:fldCharType="end"/>
                </w:r>
              </w:hyperlink>
            </w:p>
            <w:p w14:paraId="4AD2163A" w14:textId="4F8D2965" w:rsidR="007B14FA" w:rsidRDefault="007B14FA">
              <w:pPr>
                <w:pStyle w:val="25"/>
                <w:tabs>
                  <w:tab w:val="left" w:pos="880"/>
                  <w:tab w:val="right" w:leader="dot" w:pos="8494"/>
                </w:tabs>
                <w:rPr>
                  <w:noProof/>
                </w:rPr>
              </w:pPr>
              <w:hyperlink w:anchor="_Toc166233879" w:history="1">
                <w:r w:rsidRPr="00B11B9A">
                  <w:rPr>
                    <w:rStyle w:val="ad"/>
                    <w:rFonts w:asciiTheme="majorEastAsia" w:hAnsiTheme="majorEastAsia"/>
                    <w:noProof/>
                  </w:rPr>
                  <w:t>3.5</w:t>
                </w:r>
                <w:r>
                  <w:rPr>
                    <w:noProof/>
                  </w:rPr>
                  <w:tab/>
                </w:r>
                <w:r w:rsidRPr="00B11B9A">
                  <w:rPr>
                    <w:rStyle w:val="ad"/>
                    <w:noProof/>
                  </w:rPr>
                  <w:t>結果を表示する</w:t>
                </w:r>
                <w:r>
                  <w:rPr>
                    <w:noProof/>
                    <w:webHidden/>
                  </w:rPr>
                  <w:tab/>
                </w:r>
                <w:r>
                  <w:rPr>
                    <w:noProof/>
                    <w:webHidden/>
                  </w:rPr>
                  <w:fldChar w:fldCharType="begin"/>
                </w:r>
                <w:r>
                  <w:rPr>
                    <w:noProof/>
                    <w:webHidden/>
                  </w:rPr>
                  <w:instrText xml:space="preserve"> PAGEREF _Toc166233879 \h </w:instrText>
                </w:r>
                <w:r>
                  <w:rPr>
                    <w:noProof/>
                    <w:webHidden/>
                  </w:rPr>
                </w:r>
                <w:r>
                  <w:rPr>
                    <w:noProof/>
                    <w:webHidden/>
                  </w:rPr>
                  <w:fldChar w:fldCharType="separate"/>
                </w:r>
                <w:r>
                  <w:rPr>
                    <w:noProof/>
                    <w:webHidden/>
                  </w:rPr>
                  <w:t>2</w:t>
                </w:r>
                <w:r>
                  <w:rPr>
                    <w:noProof/>
                    <w:webHidden/>
                  </w:rPr>
                  <w:fldChar w:fldCharType="end"/>
                </w:r>
              </w:hyperlink>
            </w:p>
            <w:p w14:paraId="78AB9233" w14:textId="370A211A" w:rsidR="007B14FA" w:rsidRDefault="007B14FA">
              <w:pPr>
                <w:pStyle w:val="25"/>
                <w:tabs>
                  <w:tab w:val="left" w:pos="880"/>
                  <w:tab w:val="right" w:leader="dot" w:pos="8494"/>
                </w:tabs>
                <w:rPr>
                  <w:noProof/>
                </w:rPr>
              </w:pPr>
              <w:hyperlink w:anchor="_Toc166233880" w:history="1">
                <w:r w:rsidRPr="00B11B9A">
                  <w:rPr>
                    <w:rStyle w:val="ad"/>
                    <w:rFonts w:asciiTheme="majorEastAsia" w:hAnsiTheme="majorEastAsia"/>
                    <w:noProof/>
                  </w:rPr>
                  <w:t>3.6</w:t>
                </w:r>
                <w:r>
                  <w:rPr>
                    <w:noProof/>
                  </w:rPr>
                  <w:tab/>
                </w:r>
                <w:r w:rsidRPr="00B11B9A">
                  <w:rPr>
                    <w:rStyle w:val="ad"/>
                    <w:noProof/>
                  </w:rPr>
                  <w:t>手番を交代する</w:t>
                </w:r>
                <w:r>
                  <w:rPr>
                    <w:noProof/>
                    <w:webHidden/>
                  </w:rPr>
                  <w:tab/>
                </w:r>
                <w:r>
                  <w:rPr>
                    <w:noProof/>
                    <w:webHidden/>
                  </w:rPr>
                  <w:fldChar w:fldCharType="begin"/>
                </w:r>
                <w:r>
                  <w:rPr>
                    <w:noProof/>
                    <w:webHidden/>
                  </w:rPr>
                  <w:instrText xml:space="preserve"> PAGEREF _Toc166233880 \h </w:instrText>
                </w:r>
                <w:r>
                  <w:rPr>
                    <w:noProof/>
                    <w:webHidden/>
                  </w:rPr>
                </w:r>
                <w:r>
                  <w:rPr>
                    <w:noProof/>
                    <w:webHidden/>
                  </w:rPr>
                  <w:fldChar w:fldCharType="separate"/>
                </w:r>
                <w:r>
                  <w:rPr>
                    <w:noProof/>
                    <w:webHidden/>
                  </w:rPr>
                  <w:t>2</w:t>
                </w:r>
                <w:r>
                  <w:rPr>
                    <w:noProof/>
                    <w:webHidden/>
                  </w:rPr>
                  <w:fldChar w:fldCharType="end"/>
                </w:r>
              </w:hyperlink>
            </w:p>
            <w:p w14:paraId="49B5C446" w14:textId="69149447" w:rsidR="00F853DA" w:rsidRDefault="00A928B5" w:rsidP="00F853DA">
              <w:pPr>
                <w:sectPr w:rsidR="00F853DA" w:rsidSect="008F4D2A">
                  <w:footerReference w:type="first" r:id="rId9"/>
                  <w:pgSz w:w="11906" w:h="16838"/>
                  <w:pgMar w:top="1985" w:right="1701" w:bottom="1701" w:left="1701" w:header="851" w:footer="992" w:gutter="0"/>
                  <w:pgNumType w:start="0"/>
                  <w:cols w:space="425"/>
                  <w:docGrid w:type="lines" w:linePitch="360"/>
                </w:sectPr>
              </w:pPr>
              <w:r>
                <w:rPr>
                  <w:b/>
                  <w:bCs/>
                  <w:lang w:val="ja-JP"/>
                </w:rPr>
                <w:fldChar w:fldCharType="end"/>
              </w:r>
            </w:p>
          </w:sdtContent>
        </w:sdt>
        <w:p w14:paraId="6C80BD74" w14:textId="5D379BD4" w:rsidR="003F2CE8" w:rsidRPr="00A928B5" w:rsidRDefault="00000000">
          <w:pPr>
            <w:widowControl/>
          </w:pPr>
        </w:p>
      </w:sdtContent>
    </w:sdt>
    <w:p w14:paraId="137F37D6" w14:textId="63C08A26" w:rsidR="00556544" w:rsidRDefault="00556544" w:rsidP="00556544">
      <w:pPr>
        <w:pStyle w:val="1"/>
        <w:numPr>
          <w:ilvl w:val="0"/>
          <w:numId w:val="6"/>
        </w:numPr>
      </w:pPr>
      <w:bookmarkStart w:id="0" w:name="_Toc166233872"/>
      <w:r>
        <w:rPr>
          <w:rFonts w:hint="eastAsia"/>
        </w:rPr>
        <w:t>概要</w:t>
      </w:r>
      <w:bookmarkEnd w:id="0"/>
    </w:p>
    <w:p w14:paraId="79A14710" w14:textId="60C42976" w:rsidR="0024155C" w:rsidRPr="0024155C" w:rsidRDefault="00BB5E1D" w:rsidP="009961E0">
      <w:pPr>
        <w:ind w:firstLineChars="100" w:firstLine="220"/>
      </w:pPr>
      <w:r>
        <w:rPr>
          <w:rFonts w:hint="eastAsia"/>
        </w:rPr>
        <w:t>本仕様書は、三目並べ</w:t>
      </w:r>
      <w:r w:rsidR="00A928B5">
        <w:rPr>
          <w:rFonts w:hint="eastAsia"/>
        </w:rPr>
        <w:t>の</w:t>
      </w:r>
      <w:r>
        <w:rPr>
          <w:rFonts w:hint="eastAsia"/>
        </w:rPr>
        <w:t>ルール</w:t>
      </w:r>
      <w:r w:rsidR="00A928B5">
        <w:rPr>
          <w:rFonts w:hint="eastAsia"/>
        </w:rPr>
        <w:t>、</w:t>
      </w:r>
      <w:r w:rsidR="00DF759C">
        <w:rPr>
          <w:rFonts w:hint="eastAsia"/>
        </w:rPr>
        <w:t>三目並べを</w:t>
      </w:r>
      <w:r w:rsidR="0066453B">
        <w:rPr>
          <w:rFonts w:hint="eastAsia"/>
        </w:rPr>
        <w:t>コンピューターゲームとしてプレイする際に必要な</w:t>
      </w:r>
      <w:r w:rsidR="00A928B5">
        <w:rPr>
          <w:rFonts w:hint="eastAsia"/>
        </w:rPr>
        <w:t>機能</w:t>
      </w:r>
      <w:r>
        <w:rPr>
          <w:rFonts w:hint="eastAsia"/>
        </w:rPr>
        <w:t>を示す。</w:t>
      </w:r>
    </w:p>
    <w:p w14:paraId="429DD8DF" w14:textId="58B3EF11" w:rsidR="00D37679" w:rsidRPr="007B14FA" w:rsidRDefault="00D37679" w:rsidP="009961E0">
      <w:pPr>
        <w:widowControl/>
      </w:pPr>
    </w:p>
    <w:p w14:paraId="0A08A514" w14:textId="7F695C61" w:rsidR="0015335B" w:rsidRDefault="00725F58" w:rsidP="00E8632F">
      <w:pPr>
        <w:pStyle w:val="1"/>
        <w:numPr>
          <w:ilvl w:val="0"/>
          <w:numId w:val="6"/>
        </w:numPr>
      </w:pPr>
      <w:bookmarkStart w:id="1" w:name="_Toc166233873"/>
      <w:r>
        <w:rPr>
          <w:rFonts w:hint="eastAsia"/>
        </w:rPr>
        <w:t>三目並べ</w:t>
      </w:r>
      <w:r w:rsidR="00556544">
        <w:rPr>
          <w:rFonts w:hint="eastAsia"/>
        </w:rPr>
        <w:t>のルール</w:t>
      </w:r>
      <w:bookmarkEnd w:id="1"/>
    </w:p>
    <w:p w14:paraId="35703CB1" w14:textId="69A6985E" w:rsidR="001069F9" w:rsidRDefault="0066453B" w:rsidP="0066453B">
      <w:pPr>
        <w:ind w:firstLineChars="100" w:firstLine="220"/>
      </w:pPr>
      <w:r>
        <w:rPr>
          <w:rFonts w:hint="eastAsia"/>
        </w:rPr>
        <w:t>3×3の9マスに、</w:t>
      </w:r>
      <w:r w:rsidR="00BE4E85" w:rsidRPr="00BE4E85">
        <w:t>2人のプレイヤーはそれぞれ「〇」もしくは「×」のどちらかを</w:t>
      </w:r>
      <w:r>
        <w:rPr>
          <w:rFonts w:hint="eastAsia"/>
        </w:rPr>
        <w:t>交互に書き込む</w:t>
      </w:r>
      <w:r w:rsidR="00BE4E85" w:rsidRPr="00BE4E85">
        <w:t>。</w:t>
      </w:r>
      <w:r w:rsidR="001069F9">
        <w:rPr>
          <w:rFonts w:hint="eastAsia"/>
        </w:rPr>
        <w:t>縦・横・斜めいずれかの列で</w:t>
      </w:r>
      <w:r w:rsidR="00BE4E85">
        <w:rPr>
          <w:rFonts w:hint="eastAsia"/>
        </w:rPr>
        <w:t>「〇」もしくは「×」</w:t>
      </w:r>
      <w:r w:rsidR="000E1529">
        <w:rPr>
          <w:rFonts w:hint="eastAsia"/>
        </w:rPr>
        <w:t>を</w:t>
      </w:r>
      <w:r w:rsidR="001069F9">
        <w:rPr>
          <w:rFonts w:hint="eastAsia"/>
        </w:rPr>
        <w:t>3つ</w:t>
      </w:r>
      <w:r w:rsidR="000E1529">
        <w:rPr>
          <w:rFonts w:hint="eastAsia"/>
        </w:rPr>
        <w:t>並べたプレイヤーの勝利となる。</w:t>
      </w:r>
      <w:r w:rsidR="001069F9">
        <w:rPr>
          <w:rFonts w:hint="eastAsia"/>
        </w:rPr>
        <w:t>すべてのマスが埋まっても勝利条件が満たされなければ引き分けと</w:t>
      </w:r>
      <w:r>
        <w:rPr>
          <w:rFonts w:hint="eastAsia"/>
        </w:rPr>
        <w:t>なる</w:t>
      </w:r>
      <w:r w:rsidR="005459C6">
        <w:rPr>
          <w:rFonts w:hint="eastAsia"/>
        </w:rPr>
        <w:t>。</w:t>
      </w:r>
    </w:p>
    <w:p w14:paraId="197DA598" w14:textId="47762001" w:rsidR="00BB5E1D" w:rsidRDefault="00C77337" w:rsidP="0066453B">
      <w:pPr>
        <w:widowControl/>
        <w:rPr>
          <w:rFonts w:hint="eastAsia"/>
        </w:rPr>
      </w:pPr>
      <w:r>
        <w:br w:type="page"/>
      </w:r>
    </w:p>
    <w:p w14:paraId="1BBB12AF" w14:textId="6979E6C2" w:rsidR="0024155C" w:rsidRDefault="0024155C" w:rsidP="0024155C">
      <w:pPr>
        <w:pStyle w:val="1"/>
        <w:numPr>
          <w:ilvl w:val="0"/>
          <w:numId w:val="6"/>
        </w:numPr>
      </w:pPr>
      <w:bookmarkStart w:id="2" w:name="_Toc166233874"/>
      <w:r>
        <w:rPr>
          <w:rFonts w:hint="eastAsia"/>
        </w:rPr>
        <w:lastRenderedPageBreak/>
        <w:t>機能</w:t>
      </w:r>
      <w:bookmarkEnd w:id="2"/>
    </w:p>
    <w:p w14:paraId="1F664A03" w14:textId="61E22716" w:rsidR="00DF2285" w:rsidRPr="00DF2285" w:rsidRDefault="00A14041" w:rsidP="00DF2285">
      <w:pPr>
        <w:pStyle w:val="2"/>
        <w:numPr>
          <w:ilvl w:val="1"/>
          <w:numId w:val="6"/>
        </w:numPr>
        <w:rPr>
          <w:rFonts w:hint="eastAsia"/>
        </w:rPr>
      </w:pPr>
      <w:bookmarkStart w:id="3" w:name="_Toc166233875"/>
      <w:r w:rsidRPr="00A14041">
        <w:rPr>
          <w:rFonts w:hint="eastAsia"/>
        </w:rPr>
        <w:t>プレイヤー</w:t>
      </w:r>
      <w:r w:rsidR="00C301BF">
        <w:rPr>
          <w:rFonts w:hint="eastAsia"/>
        </w:rPr>
        <w:t>の</w:t>
      </w:r>
      <w:r w:rsidRPr="00A14041">
        <w:rPr>
          <w:rFonts w:hint="eastAsia"/>
        </w:rPr>
        <w:t>名</w:t>
      </w:r>
      <w:r w:rsidR="00C301BF">
        <w:rPr>
          <w:rFonts w:hint="eastAsia"/>
        </w:rPr>
        <w:t>前</w:t>
      </w:r>
      <w:r w:rsidR="00D320C0">
        <w:rPr>
          <w:rFonts w:hint="eastAsia"/>
        </w:rPr>
        <w:t>を</w:t>
      </w:r>
      <w:r w:rsidRPr="00A14041">
        <w:rPr>
          <w:rFonts w:hint="eastAsia"/>
        </w:rPr>
        <w:t>入力</w:t>
      </w:r>
      <w:r w:rsidR="0074738D">
        <w:rPr>
          <w:rFonts w:hint="eastAsia"/>
        </w:rPr>
        <w:t>する</w:t>
      </w:r>
      <w:bookmarkEnd w:id="3"/>
    </w:p>
    <w:p w14:paraId="5E00AAFB" w14:textId="54DB7EB7" w:rsidR="00DF2285" w:rsidRPr="00906079" w:rsidRDefault="00D37679" w:rsidP="0037649B">
      <w:pPr>
        <w:pStyle w:val="a9"/>
        <w:ind w:firstLineChars="100" w:firstLine="220"/>
        <w:rPr>
          <w:rFonts w:hint="eastAsia"/>
        </w:rPr>
      </w:pPr>
      <w:r>
        <w:rPr>
          <w:rFonts w:hint="eastAsia"/>
        </w:rPr>
        <w:t>ゲーム</w:t>
      </w:r>
      <w:r w:rsidR="00F85C15">
        <w:rPr>
          <w:rFonts w:hint="eastAsia"/>
        </w:rPr>
        <w:t>の進行に使用す</w:t>
      </w:r>
      <w:r w:rsidR="00BE6D85">
        <w:rPr>
          <w:rFonts w:hint="eastAsia"/>
        </w:rPr>
        <w:t>る</w:t>
      </w:r>
      <w:r>
        <w:rPr>
          <w:rFonts w:hint="eastAsia"/>
        </w:rPr>
        <w:t>ために入力</w:t>
      </w:r>
      <w:r w:rsidR="00BE6D85">
        <w:rPr>
          <w:rFonts w:hint="eastAsia"/>
        </w:rPr>
        <w:t>する</w:t>
      </w:r>
      <w:r>
        <w:rPr>
          <w:rFonts w:hint="eastAsia"/>
        </w:rPr>
        <w:t>。</w:t>
      </w:r>
    </w:p>
    <w:p w14:paraId="5A9A22B8" w14:textId="4267B144" w:rsidR="0074738D" w:rsidRDefault="008446C4" w:rsidP="003F2CE8">
      <w:pPr>
        <w:pStyle w:val="2"/>
        <w:numPr>
          <w:ilvl w:val="1"/>
          <w:numId w:val="6"/>
        </w:numPr>
      </w:pPr>
      <w:bookmarkStart w:id="4" w:name="_Toc166233876"/>
      <w:r>
        <w:rPr>
          <w:rFonts w:hint="eastAsia"/>
        </w:rPr>
        <w:t>マス</w:t>
      </w:r>
      <w:r w:rsidR="0074738D">
        <w:rPr>
          <w:rFonts w:hint="eastAsia"/>
        </w:rPr>
        <w:t>を表示する</w:t>
      </w:r>
      <w:bookmarkEnd w:id="4"/>
    </w:p>
    <w:p w14:paraId="6632CA21" w14:textId="77777777" w:rsidR="0074738D" w:rsidRPr="00DF2285" w:rsidRDefault="0074738D" w:rsidP="0037649B">
      <w:pPr>
        <w:pStyle w:val="a9"/>
        <w:ind w:firstLineChars="100" w:firstLine="220"/>
        <w:rPr>
          <w:rFonts w:hint="eastAsia"/>
        </w:rPr>
      </w:pPr>
      <w:r>
        <w:rPr>
          <w:rFonts w:hint="eastAsia"/>
        </w:rPr>
        <w:t>すべてのマスの状態を表示する。</w:t>
      </w:r>
    </w:p>
    <w:p w14:paraId="4581334C" w14:textId="25BB9075" w:rsidR="0074738D" w:rsidRDefault="0074738D" w:rsidP="003F2CE8">
      <w:pPr>
        <w:pStyle w:val="2"/>
        <w:numPr>
          <w:ilvl w:val="1"/>
          <w:numId w:val="6"/>
        </w:numPr>
      </w:pPr>
      <w:bookmarkStart w:id="5" w:name="_Toc166233877"/>
      <w:r>
        <w:rPr>
          <w:rFonts w:hint="eastAsia"/>
        </w:rPr>
        <w:t>マークを書き込むマスを指定する</w:t>
      </w:r>
      <w:bookmarkEnd w:id="5"/>
    </w:p>
    <w:p w14:paraId="10C28120" w14:textId="6682ABD0" w:rsidR="00906079" w:rsidRPr="00906079" w:rsidRDefault="00A336CA" w:rsidP="0037649B">
      <w:pPr>
        <w:pStyle w:val="a9"/>
        <w:ind w:firstLineChars="100" w:firstLine="220"/>
        <w:rPr>
          <w:rFonts w:hint="eastAsia"/>
        </w:rPr>
      </w:pPr>
      <w:r>
        <w:rPr>
          <w:rFonts w:hint="eastAsia"/>
        </w:rPr>
        <w:t>プレイヤー</w:t>
      </w:r>
      <w:r w:rsidR="00BE13AE">
        <w:rPr>
          <w:rFonts w:hint="eastAsia"/>
        </w:rPr>
        <w:t>が</w:t>
      </w:r>
      <w:r>
        <w:rPr>
          <w:rFonts w:hint="eastAsia"/>
        </w:rPr>
        <w:t>どのマスに</w:t>
      </w:r>
      <w:r w:rsidR="00E67565">
        <w:rPr>
          <w:rFonts w:hint="eastAsia"/>
        </w:rPr>
        <w:t>マーク</w:t>
      </w:r>
      <w:r>
        <w:rPr>
          <w:rFonts w:hint="eastAsia"/>
        </w:rPr>
        <w:t>を</w:t>
      </w:r>
      <w:r w:rsidR="00E67565">
        <w:rPr>
          <w:rFonts w:hint="eastAsia"/>
        </w:rPr>
        <w:t>書き込む</w:t>
      </w:r>
      <w:r>
        <w:rPr>
          <w:rFonts w:hint="eastAsia"/>
        </w:rPr>
        <w:t>のかを</w:t>
      </w:r>
      <w:r w:rsidR="0074738D">
        <w:rPr>
          <w:rFonts w:hint="eastAsia"/>
        </w:rPr>
        <w:t>指定</w:t>
      </w:r>
      <w:r w:rsidR="00551E67">
        <w:rPr>
          <w:rFonts w:hint="eastAsia"/>
        </w:rPr>
        <w:t>する</w:t>
      </w:r>
      <w:r>
        <w:rPr>
          <w:rFonts w:hint="eastAsia"/>
        </w:rPr>
        <w:t>。</w:t>
      </w:r>
      <w:bookmarkStart w:id="6" w:name="_Hlk166140943"/>
    </w:p>
    <w:p w14:paraId="2C9C4441" w14:textId="78BDF636" w:rsidR="00A14041" w:rsidRDefault="0074738D" w:rsidP="00A928B5">
      <w:pPr>
        <w:pStyle w:val="2"/>
        <w:numPr>
          <w:ilvl w:val="1"/>
          <w:numId w:val="6"/>
        </w:numPr>
      </w:pPr>
      <w:bookmarkStart w:id="7" w:name="_Toc166233878"/>
      <w:bookmarkEnd w:id="6"/>
      <w:r>
        <w:rPr>
          <w:rFonts w:hint="eastAsia"/>
        </w:rPr>
        <w:t>指定</w:t>
      </w:r>
      <w:r w:rsidR="004C4FB8">
        <w:rPr>
          <w:rFonts w:hint="eastAsia"/>
        </w:rPr>
        <w:t>されたマスに</w:t>
      </w:r>
      <w:r w:rsidR="00E67565">
        <w:rPr>
          <w:rFonts w:hint="eastAsia"/>
        </w:rPr>
        <w:t>マーク</w:t>
      </w:r>
      <w:r w:rsidR="004C4FB8">
        <w:rPr>
          <w:rFonts w:hint="eastAsia"/>
        </w:rPr>
        <w:t>を</w:t>
      </w:r>
      <w:r w:rsidR="00E67565">
        <w:rPr>
          <w:rFonts w:hint="eastAsia"/>
        </w:rPr>
        <w:t>書き込む</w:t>
      </w:r>
      <w:bookmarkEnd w:id="7"/>
    </w:p>
    <w:p w14:paraId="493B6EFA" w14:textId="16A45749" w:rsidR="00D37E66" w:rsidRPr="0037649B" w:rsidRDefault="00D37E66" w:rsidP="0037649B">
      <w:pPr>
        <w:pStyle w:val="a9"/>
        <w:ind w:firstLineChars="100" w:firstLine="220"/>
        <w:rPr>
          <w:rFonts w:hint="eastAsia"/>
        </w:rPr>
      </w:pPr>
      <w:r w:rsidRPr="0037649B">
        <w:rPr>
          <w:rFonts w:hint="eastAsia"/>
        </w:rPr>
        <w:t>プレイヤーが</w:t>
      </w:r>
      <w:r w:rsidR="0074738D" w:rsidRPr="0037649B">
        <w:rPr>
          <w:rFonts w:hint="eastAsia"/>
        </w:rPr>
        <w:t>指定した</w:t>
      </w:r>
      <w:r w:rsidRPr="0037649B">
        <w:rPr>
          <w:rFonts w:hint="eastAsia"/>
        </w:rPr>
        <w:t>マスに</w:t>
      </w:r>
      <w:r w:rsidR="00E67565" w:rsidRPr="0037649B">
        <w:rPr>
          <w:rFonts w:hint="eastAsia"/>
        </w:rPr>
        <w:t>マークを書き込</w:t>
      </w:r>
      <w:r w:rsidR="009806F0" w:rsidRPr="0037649B">
        <w:rPr>
          <w:rFonts w:hint="eastAsia"/>
        </w:rPr>
        <w:t>む</w:t>
      </w:r>
      <w:r w:rsidRPr="0037649B">
        <w:rPr>
          <w:rFonts w:hint="eastAsia"/>
        </w:rPr>
        <w:t>。</w:t>
      </w:r>
    </w:p>
    <w:p w14:paraId="26B40A5D" w14:textId="51B1EAE6" w:rsidR="001472D5" w:rsidRDefault="00906079" w:rsidP="00906079">
      <w:pPr>
        <w:pStyle w:val="2"/>
        <w:numPr>
          <w:ilvl w:val="1"/>
          <w:numId w:val="6"/>
        </w:numPr>
      </w:pPr>
      <w:bookmarkStart w:id="8" w:name="_Toc166233879"/>
      <w:r>
        <w:rPr>
          <w:rFonts w:hint="eastAsia"/>
        </w:rPr>
        <w:t>結果</w:t>
      </w:r>
      <w:r w:rsidR="00D37679" w:rsidRPr="00D37679">
        <w:rPr>
          <w:rFonts w:hint="eastAsia"/>
        </w:rPr>
        <w:t>を表示</w:t>
      </w:r>
      <w:r w:rsidR="0074738D">
        <w:rPr>
          <w:rFonts w:hint="eastAsia"/>
        </w:rPr>
        <w:t>する</w:t>
      </w:r>
      <w:bookmarkEnd w:id="8"/>
    </w:p>
    <w:p w14:paraId="1E48EE94" w14:textId="0752325C" w:rsidR="00906079" w:rsidRPr="00906079" w:rsidRDefault="00906079" w:rsidP="0037649B">
      <w:pPr>
        <w:pStyle w:val="a9"/>
        <w:ind w:firstLineChars="100" w:firstLine="220"/>
        <w:rPr>
          <w:rFonts w:hint="eastAsia"/>
        </w:rPr>
      </w:pPr>
      <w:r>
        <w:rPr>
          <w:rFonts w:hint="eastAsia"/>
        </w:rPr>
        <w:t>プレイヤーが勝利条件を満たす、もしくは全てのマスにマークが書き込まれている場合、結果を表示しゲームを終了する。</w:t>
      </w:r>
    </w:p>
    <w:p w14:paraId="38BBFA53" w14:textId="4FF1F0B4" w:rsidR="00A14041" w:rsidRDefault="00D37679" w:rsidP="00A928B5">
      <w:pPr>
        <w:pStyle w:val="2"/>
        <w:numPr>
          <w:ilvl w:val="1"/>
          <w:numId w:val="6"/>
        </w:numPr>
      </w:pPr>
      <w:bookmarkStart w:id="9" w:name="_Toc166233880"/>
      <w:r>
        <w:rPr>
          <w:rFonts w:hint="eastAsia"/>
        </w:rPr>
        <w:t>手番を交代</w:t>
      </w:r>
      <w:r w:rsidR="0074738D">
        <w:rPr>
          <w:rFonts w:hint="eastAsia"/>
        </w:rPr>
        <w:t>する</w:t>
      </w:r>
      <w:bookmarkEnd w:id="9"/>
    </w:p>
    <w:p w14:paraId="3D703BA6" w14:textId="526588C8" w:rsidR="00A14041" w:rsidRPr="00A928B5" w:rsidRDefault="003E7F42" w:rsidP="0037649B">
      <w:pPr>
        <w:pStyle w:val="a9"/>
        <w:ind w:firstLineChars="100" w:firstLine="220"/>
      </w:pPr>
      <w:r>
        <w:rPr>
          <w:rFonts w:hint="eastAsia"/>
        </w:rPr>
        <w:t>プレイヤーが勝利条件を満たさず、</w:t>
      </w:r>
      <w:r w:rsidR="00E67565">
        <w:rPr>
          <w:rFonts w:hint="eastAsia"/>
        </w:rPr>
        <w:t>マーク</w:t>
      </w:r>
      <w:r>
        <w:rPr>
          <w:rFonts w:hint="eastAsia"/>
        </w:rPr>
        <w:t>が</w:t>
      </w:r>
      <w:r w:rsidR="00E67565">
        <w:rPr>
          <w:rFonts w:hint="eastAsia"/>
        </w:rPr>
        <w:t>書き込ま</w:t>
      </w:r>
      <w:r>
        <w:rPr>
          <w:rFonts w:hint="eastAsia"/>
        </w:rPr>
        <w:t>れていないマスがあるなら手番を交代</w:t>
      </w:r>
      <w:r w:rsidR="00906079">
        <w:rPr>
          <w:rFonts w:hint="eastAsia"/>
        </w:rPr>
        <w:t>する</w:t>
      </w:r>
      <w:r>
        <w:rPr>
          <w:rFonts w:hint="eastAsia"/>
        </w:rPr>
        <w:t>。</w:t>
      </w:r>
    </w:p>
    <w:sectPr w:rsidR="00A14041" w:rsidRPr="00A928B5" w:rsidSect="008F4D2A">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B0462" w14:textId="77777777" w:rsidR="008F4D2A" w:rsidRDefault="008F4D2A" w:rsidP="00F853DA">
      <w:pPr>
        <w:spacing w:after="0" w:line="240" w:lineRule="auto"/>
      </w:pPr>
      <w:r>
        <w:separator/>
      </w:r>
    </w:p>
  </w:endnote>
  <w:endnote w:type="continuationSeparator" w:id="0">
    <w:p w14:paraId="1EE304E2" w14:textId="77777777" w:rsidR="008F4D2A" w:rsidRDefault="008F4D2A" w:rsidP="00F8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A8A29" w14:textId="77777777" w:rsidR="00F853DA" w:rsidRDefault="00F853D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236855"/>
      <w:docPartObj>
        <w:docPartGallery w:val="Page Numbers (Bottom of Page)"/>
        <w:docPartUnique/>
      </w:docPartObj>
    </w:sdtPr>
    <w:sdtContent>
      <w:p w14:paraId="483C149E" w14:textId="1246B6D4" w:rsidR="00F853DA" w:rsidRDefault="00F853DA">
        <w:pPr>
          <w:pStyle w:val="af0"/>
          <w:jc w:val="center"/>
        </w:pPr>
        <w:r>
          <w:fldChar w:fldCharType="begin"/>
        </w:r>
        <w:r>
          <w:instrText>PAGE   \* MERGEFORMAT</w:instrText>
        </w:r>
        <w:r>
          <w:fldChar w:fldCharType="separate"/>
        </w:r>
        <w:r>
          <w:rPr>
            <w:lang w:val="ja-JP"/>
          </w:rPr>
          <w:t>2</w:t>
        </w:r>
        <w:r>
          <w:fldChar w:fldCharType="end"/>
        </w:r>
      </w:p>
    </w:sdtContent>
  </w:sdt>
  <w:p w14:paraId="426217E9" w14:textId="77777777" w:rsidR="00F853DA" w:rsidRDefault="00F853D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57C09" w14:textId="77777777" w:rsidR="008F4D2A" w:rsidRDefault="008F4D2A" w:rsidP="00F853DA">
      <w:pPr>
        <w:spacing w:after="0" w:line="240" w:lineRule="auto"/>
      </w:pPr>
      <w:r>
        <w:separator/>
      </w:r>
    </w:p>
  </w:footnote>
  <w:footnote w:type="continuationSeparator" w:id="0">
    <w:p w14:paraId="46EAF00B" w14:textId="77777777" w:rsidR="008F4D2A" w:rsidRDefault="008F4D2A" w:rsidP="00F8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F7433" w14:textId="35E93C42" w:rsidR="00F853DA" w:rsidRDefault="0014095C" w:rsidP="00F853DA">
    <w:pPr>
      <w:pStyle w:val="ae"/>
      <w:jc w:val="right"/>
    </w:pPr>
    <w:r>
      <w:t>2024年5月10日(金)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1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7A7F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CA5B8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1B74E44"/>
    <w:multiLevelType w:val="hybridMultilevel"/>
    <w:tmpl w:val="BDCE1C02"/>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4" w15:restartNumberingAfterBreak="0">
    <w:nsid w:val="228804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B6876A8"/>
    <w:multiLevelType w:val="hybridMultilevel"/>
    <w:tmpl w:val="DC4C11F2"/>
    <w:lvl w:ilvl="0" w:tplc="63A8C0E0">
      <w:start w:val="1"/>
      <w:numFmt w:val="decimal"/>
      <w:lvlText w:val="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E8738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F200A61"/>
    <w:multiLevelType w:val="hybridMultilevel"/>
    <w:tmpl w:val="3F3079FA"/>
    <w:lvl w:ilvl="0" w:tplc="0409000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 w15:restartNumberingAfterBreak="0">
    <w:nsid w:val="34A31A92"/>
    <w:multiLevelType w:val="hybridMultilevel"/>
    <w:tmpl w:val="14BA77C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5C87F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9042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93942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95B62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A3476A3"/>
    <w:multiLevelType w:val="hybridMultilevel"/>
    <w:tmpl w:val="2C6C809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4CCA2FB7"/>
    <w:multiLevelType w:val="hybridMultilevel"/>
    <w:tmpl w:val="79AA145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4FD85D62"/>
    <w:multiLevelType w:val="multilevel"/>
    <w:tmpl w:val="618CD418"/>
    <w:lvl w:ilvl="0">
      <w:start w:val="1"/>
      <w:numFmt w:val="decimal"/>
      <w:lvlText w:val="%1"/>
      <w:lvlJc w:val="left"/>
      <w:pPr>
        <w:ind w:left="425" w:hanging="425"/>
      </w:pPr>
    </w:lvl>
    <w:lvl w:ilvl="1">
      <w:start w:val="1"/>
      <w:numFmt w:val="decimal"/>
      <w:lvlText w:val="%1.%2"/>
      <w:lvlJc w:val="left"/>
      <w:pPr>
        <w:ind w:left="992" w:hanging="567"/>
      </w:pPr>
      <w:rPr>
        <w:rFonts w:asciiTheme="majorEastAsia" w:eastAsiaTheme="majorEastAsia" w:hAnsiTheme="major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29733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5C119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18456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8693E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F9628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028743A"/>
    <w:multiLevelType w:val="hybridMultilevel"/>
    <w:tmpl w:val="2D7082C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76A020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95C0079"/>
    <w:multiLevelType w:val="hybridMultilevel"/>
    <w:tmpl w:val="7548B4E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24360548">
    <w:abstractNumId w:val="19"/>
  </w:num>
  <w:num w:numId="2" w16cid:durableId="911625453">
    <w:abstractNumId w:val="22"/>
  </w:num>
  <w:num w:numId="3" w16cid:durableId="186601682">
    <w:abstractNumId w:val="14"/>
  </w:num>
  <w:num w:numId="4" w16cid:durableId="1170289615">
    <w:abstractNumId w:val="10"/>
  </w:num>
  <w:num w:numId="5" w16cid:durableId="2121679369">
    <w:abstractNumId w:val="1"/>
  </w:num>
  <w:num w:numId="6" w16cid:durableId="1858421405">
    <w:abstractNumId w:val="15"/>
  </w:num>
  <w:num w:numId="7" w16cid:durableId="8869616">
    <w:abstractNumId w:val="21"/>
  </w:num>
  <w:num w:numId="8" w16cid:durableId="249585062">
    <w:abstractNumId w:val="23"/>
  </w:num>
  <w:num w:numId="9" w16cid:durableId="1402947129">
    <w:abstractNumId w:val="3"/>
  </w:num>
  <w:num w:numId="10" w16cid:durableId="232551933">
    <w:abstractNumId w:val="8"/>
  </w:num>
  <w:num w:numId="11" w16cid:durableId="625815339">
    <w:abstractNumId w:val="13"/>
  </w:num>
  <w:num w:numId="12" w16cid:durableId="1117217076">
    <w:abstractNumId w:val="12"/>
  </w:num>
  <w:num w:numId="13" w16cid:durableId="154146165">
    <w:abstractNumId w:val="18"/>
  </w:num>
  <w:num w:numId="14" w16cid:durableId="916860358">
    <w:abstractNumId w:val="16"/>
  </w:num>
  <w:num w:numId="15" w16cid:durableId="1715541678">
    <w:abstractNumId w:val="9"/>
  </w:num>
  <w:num w:numId="16" w16cid:durableId="338506870">
    <w:abstractNumId w:val="17"/>
  </w:num>
  <w:num w:numId="17" w16cid:durableId="1072896928">
    <w:abstractNumId w:val="0"/>
  </w:num>
  <w:num w:numId="18" w16cid:durableId="718433618">
    <w:abstractNumId w:val="4"/>
  </w:num>
  <w:num w:numId="19" w16cid:durableId="1307468497">
    <w:abstractNumId w:val="11"/>
  </w:num>
  <w:num w:numId="20" w16cid:durableId="838498638">
    <w:abstractNumId w:val="20"/>
  </w:num>
  <w:num w:numId="21" w16cid:durableId="1979845029">
    <w:abstractNumId w:val="5"/>
  </w:num>
  <w:num w:numId="22" w16cid:durableId="1385373551">
    <w:abstractNumId w:val="7"/>
  </w:num>
  <w:num w:numId="23" w16cid:durableId="1427312324">
    <w:abstractNumId w:val="6"/>
  </w:num>
  <w:num w:numId="24" w16cid:durableId="2052222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44"/>
    <w:rsid w:val="000A6B50"/>
    <w:rsid w:val="000C7EBD"/>
    <w:rsid w:val="000E1529"/>
    <w:rsid w:val="001069F9"/>
    <w:rsid w:val="001267F1"/>
    <w:rsid w:val="0014095C"/>
    <w:rsid w:val="001472D5"/>
    <w:rsid w:val="0015335B"/>
    <w:rsid w:val="001C5923"/>
    <w:rsid w:val="001D4C62"/>
    <w:rsid w:val="0024155C"/>
    <w:rsid w:val="00287FD6"/>
    <w:rsid w:val="0037649B"/>
    <w:rsid w:val="003E7F42"/>
    <w:rsid w:val="003F2CE8"/>
    <w:rsid w:val="004C4FB8"/>
    <w:rsid w:val="004D6382"/>
    <w:rsid w:val="005459C6"/>
    <w:rsid w:val="00551E67"/>
    <w:rsid w:val="00556544"/>
    <w:rsid w:val="005A424D"/>
    <w:rsid w:val="00614105"/>
    <w:rsid w:val="0061460F"/>
    <w:rsid w:val="0066453B"/>
    <w:rsid w:val="00691C01"/>
    <w:rsid w:val="00695CB5"/>
    <w:rsid w:val="006D7B28"/>
    <w:rsid w:val="00725F58"/>
    <w:rsid w:val="007405FE"/>
    <w:rsid w:val="0074738D"/>
    <w:rsid w:val="007844DD"/>
    <w:rsid w:val="007B14FA"/>
    <w:rsid w:val="007F3788"/>
    <w:rsid w:val="008446C4"/>
    <w:rsid w:val="008F4D2A"/>
    <w:rsid w:val="008F612F"/>
    <w:rsid w:val="00906079"/>
    <w:rsid w:val="00907FED"/>
    <w:rsid w:val="009806F0"/>
    <w:rsid w:val="009961E0"/>
    <w:rsid w:val="009F7E9E"/>
    <w:rsid w:val="00A14041"/>
    <w:rsid w:val="00A336CA"/>
    <w:rsid w:val="00A928B5"/>
    <w:rsid w:val="00BB5E1D"/>
    <w:rsid w:val="00BE13AE"/>
    <w:rsid w:val="00BE4E85"/>
    <w:rsid w:val="00BE6D85"/>
    <w:rsid w:val="00C1722D"/>
    <w:rsid w:val="00C301BF"/>
    <w:rsid w:val="00C41FD1"/>
    <w:rsid w:val="00C54335"/>
    <w:rsid w:val="00C77337"/>
    <w:rsid w:val="00D320C0"/>
    <w:rsid w:val="00D37679"/>
    <w:rsid w:val="00D37E66"/>
    <w:rsid w:val="00D7638C"/>
    <w:rsid w:val="00DC17B2"/>
    <w:rsid w:val="00DF2285"/>
    <w:rsid w:val="00DF4632"/>
    <w:rsid w:val="00DF759C"/>
    <w:rsid w:val="00E67565"/>
    <w:rsid w:val="00E8632F"/>
    <w:rsid w:val="00F54405"/>
    <w:rsid w:val="00F853DA"/>
    <w:rsid w:val="00F8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9497DE"/>
  <w15:chartTrackingRefBased/>
  <w15:docId w15:val="{BB37C275-38AA-439D-AF6A-20B7A65F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65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5565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5565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565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565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565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565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565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565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5654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55654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55654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5654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5654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5654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5654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5654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5654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565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565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65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565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6544"/>
    <w:pPr>
      <w:spacing w:before="160"/>
      <w:jc w:val="center"/>
    </w:pPr>
    <w:rPr>
      <w:i/>
      <w:iCs/>
      <w:color w:val="404040" w:themeColor="text1" w:themeTint="BF"/>
    </w:rPr>
  </w:style>
  <w:style w:type="character" w:customStyle="1" w:styleId="a8">
    <w:name w:val="引用文 (文字)"/>
    <w:basedOn w:val="a0"/>
    <w:link w:val="a7"/>
    <w:uiPriority w:val="29"/>
    <w:rsid w:val="00556544"/>
    <w:rPr>
      <w:i/>
      <w:iCs/>
      <w:color w:val="404040" w:themeColor="text1" w:themeTint="BF"/>
    </w:rPr>
  </w:style>
  <w:style w:type="paragraph" w:styleId="a9">
    <w:name w:val="List Paragraph"/>
    <w:basedOn w:val="a"/>
    <w:uiPriority w:val="34"/>
    <w:qFormat/>
    <w:rsid w:val="00556544"/>
    <w:pPr>
      <w:ind w:left="720"/>
      <w:contextualSpacing/>
    </w:pPr>
  </w:style>
  <w:style w:type="character" w:styleId="21">
    <w:name w:val="Intense Emphasis"/>
    <w:basedOn w:val="a0"/>
    <w:uiPriority w:val="21"/>
    <w:qFormat/>
    <w:rsid w:val="00556544"/>
    <w:rPr>
      <w:i/>
      <w:iCs/>
      <w:color w:val="0F4761" w:themeColor="accent1" w:themeShade="BF"/>
    </w:rPr>
  </w:style>
  <w:style w:type="paragraph" w:styleId="22">
    <w:name w:val="Intense Quote"/>
    <w:basedOn w:val="a"/>
    <w:next w:val="a"/>
    <w:link w:val="23"/>
    <w:uiPriority w:val="30"/>
    <w:qFormat/>
    <w:rsid w:val="00556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56544"/>
    <w:rPr>
      <w:i/>
      <w:iCs/>
      <w:color w:val="0F4761" w:themeColor="accent1" w:themeShade="BF"/>
    </w:rPr>
  </w:style>
  <w:style w:type="character" w:styleId="24">
    <w:name w:val="Intense Reference"/>
    <w:basedOn w:val="a0"/>
    <w:uiPriority w:val="32"/>
    <w:qFormat/>
    <w:rsid w:val="00556544"/>
    <w:rPr>
      <w:b/>
      <w:bCs/>
      <w:smallCaps/>
      <w:color w:val="0F4761" w:themeColor="accent1" w:themeShade="BF"/>
      <w:spacing w:val="5"/>
    </w:rPr>
  </w:style>
  <w:style w:type="paragraph" w:styleId="aa">
    <w:name w:val="No Spacing"/>
    <w:link w:val="ab"/>
    <w:uiPriority w:val="1"/>
    <w:qFormat/>
    <w:rsid w:val="003F2CE8"/>
    <w:pPr>
      <w:spacing w:after="0" w:line="240" w:lineRule="auto"/>
    </w:pPr>
    <w:rPr>
      <w:kern w:val="0"/>
      <w:szCs w:val="22"/>
      <w14:ligatures w14:val="none"/>
    </w:rPr>
  </w:style>
  <w:style w:type="character" w:customStyle="1" w:styleId="ab">
    <w:name w:val="行間詰め (文字)"/>
    <w:basedOn w:val="a0"/>
    <w:link w:val="aa"/>
    <w:uiPriority w:val="1"/>
    <w:rsid w:val="003F2CE8"/>
    <w:rPr>
      <w:kern w:val="0"/>
      <w:szCs w:val="22"/>
      <w14:ligatures w14:val="none"/>
    </w:rPr>
  </w:style>
  <w:style w:type="paragraph" w:styleId="ac">
    <w:name w:val="TOC Heading"/>
    <w:basedOn w:val="1"/>
    <w:next w:val="a"/>
    <w:uiPriority w:val="39"/>
    <w:unhideWhenUsed/>
    <w:qFormat/>
    <w:rsid w:val="00A928B5"/>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A928B5"/>
  </w:style>
  <w:style w:type="paragraph" w:styleId="25">
    <w:name w:val="toc 2"/>
    <w:basedOn w:val="a"/>
    <w:next w:val="a"/>
    <w:autoRedefine/>
    <w:uiPriority w:val="39"/>
    <w:unhideWhenUsed/>
    <w:rsid w:val="00A928B5"/>
    <w:pPr>
      <w:ind w:leftChars="100" w:left="220"/>
    </w:pPr>
  </w:style>
  <w:style w:type="paragraph" w:styleId="31">
    <w:name w:val="toc 3"/>
    <w:basedOn w:val="a"/>
    <w:next w:val="a"/>
    <w:autoRedefine/>
    <w:uiPriority w:val="39"/>
    <w:unhideWhenUsed/>
    <w:rsid w:val="00A928B5"/>
    <w:pPr>
      <w:ind w:leftChars="200" w:left="440"/>
    </w:pPr>
  </w:style>
  <w:style w:type="character" w:styleId="ad">
    <w:name w:val="Hyperlink"/>
    <w:basedOn w:val="a0"/>
    <w:uiPriority w:val="99"/>
    <w:unhideWhenUsed/>
    <w:rsid w:val="00A928B5"/>
    <w:rPr>
      <w:color w:val="467886" w:themeColor="hyperlink"/>
      <w:u w:val="single"/>
    </w:rPr>
  </w:style>
  <w:style w:type="paragraph" w:styleId="ae">
    <w:name w:val="header"/>
    <w:basedOn w:val="a"/>
    <w:link w:val="af"/>
    <w:uiPriority w:val="99"/>
    <w:unhideWhenUsed/>
    <w:rsid w:val="00F853DA"/>
    <w:pPr>
      <w:tabs>
        <w:tab w:val="center" w:pos="4252"/>
        <w:tab w:val="right" w:pos="8504"/>
      </w:tabs>
      <w:snapToGrid w:val="0"/>
    </w:pPr>
  </w:style>
  <w:style w:type="character" w:customStyle="1" w:styleId="af">
    <w:name w:val="ヘッダー (文字)"/>
    <w:basedOn w:val="a0"/>
    <w:link w:val="ae"/>
    <w:uiPriority w:val="99"/>
    <w:rsid w:val="00F853DA"/>
  </w:style>
  <w:style w:type="paragraph" w:styleId="af0">
    <w:name w:val="footer"/>
    <w:basedOn w:val="a"/>
    <w:link w:val="af1"/>
    <w:uiPriority w:val="99"/>
    <w:unhideWhenUsed/>
    <w:rsid w:val="00F853DA"/>
    <w:pPr>
      <w:tabs>
        <w:tab w:val="center" w:pos="4252"/>
        <w:tab w:val="right" w:pos="8504"/>
      </w:tabs>
      <w:snapToGrid w:val="0"/>
    </w:pPr>
  </w:style>
  <w:style w:type="character" w:customStyle="1" w:styleId="af1">
    <w:name w:val="フッター (文字)"/>
    <w:basedOn w:val="a0"/>
    <w:link w:val="af0"/>
    <w:uiPriority w:val="99"/>
    <w:rsid w:val="00F85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C9AE-2E02-4884-B709-A06CA37D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178</Words>
  <Characters>1018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三目並べ　基本仕様書</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三目並べ　基本仕様書</dc:title>
  <dc:subject>チームM</dc:subject>
  <dc:creator>堀内敦遥・千葉孔鳳</dc:creator>
  <cp:keywords/>
  <dc:description/>
  <cp:lastModifiedBy>a_horiuchi@tr.hip-pro.net</cp:lastModifiedBy>
  <cp:revision>14</cp:revision>
  <dcterms:created xsi:type="dcterms:W3CDTF">2024-05-09T07:41:00Z</dcterms:created>
  <dcterms:modified xsi:type="dcterms:W3CDTF">2024-05-10T03:01:00Z</dcterms:modified>
</cp:coreProperties>
</file>