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F78FEF" w14:textId="77777777" w:rsidR="00DF70A4" w:rsidRPr="002508BB" w:rsidRDefault="00DF70A4" w:rsidP="00713F83">
      <w:pPr>
        <w:ind w:left="-709"/>
        <w:rPr>
          <w:rFonts w:cs="Tahoma"/>
          <w:color w:val="20347E"/>
          <w:sz w:val="42"/>
          <w:szCs w:val="42"/>
        </w:rPr>
      </w:pPr>
      <w:bookmarkStart w:id="0" w:name="_Hlk3883753"/>
      <w:bookmarkStart w:id="1" w:name="_GoBack"/>
      <w:bookmarkEnd w:id="0"/>
      <w:bookmarkEnd w:id="1"/>
    </w:p>
    <w:p w14:paraId="6F59C3FD" w14:textId="77777777" w:rsidR="00DF70A4" w:rsidRPr="002508BB" w:rsidRDefault="00DF70A4" w:rsidP="00713F83">
      <w:pPr>
        <w:ind w:left="-709"/>
        <w:rPr>
          <w:rFonts w:cs="Tahoma"/>
          <w:color w:val="20347E"/>
          <w:sz w:val="42"/>
          <w:szCs w:val="42"/>
        </w:rPr>
      </w:pPr>
    </w:p>
    <w:p w14:paraId="61C0A264" w14:textId="77777777" w:rsidR="00DF70A4" w:rsidRPr="002508BB" w:rsidRDefault="00DF70A4" w:rsidP="00713F83">
      <w:pPr>
        <w:ind w:left="-709"/>
        <w:rPr>
          <w:rFonts w:cs="Tahoma"/>
          <w:color w:val="20347E"/>
          <w:sz w:val="42"/>
          <w:szCs w:val="42"/>
        </w:rPr>
      </w:pPr>
    </w:p>
    <w:p w14:paraId="3622BC4E" w14:textId="1B82E159" w:rsidR="00904223" w:rsidRPr="002508BB" w:rsidRDefault="00862FB0" w:rsidP="00713F83">
      <w:pPr>
        <w:ind w:left="-709"/>
        <w:rPr>
          <w:rFonts w:cs="Tahoma"/>
          <w:b/>
          <w:color w:val="20347E"/>
          <w:sz w:val="42"/>
          <w:szCs w:val="42"/>
        </w:rPr>
      </w:pPr>
      <w:r w:rsidRPr="002508BB">
        <w:rPr>
          <w:rFonts w:cs="Tahoma"/>
          <w:b/>
          <w:color w:val="20347E"/>
          <w:sz w:val="42"/>
          <w:szCs w:val="42"/>
        </w:rPr>
        <w:t>HiPay</w:t>
      </w:r>
    </w:p>
    <w:p w14:paraId="6D9EDE57" w14:textId="77777777" w:rsidR="00BE5F78" w:rsidRPr="002508BB" w:rsidRDefault="004C06F9" w:rsidP="00713F83">
      <w:pPr>
        <w:ind w:left="-709"/>
        <w:rPr>
          <w:rFonts w:cs="Tahoma"/>
          <w:color w:val="20347E"/>
          <w:sz w:val="42"/>
          <w:szCs w:val="42"/>
        </w:rPr>
      </w:pPr>
      <w:r w:rsidRPr="002508BB">
        <w:rPr>
          <w:rFonts w:cs="Tahoma"/>
          <w:color w:val="20347E"/>
          <w:sz w:val="42"/>
          <w:szCs w:val="42"/>
        </w:rPr>
        <w:t>In</w:t>
      </w:r>
      <w:r w:rsidR="0020618D" w:rsidRPr="002508BB">
        <w:rPr>
          <w:rFonts w:cs="Tahoma"/>
          <w:color w:val="20347E"/>
          <w:sz w:val="42"/>
          <w:szCs w:val="42"/>
        </w:rPr>
        <w:t>t</w:t>
      </w:r>
      <w:r w:rsidRPr="002508BB">
        <w:rPr>
          <w:rFonts w:cs="Tahoma"/>
          <w:color w:val="20347E"/>
          <w:sz w:val="42"/>
          <w:szCs w:val="42"/>
        </w:rPr>
        <w:t>egration Document</w:t>
      </w:r>
      <w:r w:rsidR="0020618D" w:rsidRPr="002508BB">
        <w:rPr>
          <w:rFonts w:cs="Tahoma"/>
          <w:color w:val="20347E"/>
          <w:sz w:val="42"/>
          <w:szCs w:val="42"/>
        </w:rPr>
        <w:t>ation</w:t>
      </w:r>
    </w:p>
    <w:p w14:paraId="02C49FED" w14:textId="77777777" w:rsidR="00BE5F78" w:rsidRPr="002508BB" w:rsidRDefault="00BE5F78" w:rsidP="00713F83">
      <w:pPr>
        <w:ind w:left="-709"/>
        <w:rPr>
          <w:rFonts w:cs="Tahoma"/>
          <w:color w:val="20347E"/>
          <w:sz w:val="36"/>
          <w:szCs w:val="36"/>
        </w:rPr>
      </w:pPr>
    </w:p>
    <w:p w14:paraId="4C38055D" w14:textId="77777777" w:rsidR="00BE5F78" w:rsidRPr="002508BB" w:rsidRDefault="00BE5F78" w:rsidP="00713F83">
      <w:pPr>
        <w:ind w:left="-709"/>
        <w:rPr>
          <w:rFonts w:cs="Tahoma"/>
          <w:color w:val="20347E"/>
          <w:sz w:val="36"/>
          <w:szCs w:val="36"/>
        </w:rPr>
      </w:pPr>
    </w:p>
    <w:p w14:paraId="1C329875" w14:textId="77777777" w:rsidR="00BE5F78" w:rsidRPr="002508BB" w:rsidRDefault="00BE5F78" w:rsidP="00713F83">
      <w:pPr>
        <w:ind w:left="-709"/>
        <w:rPr>
          <w:rFonts w:cs="Tahoma"/>
          <w:color w:val="20347E"/>
          <w:sz w:val="36"/>
          <w:szCs w:val="36"/>
        </w:rPr>
      </w:pPr>
    </w:p>
    <w:p w14:paraId="5C0F788D" w14:textId="77777777" w:rsidR="00BE5F78" w:rsidRPr="002508BB" w:rsidRDefault="00BE5F78" w:rsidP="00713F83">
      <w:pPr>
        <w:ind w:left="-709"/>
        <w:rPr>
          <w:rFonts w:cs="Tahoma"/>
          <w:color w:val="20347E"/>
          <w:sz w:val="36"/>
          <w:szCs w:val="36"/>
        </w:rPr>
      </w:pPr>
    </w:p>
    <w:p w14:paraId="58908DF7" w14:textId="25582718" w:rsidR="0020618D" w:rsidRPr="002508BB" w:rsidRDefault="00BE5F78" w:rsidP="00713F83">
      <w:pPr>
        <w:ind w:left="-709"/>
        <w:rPr>
          <w:rFonts w:cs="Tahoma"/>
          <w:color w:val="20347E"/>
          <w:sz w:val="36"/>
          <w:szCs w:val="36"/>
        </w:rPr>
      </w:pPr>
      <w:r w:rsidRPr="002508BB">
        <w:rPr>
          <w:rFonts w:cs="Tahoma"/>
          <w:color w:val="20347E"/>
          <w:sz w:val="36"/>
          <w:szCs w:val="36"/>
        </w:rPr>
        <w:t>Prepared by</w:t>
      </w:r>
    </w:p>
    <w:p w14:paraId="3CA32747" w14:textId="77777777" w:rsidR="00BE5F78" w:rsidRPr="002508BB" w:rsidRDefault="0020618D" w:rsidP="00713F83">
      <w:pPr>
        <w:ind w:left="-709"/>
        <w:rPr>
          <w:rFonts w:cs="Tahoma"/>
          <w:color w:val="20347E"/>
          <w:sz w:val="42"/>
          <w:szCs w:val="42"/>
        </w:rPr>
      </w:pPr>
      <w:r w:rsidRPr="002508BB">
        <w:rPr>
          <w:rFonts w:cs="Tahoma"/>
          <w:color w:val="20347E"/>
          <w:sz w:val="36"/>
          <w:szCs w:val="36"/>
        </w:rPr>
        <w:t>OSF Global Services</w:t>
      </w:r>
    </w:p>
    <w:sdt>
      <w:sdtPr>
        <w:rPr>
          <w:rFonts w:ascii="Tahoma" w:eastAsia="Calibri" w:hAnsi="Tahoma" w:cs="Tahoma"/>
          <w:b w:val="0"/>
          <w:bCs w:val="0"/>
          <w:color w:val="auto"/>
          <w:sz w:val="18"/>
          <w:szCs w:val="22"/>
        </w:rPr>
        <w:id w:val="-1720114528"/>
        <w:docPartObj>
          <w:docPartGallery w:val="Table of Contents"/>
          <w:docPartUnique/>
        </w:docPartObj>
      </w:sdtPr>
      <w:sdtEndPr>
        <w:rPr>
          <w:noProof/>
          <w:sz w:val="22"/>
        </w:rPr>
      </w:sdtEndPr>
      <w:sdtContent>
        <w:p w14:paraId="5A26B3DF" w14:textId="77777777" w:rsidR="00BE5F78" w:rsidRPr="002508BB" w:rsidRDefault="00BE5F78" w:rsidP="00713F83">
          <w:pPr>
            <w:pStyle w:val="TOCHeading"/>
            <w:spacing w:line="360" w:lineRule="auto"/>
            <w:rPr>
              <w:rFonts w:ascii="Tahoma" w:hAnsi="Tahoma" w:cs="Tahoma"/>
            </w:rPr>
          </w:pPr>
          <w:r w:rsidRPr="002508BB">
            <w:rPr>
              <w:rFonts w:ascii="Tahoma" w:hAnsi="Tahoma" w:cs="Tahoma"/>
            </w:rPr>
            <w:t>Table of Contents</w:t>
          </w:r>
        </w:p>
        <w:p w14:paraId="19CF4D21" w14:textId="2A119C91" w:rsidR="006B3CF8" w:rsidRPr="002508BB" w:rsidRDefault="00BE5F78" w:rsidP="00713F83">
          <w:pPr>
            <w:pStyle w:val="TOC1"/>
            <w:tabs>
              <w:tab w:val="left" w:pos="660"/>
              <w:tab w:val="right" w:leader="dot" w:pos="8630"/>
            </w:tabs>
            <w:rPr>
              <w:rFonts w:eastAsiaTheme="minorEastAsia" w:cs="Tahoma"/>
              <w:noProof/>
              <w:sz w:val="22"/>
            </w:rPr>
          </w:pPr>
          <w:r w:rsidRPr="002508BB">
            <w:rPr>
              <w:rFonts w:cs="Tahoma"/>
              <w:sz w:val="22"/>
            </w:rPr>
            <w:fldChar w:fldCharType="begin"/>
          </w:r>
          <w:r w:rsidRPr="002508BB">
            <w:rPr>
              <w:rFonts w:cs="Tahoma"/>
              <w:sz w:val="22"/>
            </w:rPr>
            <w:instrText xml:space="preserve"> TOC \o "1-3" \h \z \u </w:instrText>
          </w:r>
          <w:r w:rsidRPr="002508BB">
            <w:rPr>
              <w:rFonts w:cs="Tahoma"/>
              <w:sz w:val="22"/>
            </w:rPr>
            <w:fldChar w:fldCharType="separate"/>
          </w:r>
          <w:hyperlink w:anchor="_Toc392680637" w:history="1">
            <w:r w:rsidR="006B3CF8" w:rsidRPr="002508BB">
              <w:rPr>
                <w:rStyle w:val="Hyperlink"/>
                <w:rFonts w:cs="Tahoma"/>
                <w:noProof/>
              </w:rPr>
              <w:t>1.</w:t>
            </w:r>
            <w:r w:rsidR="006B3CF8" w:rsidRPr="002508BB">
              <w:rPr>
                <w:rFonts w:eastAsiaTheme="minorEastAsia" w:cs="Tahoma"/>
                <w:noProof/>
                <w:sz w:val="22"/>
              </w:rPr>
              <w:tab/>
            </w:r>
            <w:r w:rsidR="006B3CF8" w:rsidRPr="002508BB">
              <w:rPr>
                <w:rStyle w:val="Hyperlink"/>
                <w:rFonts w:cs="Tahoma"/>
                <w:noProof/>
              </w:rPr>
              <w:t>Summary</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_Toc392680637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4</w:t>
            </w:r>
            <w:r w:rsidR="006B3CF8" w:rsidRPr="002508BB">
              <w:rPr>
                <w:rFonts w:cs="Tahoma"/>
                <w:noProof/>
                <w:webHidden/>
              </w:rPr>
              <w:fldChar w:fldCharType="end"/>
            </w:r>
          </w:hyperlink>
        </w:p>
        <w:p w14:paraId="40CE99AB" w14:textId="35152E5E" w:rsidR="006B3CF8" w:rsidRPr="002508BB" w:rsidRDefault="0083474F" w:rsidP="00713F83">
          <w:pPr>
            <w:pStyle w:val="TOC1"/>
            <w:tabs>
              <w:tab w:val="left" w:pos="660"/>
              <w:tab w:val="right" w:leader="dot" w:pos="8630"/>
            </w:tabs>
            <w:rPr>
              <w:rFonts w:eastAsiaTheme="minorEastAsia" w:cs="Tahoma"/>
              <w:noProof/>
              <w:sz w:val="22"/>
            </w:rPr>
          </w:pPr>
          <w:hyperlink w:anchor="_Toc392680638" w:history="1">
            <w:r w:rsidR="006B3CF8" w:rsidRPr="002508BB">
              <w:rPr>
                <w:rStyle w:val="Hyperlink"/>
                <w:rFonts w:cs="Tahoma"/>
                <w:noProof/>
              </w:rPr>
              <w:t>2.</w:t>
            </w:r>
            <w:r w:rsidR="006B3CF8" w:rsidRPr="002508BB">
              <w:rPr>
                <w:rFonts w:eastAsiaTheme="minorEastAsia" w:cs="Tahoma"/>
                <w:noProof/>
                <w:sz w:val="22"/>
              </w:rPr>
              <w:tab/>
            </w:r>
            <w:r w:rsidR="006B3CF8" w:rsidRPr="002508BB">
              <w:rPr>
                <w:rStyle w:val="Hyperlink"/>
                <w:rFonts w:cs="Tahoma"/>
                <w:noProof/>
              </w:rPr>
              <w:t>Component overview</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_Toc392680638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5</w:t>
            </w:r>
            <w:r w:rsidR="006B3CF8" w:rsidRPr="002508BB">
              <w:rPr>
                <w:rFonts w:cs="Tahoma"/>
                <w:noProof/>
                <w:webHidden/>
              </w:rPr>
              <w:fldChar w:fldCharType="end"/>
            </w:r>
          </w:hyperlink>
        </w:p>
        <w:p w14:paraId="50EA152E" w14:textId="1665C893" w:rsidR="006B3CF8" w:rsidRPr="002508BB" w:rsidRDefault="0083474F" w:rsidP="00713F83">
          <w:pPr>
            <w:pStyle w:val="TOC2"/>
            <w:tabs>
              <w:tab w:val="left" w:pos="660"/>
            </w:tabs>
            <w:spacing w:line="360" w:lineRule="auto"/>
            <w:rPr>
              <w:rFonts w:eastAsiaTheme="minorEastAsia" w:cs="Tahoma"/>
              <w:noProof/>
              <w:sz w:val="22"/>
            </w:rPr>
          </w:pPr>
          <w:hyperlink w:anchor="_Toc392680639" w:history="1">
            <w:r w:rsidR="006B3CF8" w:rsidRPr="002508BB">
              <w:rPr>
                <w:rStyle w:val="Hyperlink"/>
                <w:rFonts w:cs="Tahoma"/>
                <w:noProof/>
              </w:rPr>
              <w:t>2.1</w:t>
            </w:r>
            <w:r w:rsidR="006B3CF8" w:rsidRPr="002508BB">
              <w:rPr>
                <w:rFonts w:eastAsiaTheme="minorEastAsia" w:cs="Tahoma"/>
                <w:noProof/>
                <w:sz w:val="22"/>
              </w:rPr>
              <w:tab/>
            </w:r>
            <w:r w:rsidR="006B3CF8" w:rsidRPr="002508BB">
              <w:rPr>
                <w:rStyle w:val="Hyperlink"/>
                <w:rFonts w:cs="Tahoma"/>
                <w:noProof/>
              </w:rPr>
              <w:t>Functional overview</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_Toc392680639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5</w:t>
            </w:r>
            <w:r w:rsidR="006B3CF8" w:rsidRPr="002508BB">
              <w:rPr>
                <w:rFonts w:cs="Tahoma"/>
                <w:noProof/>
                <w:webHidden/>
              </w:rPr>
              <w:fldChar w:fldCharType="end"/>
            </w:r>
          </w:hyperlink>
        </w:p>
        <w:p w14:paraId="3F3B5A4E" w14:textId="14C2D7D5" w:rsidR="006B3CF8" w:rsidRPr="002508BB" w:rsidRDefault="0083474F" w:rsidP="00713F83">
          <w:pPr>
            <w:pStyle w:val="TOC2"/>
            <w:tabs>
              <w:tab w:val="left" w:pos="660"/>
            </w:tabs>
            <w:spacing w:line="360" w:lineRule="auto"/>
            <w:rPr>
              <w:rFonts w:eastAsiaTheme="minorEastAsia" w:cs="Tahoma"/>
              <w:noProof/>
              <w:sz w:val="22"/>
            </w:rPr>
          </w:pPr>
          <w:hyperlink w:anchor="_Toc392680640" w:history="1">
            <w:r w:rsidR="006B3CF8" w:rsidRPr="002508BB">
              <w:rPr>
                <w:rStyle w:val="Hyperlink"/>
                <w:rFonts w:cs="Tahoma"/>
                <w:noProof/>
              </w:rPr>
              <w:t>2.2</w:t>
            </w:r>
            <w:r w:rsidR="006B3CF8" w:rsidRPr="002508BB">
              <w:rPr>
                <w:rFonts w:eastAsiaTheme="minorEastAsia" w:cs="Tahoma"/>
                <w:noProof/>
                <w:sz w:val="22"/>
              </w:rPr>
              <w:tab/>
            </w:r>
            <w:r w:rsidR="006B3CF8" w:rsidRPr="002508BB">
              <w:rPr>
                <w:rStyle w:val="Hyperlink"/>
                <w:rFonts w:cs="Tahoma"/>
                <w:noProof/>
              </w:rPr>
              <w:t>Use cases</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_Toc392680640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8</w:t>
            </w:r>
            <w:r w:rsidR="006B3CF8" w:rsidRPr="002508BB">
              <w:rPr>
                <w:rFonts w:cs="Tahoma"/>
                <w:noProof/>
                <w:webHidden/>
              </w:rPr>
              <w:fldChar w:fldCharType="end"/>
            </w:r>
          </w:hyperlink>
        </w:p>
        <w:p w14:paraId="63043EF2" w14:textId="27538654" w:rsidR="006B3CF8" w:rsidRPr="002508BB" w:rsidRDefault="0083474F" w:rsidP="00713F83">
          <w:pPr>
            <w:pStyle w:val="TOC2"/>
            <w:tabs>
              <w:tab w:val="left" w:pos="660"/>
            </w:tabs>
            <w:spacing w:line="360" w:lineRule="auto"/>
            <w:rPr>
              <w:rFonts w:eastAsiaTheme="minorEastAsia" w:cs="Tahoma"/>
              <w:noProof/>
              <w:sz w:val="22"/>
            </w:rPr>
          </w:pPr>
          <w:hyperlink w:anchor="_Toc392680641" w:history="1">
            <w:r w:rsidR="006B3CF8" w:rsidRPr="002508BB">
              <w:rPr>
                <w:rStyle w:val="Hyperlink"/>
                <w:rFonts w:cs="Tahoma"/>
                <w:noProof/>
              </w:rPr>
              <w:t>2.3</w:t>
            </w:r>
            <w:r w:rsidR="006B3CF8" w:rsidRPr="002508BB">
              <w:rPr>
                <w:rFonts w:eastAsiaTheme="minorEastAsia" w:cs="Tahoma"/>
                <w:noProof/>
                <w:sz w:val="22"/>
              </w:rPr>
              <w:tab/>
            </w:r>
            <w:r w:rsidR="006B3CF8" w:rsidRPr="002508BB">
              <w:rPr>
                <w:rStyle w:val="Hyperlink"/>
                <w:rFonts w:cs="Tahoma"/>
                <w:noProof/>
              </w:rPr>
              <w:t>Compatibility</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_Toc392680641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13</w:t>
            </w:r>
            <w:r w:rsidR="006B3CF8" w:rsidRPr="002508BB">
              <w:rPr>
                <w:rFonts w:cs="Tahoma"/>
                <w:noProof/>
                <w:webHidden/>
              </w:rPr>
              <w:fldChar w:fldCharType="end"/>
            </w:r>
          </w:hyperlink>
        </w:p>
        <w:p w14:paraId="34EFB73C" w14:textId="3CBCCEC7" w:rsidR="006B3CF8" w:rsidRPr="002508BB" w:rsidRDefault="0083474F" w:rsidP="00713F83">
          <w:pPr>
            <w:pStyle w:val="TOC2"/>
            <w:tabs>
              <w:tab w:val="left" w:pos="660"/>
            </w:tabs>
            <w:spacing w:line="360" w:lineRule="auto"/>
            <w:rPr>
              <w:rFonts w:eastAsiaTheme="minorEastAsia" w:cs="Tahoma"/>
              <w:noProof/>
              <w:sz w:val="22"/>
            </w:rPr>
          </w:pPr>
          <w:hyperlink w:anchor="_Toc392680642" w:history="1">
            <w:r w:rsidR="006B3CF8" w:rsidRPr="002508BB">
              <w:rPr>
                <w:rStyle w:val="Hyperlink"/>
                <w:rFonts w:cs="Tahoma"/>
                <w:noProof/>
              </w:rPr>
              <w:t>2.4</w:t>
            </w:r>
            <w:r w:rsidR="006B3CF8" w:rsidRPr="002508BB">
              <w:rPr>
                <w:rFonts w:eastAsiaTheme="minorEastAsia" w:cs="Tahoma"/>
                <w:noProof/>
                <w:sz w:val="22"/>
              </w:rPr>
              <w:tab/>
            </w:r>
            <w:r w:rsidR="006B3CF8" w:rsidRPr="002508BB">
              <w:rPr>
                <w:rStyle w:val="Hyperlink"/>
                <w:rFonts w:cs="Tahoma"/>
                <w:noProof/>
              </w:rPr>
              <w:t>Limitations, constraints</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_Toc392680642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13</w:t>
            </w:r>
            <w:r w:rsidR="006B3CF8" w:rsidRPr="002508BB">
              <w:rPr>
                <w:rFonts w:cs="Tahoma"/>
                <w:noProof/>
                <w:webHidden/>
              </w:rPr>
              <w:fldChar w:fldCharType="end"/>
            </w:r>
          </w:hyperlink>
        </w:p>
        <w:p w14:paraId="6B555328" w14:textId="135A5BF4" w:rsidR="006B3CF8" w:rsidRPr="002508BB" w:rsidRDefault="0083474F" w:rsidP="00713F83">
          <w:pPr>
            <w:pStyle w:val="TOC2"/>
            <w:tabs>
              <w:tab w:val="left" w:pos="660"/>
            </w:tabs>
            <w:spacing w:line="360" w:lineRule="auto"/>
            <w:rPr>
              <w:rFonts w:eastAsiaTheme="minorEastAsia" w:cs="Tahoma"/>
              <w:noProof/>
              <w:sz w:val="22"/>
            </w:rPr>
          </w:pPr>
          <w:hyperlink w:anchor="_Toc392680643" w:history="1">
            <w:r w:rsidR="006B3CF8" w:rsidRPr="002508BB">
              <w:rPr>
                <w:rStyle w:val="Hyperlink"/>
                <w:rFonts w:cs="Tahoma"/>
                <w:noProof/>
              </w:rPr>
              <w:t>2.5</w:t>
            </w:r>
            <w:r w:rsidR="006B3CF8" w:rsidRPr="002508BB">
              <w:rPr>
                <w:rFonts w:eastAsiaTheme="minorEastAsia" w:cs="Tahoma"/>
                <w:noProof/>
                <w:sz w:val="22"/>
              </w:rPr>
              <w:tab/>
            </w:r>
            <w:r w:rsidR="006B3CF8" w:rsidRPr="002508BB">
              <w:rPr>
                <w:rStyle w:val="Hyperlink"/>
                <w:rFonts w:cs="Tahoma"/>
                <w:noProof/>
              </w:rPr>
              <w:t>Privacy, Payment</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_Toc392680643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13</w:t>
            </w:r>
            <w:r w:rsidR="006B3CF8" w:rsidRPr="002508BB">
              <w:rPr>
                <w:rFonts w:cs="Tahoma"/>
                <w:noProof/>
                <w:webHidden/>
              </w:rPr>
              <w:fldChar w:fldCharType="end"/>
            </w:r>
          </w:hyperlink>
        </w:p>
        <w:p w14:paraId="436427FB" w14:textId="176360C1" w:rsidR="006B3CF8" w:rsidRPr="002508BB" w:rsidRDefault="0083474F" w:rsidP="00713F83">
          <w:pPr>
            <w:pStyle w:val="TOC1"/>
            <w:tabs>
              <w:tab w:val="left" w:pos="660"/>
              <w:tab w:val="right" w:leader="dot" w:pos="8630"/>
            </w:tabs>
            <w:rPr>
              <w:rFonts w:eastAsiaTheme="minorEastAsia" w:cs="Tahoma"/>
              <w:noProof/>
              <w:sz w:val="22"/>
            </w:rPr>
          </w:pPr>
          <w:hyperlink w:anchor="_Toc392680644" w:history="1">
            <w:r w:rsidR="006B3CF8" w:rsidRPr="002508BB">
              <w:rPr>
                <w:rStyle w:val="Hyperlink"/>
                <w:rFonts w:cs="Tahoma"/>
                <w:noProof/>
              </w:rPr>
              <w:t>3.</w:t>
            </w:r>
            <w:r w:rsidR="006B3CF8" w:rsidRPr="002508BB">
              <w:rPr>
                <w:rFonts w:eastAsiaTheme="minorEastAsia" w:cs="Tahoma"/>
                <w:noProof/>
                <w:sz w:val="22"/>
              </w:rPr>
              <w:tab/>
            </w:r>
            <w:r w:rsidR="006B3CF8" w:rsidRPr="002508BB">
              <w:rPr>
                <w:rStyle w:val="Hyperlink"/>
                <w:rFonts w:cs="Tahoma"/>
                <w:noProof/>
              </w:rPr>
              <w:t>Implementation guide</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_Toc392680644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14</w:t>
            </w:r>
            <w:r w:rsidR="006B3CF8" w:rsidRPr="002508BB">
              <w:rPr>
                <w:rFonts w:cs="Tahoma"/>
                <w:noProof/>
                <w:webHidden/>
              </w:rPr>
              <w:fldChar w:fldCharType="end"/>
            </w:r>
          </w:hyperlink>
        </w:p>
        <w:p w14:paraId="745EAB29" w14:textId="054C0CCB" w:rsidR="006B3CF8" w:rsidRPr="002508BB" w:rsidRDefault="0083474F" w:rsidP="00713F83">
          <w:pPr>
            <w:pStyle w:val="TOC2"/>
            <w:tabs>
              <w:tab w:val="left" w:pos="660"/>
            </w:tabs>
            <w:spacing w:line="360" w:lineRule="auto"/>
            <w:rPr>
              <w:rFonts w:eastAsiaTheme="minorEastAsia" w:cs="Tahoma"/>
              <w:noProof/>
              <w:sz w:val="22"/>
            </w:rPr>
          </w:pPr>
          <w:hyperlink w:anchor="_Toc392680645" w:history="1">
            <w:r w:rsidR="006B3CF8" w:rsidRPr="002508BB">
              <w:rPr>
                <w:rStyle w:val="Hyperlink"/>
                <w:rFonts w:cs="Tahoma"/>
                <w:noProof/>
              </w:rPr>
              <w:t>3.1</w:t>
            </w:r>
            <w:r w:rsidR="006B3CF8" w:rsidRPr="002508BB">
              <w:rPr>
                <w:rFonts w:eastAsiaTheme="minorEastAsia" w:cs="Tahoma"/>
                <w:noProof/>
                <w:sz w:val="22"/>
              </w:rPr>
              <w:tab/>
            </w:r>
            <w:r w:rsidR="006B3CF8" w:rsidRPr="002508BB">
              <w:rPr>
                <w:rStyle w:val="Hyperlink"/>
                <w:rFonts w:cs="Tahoma"/>
                <w:noProof/>
              </w:rPr>
              <w:t>Setup</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_Toc392680645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14</w:t>
            </w:r>
            <w:r w:rsidR="006B3CF8" w:rsidRPr="002508BB">
              <w:rPr>
                <w:rFonts w:cs="Tahoma"/>
                <w:noProof/>
                <w:webHidden/>
              </w:rPr>
              <w:fldChar w:fldCharType="end"/>
            </w:r>
          </w:hyperlink>
        </w:p>
        <w:p w14:paraId="6ED94212" w14:textId="22C8616C" w:rsidR="006B3CF8" w:rsidRPr="002508BB" w:rsidRDefault="0083474F" w:rsidP="00713F83">
          <w:pPr>
            <w:pStyle w:val="TOC2"/>
            <w:tabs>
              <w:tab w:val="left" w:pos="660"/>
            </w:tabs>
            <w:spacing w:line="360" w:lineRule="auto"/>
            <w:rPr>
              <w:rFonts w:eastAsiaTheme="minorEastAsia" w:cs="Tahoma"/>
              <w:noProof/>
              <w:sz w:val="22"/>
            </w:rPr>
          </w:pPr>
          <w:hyperlink w:anchor="_Toc392680646" w:history="1">
            <w:r w:rsidR="006B3CF8" w:rsidRPr="002508BB">
              <w:rPr>
                <w:rStyle w:val="Hyperlink"/>
                <w:rFonts w:cs="Tahoma"/>
                <w:noProof/>
              </w:rPr>
              <w:t>3.2</w:t>
            </w:r>
            <w:r w:rsidR="006B3CF8" w:rsidRPr="002508BB">
              <w:rPr>
                <w:rFonts w:eastAsiaTheme="minorEastAsia" w:cs="Tahoma"/>
                <w:noProof/>
                <w:sz w:val="22"/>
              </w:rPr>
              <w:tab/>
            </w:r>
            <w:r w:rsidR="006B3CF8" w:rsidRPr="002508BB">
              <w:rPr>
                <w:rStyle w:val="Hyperlink"/>
                <w:rFonts w:cs="Tahoma"/>
                <w:noProof/>
              </w:rPr>
              <w:t>Configuration</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_Toc392680646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15</w:t>
            </w:r>
            <w:r w:rsidR="006B3CF8" w:rsidRPr="002508BB">
              <w:rPr>
                <w:rFonts w:cs="Tahoma"/>
                <w:noProof/>
                <w:webHidden/>
              </w:rPr>
              <w:fldChar w:fldCharType="end"/>
            </w:r>
          </w:hyperlink>
        </w:p>
        <w:p w14:paraId="1FC8A83F" w14:textId="60424B53" w:rsidR="006B3CF8" w:rsidRPr="002508BB" w:rsidRDefault="0083474F" w:rsidP="00713F83">
          <w:pPr>
            <w:pStyle w:val="TOC2"/>
            <w:tabs>
              <w:tab w:val="left" w:pos="660"/>
            </w:tabs>
            <w:spacing w:line="360" w:lineRule="auto"/>
            <w:rPr>
              <w:rFonts w:eastAsiaTheme="minorEastAsia" w:cs="Tahoma"/>
              <w:noProof/>
              <w:sz w:val="22"/>
            </w:rPr>
          </w:pPr>
          <w:hyperlink w:anchor="_Toc392680647" w:history="1">
            <w:r w:rsidR="006B3CF8" w:rsidRPr="002508BB">
              <w:rPr>
                <w:rStyle w:val="Hyperlink"/>
                <w:rFonts w:cs="Tahoma"/>
                <w:noProof/>
              </w:rPr>
              <w:t>3.3</w:t>
            </w:r>
            <w:r w:rsidR="006B3CF8" w:rsidRPr="002508BB">
              <w:rPr>
                <w:rFonts w:eastAsiaTheme="minorEastAsia" w:cs="Tahoma"/>
                <w:noProof/>
                <w:sz w:val="22"/>
              </w:rPr>
              <w:tab/>
            </w:r>
            <w:r w:rsidR="006B3CF8" w:rsidRPr="002508BB">
              <w:rPr>
                <w:rStyle w:val="Hyperlink"/>
                <w:rFonts w:cs="Tahoma"/>
                <w:noProof/>
              </w:rPr>
              <w:t>Custom code</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_Toc392680647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18</w:t>
            </w:r>
            <w:r w:rsidR="006B3CF8" w:rsidRPr="002508BB">
              <w:rPr>
                <w:rFonts w:cs="Tahoma"/>
                <w:noProof/>
                <w:webHidden/>
              </w:rPr>
              <w:fldChar w:fldCharType="end"/>
            </w:r>
          </w:hyperlink>
        </w:p>
        <w:p w14:paraId="6FEB4E87" w14:textId="31E5E471" w:rsidR="006B3CF8" w:rsidRPr="002508BB" w:rsidRDefault="0083474F" w:rsidP="00713F83">
          <w:pPr>
            <w:pStyle w:val="TOC2"/>
            <w:tabs>
              <w:tab w:val="left" w:pos="660"/>
            </w:tabs>
            <w:spacing w:line="360" w:lineRule="auto"/>
            <w:rPr>
              <w:rFonts w:eastAsiaTheme="minorEastAsia" w:cs="Tahoma"/>
              <w:noProof/>
              <w:sz w:val="22"/>
            </w:rPr>
          </w:pPr>
          <w:hyperlink w:anchor="_Toc392680648" w:history="1">
            <w:r w:rsidR="006B3CF8" w:rsidRPr="002508BB">
              <w:rPr>
                <w:rStyle w:val="Hyperlink"/>
                <w:rFonts w:cs="Tahoma"/>
                <w:noProof/>
              </w:rPr>
              <w:t>3.4</w:t>
            </w:r>
            <w:r w:rsidR="006B3CF8" w:rsidRPr="002508BB">
              <w:rPr>
                <w:rFonts w:eastAsiaTheme="minorEastAsia" w:cs="Tahoma"/>
                <w:noProof/>
                <w:sz w:val="22"/>
              </w:rPr>
              <w:tab/>
            </w:r>
            <w:r w:rsidR="006B3CF8" w:rsidRPr="002508BB">
              <w:rPr>
                <w:rStyle w:val="Hyperlink"/>
                <w:rFonts w:cs="Tahoma"/>
                <w:noProof/>
              </w:rPr>
              <w:t>External interfaces</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_Toc392680648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22</w:t>
            </w:r>
            <w:r w:rsidR="006B3CF8" w:rsidRPr="002508BB">
              <w:rPr>
                <w:rFonts w:cs="Tahoma"/>
                <w:noProof/>
                <w:webHidden/>
              </w:rPr>
              <w:fldChar w:fldCharType="end"/>
            </w:r>
          </w:hyperlink>
        </w:p>
        <w:p w14:paraId="3130827C" w14:textId="6293335D" w:rsidR="006B3CF8" w:rsidRPr="002508BB" w:rsidRDefault="0083474F" w:rsidP="00713F83">
          <w:pPr>
            <w:pStyle w:val="TOC2"/>
            <w:tabs>
              <w:tab w:val="left" w:pos="660"/>
            </w:tabs>
            <w:spacing w:line="360" w:lineRule="auto"/>
            <w:rPr>
              <w:rFonts w:eastAsiaTheme="minorEastAsia" w:cs="Tahoma"/>
              <w:noProof/>
              <w:sz w:val="22"/>
            </w:rPr>
          </w:pPr>
          <w:hyperlink w:anchor="_Toc392680649" w:history="1">
            <w:r w:rsidR="006B3CF8" w:rsidRPr="002508BB">
              <w:rPr>
                <w:rStyle w:val="Hyperlink"/>
                <w:rFonts w:cs="Tahoma"/>
                <w:noProof/>
              </w:rPr>
              <w:t>3.5</w:t>
            </w:r>
            <w:r w:rsidR="006B3CF8" w:rsidRPr="002508BB">
              <w:rPr>
                <w:rFonts w:eastAsiaTheme="minorEastAsia" w:cs="Tahoma"/>
                <w:noProof/>
                <w:sz w:val="22"/>
              </w:rPr>
              <w:tab/>
            </w:r>
            <w:r w:rsidR="006B3CF8" w:rsidRPr="002508BB">
              <w:rPr>
                <w:rStyle w:val="Hyperlink"/>
                <w:rFonts w:cs="Tahoma"/>
                <w:noProof/>
              </w:rPr>
              <w:t>Testing</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_Toc392680649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33</w:t>
            </w:r>
            <w:r w:rsidR="006B3CF8" w:rsidRPr="002508BB">
              <w:rPr>
                <w:rFonts w:cs="Tahoma"/>
                <w:noProof/>
                <w:webHidden/>
              </w:rPr>
              <w:fldChar w:fldCharType="end"/>
            </w:r>
          </w:hyperlink>
        </w:p>
        <w:p w14:paraId="2D0AA930" w14:textId="0D011B06" w:rsidR="006B3CF8" w:rsidRPr="002508BB" w:rsidRDefault="0083474F" w:rsidP="00713F83">
          <w:pPr>
            <w:pStyle w:val="TOC1"/>
            <w:tabs>
              <w:tab w:val="left" w:pos="660"/>
              <w:tab w:val="right" w:leader="dot" w:pos="8630"/>
            </w:tabs>
            <w:rPr>
              <w:rFonts w:eastAsiaTheme="minorEastAsia" w:cs="Tahoma"/>
              <w:noProof/>
              <w:sz w:val="22"/>
            </w:rPr>
          </w:pPr>
          <w:hyperlink w:anchor="_Toc392680650" w:history="1">
            <w:r w:rsidR="006B3CF8" w:rsidRPr="002508BB">
              <w:rPr>
                <w:rStyle w:val="Hyperlink"/>
                <w:rFonts w:cs="Tahoma"/>
                <w:noProof/>
              </w:rPr>
              <w:t>4.</w:t>
            </w:r>
            <w:r w:rsidR="006B3CF8" w:rsidRPr="002508BB">
              <w:rPr>
                <w:rFonts w:eastAsiaTheme="minorEastAsia" w:cs="Tahoma"/>
                <w:noProof/>
                <w:sz w:val="22"/>
              </w:rPr>
              <w:tab/>
            </w:r>
            <w:r w:rsidR="006B3CF8" w:rsidRPr="002508BB">
              <w:rPr>
                <w:rStyle w:val="Hyperlink"/>
                <w:rFonts w:cs="Tahoma"/>
                <w:noProof/>
              </w:rPr>
              <w:t>Operations, maintenance</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_Toc392680650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34</w:t>
            </w:r>
            <w:r w:rsidR="006B3CF8" w:rsidRPr="002508BB">
              <w:rPr>
                <w:rFonts w:cs="Tahoma"/>
                <w:noProof/>
                <w:webHidden/>
              </w:rPr>
              <w:fldChar w:fldCharType="end"/>
            </w:r>
          </w:hyperlink>
        </w:p>
        <w:p w14:paraId="0D095D9F" w14:textId="2193AFF2" w:rsidR="006B3CF8" w:rsidRPr="002508BB" w:rsidRDefault="0083474F" w:rsidP="00713F83">
          <w:pPr>
            <w:pStyle w:val="TOC2"/>
            <w:tabs>
              <w:tab w:val="left" w:pos="660"/>
            </w:tabs>
            <w:spacing w:line="360" w:lineRule="auto"/>
            <w:rPr>
              <w:rFonts w:eastAsiaTheme="minorEastAsia" w:cs="Tahoma"/>
              <w:noProof/>
              <w:sz w:val="22"/>
            </w:rPr>
          </w:pPr>
          <w:hyperlink w:anchor="_Toc392680651" w:history="1">
            <w:r w:rsidR="006B3CF8" w:rsidRPr="002508BB">
              <w:rPr>
                <w:rStyle w:val="Hyperlink"/>
                <w:rFonts w:cs="Tahoma"/>
                <w:noProof/>
              </w:rPr>
              <w:t>4.1</w:t>
            </w:r>
            <w:r w:rsidR="006B3CF8" w:rsidRPr="002508BB">
              <w:rPr>
                <w:rFonts w:eastAsiaTheme="minorEastAsia" w:cs="Tahoma"/>
                <w:noProof/>
                <w:sz w:val="22"/>
              </w:rPr>
              <w:tab/>
            </w:r>
            <w:r w:rsidR="006B3CF8" w:rsidRPr="002508BB">
              <w:rPr>
                <w:rStyle w:val="Hyperlink"/>
                <w:rFonts w:cs="Tahoma"/>
                <w:noProof/>
              </w:rPr>
              <w:t>Data storage</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_Toc392680651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34</w:t>
            </w:r>
            <w:r w:rsidR="006B3CF8" w:rsidRPr="002508BB">
              <w:rPr>
                <w:rFonts w:cs="Tahoma"/>
                <w:noProof/>
                <w:webHidden/>
              </w:rPr>
              <w:fldChar w:fldCharType="end"/>
            </w:r>
          </w:hyperlink>
        </w:p>
        <w:p w14:paraId="3B5965AB" w14:textId="37356A4F" w:rsidR="006B3CF8" w:rsidRPr="002508BB" w:rsidRDefault="0083474F" w:rsidP="00713F83">
          <w:pPr>
            <w:pStyle w:val="TOC2"/>
            <w:tabs>
              <w:tab w:val="left" w:pos="660"/>
            </w:tabs>
            <w:spacing w:line="360" w:lineRule="auto"/>
            <w:rPr>
              <w:rFonts w:eastAsiaTheme="minorEastAsia" w:cs="Tahoma"/>
              <w:noProof/>
              <w:sz w:val="22"/>
            </w:rPr>
          </w:pPr>
          <w:hyperlink w:anchor="_Toc392680652" w:history="1">
            <w:r w:rsidR="006B3CF8" w:rsidRPr="002508BB">
              <w:rPr>
                <w:rStyle w:val="Hyperlink"/>
                <w:rFonts w:cs="Tahoma"/>
                <w:noProof/>
              </w:rPr>
              <w:t>4.2</w:t>
            </w:r>
            <w:r w:rsidR="006B3CF8" w:rsidRPr="002508BB">
              <w:rPr>
                <w:rFonts w:eastAsiaTheme="minorEastAsia" w:cs="Tahoma"/>
                <w:noProof/>
                <w:sz w:val="22"/>
              </w:rPr>
              <w:tab/>
            </w:r>
            <w:r w:rsidR="006B3CF8" w:rsidRPr="002508BB">
              <w:rPr>
                <w:rStyle w:val="Hyperlink"/>
                <w:rFonts w:cs="Tahoma"/>
                <w:noProof/>
              </w:rPr>
              <w:t>Availability</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_Toc392680652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36</w:t>
            </w:r>
            <w:r w:rsidR="006B3CF8" w:rsidRPr="002508BB">
              <w:rPr>
                <w:rFonts w:cs="Tahoma"/>
                <w:noProof/>
                <w:webHidden/>
              </w:rPr>
              <w:fldChar w:fldCharType="end"/>
            </w:r>
          </w:hyperlink>
        </w:p>
        <w:p w14:paraId="6F9E20D8" w14:textId="7CECD879" w:rsidR="006B3CF8" w:rsidRPr="002508BB" w:rsidRDefault="0083474F" w:rsidP="00713F83">
          <w:pPr>
            <w:pStyle w:val="TOC2"/>
            <w:tabs>
              <w:tab w:val="left" w:pos="660"/>
            </w:tabs>
            <w:spacing w:line="360" w:lineRule="auto"/>
            <w:rPr>
              <w:rFonts w:eastAsiaTheme="minorEastAsia" w:cs="Tahoma"/>
              <w:noProof/>
              <w:sz w:val="22"/>
            </w:rPr>
          </w:pPr>
          <w:hyperlink w:anchor="_Toc392680653" w:history="1">
            <w:r w:rsidR="006B3CF8" w:rsidRPr="002508BB">
              <w:rPr>
                <w:rStyle w:val="Hyperlink"/>
                <w:rFonts w:cs="Tahoma"/>
                <w:noProof/>
              </w:rPr>
              <w:t>4.3</w:t>
            </w:r>
            <w:r w:rsidR="006B3CF8" w:rsidRPr="002508BB">
              <w:rPr>
                <w:rFonts w:eastAsiaTheme="minorEastAsia" w:cs="Tahoma"/>
                <w:noProof/>
                <w:sz w:val="22"/>
              </w:rPr>
              <w:tab/>
            </w:r>
            <w:r w:rsidR="006B3CF8" w:rsidRPr="002508BB">
              <w:rPr>
                <w:rStyle w:val="Hyperlink"/>
                <w:rFonts w:cs="Tahoma"/>
                <w:noProof/>
              </w:rPr>
              <w:t>Support</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_Toc392680653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37</w:t>
            </w:r>
            <w:r w:rsidR="006B3CF8" w:rsidRPr="002508BB">
              <w:rPr>
                <w:rFonts w:cs="Tahoma"/>
                <w:noProof/>
                <w:webHidden/>
              </w:rPr>
              <w:fldChar w:fldCharType="end"/>
            </w:r>
          </w:hyperlink>
        </w:p>
        <w:p w14:paraId="205EE280" w14:textId="2B86038B" w:rsidR="006B3CF8" w:rsidRPr="002508BB" w:rsidRDefault="0083474F" w:rsidP="00713F83">
          <w:pPr>
            <w:pStyle w:val="TOC1"/>
            <w:tabs>
              <w:tab w:val="left" w:pos="660"/>
              <w:tab w:val="right" w:leader="dot" w:pos="8630"/>
            </w:tabs>
            <w:rPr>
              <w:rFonts w:eastAsiaTheme="minorEastAsia" w:cs="Tahoma"/>
              <w:noProof/>
              <w:sz w:val="22"/>
            </w:rPr>
          </w:pPr>
          <w:hyperlink w:anchor="_Toc392680654" w:history="1">
            <w:r w:rsidR="006B3CF8" w:rsidRPr="002508BB">
              <w:rPr>
                <w:rStyle w:val="Hyperlink"/>
                <w:rFonts w:cs="Tahoma"/>
                <w:noProof/>
              </w:rPr>
              <w:t>5.</w:t>
            </w:r>
            <w:r w:rsidR="006B3CF8" w:rsidRPr="002508BB">
              <w:rPr>
                <w:rFonts w:eastAsiaTheme="minorEastAsia" w:cs="Tahoma"/>
                <w:noProof/>
                <w:sz w:val="22"/>
              </w:rPr>
              <w:tab/>
            </w:r>
            <w:r w:rsidR="006B3CF8" w:rsidRPr="002508BB">
              <w:rPr>
                <w:rStyle w:val="Hyperlink"/>
                <w:rFonts w:cs="Tahoma"/>
                <w:noProof/>
              </w:rPr>
              <w:t>User guide</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_Toc392680654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38</w:t>
            </w:r>
            <w:r w:rsidR="006B3CF8" w:rsidRPr="002508BB">
              <w:rPr>
                <w:rFonts w:cs="Tahoma"/>
                <w:noProof/>
                <w:webHidden/>
              </w:rPr>
              <w:fldChar w:fldCharType="end"/>
            </w:r>
          </w:hyperlink>
        </w:p>
        <w:p w14:paraId="73240EDB" w14:textId="4CCD861E" w:rsidR="006B3CF8" w:rsidRPr="002508BB" w:rsidRDefault="0083474F" w:rsidP="00713F83">
          <w:pPr>
            <w:pStyle w:val="TOC2"/>
            <w:tabs>
              <w:tab w:val="left" w:pos="660"/>
            </w:tabs>
            <w:spacing w:line="360" w:lineRule="auto"/>
            <w:rPr>
              <w:rFonts w:eastAsiaTheme="minorEastAsia" w:cs="Tahoma"/>
              <w:noProof/>
              <w:sz w:val="22"/>
            </w:rPr>
          </w:pPr>
          <w:hyperlink w:anchor="_Toc392680655" w:history="1">
            <w:r w:rsidR="006B3CF8" w:rsidRPr="002508BB">
              <w:rPr>
                <w:rStyle w:val="Hyperlink"/>
                <w:rFonts w:cs="Tahoma"/>
                <w:noProof/>
              </w:rPr>
              <w:t>5.1</w:t>
            </w:r>
            <w:r w:rsidR="006B3CF8" w:rsidRPr="002508BB">
              <w:rPr>
                <w:rFonts w:eastAsiaTheme="minorEastAsia" w:cs="Tahoma"/>
                <w:noProof/>
                <w:sz w:val="22"/>
              </w:rPr>
              <w:tab/>
            </w:r>
            <w:r w:rsidR="006B3CF8" w:rsidRPr="002508BB">
              <w:rPr>
                <w:rStyle w:val="Hyperlink"/>
                <w:rFonts w:cs="Tahoma"/>
                <w:noProof/>
              </w:rPr>
              <w:t>Roles, responsibilities</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_Toc392680655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39</w:t>
            </w:r>
            <w:r w:rsidR="006B3CF8" w:rsidRPr="002508BB">
              <w:rPr>
                <w:rFonts w:cs="Tahoma"/>
                <w:noProof/>
                <w:webHidden/>
              </w:rPr>
              <w:fldChar w:fldCharType="end"/>
            </w:r>
          </w:hyperlink>
        </w:p>
        <w:p w14:paraId="495AD6E7" w14:textId="054E43CB" w:rsidR="006B3CF8" w:rsidRPr="002508BB" w:rsidRDefault="0083474F" w:rsidP="00713F83">
          <w:pPr>
            <w:pStyle w:val="TOC2"/>
            <w:tabs>
              <w:tab w:val="left" w:pos="660"/>
            </w:tabs>
            <w:spacing w:line="360" w:lineRule="auto"/>
            <w:rPr>
              <w:rFonts w:eastAsiaTheme="minorEastAsia" w:cs="Tahoma"/>
              <w:noProof/>
              <w:sz w:val="22"/>
            </w:rPr>
          </w:pPr>
          <w:hyperlink w:anchor="_Toc392680656" w:history="1">
            <w:r w:rsidR="006B3CF8" w:rsidRPr="002508BB">
              <w:rPr>
                <w:rStyle w:val="Hyperlink"/>
                <w:rFonts w:cs="Tahoma"/>
                <w:noProof/>
              </w:rPr>
              <w:t>5.2</w:t>
            </w:r>
            <w:r w:rsidR="006B3CF8" w:rsidRPr="002508BB">
              <w:rPr>
                <w:rFonts w:eastAsiaTheme="minorEastAsia" w:cs="Tahoma"/>
                <w:noProof/>
                <w:sz w:val="22"/>
              </w:rPr>
              <w:tab/>
            </w:r>
            <w:r w:rsidR="006B3CF8" w:rsidRPr="002508BB">
              <w:rPr>
                <w:rStyle w:val="Hyperlink"/>
                <w:rFonts w:cs="Tahoma"/>
                <w:noProof/>
              </w:rPr>
              <w:t>Business manager</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_Toc392680656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39</w:t>
            </w:r>
            <w:r w:rsidR="006B3CF8" w:rsidRPr="002508BB">
              <w:rPr>
                <w:rFonts w:cs="Tahoma"/>
                <w:noProof/>
                <w:webHidden/>
              </w:rPr>
              <w:fldChar w:fldCharType="end"/>
            </w:r>
          </w:hyperlink>
        </w:p>
        <w:p w14:paraId="3CF332C3" w14:textId="6410B59B" w:rsidR="006B3CF8" w:rsidRPr="002508BB" w:rsidRDefault="0083474F" w:rsidP="00713F83">
          <w:pPr>
            <w:pStyle w:val="TOC2"/>
            <w:tabs>
              <w:tab w:val="left" w:pos="660"/>
            </w:tabs>
            <w:spacing w:line="360" w:lineRule="auto"/>
            <w:rPr>
              <w:rFonts w:eastAsiaTheme="minorEastAsia" w:cs="Tahoma"/>
              <w:noProof/>
              <w:sz w:val="22"/>
            </w:rPr>
          </w:pPr>
          <w:hyperlink w:anchor="_Toc392680657" w:history="1">
            <w:r w:rsidR="006B3CF8" w:rsidRPr="002508BB">
              <w:rPr>
                <w:rStyle w:val="Hyperlink"/>
                <w:rFonts w:cs="Tahoma"/>
                <w:noProof/>
              </w:rPr>
              <w:t>5.3</w:t>
            </w:r>
            <w:r w:rsidR="006B3CF8" w:rsidRPr="002508BB">
              <w:rPr>
                <w:rFonts w:eastAsiaTheme="minorEastAsia" w:cs="Tahoma"/>
                <w:noProof/>
                <w:sz w:val="22"/>
              </w:rPr>
              <w:tab/>
            </w:r>
            <w:r w:rsidR="006B3CF8" w:rsidRPr="002508BB">
              <w:rPr>
                <w:rStyle w:val="Hyperlink"/>
                <w:rFonts w:cs="Tahoma"/>
                <w:noProof/>
              </w:rPr>
              <w:t>Storefront functionality</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_Toc392680657 \h </w:instrText>
            </w:r>
            <w:r w:rsidR="006B3CF8" w:rsidRPr="002508BB">
              <w:rPr>
                <w:rFonts w:cs="Tahoma"/>
                <w:noProof/>
                <w:webHidden/>
              </w:rPr>
            </w:r>
            <w:r w:rsidR="006B3CF8" w:rsidRPr="002508BB">
              <w:rPr>
                <w:rFonts w:cs="Tahoma"/>
                <w:noProof/>
                <w:webHidden/>
              </w:rPr>
              <w:fldChar w:fldCharType="separate"/>
            </w:r>
            <w:r w:rsidR="00402BDB">
              <w:rPr>
                <w:rFonts w:cs="Tahoma"/>
                <w:b/>
                <w:bCs/>
                <w:noProof/>
                <w:webHidden/>
              </w:rPr>
              <w:t>Error! Bookmark not defined.</w:t>
            </w:r>
            <w:r w:rsidR="006B3CF8" w:rsidRPr="002508BB">
              <w:rPr>
                <w:rFonts w:cs="Tahoma"/>
                <w:noProof/>
                <w:webHidden/>
              </w:rPr>
              <w:fldChar w:fldCharType="end"/>
            </w:r>
          </w:hyperlink>
        </w:p>
        <w:p w14:paraId="58EF2A52" w14:textId="474BEBAD" w:rsidR="006B3CF8" w:rsidRPr="002508BB" w:rsidRDefault="0083474F" w:rsidP="00713F83">
          <w:pPr>
            <w:pStyle w:val="TOC1"/>
            <w:tabs>
              <w:tab w:val="left" w:pos="660"/>
              <w:tab w:val="right" w:leader="dot" w:pos="8630"/>
            </w:tabs>
            <w:rPr>
              <w:rFonts w:eastAsiaTheme="minorEastAsia" w:cs="Tahoma"/>
              <w:noProof/>
              <w:sz w:val="22"/>
            </w:rPr>
          </w:pPr>
          <w:hyperlink w:anchor="_Toc392680658" w:history="1">
            <w:r w:rsidR="006B3CF8" w:rsidRPr="002508BB">
              <w:rPr>
                <w:rStyle w:val="Hyperlink"/>
                <w:rFonts w:cs="Tahoma"/>
                <w:noProof/>
              </w:rPr>
              <w:t>6.</w:t>
            </w:r>
            <w:r w:rsidR="006B3CF8" w:rsidRPr="002508BB">
              <w:rPr>
                <w:rFonts w:eastAsiaTheme="minorEastAsia" w:cs="Tahoma"/>
                <w:noProof/>
                <w:sz w:val="22"/>
              </w:rPr>
              <w:tab/>
            </w:r>
            <w:r w:rsidR="006B3CF8" w:rsidRPr="002508BB">
              <w:rPr>
                <w:rStyle w:val="Hyperlink"/>
                <w:rFonts w:cs="Tahoma"/>
                <w:noProof/>
              </w:rPr>
              <w:t>Known issues</w:t>
            </w:r>
            <w:r w:rsidR="006B3CF8" w:rsidRPr="002508BB">
              <w:rPr>
                <w:rFonts w:cs="Tahoma"/>
                <w:noProof/>
                <w:webHidden/>
              </w:rPr>
              <w:tab/>
            </w:r>
            <w:r w:rsidR="006B3CF8" w:rsidRPr="002508BB">
              <w:rPr>
                <w:rFonts w:cs="Tahoma"/>
                <w:noProof/>
                <w:webHidden/>
              </w:rPr>
              <w:fldChar w:fldCharType="begin"/>
            </w:r>
            <w:r w:rsidR="006B3CF8" w:rsidRPr="002508BB">
              <w:rPr>
                <w:rFonts w:cs="Tahoma"/>
                <w:noProof/>
                <w:webHidden/>
              </w:rPr>
              <w:instrText xml:space="preserve"> PAGEREF _Toc392680658 \h </w:instrText>
            </w:r>
            <w:r w:rsidR="006B3CF8" w:rsidRPr="002508BB">
              <w:rPr>
                <w:rFonts w:cs="Tahoma"/>
                <w:noProof/>
                <w:webHidden/>
              </w:rPr>
            </w:r>
            <w:r w:rsidR="006B3CF8" w:rsidRPr="002508BB">
              <w:rPr>
                <w:rFonts w:cs="Tahoma"/>
                <w:noProof/>
                <w:webHidden/>
              </w:rPr>
              <w:fldChar w:fldCharType="separate"/>
            </w:r>
            <w:r w:rsidR="00402BDB">
              <w:rPr>
                <w:rFonts w:cs="Tahoma"/>
                <w:noProof/>
                <w:webHidden/>
              </w:rPr>
              <w:t>57</w:t>
            </w:r>
            <w:r w:rsidR="006B3CF8" w:rsidRPr="002508BB">
              <w:rPr>
                <w:rFonts w:cs="Tahoma"/>
                <w:noProof/>
                <w:webHidden/>
              </w:rPr>
              <w:fldChar w:fldCharType="end"/>
            </w:r>
          </w:hyperlink>
        </w:p>
        <w:p w14:paraId="61E0BD6C" w14:textId="14C083B8" w:rsidR="00A3213A" w:rsidRPr="00713F83" w:rsidRDefault="00BE5F78" w:rsidP="00713F83">
          <w:pPr>
            <w:rPr>
              <w:rFonts w:cs="Tahoma"/>
              <w:sz w:val="22"/>
            </w:rPr>
          </w:pPr>
          <w:r w:rsidRPr="002508BB">
            <w:rPr>
              <w:rFonts w:cs="Tahoma"/>
              <w:b/>
              <w:bCs/>
              <w:noProof/>
              <w:sz w:val="22"/>
            </w:rPr>
            <w:fldChar w:fldCharType="end"/>
          </w:r>
        </w:p>
      </w:sdtContent>
    </w:sdt>
    <w:p w14:paraId="05CFC1F6" w14:textId="77777777" w:rsidR="00BE5F78" w:rsidRPr="002508BB" w:rsidRDefault="00BE5F78" w:rsidP="00713F83">
      <w:pPr>
        <w:ind w:left="-709"/>
        <w:rPr>
          <w:rFonts w:cs="Tahoma"/>
          <w:color w:val="3F599C"/>
          <w:sz w:val="32"/>
          <w:szCs w:val="32"/>
        </w:rPr>
      </w:pPr>
      <w:r w:rsidRPr="002508BB">
        <w:rPr>
          <w:rFonts w:cs="Tahoma"/>
          <w:color w:val="3F599C"/>
          <w:sz w:val="32"/>
          <w:szCs w:val="32"/>
        </w:rPr>
        <w:lastRenderedPageBreak/>
        <w:t>Revision History</w:t>
      </w:r>
    </w:p>
    <w:tbl>
      <w:tblPr>
        <w:tblStyle w:val="GridTable3-Accent51"/>
        <w:tblW w:w="9868" w:type="dxa"/>
        <w:tblLayout w:type="fixed"/>
        <w:tblLook w:val="0000" w:firstRow="0" w:lastRow="0" w:firstColumn="0" w:lastColumn="0" w:noHBand="0" w:noVBand="0"/>
      </w:tblPr>
      <w:tblGrid>
        <w:gridCol w:w="2160"/>
        <w:gridCol w:w="1170"/>
        <w:gridCol w:w="4954"/>
        <w:gridCol w:w="1584"/>
      </w:tblGrid>
      <w:tr w:rsidR="00BE5F78" w:rsidRPr="002508BB" w14:paraId="16032CC3" w14:textId="77777777" w:rsidTr="001361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60" w:type="dxa"/>
          </w:tcPr>
          <w:p w14:paraId="0E50B929" w14:textId="77777777" w:rsidR="00BE5F78" w:rsidRPr="002508BB" w:rsidRDefault="00BE5F78" w:rsidP="00713F83">
            <w:pPr>
              <w:spacing w:before="40" w:after="40"/>
              <w:rPr>
                <w:rFonts w:cs="Tahoma"/>
                <w:b/>
              </w:rPr>
            </w:pPr>
            <w:r w:rsidRPr="002508BB">
              <w:rPr>
                <w:rFonts w:cs="Tahoma"/>
                <w:b/>
              </w:rPr>
              <w:t>Name</w:t>
            </w:r>
          </w:p>
        </w:tc>
        <w:tc>
          <w:tcPr>
            <w:tcW w:w="1170" w:type="dxa"/>
          </w:tcPr>
          <w:p w14:paraId="49DC159D" w14:textId="77777777" w:rsidR="00BE5F78" w:rsidRPr="002508BB" w:rsidRDefault="00BE5F78" w:rsidP="00713F83">
            <w:pPr>
              <w:spacing w:before="40" w:after="40"/>
              <w:cnfStyle w:val="000000100000" w:firstRow="0" w:lastRow="0" w:firstColumn="0" w:lastColumn="0" w:oddVBand="0" w:evenVBand="0" w:oddHBand="1" w:evenHBand="0" w:firstRowFirstColumn="0" w:firstRowLastColumn="0" w:lastRowFirstColumn="0" w:lastRowLastColumn="0"/>
              <w:rPr>
                <w:rFonts w:cs="Tahoma"/>
                <w:b/>
              </w:rPr>
            </w:pPr>
            <w:r w:rsidRPr="002508BB">
              <w:rPr>
                <w:rFonts w:cs="Tahoma"/>
                <w:b/>
              </w:rPr>
              <w:t>Date</w:t>
            </w:r>
          </w:p>
        </w:tc>
        <w:tc>
          <w:tcPr>
            <w:cnfStyle w:val="000010000000" w:firstRow="0" w:lastRow="0" w:firstColumn="0" w:lastColumn="0" w:oddVBand="1" w:evenVBand="0" w:oddHBand="0" w:evenHBand="0" w:firstRowFirstColumn="0" w:firstRowLastColumn="0" w:lastRowFirstColumn="0" w:lastRowLastColumn="0"/>
            <w:tcW w:w="4954" w:type="dxa"/>
          </w:tcPr>
          <w:p w14:paraId="1B35F8F6" w14:textId="77777777" w:rsidR="00BE5F78" w:rsidRPr="002508BB" w:rsidRDefault="00BE5F78" w:rsidP="00713F83">
            <w:pPr>
              <w:spacing w:before="40" w:after="40"/>
              <w:rPr>
                <w:rFonts w:cs="Tahoma"/>
                <w:b/>
              </w:rPr>
            </w:pPr>
            <w:r w:rsidRPr="002508BB">
              <w:rPr>
                <w:rFonts w:cs="Tahoma"/>
                <w:b/>
              </w:rPr>
              <w:t>Reason For Changes</w:t>
            </w:r>
          </w:p>
        </w:tc>
        <w:tc>
          <w:tcPr>
            <w:tcW w:w="1584" w:type="dxa"/>
          </w:tcPr>
          <w:p w14:paraId="009CAF71" w14:textId="77777777" w:rsidR="00BE5F78" w:rsidRPr="002508BB" w:rsidRDefault="00BE5F78" w:rsidP="00713F83">
            <w:pPr>
              <w:spacing w:before="40" w:after="40"/>
              <w:cnfStyle w:val="000000100000" w:firstRow="0" w:lastRow="0" w:firstColumn="0" w:lastColumn="0" w:oddVBand="0" w:evenVBand="0" w:oddHBand="1" w:evenHBand="0" w:firstRowFirstColumn="0" w:firstRowLastColumn="0" w:lastRowFirstColumn="0" w:lastRowLastColumn="0"/>
              <w:rPr>
                <w:rFonts w:cs="Tahoma"/>
                <w:b/>
              </w:rPr>
            </w:pPr>
            <w:r w:rsidRPr="002508BB">
              <w:rPr>
                <w:rFonts w:cs="Tahoma"/>
                <w:b/>
              </w:rPr>
              <w:t>Version</w:t>
            </w:r>
          </w:p>
        </w:tc>
      </w:tr>
      <w:tr w:rsidR="00BE5F78" w:rsidRPr="002508BB" w14:paraId="65EB2A04" w14:textId="77777777" w:rsidTr="00136130">
        <w:tc>
          <w:tcPr>
            <w:cnfStyle w:val="000010000000" w:firstRow="0" w:lastRow="0" w:firstColumn="0" w:lastColumn="0" w:oddVBand="1" w:evenVBand="0" w:oddHBand="0" w:evenHBand="0" w:firstRowFirstColumn="0" w:firstRowLastColumn="0" w:lastRowFirstColumn="0" w:lastRowLastColumn="0"/>
            <w:tcW w:w="2160" w:type="dxa"/>
          </w:tcPr>
          <w:p w14:paraId="12D8FCDA" w14:textId="77777777" w:rsidR="00BE5F78" w:rsidRPr="002508BB" w:rsidRDefault="00BE5F78" w:rsidP="00713F83">
            <w:pPr>
              <w:spacing w:before="40" w:after="40"/>
              <w:rPr>
                <w:rFonts w:cs="Tahoma"/>
              </w:rPr>
            </w:pPr>
          </w:p>
        </w:tc>
        <w:tc>
          <w:tcPr>
            <w:tcW w:w="1170" w:type="dxa"/>
          </w:tcPr>
          <w:p w14:paraId="2968E52A" w14:textId="77777777" w:rsidR="00BE5F78" w:rsidRPr="002508BB" w:rsidRDefault="00BE5F78" w:rsidP="00713F83">
            <w:pPr>
              <w:spacing w:before="40" w:after="40"/>
              <w:cnfStyle w:val="000000000000" w:firstRow="0" w:lastRow="0" w:firstColumn="0" w:lastColumn="0" w:oddVBand="0" w:evenVBand="0" w:oddHBand="0" w:evenHBand="0" w:firstRowFirstColumn="0" w:firstRowLastColumn="0" w:lastRowFirstColumn="0" w:lastRowLastColumn="0"/>
              <w:rPr>
                <w:rFonts w:cs="Tahoma"/>
              </w:rPr>
            </w:pPr>
          </w:p>
        </w:tc>
        <w:tc>
          <w:tcPr>
            <w:cnfStyle w:val="000010000000" w:firstRow="0" w:lastRow="0" w:firstColumn="0" w:lastColumn="0" w:oddVBand="1" w:evenVBand="0" w:oddHBand="0" w:evenHBand="0" w:firstRowFirstColumn="0" w:firstRowLastColumn="0" w:lastRowFirstColumn="0" w:lastRowLastColumn="0"/>
            <w:tcW w:w="4954" w:type="dxa"/>
          </w:tcPr>
          <w:p w14:paraId="382C53AA" w14:textId="77777777" w:rsidR="00BE5F78" w:rsidRPr="002508BB" w:rsidRDefault="00BE5F78" w:rsidP="00713F83">
            <w:pPr>
              <w:spacing w:before="40" w:after="40"/>
              <w:rPr>
                <w:rFonts w:cs="Tahoma"/>
              </w:rPr>
            </w:pPr>
          </w:p>
        </w:tc>
        <w:tc>
          <w:tcPr>
            <w:tcW w:w="1584" w:type="dxa"/>
          </w:tcPr>
          <w:p w14:paraId="179262F6" w14:textId="77777777" w:rsidR="00BE5F78" w:rsidRPr="002508BB" w:rsidRDefault="00BE5F78" w:rsidP="00713F83">
            <w:pPr>
              <w:spacing w:before="40" w:after="40"/>
              <w:cnfStyle w:val="000000000000" w:firstRow="0" w:lastRow="0" w:firstColumn="0" w:lastColumn="0" w:oddVBand="0" w:evenVBand="0" w:oddHBand="0" w:evenHBand="0" w:firstRowFirstColumn="0" w:firstRowLastColumn="0" w:lastRowFirstColumn="0" w:lastRowLastColumn="0"/>
              <w:rPr>
                <w:rFonts w:cs="Tahoma"/>
              </w:rPr>
            </w:pPr>
          </w:p>
        </w:tc>
      </w:tr>
      <w:tr w:rsidR="00BE5F78" w:rsidRPr="002508BB" w14:paraId="45F73EE0" w14:textId="77777777" w:rsidTr="001361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60" w:type="dxa"/>
          </w:tcPr>
          <w:p w14:paraId="09B7D391" w14:textId="77777777" w:rsidR="00BE5F78" w:rsidRPr="002508BB" w:rsidRDefault="00BE5F78" w:rsidP="00713F83">
            <w:pPr>
              <w:spacing w:before="40" w:after="40"/>
              <w:rPr>
                <w:rFonts w:cs="Tahoma"/>
              </w:rPr>
            </w:pPr>
          </w:p>
        </w:tc>
        <w:tc>
          <w:tcPr>
            <w:tcW w:w="1170" w:type="dxa"/>
          </w:tcPr>
          <w:p w14:paraId="6C3C1BAB" w14:textId="77777777" w:rsidR="00BE5F78" w:rsidRPr="002508BB" w:rsidRDefault="00BE5F78" w:rsidP="00713F83">
            <w:pPr>
              <w:spacing w:before="40" w:after="40"/>
              <w:cnfStyle w:val="000000100000" w:firstRow="0" w:lastRow="0" w:firstColumn="0" w:lastColumn="0" w:oddVBand="0" w:evenVBand="0" w:oddHBand="1" w:evenHBand="0" w:firstRowFirstColumn="0" w:firstRowLastColumn="0" w:lastRowFirstColumn="0" w:lastRowLastColumn="0"/>
              <w:rPr>
                <w:rFonts w:cs="Tahoma"/>
              </w:rPr>
            </w:pPr>
          </w:p>
        </w:tc>
        <w:tc>
          <w:tcPr>
            <w:cnfStyle w:val="000010000000" w:firstRow="0" w:lastRow="0" w:firstColumn="0" w:lastColumn="0" w:oddVBand="1" w:evenVBand="0" w:oddHBand="0" w:evenHBand="0" w:firstRowFirstColumn="0" w:firstRowLastColumn="0" w:lastRowFirstColumn="0" w:lastRowLastColumn="0"/>
            <w:tcW w:w="4954" w:type="dxa"/>
          </w:tcPr>
          <w:p w14:paraId="58FE5F96" w14:textId="77777777" w:rsidR="00BE5F78" w:rsidRPr="002508BB" w:rsidRDefault="00BE5F78" w:rsidP="00713F83">
            <w:pPr>
              <w:spacing w:before="40" w:after="40"/>
              <w:rPr>
                <w:rFonts w:cs="Tahoma"/>
              </w:rPr>
            </w:pPr>
          </w:p>
        </w:tc>
        <w:tc>
          <w:tcPr>
            <w:tcW w:w="1584" w:type="dxa"/>
          </w:tcPr>
          <w:p w14:paraId="31A5F00F" w14:textId="77777777" w:rsidR="00BE5F78" w:rsidRPr="002508BB" w:rsidRDefault="00BE5F78" w:rsidP="00713F83">
            <w:pPr>
              <w:spacing w:before="40" w:after="40"/>
              <w:cnfStyle w:val="000000100000" w:firstRow="0" w:lastRow="0" w:firstColumn="0" w:lastColumn="0" w:oddVBand="0" w:evenVBand="0" w:oddHBand="1" w:evenHBand="0" w:firstRowFirstColumn="0" w:firstRowLastColumn="0" w:lastRowFirstColumn="0" w:lastRowLastColumn="0"/>
              <w:rPr>
                <w:rFonts w:cs="Tahoma"/>
              </w:rPr>
            </w:pPr>
          </w:p>
        </w:tc>
      </w:tr>
    </w:tbl>
    <w:p w14:paraId="3933DF88" w14:textId="77777777" w:rsidR="00136130" w:rsidRPr="002508BB" w:rsidRDefault="00136130" w:rsidP="00713F83">
      <w:pPr>
        <w:rPr>
          <w:rFonts w:cs="Tahoma"/>
        </w:rPr>
      </w:pPr>
      <w:bookmarkStart w:id="2" w:name="_Toc18551417"/>
    </w:p>
    <w:p w14:paraId="16133B2D" w14:textId="77777777" w:rsidR="00136130" w:rsidRPr="002508BB" w:rsidRDefault="00136130" w:rsidP="00713F83">
      <w:pPr>
        <w:spacing w:before="0" w:after="0"/>
        <w:rPr>
          <w:rFonts w:eastAsia="Times New Roman" w:cs="Tahoma"/>
          <w:b/>
          <w:bCs/>
          <w:kern w:val="32"/>
          <w:sz w:val="32"/>
          <w:szCs w:val="32"/>
        </w:rPr>
      </w:pPr>
      <w:r w:rsidRPr="002508BB">
        <w:rPr>
          <w:rFonts w:cs="Tahoma"/>
        </w:rPr>
        <w:br w:type="page"/>
      </w:r>
    </w:p>
    <w:p w14:paraId="7AD1EDDC" w14:textId="77777777" w:rsidR="00BE5F78" w:rsidRPr="002508BB" w:rsidRDefault="008413AE" w:rsidP="00713F83">
      <w:pPr>
        <w:pStyle w:val="Heading1"/>
        <w:numPr>
          <w:ilvl w:val="0"/>
          <w:numId w:val="11"/>
        </w:numPr>
        <w:rPr>
          <w:rFonts w:ascii="Tahoma" w:hAnsi="Tahoma" w:cs="Tahoma"/>
        </w:rPr>
      </w:pPr>
      <w:bookmarkStart w:id="3" w:name="_Toc392680637"/>
      <w:bookmarkEnd w:id="2"/>
      <w:r w:rsidRPr="002508BB">
        <w:rPr>
          <w:rFonts w:ascii="Tahoma" w:hAnsi="Tahoma" w:cs="Tahoma"/>
        </w:rPr>
        <w:t>Summary</w:t>
      </w:r>
      <w:bookmarkEnd w:id="3"/>
    </w:p>
    <w:p w14:paraId="583B2E70" w14:textId="77777777" w:rsidR="00143D25" w:rsidRPr="002508BB" w:rsidRDefault="00143D25" w:rsidP="00713F83">
      <w:pPr>
        <w:ind w:firstLine="360"/>
        <w:rPr>
          <w:rStyle w:val="SubtleEmphasis"/>
          <w:rFonts w:cs="Tahoma"/>
          <w:i w:val="0"/>
          <w:szCs w:val="18"/>
        </w:rPr>
      </w:pPr>
      <w:proofErr w:type="spellStart"/>
      <w:r w:rsidRPr="002508BB">
        <w:rPr>
          <w:rStyle w:val="SubtleEmphasis"/>
          <w:rFonts w:cs="Tahoma"/>
          <w:i w:val="0"/>
          <w:szCs w:val="18"/>
        </w:rPr>
        <w:t>HiPay</w:t>
      </w:r>
      <w:proofErr w:type="spellEnd"/>
      <w:r w:rsidRPr="002508BB">
        <w:rPr>
          <w:rStyle w:val="SubtleEmphasis"/>
          <w:rFonts w:cs="Tahoma"/>
          <w:i w:val="0"/>
          <w:szCs w:val="18"/>
        </w:rPr>
        <w:t xml:space="preserve"> </w:t>
      </w:r>
      <w:proofErr w:type="spellStart"/>
      <w:r w:rsidRPr="002508BB">
        <w:rPr>
          <w:rStyle w:val="SubtleEmphasis"/>
          <w:rFonts w:cs="Tahoma"/>
          <w:i w:val="0"/>
          <w:szCs w:val="18"/>
        </w:rPr>
        <w:t>Fullservice</w:t>
      </w:r>
      <w:proofErr w:type="spellEnd"/>
      <w:r w:rsidRPr="002508BB">
        <w:rPr>
          <w:rStyle w:val="SubtleEmphasis"/>
          <w:rFonts w:cs="Tahoma"/>
          <w:i w:val="0"/>
          <w:szCs w:val="18"/>
        </w:rPr>
        <w:t xml:space="preserve"> offers tailored payment solutions for retailers, with functionalities adapted to today’s e-commerce landscape. HiPay provides a single integration solution for the most relevant domestic and international payment methods in each market.</w:t>
      </w:r>
    </w:p>
    <w:p w14:paraId="71716DF4" w14:textId="573222DE" w:rsidR="00143D25" w:rsidRPr="002508BB" w:rsidRDefault="00143D25" w:rsidP="00713F83">
      <w:pPr>
        <w:ind w:firstLine="360"/>
        <w:rPr>
          <w:rStyle w:val="SubtleEmphasis"/>
          <w:rFonts w:cs="Tahoma"/>
          <w:i w:val="0"/>
          <w:szCs w:val="18"/>
        </w:rPr>
      </w:pPr>
      <w:r w:rsidRPr="002508BB">
        <w:rPr>
          <w:rStyle w:val="SubtleEmphasis"/>
          <w:rFonts w:cs="Tahoma"/>
          <w:i w:val="0"/>
          <w:szCs w:val="18"/>
        </w:rPr>
        <w:t>The HiPay cartridge enables merchants to use HiPay full service as a payment option on their Salesforce Commerce Cloud storefronts. The cartridge provides several options for entering payment information (credit card or debit card information) during the checkout process: through a hosted page that is, external to the Salesforce Commerce Cloud platform or directly on the merchant’s Salesforce Commerce Cloud storefront, through API module calls. Beside this, a full range of other payment methods can be supported.</w:t>
      </w:r>
    </w:p>
    <w:p w14:paraId="27941FBB" w14:textId="77777777" w:rsidR="00143D25" w:rsidRPr="002508BB" w:rsidRDefault="00143D25" w:rsidP="00713F83">
      <w:pPr>
        <w:ind w:firstLine="360"/>
        <w:rPr>
          <w:rStyle w:val="SubtleEmphasis"/>
          <w:rFonts w:cs="Tahoma"/>
          <w:i w:val="0"/>
          <w:szCs w:val="18"/>
        </w:rPr>
      </w:pPr>
      <w:r w:rsidRPr="002508BB">
        <w:rPr>
          <w:rStyle w:val="SubtleEmphasis"/>
          <w:rFonts w:cs="Tahoma"/>
          <w:i w:val="0"/>
          <w:szCs w:val="18"/>
        </w:rPr>
        <w:t>This document fully describes how to install the cartridge and integrate it into the online store. It is required for the merchant to first contact HiPay and request an account for the integration to work properly. HiPay shall provide a testing and production accounts for the merchant.</w:t>
      </w:r>
    </w:p>
    <w:p w14:paraId="78920699" w14:textId="39708A9F" w:rsidR="00143D25" w:rsidRPr="002508BB" w:rsidRDefault="00143D25" w:rsidP="00713F83">
      <w:pPr>
        <w:ind w:firstLine="360"/>
        <w:rPr>
          <w:rStyle w:val="SubtleEmphasis"/>
          <w:rFonts w:cs="Tahoma"/>
          <w:i w:val="0"/>
          <w:szCs w:val="18"/>
        </w:rPr>
      </w:pPr>
      <w:r w:rsidRPr="002508BB">
        <w:rPr>
          <w:rStyle w:val="SubtleEmphasis"/>
          <w:rFonts w:cs="Tahoma"/>
          <w:i w:val="0"/>
          <w:szCs w:val="18"/>
        </w:rPr>
        <w:t>There are also configurations to be made in both Salesforce Commerce Cloud Business Manager and HiPay back office.</w:t>
      </w:r>
    </w:p>
    <w:p w14:paraId="43444261" w14:textId="2D82C5C9" w:rsidR="00143D25" w:rsidRPr="002508BB" w:rsidRDefault="00143D25" w:rsidP="00713F83">
      <w:pPr>
        <w:ind w:firstLine="360"/>
        <w:rPr>
          <w:rStyle w:val="SubtleEmphasis"/>
          <w:rFonts w:cs="Tahoma"/>
          <w:i w:val="0"/>
          <w:szCs w:val="18"/>
        </w:rPr>
      </w:pPr>
      <w:r w:rsidRPr="002508BB">
        <w:rPr>
          <w:rStyle w:val="SubtleEmphasis"/>
          <w:rFonts w:cs="Tahoma"/>
          <w:i w:val="0"/>
          <w:szCs w:val="18"/>
        </w:rPr>
        <w:t>The integration consists of an archive, which contains the following contents:</w:t>
      </w:r>
    </w:p>
    <w:p w14:paraId="68DAFF23" w14:textId="77777777" w:rsidR="00143D25" w:rsidRPr="002508BB" w:rsidRDefault="00143D25" w:rsidP="00713F83">
      <w:pPr>
        <w:pStyle w:val="ListParagraph"/>
        <w:numPr>
          <w:ilvl w:val="0"/>
          <w:numId w:val="18"/>
        </w:numPr>
        <w:rPr>
          <w:rStyle w:val="SubtleEmphasis"/>
          <w:rFonts w:cs="Tahoma"/>
          <w:i w:val="0"/>
          <w:szCs w:val="18"/>
        </w:rPr>
      </w:pPr>
      <w:r w:rsidRPr="002508BB">
        <w:rPr>
          <w:rStyle w:val="SubtleEmphasis"/>
          <w:rFonts w:cs="Tahoma"/>
          <w:i w:val="0"/>
          <w:szCs w:val="18"/>
        </w:rPr>
        <w:t>cartridge called ‘</w:t>
      </w:r>
      <w:proofErr w:type="spellStart"/>
      <w:r w:rsidRPr="002508BB">
        <w:rPr>
          <w:rStyle w:val="SubtleEmphasis"/>
          <w:rFonts w:cs="Tahoma"/>
          <w:i w:val="0"/>
          <w:szCs w:val="18"/>
        </w:rPr>
        <w:t>int_hipay_sfra</w:t>
      </w:r>
      <w:proofErr w:type="spellEnd"/>
      <w:r w:rsidRPr="002508BB">
        <w:rPr>
          <w:rStyle w:val="SubtleEmphasis"/>
          <w:rFonts w:cs="Tahoma"/>
          <w:i w:val="0"/>
          <w:szCs w:val="18"/>
        </w:rPr>
        <w:t>’ – core integration cartridge</w:t>
      </w:r>
    </w:p>
    <w:p w14:paraId="44D87DE7" w14:textId="77777777" w:rsidR="00143D25" w:rsidRPr="002508BB" w:rsidRDefault="00143D25" w:rsidP="00713F83">
      <w:pPr>
        <w:pStyle w:val="ListParagraph"/>
        <w:numPr>
          <w:ilvl w:val="0"/>
          <w:numId w:val="18"/>
        </w:numPr>
        <w:rPr>
          <w:rStyle w:val="SubtleEmphasis"/>
          <w:rFonts w:cs="Tahoma"/>
          <w:i w:val="0"/>
          <w:szCs w:val="18"/>
        </w:rPr>
      </w:pPr>
      <w:r w:rsidRPr="002508BB">
        <w:rPr>
          <w:rStyle w:val="SubtleEmphasis"/>
          <w:rFonts w:cs="Tahoma"/>
          <w:i w:val="0"/>
          <w:szCs w:val="18"/>
        </w:rPr>
        <w:t>cartridge called ‘</w:t>
      </w:r>
      <w:proofErr w:type="spellStart"/>
      <w:r w:rsidRPr="002508BB">
        <w:rPr>
          <w:rStyle w:val="SubtleEmphasis"/>
          <w:rFonts w:cs="Tahoma"/>
          <w:i w:val="0"/>
          <w:szCs w:val="18"/>
        </w:rPr>
        <w:t>bm_hipay_controllers</w:t>
      </w:r>
      <w:proofErr w:type="spellEnd"/>
      <w:r w:rsidRPr="002508BB">
        <w:rPr>
          <w:rStyle w:val="SubtleEmphasis"/>
          <w:rFonts w:cs="Tahoma"/>
          <w:i w:val="0"/>
          <w:szCs w:val="18"/>
        </w:rPr>
        <w:t>’ - extension for the cartridge within Business Manager</w:t>
      </w:r>
    </w:p>
    <w:p w14:paraId="47B0DD63" w14:textId="4A6CA3E6" w:rsidR="00143D25" w:rsidRPr="002508BB" w:rsidRDefault="00143D25" w:rsidP="00713F83">
      <w:pPr>
        <w:pStyle w:val="ListParagraph"/>
        <w:numPr>
          <w:ilvl w:val="0"/>
          <w:numId w:val="18"/>
        </w:numPr>
        <w:rPr>
          <w:rStyle w:val="SubtleEmphasis"/>
          <w:rFonts w:cs="Tahoma"/>
          <w:i w:val="0"/>
          <w:szCs w:val="18"/>
        </w:rPr>
      </w:pPr>
      <w:r w:rsidRPr="002508BB">
        <w:rPr>
          <w:rStyle w:val="SubtleEmphasis"/>
          <w:rFonts w:cs="Tahoma"/>
          <w:i w:val="0"/>
          <w:szCs w:val="18"/>
        </w:rPr>
        <w:t>‘</w:t>
      </w:r>
      <w:proofErr w:type="spellStart"/>
      <w:r w:rsidRPr="002508BB">
        <w:rPr>
          <w:rStyle w:val="SubtleEmphasis"/>
          <w:rFonts w:cs="Tahoma"/>
          <w:i w:val="0"/>
          <w:szCs w:val="18"/>
        </w:rPr>
        <w:t>site_template</w:t>
      </w:r>
      <w:proofErr w:type="spellEnd"/>
      <w:r w:rsidRPr="002508BB">
        <w:rPr>
          <w:rStyle w:val="SubtleEmphasis"/>
          <w:rFonts w:cs="Tahoma"/>
          <w:i w:val="0"/>
          <w:szCs w:val="18"/>
        </w:rPr>
        <w:t>’ folder with metadata</w:t>
      </w:r>
    </w:p>
    <w:p w14:paraId="4AAF8611" w14:textId="76BD8E98" w:rsidR="00774FE3" w:rsidRPr="002508BB" w:rsidRDefault="00143D25" w:rsidP="00713F83">
      <w:pPr>
        <w:ind w:firstLine="360"/>
        <w:rPr>
          <w:rStyle w:val="SubtleEmphasis"/>
          <w:rFonts w:cs="Tahoma"/>
          <w:i w:val="0"/>
          <w:szCs w:val="18"/>
        </w:rPr>
      </w:pPr>
      <w:r w:rsidRPr="002508BB">
        <w:rPr>
          <w:rStyle w:val="SubtleEmphasis"/>
          <w:rFonts w:cs="Tahoma"/>
          <w:i w:val="0"/>
          <w:szCs w:val="18"/>
        </w:rPr>
        <w:t xml:space="preserve">The integration is based on the </w:t>
      </w:r>
      <w:proofErr w:type="spellStart"/>
      <w:r w:rsidRPr="002508BB">
        <w:rPr>
          <w:rStyle w:val="SubtleEmphasis"/>
          <w:rFonts w:cs="Tahoma"/>
          <w:i w:val="0"/>
          <w:szCs w:val="18"/>
        </w:rPr>
        <w:t>RefArchGlobal</w:t>
      </w:r>
      <w:proofErr w:type="spellEnd"/>
      <w:r w:rsidRPr="002508BB">
        <w:rPr>
          <w:rStyle w:val="SubtleEmphasis"/>
          <w:rFonts w:cs="Tahoma"/>
          <w:i w:val="0"/>
          <w:szCs w:val="18"/>
        </w:rPr>
        <w:t xml:space="preserve"> demo store provided by Salesforce Commerce Cloud.</w:t>
      </w:r>
    </w:p>
    <w:p w14:paraId="6114424C" w14:textId="614038CC" w:rsidR="00143D25" w:rsidRPr="002508BB" w:rsidRDefault="00143D25" w:rsidP="00713F83">
      <w:pPr>
        <w:ind w:firstLine="360"/>
        <w:rPr>
          <w:rStyle w:val="SubtleEmphasis"/>
          <w:rFonts w:cs="Tahoma"/>
          <w:i w:val="0"/>
          <w:szCs w:val="18"/>
        </w:rPr>
      </w:pPr>
    </w:p>
    <w:p w14:paraId="77CFC61E" w14:textId="4342DD2C" w:rsidR="00143D25" w:rsidRPr="002508BB" w:rsidRDefault="00143D25" w:rsidP="00713F83">
      <w:pPr>
        <w:ind w:firstLine="360"/>
        <w:rPr>
          <w:rStyle w:val="SubtleEmphasis"/>
          <w:rFonts w:cs="Tahoma"/>
          <w:i w:val="0"/>
          <w:szCs w:val="18"/>
        </w:rPr>
      </w:pPr>
    </w:p>
    <w:p w14:paraId="772BBC8B" w14:textId="7FC3CE41" w:rsidR="00143D25" w:rsidRPr="002508BB" w:rsidRDefault="00143D25" w:rsidP="00713F83">
      <w:pPr>
        <w:ind w:firstLine="360"/>
        <w:rPr>
          <w:rStyle w:val="SubtleEmphasis"/>
          <w:rFonts w:cs="Tahoma"/>
          <w:i w:val="0"/>
          <w:szCs w:val="18"/>
        </w:rPr>
      </w:pPr>
    </w:p>
    <w:p w14:paraId="754200D4" w14:textId="77777777" w:rsidR="00143D25" w:rsidRPr="002508BB" w:rsidRDefault="00143D25" w:rsidP="00713F83">
      <w:pPr>
        <w:rPr>
          <w:rFonts w:cs="Tahoma"/>
          <w:i/>
        </w:rPr>
      </w:pPr>
    </w:p>
    <w:p w14:paraId="4AB707BA" w14:textId="77777777" w:rsidR="00BE5F78" w:rsidRPr="002508BB" w:rsidRDefault="008413AE" w:rsidP="00713F83">
      <w:pPr>
        <w:pStyle w:val="Heading1"/>
        <w:numPr>
          <w:ilvl w:val="0"/>
          <w:numId w:val="11"/>
        </w:numPr>
        <w:spacing w:after="240"/>
        <w:rPr>
          <w:rFonts w:ascii="Tahoma" w:hAnsi="Tahoma" w:cs="Tahoma"/>
        </w:rPr>
      </w:pPr>
      <w:bookmarkStart w:id="4" w:name="_Toc392680638"/>
      <w:r w:rsidRPr="002508BB">
        <w:rPr>
          <w:rFonts w:ascii="Tahoma" w:hAnsi="Tahoma" w:cs="Tahoma"/>
        </w:rPr>
        <w:t>Component overview</w:t>
      </w:r>
      <w:bookmarkEnd w:id="4"/>
    </w:p>
    <w:p w14:paraId="6AB04455" w14:textId="77777777" w:rsidR="00BE5F78" w:rsidRPr="002508BB" w:rsidRDefault="008413AE" w:rsidP="00713F83">
      <w:pPr>
        <w:pStyle w:val="Heading2"/>
        <w:numPr>
          <w:ilvl w:val="1"/>
          <w:numId w:val="14"/>
        </w:numPr>
      </w:pPr>
      <w:bookmarkStart w:id="5" w:name="_Toc392680639"/>
      <w:r w:rsidRPr="002508BB">
        <w:t>Functional overview</w:t>
      </w:r>
      <w:bookmarkEnd w:id="5"/>
    </w:p>
    <w:p w14:paraId="073A61F3" w14:textId="18AA2874" w:rsidR="0083510B" w:rsidRPr="002508BB" w:rsidRDefault="00D94487" w:rsidP="00713F83">
      <w:pPr>
        <w:rPr>
          <w:rFonts w:cs="Tahoma"/>
          <w:bCs/>
        </w:rPr>
      </w:pPr>
      <w:bookmarkStart w:id="6" w:name="_Toc18551425"/>
      <w:r w:rsidRPr="002508BB">
        <w:rPr>
          <w:rFonts w:cs="Tahoma"/>
          <w:bCs/>
        </w:rPr>
        <w:t>This section describes the functionalities that HiPay cartridge offers for the merchant.</w:t>
      </w:r>
    </w:p>
    <w:p w14:paraId="709CF470" w14:textId="471F08BE" w:rsidR="00D94487" w:rsidRPr="002508BB" w:rsidRDefault="00D94487" w:rsidP="00713F83">
      <w:pPr>
        <w:pStyle w:val="Heading3"/>
        <w:ind w:firstLine="720"/>
        <w:rPr>
          <w:rStyle w:val="SubtleEmphasis"/>
          <w:rFonts w:ascii="Tahoma" w:hAnsi="Tahoma" w:cs="Tahoma"/>
          <w:b w:val="0"/>
          <w:i w:val="0"/>
          <w:color w:val="808080" w:themeColor="background1" w:themeShade="80"/>
          <w:sz w:val="20"/>
          <w:szCs w:val="20"/>
          <w:lang w:val="en-GB"/>
        </w:rPr>
      </w:pPr>
      <w:bookmarkStart w:id="7" w:name="_Toc497987332"/>
      <w:r w:rsidRPr="002508BB">
        <w:rPr>
          <w:rStyle w:val="SubtleEmphasis"/>
          <w:rFonts w:ascii="Tahoma" w:hAnsi="Tahoma" w:cs="Tahoma"/>
          <w:b w:val="0"/>
          <w:i w:val="0"/>
          <w:color w:val="808080" w:themeColor="background1" w:themeShade="80"/>
          <w:sz w:val="20"/>
          <w:szCs w:val="20"/>
          <w:lang w:val="en-GB"/>
        </w:rPr>
        <w:t>2.1.1.</w:t>
      </w:r>
      <w:r w:rsidRPr="002508BB">
        <w:rPr>
          <w:rStyle w:val="SubtleEmphasis"/>
          <w:rFonts w:ascii="Tahoma" w:hAnsi="Tahoma" w:cs="Tahoma"/>
          <w:b w:val="0"/>
          <w:i w:val="0"/>
          <w:color w:val="808080" w:themeColor="background1" w:themeShade="80"/>
          <w:sz w:val="20"/>
          <w:szCs w:val="20"/>
          <w:lang w:val="en-GB"/>
        </w:rPr>
        <w:tab/>
        <w:t>Frontend and Business Manager Functionalities</w:t>
      </w:r>
      <w:bookmarkEnd w:id="7"/>
    </w:p>
    <w:p w14:paraId="69C871BD" w14:textId="0CEA8990" w:rsidR="00D94487" w:rsidRPr="002508BB" w:rsidRDefault="00D94487" w:rsidP="00713F83">
      <w:pPr>
        <w:rPr>
          <w:rFonts w:cs="Tahoma"/>
          <w:b/>
          <w:lang w:val="en-GB"/>
        </w:rPr>
      </w:pPr>
      <w:r w:rsidRPr="002508BB">
        <w:rPr>
          <w:rFonts w:cs="Tahoma"/>
          <w:b/>
          <w:lang w:val="en-GB"/>
        </w:rPr>
        <w:t>Business Manager Extension for HiPay</w:t>
      </w:r>
    </w:p>
    <w:p w14:paraId="49C058D2" w14:textId="77777777" w:rsidR="00D94487" w:rsidRPr="002508BB" w:rsidRDefault="00D94487" w:rsidP="00713F83">
      <w:pPr>
        <w:ind w:firstLine="720"/>
        <w:rPr>
          <w:rFonts w:cs="Tahoma"/>
          <w:lang w:val="en-GB"/>
        </w:rPr>
      </w:pPr>
      <w:r w:rsidRPr="002508BB">
        <w:rPr>
          <w:rFonts w:cs="Tahoma"/>
          <w:lang w:val="en-GB"/>
        </w:rPr>
        <w:t>Merchants can configure the HiPay cartridge features from the Salesforce Commerce Cloud BM. On the Business Manager page each merchant can configure the connection to HiPay. The merchant will have to enter his credentials to create a connection to HiPay.</w:t>
      </w:r>
    </w:p>
    <w:p w14:paraId="731C3F1C" w14:textId="77777777" w:rsidR="00D94487" w:rsidRPr="002508BB" w:rsidRDefault="00D94487" w:rsidP="00713F83">
      <w:pPr>
        <w:rPr>
          <w:rFonts w:cs="Tahoma"/>
          <w:b/>
          <w:lang w:val="en-GB"/>
        </w:rPr>
      </w:pPr>
      <w:r w:rsidRPr="002508BB">
        <w:rPr>
          <w:rFonts w:cs="Tahoma"/>
          <w:b/>
          <w:lang w:val="en-GB"/>
        </w:rPr>
        <w:t>Hosted Pages</w:t>
      </w:r>
    </w:p>
    <w:p w14:paraId="1DAE18AC" w14:textId="62FD2A74" w:rsidR="00D94487" w:rsidRPr="002508BB" w:rsidRDefault="00D94487" w:rsidP="00713F83">
      <w:pPr>
        <w:ind w:firstLine="720"/>
        <w:rPr>
          <w:rFonts w:cs="Tahoma"/>
          <w:lang w:val="en-GB"/>
        </w:rPr>
      </w:pPr>
      <w:r w:rsidRPr="002508BB">
        <w:rPr>
          <w:rFonts w:cs="Tahoma"/>
          <w:lang w:val="en-GB"/>
        </w:rPr>
        <w:t xml:space="preserve">The cartridge supports the hosted payment page approach of entering payment information directly on pages that are hosted and provided by HiPay. During the checkout process, when the customer is asked to enter the payment details, he/she will be redirected to the HiPay hosted payment pages where he/she can select the preferred payment method. Each merchant </w:t>
      </w:r>
      <w:r w:rsidR="00592813" w:rsidRPr="002508BB">
        <w:rPr>
          <w:rFonts w:cs="Tahoma"/>
          <w:lang w:val="en-GB"/>
        </w:rPr>
        <w:t>can</w:t>
      </w:r>
      <w:r w:rsidRPr="002508BB">
        <w:rPr>
          <w:rFonts w:cs="Tahoma"/>
          <w:lang w:val="en-GB"/>
        </w:rPr>
        <w:t xml:space="preserve"> choose what payment methods shall be offered to the customer. The hosted payment pages can be customised in order to match the merchant storefront style.</w:t>
      </w:r>
    </w:p>
    <w:p w14:paraId="3AF54FEF" w14:textId="77777777" w:rsidR="00D94487" w:rsidRPr="002508BB" w:rsidRDefault="00D94487" w:rsidP="00713F83">
      <w:pPr>
        <w:rPr>
          <w:rFonts w:cs="Tahoma"/>
          <w:b/>
          <w:lang w:val="en-GB"/>
        </w:rPr>
      </w:pPr>
      <w:r w:rsidRPr="002508BB">
        <w:rPr>
          <w:rFonts w:cs="Tahoma"/>
          <w:b/>
          <w:lang w:val="en-GB"/>
        </w:rPr>
        <w:t>iFrame Integration</w:t>
      </w:r>
    </w:p>
    <w:p w14:paraId="7008484E" w14:textId="1CAC0F1D" w:rsidR="00D94487" w:rsidRPr="002508BB" w:rsidRDefault="00D94487" w:rsidP="00713F83">
      <w:pPr>
        <w:ind w:firstLine="720"/>
        <w:rPr>
          <w:rFonts w:cs="Tahoma"/>
          <w:lang w:val="en-GB"/>
        </w:rPr>
      </w:pPr>
      <w:r w:rsidRPr="002508BB">
        <w:rPr>
          <w:rFonts w:cs="Tahoma"/>
          <w:lang w:val="en-GB"/>
        </w:rPr>
        <w:t>The cartridge enables the merchant to use the HiPay payment solution via an iFrame that is integrated into his own Salesforce Commerce Cloud implementation.</w:t>
      </w:r>
    </w:p>
    <w:p w14:paraId="08CAD94B" w14:textId="77777777" w:rsidR="00D94487" w:rsidRPr="002508BB" w:rsidRDefault="00D94487" w:rsidP="00713F83">
      <w:pPr>
        <w:rPr>
          <w:rFonts w:cs="Tahoma"/>
          <w:b/>
          <w:lang w:val="en-GB"/>
        </w:rPr>
      </w:pPr>
      <w:r w:rsidRPr="002508BB">
        <w:rPr>
          <w:rFonts w:cs="Tahoma"/>
          <w:b/>
          <w:lang w:val="en-GB"/>
        </w:rPr>
        <w:t>Multiple Payment Methods</w:t>
      </w:r>
    </w:p>
    <w:p w14:paraId="68FEB696" w14:textId="0FCC8F0C" w:rsidR="00D94487" w:rsidRPr="002508BB" w:rsidRDefault="00D94487" w:rsidP="00713F83">
      <w:pPr>
        <w:rPr>
          <w:rFonts w:cs="Tahoma"/>
          <w:lang w:val="en-GB"/>
        </w:rPr>
      </w:pPr>
      <w:r w:rsidRPr="002508BB">
        <w:rPr>
          <w:rFonts w:cs="Tahoma"/>
          <w:lang w:val="en-GB"/>
        </w:rPr>
        <w:t>The cartridge allows users to complete the checkout process by using a wide variety of payment methods.</w:t>
      </w:r>
    </w:p>
    <w:p w14:paraId="4BFFCDE1" w14:textId="77777777" w:rsidR="00713F83" w:rsidRDefault="00713F83" w:rsidP="00713F83">
      <w:pPr>
        <w:rPr>
          <w:rFonts w:cs="Tahoma"/>
          <w:lang w:val="en-GB"/>
        </w:rPr>
      </w:pPr>
    </w:p>
    <w:p w14:paraId="0EAF7602" w14:textId="0EFAF118" w:rsidR="00D94487" w:rsidRPr="002508BB" w:rsidRDefault="00D94487" w:rsidP="00713F83">
      <w:pPr>
        <w:rPr>
          <w:rFonts w:cs="Tahoma"/>
          <w:b/>
          <w:lang w:val="en-GB"/>
        </w:rPr>
      </w:pPr>
      <w:r w:rsidRPr="002508BB">
        <w:rPr>
          <w:rFonts w:cs="Tahoma"/>
          <w:b/>
          <w:lang w:val="en-GB"/>
        </w:rPr>
        <w:t>Direct Payment API</w:t>
      </w:r>
    </w:p>
    <w:p w14:paraId="7C4ED236" w14:textId="77777777" w:rsidR="00D94487" w:rsidRPr="002508BB" w:rsidRDefault="00D94487" w:rsidP="00713F83">
      <w:pPr>
        <w:ind w:firstLine="720"/>
        <w:rPr>
          <w:rFonts w:cs="Tahoma"/>
          <w:lang w:val="en-GB"/>
        </w:rPr>
      </w:pPr>
      <w:r w:rsidRPr="002508BB">
        <w:rPr>
          <w:rFonts w:cs="Tahoma"/>
          <w:lang w:val="en-GB"/>
        </w:rPr>
        <w:t xml:space="preserve">The cartridge offers to customers the possibility of filling in the payment information directly on the merchant’s website; in this case, the merchant will have to be PCI compliant. The transaction will be validated through the module called </w:t>
      </w:r>
      <w:proofErr w:type="spellStart"/>
      <w:r w:rsidRPr="002508BB">
        <w:rPr>
          <w:rFonts w:cs="Tahoma"/>
          <w:lang w:val="en-GB"/>
        </w:rPr>
        <w:t>HiPay</w:t>
      </w:r>
      <w:proofErr w:type="spellEnd"/>
      <w:r w:rsidRPr="002508BB">
        <w:rPr>
          <w:rFonts w:cs="Tahoma"/>
          <w:lang w:val="en-GB"/>
        </w:rPr>
        <w:t xml:space="preserve"> </w:t>
      </w:r>
      <w:proofErr w:type="spellStart"/>
      <w:r w:rsidRPr="002508BB">
        <w:rPr>
          <w:rFonts w:cs="Tahoma"/>
          <w:lang w:val="en-GB"/>
        </w:rPr>
        <w:t>Fullservice</w:t>
      </w:r>
      <w:proofErr w:type="spellEnd"/>
      <w:r w:rsidRPr="002508BB">
        <w:rPr>
          <w:rFonts w:cs="Tahoma"/>
          <w:lang w:val="en-GB"/>
        </w:rPr>
        <w:t xml:space="preserve"> API.</w:t>
      </w:r>
    </w:p>
    <w:p w14:paraId="0C9F2EA7" w14:textId="3F02927D" w:rsidR="00D94487" w:rsidRPr="002508BB" w:rsidRDefault="00D94487" w:rsidP="00713F83">
      <w:pPr>
        <w:ind w:firstLine="720"/>
        <w:rPr>
          <w:rFonts w:cs="Tahoma"/>
          <w:lang w:val="en-GB"/>
        </w:rPr>
      </w:pPr>
      <w:r w:rsidRPr="002508BB">
        <w:rPr>
          <w:rFonts w:cs="Tahoma"/>
          <w:lang w:val="en-GB"/>
        </w:rPr>
        <w:t>The cartridge can provide several options for entering payment details (credit card or debit card information) during the checkout process: through a hosted page, external to Salesforce Commerce Cloud platform or directly on the merchants’ Salesforce Commerce Cloud storefront, through API module calls. Additionally, a full range of other payment methods can be supported.</w:t>
      </w:r>
    </w:p>
    <w:p w14:paraId="60BA9F19" w14:textId="77777777" w:rsidR="00592813" w:rsidRPr="002508BB" w:rsidRDefault="00592813" w:rsidP="00713F83">
      <w:pPr>
        <w:ind w:firstLine="720"/>
        <w:rPr>
          <w:rFonts w:cs="Tahoma"/>
          <w:lang w:val="en-GB"/>
        </w:rPr>
      </w:pPr>
    </w:p>
    <w:p w14:paraId="6E35789D" w14:textId="6C4641D8" w:rsidR="00592813" w:rsidRPr="002508BB" w:rsidRDefault="00592813" w:rsidP="00713F83">
      <w:pPr>
        <w:pStyle w:val="Heading3"/>
        <w:ind w:firstLine="720"/>
        <w:rPr>
          <w:rStyle w:val="SubtleEmphasis"/>
          <w:rFonts w:ascii="Tahoma" w:hAnsi="Tahoma" w:cs="Tahoma"/>
          <w:b w:val="0"/>
          <w:i w:val="0"/>
          <w:color w:val="808080" w:themeColor="background1" w:themeShade="80"/>
          <w:sz w:val="20"/>
          <w:szCs w:val="20"/>
          <w:lang w:val="en-GB"/>
        </w:rPr>
      </w:pPr>
      <w:bookmarkStart w:id="8" w:name="_Toc497987333"/>
      <w:r w:rsidRPr="002508BB">
        <w:rPr>
          <w:rStyle w:val="SubtleEmphasis"/>
          <w:rFonts w:ascii="Tahoma" w:hAnsi="Tahoma" w:cs="Tahoma"/>
          <w:b w:val="0"/>
          <w:i w:val="0"/>
          <w:color w:val="808080" w:themeColor="background1" w:themeShade="80"/>
          <w:sz w:val="20"/>
          <w:szCs w:val="20"/>
          <w:lang w:val="en-GB"/>
        </w:rPr>
        <w:t>2.1.2</w:t>
      </w:r>
      <w:r w:rsidRPr="002508BB">
        <w:rPr>
          <w:rStyle w:val="SubtleEmphasis"/>
          <w:rFonts w:ascii="Tahoma" w:hAnsi="Tahoma" w:cs="Tahoma"/>
          <w:b w:val="0"/>
          <w:i w:val="0"/>
          <w:color w:val="808080" w:themeColor="background1" w:themeShade="80"/>
          <w:sz w:val="20"/>
          <w:szCs w:val="20"/>
          <w:lang w:val="en-GB"/>
        </w:rPr>
        <w:tab/>
        <w:t>Security Features and Functionalities</w:t>
      </w:r>
      <w:bookmarkEnd w:id="8"/>
    </w:p>
    <w:p w14:paraId="5145E160" w14:textId="384301D5" w:rsidR="00592813" w:rsidRPr="002508BB" w:rsidRDefault="00592813" w:rsidP="00713F83">
      <w:pPr>
        <w:rPr>
          <w:rFonts w:cs="Tahoma"/>
          <w:b/>
          <w:bCs/>
        </w:rPr>
      </w:pPr>
      <w:r w:rsidRPr="002508BB">
        <w:rPr>
          <w:rFonts w:cs="Tahoma"/>
          <w:b/>
          <w:bCs/>
        </w:rPr>
        <w:t>3D Secure</w:t>
      </w:r>
    </w:p>
    <w:p w14:paraId="00E3F406" w14:textId="7DAA1A0C" w:rsidR="00592813" w:rsidRPr="002508BB" w:rsidRDefault="00592813" w:rsidP="00713F83">
      <w:pPr>
        <w:ind w:firstLine="720"/>
        <w:rPr>
          <w:rFonts w:cs="Tahoma"/>
          <w:bCs/>
        </w:rPr>
      </w:pPr>
      <w:r w:rsidRPr="002508BB">
        <w:rPr>
          <w:rFonts w:cs="Tahoma"/>
          <w:bCs/>
        </w:rPr>
        <w:t>The cartridge supports 3D secure rules and activation where it is available on the card used. The 3D secure authentication process redirects the customer to a special page that is hosted by the card company that issued the customers’ credit or debit card. The cartridge enables the redirection to that page. After the authentication is completed, the cartridge must ensure that the result of the authentication process is transferred back to Salesforce Commerce Cloud, and after the process is completed, the right message will be displayed on the frontend and the status of the order is set accordingly.</w:t>
      </w:r>
    </w:p>
    <w:p w14:paraId="44153CFB" w14:textId="01B63E1E" w:rsidR="00592813" w:rsidRPr="002508BB" w:rsidRDefault="00592813" w:rsidP="00713F83">
      <w:pPr>
        <w:rPr>
          <w:rFonts w:cs="Tahoma"/>
          <w:bCs/>
        </w:rPr>
      </w:pPr>
      <w:r w:rsidRPr="002508BB">
        <w:rPr>
          <w:rFonts w:cs="Tahoma"/>
          <w:bCs/>
        </w:rPr>
        <w:t>When using 3D Secure the merchant can set specific rules. These rules can be created, edited or deleted in the configuration parameter named “rules 3d secure”.</w:t>
      </w:r>
    </w:p>
    <w:p w14:paraId="7DD148DD" w14:textId="4779ACD6" w:rsidR="00592813" w:rsidRPr="002508BB" w:rsidRDefault="00592813" w:rsidP="00713F83">
      <w:pPr>
        <w:rPr>
          <w:rFonts w:cs="Tahoma"/>
          <w:b/>
          <w:bCs/>
        </w:rPr>
      </w:pPr>
      <w:r w:rsidRPr="002508BB">
        <w:rPr>
          <w:rFonts w:cs="Tahoma"/>
          <w:b/>
          <w:bCs/>
        </w:rPr>
        <w:t>Device Fingerprint</w:t>
      </w:r>
    </w:p>
    <w:p w14:paraId="60E5503A" w14:textId="21E86078" w:rsidR="00592813" w:rsidRPr="002508BB" w:rsidRDefault="00592813" w:rsidP="00713F83">
      <w:pPr>
        <w:ind w:firstLine="720"/>
        <w:rPr>
          <w:rFonts w:cs="Tahoma"/>
          <w:bCs/>
        </w:rPr>
      </w:pPr>
      <w:r w:rsidRPr="002508BB">
        <w:rPr>
          <w:rFonts w:cs="Tahoma"/>
          <w:bCs/>
        </w:rPr>
        <w:t>The cartridge supports device fingerprint information by sourcing the dynamically generated JavaScript from HiPay TPP. The JavaScript determines the available information and creates or generates a so called “black box”. For the usage of this functionality custom configurations are needed which require individual implementation for each merchant, as they are not part of the standard development.</w:t>
      </w:r>
    </w:p>
    <w:p w14:paraId="29844315" w14:textId="77777777" w:rsidR="00592813" w:rsidRPr="002508BB" w:rsidRDefault="00592813" w:rsidP="00713F83">
      <w:pPr>
        <w:rPr>
          <w:rFonts w:cs="Tahoma"/>
          <w:bCs/>
        </w:rPr>
      </w:pPr>
    </w:p>
    <w:p w14:paraId="5843AA58" w14:textId="6AC99416" w:rsidR="00592813" w:rsidRPr="002508BB" w:rsidRDefault="00592813" w:rsidP="00713F83">
      <w:pPr>
        <w:rPr>
          <w:rFonts w:cs="Tahoma"/>
          <w:b/>
          <w:bCs/>
        </w:rPr>
      </w:pPr>
      <w:r w:rsidRPr="002508BB">
        <w:rPr>
          <w:rFonts w:cs="Tahoma"/>
          <w:b/>
          <w:bCs/>
        </w:rPr>
        <w:t>Signature Verification</w:t>
      </w:r>
    </w:p>
    <w:p w14:paraId="36EAD3AD" w14:textId="52430E8C" w:rsidR="00592813" w:rsidRPr="002508BB" w:rsidRDefault="00592813" w:rsidP="00713F83">
      <w:pPr>
        <w:ind w:firstLine="720"/>
        <w:rPr>
          <w:rFonts w:cs="Tahoma"/>
          <w:bCs/>
        </w:rPr>
      </w:pPr>
      <w:r w:rsidRPr="002508BB">
        <w:rPr>
          <w:rFonts w:cs="Tahoma"/>
          <w:bCs/>
        </w:rPr>
        <w:t>A signature verification mechanism is available for verifying the content of requests and redirections between the merchant site and the HiPay pages. The first step is for the merchant to set a secret password or phrase in the HiPay backend. The secret password or phrase will be used to generate a unique string that will be hashed with a SHA algorithm.</w:t>
      </w:r>
    </w:p>
    <w:p w14:paraId="69C7684A" w14:textId="7191E2C1" w:rsidR="00592813" w:rsidRPr="002508BB" w:rsidRDefault="00592813" w:rsidP="00713F83">
      <w:pPr>
        <w:rPr>
          <w:rFonts w:cs="Tahoma"/>
          <w:b/>
          <w:bCs/>
        </w:rPr>
      </w:pPr>
      <w:r w:rsidRPr="002508BB">
        <w:rPr>
          <w:rFonts w:cs="Tahoma"/>
          <w:b/>
          <w:bCs/>
        </w:rPr>
        <w:t>Automatic Cancel</w:t>
      </w:r>
    </w:p>
    <w:p w14:paraId="52DE9CB8" w14:textId="520E4755" w:rsidR="00D94487" w:rsidRPr="002508BB" w:rsidRDefault="00592813" w:rsidP="00713F83">
      <w:pPr>
        <w:rPr>
          <w:rFonts w:cs="Tahoma"/>
          <w:bCs/>
        </w:rPr>
      </w:pPr>
      <w:r w:rsidRPr="002508BB">
        <w:rPr>
          <w:rFonts w:cs="Tahoma"/>
          <w:bCs/>
        </w:rPr>
        <w:t>Pending orders are automatically cancelled if they are not completed within 30 minutes.</w:t>
      </w:r>
    </w:p>
    <w:p w14:paraId="08D36565" w14:textId="79015712" w:rsidR="00592813" w:rsidRPr="002508BB" w:rsidRDefault="00592813" w:rsidP="00713F83">
      <w:pPr>
        <w:rPr>
          <w:rFonts w:cs="Tahoma"/>
          <w:bCs/>
        </w:rPr>
      </w:pPr>
    </w:p>
    <w:p w14:paraId="559908FE" w14:textId="51948006" w:rsidR="00592813" w:rsidRDefault="00592813" w:rsidP="00713F83">
      <w:pPr>
        <w:pStyle w:val="Heading3"/>
        <w:ind w:firstLine="720"/>
        <w:rPr>
          <w:rStyle w:val="SubtleEmphasis"/>
          <w:rFonts w:ascii="Tahoma" w:hAnsi="Tahoma" w:cs="Tahoma"/>
          <w:b w:val="0"/>
          <w:i w:val="0"/>
          <w:color w:val="808080" w:themeColor="background1" w:themeShade="80"/>
          <w:sz w:val="20"/>
          <w:szCs w:val="20"/>
          <w:lang w:val="en-GB"/>
        </w:rPr>
      </w:pPr>
      <w:bookmarkStart w:id="9" w:name="_Toc497987334"/>
      <w:r w:rsidRPr="002508BB">
        <w:rPr>
          <w:rStyle w:val="SubtleEmphasis"/>
          <w:rFonts w:ascii="Tahoma" w:hAnsi="Tahoma" w:cs="Tahoma"/>
          <w:b w:val="0"/>
          <w:i w:val="0"/>
          <w:color w:val="808080" w:themeColor="background1" w:themeShade="80"/>
          <w:sz w:val="20"/>
          <w:szCs w:val="20"/>
          <w:lang w:val="en-GB"/>
        </w:rPr>
        <w:t>2.1.3</w:t>
      </w:r>
      <w:r w:rsidRPr="002508BB">
        <w:rPr>
          <w:rStyle w:val="SubtleEmphasis"/>
          <w:rFonts w:ascii="Tahoma" w:hAnsi="Tahoma" w:cs="Tahoma"/>
          <w:b w:val="0"/>
          <w:i w:val="0"/>
          <w:color w:val="808080" w:themeColor="background1" w:themeShade="80"/>
          <w:sz w:val="20"/>
          <w:szCs w:val="20"/>
          <w:lang w:val="en-GB"/>
        </w:rPr>
        <w:tab/>
        <w:t>Payment Configurations</w:t>
      </w:r>
      <w:bookmarkEnd w:id="9"/>
    </w:p>
    <w:p w14:paraId="490051ED" w14:textId="77777777" w:rsidR="00713F83" w:rsidRPr="00713F83" w:rsidRDefault="00713F83" w:rsidP="00713F83">
      <w:pPr>
        <w:rPr>
          <w:lang w:val="en-GB"/>
        </w:rPr>
      </w:pPr>
    </w:p>
    <w:p w14:paraId="3A3D7D18" w14:textId="04B4F469" w:rsidR="00592813" w:rsidRPr="002508BB" w:rsidRDefault="00592813" w:rsidP="00713F83">
      <w:pPr>
        <w:pStyle w:val="Standard1"/>
        <w:rPr>
          <w:rStyle w:val="SubtleEmphasis"/>
          <w:rFonts w:ascii="Tahoma" w:hAnsi="Tahoma" w:cs="Tahoma"/>
          <w:i w:val="0"/>
          <w:sz w:val="18"/>
          <w:szCs w:val="18"/>
          <w:lang w:val="en-GB"/>
        </w:rPr>
      </w:pPr>
      <w:r w:rsidRPr="002508BB">
        <w:rPr>
          <w:rStyle w:val="SubtleEmphasis"/>
          <w:rFonts w:ascii="Tahoma" w:hAnsi="Tahoma" w:cs="Tahoma"/>
          <w:i w:val="0"/>
          <w:sz w:val="18"/>
          <w:szCs w:val="18"/>
          <w:lang w:val="en-GB"/>
        </w:rPr>
        <w:t>These cartridge supports both authorization mode and direct capture mode.</w:t>
      </w:r>
    </w:p>
    <w:p w14:paraId="63F4D7D0" w14:textId="2D112202" w:rsidR="00592813" w:rsidRPr="002508BB" w:rsidRDefault="00592813" w:rsidP="00713F83">
      <w:pPr>
        <w:pStyle w:val="Standard1"/>
        <w:rPr>
          <w:rStyle w:val="SubtleEmphasis"/>
          <w:rFonts w:ascii="Tahoma" w:hAnsi="Tahoma" w:cs="Tahoma"/>
          <w:b/>
          <w:i w:val="0"/>
          <w:sz w:val="18"/>
          <w:szCs w:val="18"/>
          <w:lang w:val="en-GB"/>
        </w:rPr>
      </w:pPr>
      <w:r w:rsidRPr="002508BB">
        <w:rPr>
          <w:rStyle w:val="SubtleEmphasis"/>
          <w:rFonts w:ascii="Tahoma" w:hAnsi="Tahoma" w:cs="Tahoma"/>
          <w:b/>
          <w:i w:val="0"/>
          <w:sz w:val="18"/>
          <w:szCs w:val="18"/>
          <w:lang w:val="en-GB"/>
        </w:rPr>
        <w:t>Direct Capture</w:t>
      </w:r>
    </w:p>
    <w:p w14:paraId="43082379" w14:textId="77777777" w:rsidR="00592813" w:rsidRPr="002508BB" w:rsidRDefault="00592813" w:rsidP="00713F83">
      <w:pPr>
        <w:pStyle w:val="Standard1"/>
        <w:ind w:firstLine="720"/>
        <w:rPr>
          <w:rStyle w:val="SubtleEmphasis"/>
          <w:rFonts w:ascii="Tahoma" w:hAnsi="Tahoma" w:cs="Tahoma"/>
          <w:i w:val="0"/>
          <w:sz w:val="18"/>
          <w:szCs w:val="18"/>
          <w:lang w:val="en-GB"/>
        </w:rPr>
      </w:pPr>
      <w:r w:rsidRPr="002508BB">
        <w:rPr>
          <w:rStyle w:val="SubtleEmphasis"/>
          <w:rFonts w:ascii="Tahoma" w:hAnsi="Tahoma" w:cs="Tahoma"/>
          <w:i w:val="0"/>
          <w:sz w:val="18"/>
          <w:szCs w:val="18"/>
          <w:lang w:val="en-GB"/>
        </w:rPr>
        <w:t>In this case the capture is requested automatically after the authorization. If the capture is not successful, the customer (the buyer) is redirected to an error page. If the capture is successful, the customer is redirected to a success page and completes the checkout process.</w:t>
      </w:r>
    </w:p>
    <w:p w14:paraId="2A45BBCA" w14:textId="0552739B" w:rsidR="00592813" w:rsidRPr="002508BB" w:rsidRDefault="00592813" w:rsidP="00713F83">
      <w:pPr>
        <w:pStyle w:val="Standard1"/>
        <w:rPr>
          <w:rStyle w:val="SubtleEmphasis"/>
          <w:rFonts w:ascii="Tahoma" w:hAnsi="Tahoma" w:cs="Tahoma"/>
          <w:b/>
          <w:i w:val="0"/>
          <w:sz w:val="18"/>
          <w:szCs w:val="18"/>
          <w:lang w:val="en-GB"/>
        </w:rPr>
      </w:pPr>
      <w:r w:rsidRPr="002508BB">
        <w:rPr>
          <w:rStyle w:val="SubtleEmphasis"/>
          <w:rFonts w:ascii="Tahoma" w:hAnsi="Tahoma" w:cs="Tahoma"/>
          <w:b/>
          <w:i w:val="0"/>
          <w:sz w:val="18"/>
          <w:szCs w:val="18"/>
          <w:lang w:val="en-GB"/>
        </w:rPr>
        <w:t>Authorization</w:t>
      </w:r>
    </w:p>
    <w:p w14:paraId="5041FE43" w14:textId="77777777" w:rsidR="00592813" w:rsidRPr="002508BB" w:rsidRDefault="00592813" w:rsidP="00713F83">
      <w:pPr>
        <w:pStyle w:val="Standard1"/>
        <w:ind w:firstLine="720"/>
        <w:rPr>
          <w:rStyle w:val="SubtleEmphasis"/>
          <w:rFonts w:ascii="Tahoma" w:hAnsi="Tahoma" w:cs="Tahoma"/>
          <w:i w:val="0"/>
          <w:sz w:val="18"/>
          <w:szCs w:val="18"/>
          <w:lang w:val="en-GB"/>
        </w:rPr>
      </w:pPr>
      <w:r w:rsidRPr="002508BB">
        <w:rPr>
          <w:rStyle w:val="SubtleEmphasis"/>
          <w:rFonts w:ascii="Tahoma" w:hAnsi="Tahoma" w:cs="Tahoma"/>
          <w:i w:val="0"/>
          <w:sz w:val="18"/>
          <w:szCs w:val="18"/>
          <w:lang w:val="en-GB"/>
        </w:rPr>
        <w:t xml:space="preserve">In this case the customer (the buyer) is not charged automatically or direct after the order is placed. The merchant has a defined amount of time to capture the amount money from the customer. This can be configured manually from Business Manager &gt; HiPay Integration &gt; Order capture; partial or full capture action can be done; Order </w:t>
      </w:r>
      <w:proofErr w:type="spellStart"/>
      <w:r w:rsidRPr="002508BB">
        <w:rPr>
          <w:rStyle w:val="SubtleEmphasis"/>
          <w:rFonts w:ascii="Tahoma" w:hAnsi="Tahoma" w:cs="Tahoma"/>
          <w:i w:val="0"/>
          <w:sz w:val="18"/>
          <w:szCs w:val="18"/>
          <w:lang w:val="en-GB"/>
        </w:rPr>
        <w:t>Cleanup</w:t>
      </w:r>
      <w:proofErr w:type="spellEnd"/>
      <w:r w:rsidRPr="002508BB">
        <w:rPr>
          <w:rStyle w:val="SubtleEmphasis"/>
          <w:rFonts w:ascii="Tahoma" w:hAnsi="Tahoma" w:cs="Tahoma"/>
          <w:i w:val="0"/>
          <w:sz w:val="18"/>
          <w:szCs w:val="18"/>
          <w:lang w:val="en-GB"/>
        </w:rPr>
        <w:t xml:space="preserve"> Time can be configured from Hung Order </w:t>
      </w:r>
      <w:proofErr w:type="spellStart"/>
      <w:r w:rsidRPr="002508BB">
        <w:rPr>
          <w:rStyle w:val="SubtleEmphasis"/>
          <w:rFonts w:ascii="Tahoma" w:hAnsi="Tahoma" w:cs="Tahoma"/>
          <w:i w:val="0"/>
          <w:sz w:val="18"/>
          <w:szCs w:val="18"/>
          <w:lang w:val="en-GB"/>
        </w:rPr>
        <w:t>Cleanup</w:t>
      </w:r>
      <w:proofErr w:type="spellEnd"/>
      <w:r w:rsidRPr="002508BB">
        <w:rPr>
          <w:rStyle w:val="SubtleEmphasis"/>
          <w:rFonts w:ascii="Tahoma" w:hAnsi="Tahoma" w:cs="Tahoma"/>
          <w:i w:val="0"/>
          <w:sz w:val="18"/>
          <w:szCs w:val="18"/>
          <w:lang w:val="en-GB"/>
        </w:rPr>
        <w:t xml:space="preserve"> Time configuration option.</w:t>
      </w:r>
    </w:p>
    <w:p w14:paraId="6AFAC9B8" w14:textId="34AA9805" w:rsidR="00592813" w:rsidRPr="002508BB" w:rsidRDefault="00592813" w:rsidP="00713F83">
      <w:pPr>
        <w:pStyle w:val="Standard1"/>
        <w:ind w:firstLine="720"/>
        <w:rPr>
          <w:rStyle w:val="SubtleEmphasis"/>
          <w:rFonts w:ascii="Tahoma" w:hAnsi="Tahoma" w:cs="Tahoma"/>
          <w:i w:val="0"/>
          <w:sz w:val="18"/>
          <w:szCs w:val="18"/>
          <w:lang w:val="en-GB"/>
        </w:rPr>
      </w:pPr>
      <w:r w:rsidRPr="002508BB">
        <w:rPr>
          <w:rStyle w:val="SubtleEmphasis"/>
          <w:rFonts w:ascii="Tahoma" w:hAnsi="Tahoma" w:cs="Tahoma"/>
          <w:i w:val="0"/>
          <w:sz w:val="18"/>
          <w:szCs w:val="18"/>
          <w:lang w:val="en-GB"/>
        </w:rPr>
        <w:t>If the transaction fails, the customer is redirected to an error page. If the transaction is successful, the customer is redirected to a success page.  The authorization can be used within an interval of 7 days otherwise it will be cancelled.</w:t>
      </w:r>
    </w:p>
    <w:p w14:paraId="0F96B8C8" w14:textId="243B96A4" w:rsidR="00592813" w:rsidRPr="002508BB" w:rsidRDefault="00592813" w:rsidP="00713F83">
      <w:pPr>
        <w:pStyle w:val="Standard1"/>
        <w:ind w:firstLine="720"/>
        <w:rPr>
          <w:rStyle w:val="SubtleEmphasis"/>
          <w:rFonts w:ascii="Tahoma" w:hAnsi="Tahoma" w:cs="Tahoma"/>
          <w:i w:val="0"/>
          <w:sz w:val="18"/>
          <w:szCs w:val="18"/>
          <w:lang w:val="en-GB"/>
        </w:rPr>
      </w:pPr>
    </w:p>
    <w:p w14:paraId="1D0EDE15" w14:textId="77777777" w:rsidR="00592813" w:rsidRPr="002508BB" w:rsidRDefault="00592813" w:rsidP="00713F83">
      <w:pPr>
        <w:pStyle w:val="Standard1"/>
        <w:ind w:firstLine="720"/>
        <w:rPr>
          <w:rStyle w:val="SubtleEmphasis"/>
          <w:rFonts w:ascii="Tahoma" w:hAnsi="Tahoma" w:cs="Tahoma"/>
          <w:i w:val="0"/>
          <w:sz w:val="18"/>
          <w:szCs w:val="18"/>
          <w:lang w:val="en-GB"/>
        </w:rPr>
      </w:pPr>
    </w:p>
    <w:p w14:paraId="43763AB6" w14:textId="77777777" w:rsidR="00592813" w:rsidRPr="002508BB" w:rsidRDefault="00592813" w:rsidP="00713F83">
      <w:pPr>
        <w:rPr>
          <w:rFonts w:cs="Tahoma"/>
          <w:bCs/>
        </w:rPr>
      </w:pPr>
    </w:p>
    <w:p w14:paraId="65CC5E6C" w14:textId="7AEB6C7E" w:rsidR="00BE5F78" w:rsidRPr="002508BB" w:rsidRDefault="00341F39" w:rsidP="00713F83">
      <w:pPr>
        <w:pStyle w:val="Heading2"/>
      </w:pPr>
      <w:bookmarkStart w:id="10" w:name="_Toc392680640"/>
      <w:bookmarkEnd w:id="6"/>
      <w:r w:rsidRPr="002508BB">
        <w:t>Use cases</w:t>
      </w:r>
      <w:bookmarkEnd w:id="10"/>
    </w:p>
    <w:p w14:paraId="18C81F8B" w14:textId="2C53D295" w:rsidR="003529D7" w:rsidRPr="002508BB" w:rsidRDefault="003529D7" w:rsidP="00713F83">
      <w:pPr>
        <w:rPr>
          <w:rFonts w:cs="Tahoma"/>
          <w:b/>
        </w:rPr>
      </w:pPr>
      <w:r w:rsidRPr="002508BB">
        <w:rPr>
          <w:rFonts w:cs="Tahoma"/>
          <w:b/>
        </w:rPr>
        <w:t>Short description of the HiPay payment system</w:t>
      </w:r>
      <w:r w:rsidR="00713F83">
        <w:rPr>
          <w:rFonts w:cs="Tahoma"/>
          <w:b/>
        </w:rPr>
        <w:t>;</w:t>
      </w:r>
    </w:p>
    <w:p w14:paraId="29C98307" w14:textId="63AC4B6D" w:rsidR="003529D7" w:rsidRPr="002508BB" w:rsidRDefault="003529D7" w:rsidP="00713F83">
      <w:pPr>
        <w:rPr>
          <w:rFonts w:cs="Tahoma"/>
        </w:rPr>
      </w:pPr>
      <w:r w:rsidRPr="002508BB">
        <w:rPr>
          <w:rFonts w:cs="Tahoma"/>
        </w:rPr>
        <w:t>HiPay generally can receive payments in 2 ways: </w:t>
      </w:r>
    </w:p>
    <w:p w14:paraId="03843087" w14:textId="63D67062" w:rsidR="003529D7" w:rsidRPr="002508BB" w:rsidRDefault="003529D7" w:rsidP="00713F83">
      <w:pPr>
        <w:pStyle w:val="ListParagraph"/>
        <w:numPr>
          <w:ilvl w:val="0"/>
          <w:numId w:val="19"/>
        </w:numPr>
        <w:rPr>
          <w:rFonts w:cs="Tahoma"/>
        </w:rPr>
      </w:pPr>
      <w:r w:rsidRPr="002508BB">
        <w:rPr>
          <w:rFonts w:cs="Tahoma"/>
        </w:rPr>
        <w:t>via the HiPay Direct Payment API. A result is returned right away. This can only be used for Credit Cards.</w:t>
      </w:r>
    </w:p>
    <w:p w14:paraId="61B06CAF" w14:textId="34A24CFF" w:rsidR="003529D7" w:rsidRPr="002508BB" w:rsidRDefault="003529D7" w:rsidP="00713F83">
      <w:pPr>
        <w:pStyle w:val="ListParagraph"/>
        <w:numPr>
          <w:ilvl w:val="0"/>
          <w:numId w:val="19"/>
        </w:numPr>
        <w:rPr>
          <w:rFonts w:cs="Tahoma"/>
        </w:rPr>
      </w:pPr>
      <w:r w:rsidRPr="002508BB">
        <w:rPr>
          <w:rFonts w:cs="Tahoma"/>
        </w:rPr>
        <w:t xml:space="preserve">via the 'redirect model' where a form containing certain fields is posted to HiPay and the shopper is redirected to </w:t>
      </w:r>
      <w:proofErr w:type="spellStart"/>
      <w:r w:rsidRPr="002508BB">
        <w:rPr>
          <w:rFonts w:cs="Tahoma"/>
        </w:rPr>
        <w:t>HiPay's</w:t>
      </w:r>
      <w:proofErr w:type="spellEnd"/>
      <w:r w:rsidRPr="002508BB">
        <w:rPr>
          <w:rFonts w:cs="Tahoma"/>
        </w:rPr>
        <w:t xml:space="preserve"> Hosted Payment Page (HPP). After completing the payment, the shopper is returned to the shop's </w:t>
      </w:r>
      <w:proofErr w:type="spellStart"/>
      <w:r w:rsidRPr="002508BB">
        <w:rPr>
          <w:rFonts w:cs="Tahoma"/>
        </w:rPr>
        <w:t>resultURL</w:t>
      </w:r>
      <w:proofErr w:type="spellEnd"/>
      <w:r w:rsidRPr="002508BB">
        <w:rPr>
          <w:rFonts w:cs="Tahoma"/>
        </w:rPr>
        <w:t xml:space="preserve">. This </w:t>
      </w:r>
      <w:proofErr w:type="spellStart"/>
      <w:r w:rsidRPr="002508BB">
        <w:rPr>
          <w:rFonts w:cs="Tahoma"/>
        </w:rPr>
        <w:t>resultURL</w:t>
      </w:r>
      <w:proofErr w:type="spellEnd"/>
      <w:r w:rsidRPr="002508BB">
        <w:rPr>
          <w:rFonts w:cs="Tahoma"/>
        </w:rPr>
        <w:t xml:space="preserve"> can be configured and contains the result of the payment (success or fail). The redirect model can also be implemented in an </w:t>
      </w:r>
      <w:proofErr w:type="spellStart"/>
      <w:r w:rsidRPr="002508BB">
        <w:rPr>
          <w:rFonts w:cs="Tahoma"/>
        </w:rPr>
        <w:t>iFrame</w:t>
      </w:r>
      <w:proofErr w:type="spellEnd"/>
      <w:r w:rsidRPr="002508BB">
        <w:rPr>
          <w:rFonts w:cs="Tahoma"/>
        </w:rPr>
        <w:t xml:space="preserve"> solution where the merchants’ customer is redirected to HiPay pages, but these pages render within a frame that is inserted inside the merchant’s page. This approach gives the merchant’s customer the feeling that he has not left the merchant’s site.</w:t>
      </w:r>
    </w:p>
    <w:p w14:paraId="48466717" w14:textId="5170B3F8" w:rsidR="003529D7" w:rsidRPr="002508BB" w:rsidRDefault="003529D7" w:rsidP="00713F83">
      <w:pPr>
        <w:ind w:firstLine="360"/>
        <w:rPr>
          <w:rFonts w:cs="Tahoma"/>
        </w:rPr>
      </w:pPr>
      <w:r w:rsidRPr="002508BB">
        <w:rPr>
          <w:rFonts w:cs="Tahoma"/>
        </w:rPr>
        <w:t>Compared to the API implementation, the redirect model supports more payment methods as well as some other functionality.  </w:t>
      </w:r>
    </w:p>
    <w:p w14:paraId="4FEDBE50" w14:textId="7AACFA7B" w:rsidR="003529D7" w:rsidRPr="002508BB" w:rsidRDefault="003529D7" w:rsidP="00713F83">
      <w:pPr>
        <w:ind w:firstLine="360"/>
        <w:rPr>
          <w:rFonts w:cs="Tahoma"/>
        </w:rPr>
      </w:pPr>
      <w:r w:rsidRPr="002508BB">
        <w:rPr>
          <w:rFonts w:cs="Tahoma"/>
        </w:rPr>
        <w:t>Payment results should be sent asynchronously to a 'notification URL' at the Merchant (</w:t>
      </w:r>
      <w:r w:rsidR="00EC367C" w:rsidRPr="002508BB">
        <w:rPr>
          <w:rFonts w:cs="Tahoma"/>
        </w:rPr>
        <w:t>SFCC</w:t>
      </w:r>
      <w:r w:rsidRPr="002508BB">
        <w:rPr>
          <w:rFonts w:cs="Tahoma"/>
        </w:rPr>
        <w:t>) site. Payments can change status over the time (</w:t>
      </w:r>
      <w:proofErr w:type="spellStart"/>
      <w:r w:rsidRPr="002508BB">
        <w:rPr>
          <w:rFonts w:cs="Tahoma"/>
        </w:rPr>
        <w:t>Authorised</w:t>
      </w:r>
      <w:proofErr w:type="spellEnd"/>
      <w:r w:rsidRPr="002508BB">
        <w:rPr>
          <w:rFonts w:cs="Tahoma"/>
        </w:rPr>
        <w:t>, Refunded, Cancelled and others) on the HiPay side, and these statuses are updated automatically on the Salesforce Commerce Cloud side through the sending update notifications. </w:t>
      </w:r>
      <w:proofErr w:type="spellStart"/>
      <w:r w:rsidRPr="002508BB">
        <w:rPr>
          <w:rFonts w:cs="Tahoma"/>
        </w:rPr>
        <w:t>HiPay</w:t>
      </w:r>
      <w:proofErr w:type="spellEnd"/>
      <w:r w:rsidRPr="002508BB">
        <w:rPr>
          <w:rFonts w:cs="Tahoma"/>
        </w:rPr>
        <w:t xml:space="preserve"> </w:t>
      </w:r>
      <w:proofErr w:type="spellStart"/>
      <w:r w:rsidRPr="002508BB">
        <w:rPr>
          <w:rFonts w:cs="Tahoma"/>
        </w:rPr>
        <w:t>Fullservice</w:t>
      </w:r>
      <w:proofErr w:type="spellEnd"/>
      <w:r w:rsidRPr="002508BB">
        <w:rPr>
          <w:rFonts w:cs="Tahoma"/>
        </w:rPr>
        <w:t xml:space="preserve"> is sending notifications to Salesforce Commerce Cloud for each event occurred/ transaction changed. In order to handle all notifications, notes are added to the order.</w:t>
      </w:r>
    </w:p>
    <w:p w14:paraId="6EAADE8C" w14:textId="699B6E2A" w:rsidR="003529D7" w:rsidRPr="002508BB" w:rsidRDefault="003529D7" w:rsidP="00713F83">
      <w:pPr>
        <w:ind w:firstLine="360"/>
        <w:rPr>
          <w:rFonts w:cs="Tahoma"/>
        </w:rPr>
      </w:pPr>
      <w:r w:rsidRPr="002508BB">
        <w:rPr>
          <w:rFonts w:cs="Tahoma"/>
        </w:rPr>
        <w:t xml:space="preserve">In both cases, the 'two phase ordering' approach is used. The order is first created (but only 'placed', status is “Created”) and after the payment has been authorized (which is now standard behavior in </w:t>
      </w:r>
      <w:proofErr w:type="spellStart"/>
      <w:r w:rsidRPr="002508BB">
        <w:rPr>
          <w:rFonts w:cs="Tahoma"/>
        </w:rPr>
        <w:t>RefArch</w:t>
      </w:r>
      <w:proofErr w:type="spellEnd"/>
      <w:r w:rsidRPr="002508BB">
        <w:rPr>
          <w:rFonts w:cs="Tahoma"/>
        </w:rPr>
        <w:t xml:space="preserve">) the order can be </w:t>
      </w:r>
      <w:r w:rsidR="00635221" w:rsidRPr="002508BB">
        <w:rPr>
          <w:rFonts w:cs="Tahoma"/>
        </w:rPr>
        <w:t>captured,</w:t>
      </w:r>
      <w:r w:rsidRPr="002508BB">
        <w:rPr>
          <w:rFonts w:cs="Tahoma"/>
        </w:rPr>
        <w:t xml:space="preserve"> and its status will change to “Paid”. In cases where payment cannot be authorized, the order will </w:t>
      </w:r>
      <w:r w:rsidR="00635221" w:rsidRPr="002508BB">
        <w:rPr>
          <w:rFonts w:cs="Tahoma"/>
        </w:rPr>
        <w:t>fail,</w:t>
      </w:r>
      <w:r w:rsidRPr="002508BB">
        <w:rPr>
          <w:rFonts w:cs="Tahoma"/>
        </w:rPr>
        <w:t xml:space="preserve"> and its status will change to “Failed”. </w:t>
      </w:r>
    </w:p>
    <w:p w14:paraId="2C2898BF" w14:textId="4626FD6B" w:rsidR="003529D7" w:rsidRPr="002508BB" w:rsidRDefault="003529D7" w:rsidP="00713F83">
      <w:pPr>
        <w:ind w:firstLine="360"/>
        <w:rPr>
          <w:rFonts w:cs="Tahoma"/>
        </w:rPr>
      </w:pPr>
      <w:r w:rsidRPr="002508BB">
        <w:rPr>
          <w:rFonts w:cs="Tahoma"/>
        </w:rPr>
        <w:t xml:space="preserve">Registered and unregistered shoppers will be able to follow the standard </w:t>
      </w:r>
      <w:proofErr w:type="spellStart"/>
      <w:r w:rsidR="00635221" w:rsidRPr="002508BB">
        <w:rPr>
          <w:rFonts w:cs="Tahoma"/>
        </w:rPr>
        <w:t>RefArch</w:t>
      </w:r>
      <w:proofErr w:type="spellEnd"/>
      <w:r w:rsidRPr="002508BB">
        <w:rPr>
          <w:rFonts w:cs="Tahoma"/>
        </w:rPr>
        <w:t xml:space="preserve"> flow with the following changes: </w:t>
      </w:r>
    </w:p>
    <w:p w14:paraId="2C78A2D7" w14:textId="1E7D3E56" w:rsidR="003529D7" w:rsidRPr="002508BB" w:rsidRDefault="003529D7" w:rsidP="00713F83">
      <w:pPr>
        <w:ind w:firstLine="360"/>
        <w:rPr>
          <w:rFonts w:cs="Tahoma"/>
        </w:rPr>
      </w:pPr>
      <w:r w:rsidRPr="002508BB">
        <w:rPr>
          <w:rFonts w:cs="Tahoma"/>
        </w:rPr>
        <w:t xml:space="preserve">HiPay redirect (hosted payment pages, </w:t>
      </w:r>
      <w:proofErr w:type="spellStart"/>
      <w:r w:rsidRPr="002508BB">
        <w:rPr>
          <w:rFonts w:cs="Tahoma"/>
        </w:rPr>
        <w:t>iFrame</w:t>
      </w:r>
      <w:proofErr w:type="spellEnd"/>
      <w:r w:rsidRPr="002508BB">
        <w:rPr>
          <w:rFonts w:cs="Tahoma"/>
        </w:rPr>
        <w:t xml:space="preserve"> integration and multiple payment methods) and the HiPay Direct Payment API will be the only payment option. </w:t>
      </w:r>
    </w:p>
    <w:p w14:paraId="24ED5C31" w14:textId="77777777" w:rsidR="00635221" w:rsidRPr="002508BB" w:rsidRDefault="003529D7" w:rsidP="00713F83">
      <w:pPr>
        <w:rPr>
          <w:rFonts w:cs="Tahoma"/>
          <w:b/>
        </w:rPr>
      </w:pPr>
      <w:r w:rsidRPr="002508BB">
        <w:rPr>
          <w:rFonts w:cs="Tahoma"/>
          <w:b/>
        </w:rPr>
        <w:t>If HiPay redirect is enabled</w:t>
      </w:r>
    </w:p>
    <w:p w14:paraId="5B1C442C" w14:textId="77777777" w:rsidR="00635221" w:rsidRPr="002508BB" w:rsidRDefault="00635221" w:rsidP="00713F83">
      <w:pPr>
        <w:pStyle w:val="ListParagraph"/>
        <w:numPr>
          <w:ilvl w:val="0"/>
          <w:numId w:val="20"/>
        </w:numPr>
        <w:rPr>
          <w:rFonts w:cs="Tahoma"/>
          <w:b/>
        </w:rPr>
      </w:pPr>
      <w:r w:rsidRPr="002508BB">
        <w:rPr>
          <w:rFonts w:cs="Tahoma"/>
        </w:rPr>
        <w:t>W</w:t>
      </w:r>
      <w:r w:rsidR="003529D7" w:rsidRPr="002508BB">
        <w:rPr>
          <w:rFonts w:cs="Tahoma"/>
        </w:rPr>
        <w:t>hen the user selects this payment method, no credit card details will be entered on the Billing page (this is done on HiPay hosted payment pages)</w:t>
      </w:r>
    </w:p>
    <w:p w14:paraId="7DBEF298" w14:textId="77777777" w:rsidR="00635221" w:rsidRPr="002508BB" w:rsidRDefault="00635221" w:rsidP="00713F83">
      <w:pPr>
        <w:pStyle w:val="ListParagraph"/>
        <w:numPr>
          <w:ilvl w:val="0"/>
          <w:numId w:val="20"/>
        </w:numPr>
        <w:rPr>
          <w:rFonts w:cs="Tahoma"/>
          <w:b/>
        </w:rPr>
      </w:pPr>
      <w:r w:rsidRPr="002508BB">
        <w:rPr>
          <w:rFonts w:cs="Tahoma"/>
        </w:rPr>
        <w:t>T</w:t>
      </w:r>
      <w:r w:rsidR="003529D7" w:rsidRPr="002508BB">
        <w:rPr>
          <w:rFonts w:cs="Tahoma"/>
        </w:rPr>
        <w:t>he possibility to choose one of the predefined payment methods on the Billing page with further redirection to HiPay hosted payment pages, if Directory Lookup is enabled and the user selected HiPay payment method </w:t>
      </w:r>
    </w:p>
    <w:p w14:paraId="242FC53A" w14:textId="77777777" w:rsidR="00635221" w:rsidRPr="002508BB" w:rsidRDefault="00635221" w:rsidP="00713F83">
      <w:pPr>
        <w:pStyle w:val="ListParagraph"/>
        <w:numPr>
          <w:ilvl w:val="0"/>
          <w:numId w:val="20"/>
        </w:numPr>
        <w:rPr>
          <w:rFonts w:cs="Tahoma"/>
          <w:b/>
        </w:rPr>
      </w:pPr>
      <w:r w:rsidRPr="002508BB">
        <w:rPr>
          <w:rFonts w:cs="Tahoma"/>
        </w:rPr>
        <w:t>A</w:t>
      </w:r>
      <w:r w:rsidR="003529D7" w:rsidRPr="002508BB">
        <w:rPr>
          <w:rFonts w:cs="Tahoma"/>
        </w:rPr>
        <w:t xml:space="preserve"> redirect to HiPay hosted payment pages after clicking the ‘SUBMIT ORDER’ button on the Order Confirmation page</w:t>
      </w:r>
    </w:p>
    <w:p w14:paraId="3EE6ECA9" w14:textId="234D1F3D" w:rsidR="00635221" w:rsidRPr="002508BB" w:rsidRDefault="00635221" w:rsidP="00713F83">
      <w:pPr>
        <w:pStyle w:val="ListParagraph"/>
        <w:numPr>
          <w:ilvl w:val="0"/>
          <w:numId w:val="20"/>
        </w:numPr>
        <w:rPr>
          <w:rFonts w:cs="Tahoma"/>
          <w:b/>
        </w:rPr>
      </w:pPr>
      <w:r w:rsidRPr="002508BB">
        <w:rPr>
          <w:rFonts w:cs="Tahoma"/>
        </w:rPr>
        <w:t>A</w:t>
      </w:r>
      <w:r w:rsidR="003529D7" w:rsidRPr="002508BB">
        <w:rPr>
          <w:rFonts w:cs="Tahoma"/>
        </w:rPr>
        <w:t xml:space="preserve"> return to the </w:t>
      </w:r>
      <w:r w:rsidRPr="002508BB">
        <w:rPr>
          <w:rFonts w:cs="Tahoma"/>
        </w:rPr>
        <w:t>SFCC</w:t>
      </w:r>
      <w:r w:rsidR="003529D7" w:rsidRPr="002508BB">
        <w:rPr>
          <w:rFonts w:cs="Tahoma"/>
        </w:rPr>
        <w:t xml:space="preserve"> Order </w:t>
      </w:r>
      <w:r w:rsidRPr="002508BB">
        <w:rPr>
          <w:rFonts w:cs="Tahoma"/>
        </w:rPr>
        <w:t xml:space="preserve">Confirmation </w:t>
      </w:r>
      <w:r w:rsidR="003529D7" w:rsidRPr="002508BB">
        <w:rPr>
          <w:rFonts w:cs="Tahoma"/>
        </w:rPr>
        <w:t>page after successful payment authorization </w:t>
      </w:r>
    </w:p>
    <w:p w14:paraId="62EB8024" w14:textId="6AE0B618" w:rsidR="00635221" w:rsidRPr="002508BB" w:rsidRDefault="00635221" w:rsidP="00713F83">
      <w:pPr>
        <w:pStyle w:val="ListParagraph"/>
        <w:numPr>
          <w:ilvl w:val="0"/>
          <w:numId w:val="20"/>
        </w:numPr>
        <w:rPr>
          <w:rFonts w:cs="Tahoma"/>
          <w:b/>
        </w:rPr>
      </w:pPr>
      <w:r w:rsidRPr="002508BB">
        <w:rPr>
          <w:rFonts w:cs="Tahoma"/>
        </w:rPr>
        <w:t>A</w:t>
      </w:r>
      <w:r w:rsidR="003529D7" w:rsidRPr="002508BB">
        <w:rPr>
          <w:rFonts w:cs="Tahoma"/>
        </w:rPr>
        <w:t xml:space="preserve"> return to the </w:t>
      </w:r>
      <w:r w:rsidRPr="002508BB">
        <w:rPr>
          <w:rFonts w:cs="Tahoma"/>
        </w:rPr>
        <w:t xml:space="preserve">SFCC </w:t>
      </w:r>
      <w:r w:rsidR="003529D7" w:rsidRPr="002508BB">
        <w:rPr>
          <w:rFonts w:cs="Tahoma"/>
        </w:rPr>
        <w:t xml:space="preserve">Order </w:t>
      </w:r>
      <w:r w:rsidRPr="002508BB">
        <w:rPr>
          <w:rFonts w:cs="Tahoma"/>
        </w:rPr>
        <w:t>Summary</w:t>
      </w:r>
      <w:r w:rsidR="003529D7" w:rsidRPr="002508BB">
        <w:rPr>
          <w:rFonts w:cs="Tahoma"/>
        </w:rPr>
        <w:t xml:space="preserve"> page, if the user cancelled the payment on HiPay hosted payment pages</w:t>
      </w:r>
    </w:p>
    <w:p w14:paraId="0F4E3901" w14:textId="7C5BA9B0" w:rsidR="003529D7" w:rsidRPr="002508BB" w:rsidRDefault="00635221" w:rsidP="00713F83">
      <w:pPr>
        <w:pStyle w:val="ListParagraph"/>
        <w:numPr>
          <w:ilvl w:val="0"/>
          <w:numId w:val="20"/>
        </w:numPr>
        <w:rPr>
          <w:rFonts w:cs="Tahoma"/>
          <w:b/>
        </w:rPr>
      </w:pPr>
      <w:r w:rsidRPr="002508BB">
        <w:rPr>
          <w:rFonts w:cs="Tahoma"/>
        </w:rPr>
        <w:t>A</w:t>
      </w:r>
      <w:r w:rsidR="003529D7" w:rsidRPr="002508BB">
        <w:rPr>
          <w:rFonts w:cs="Tahoma"/>
        </w:rPr>
        <w:t xml:space="preserve"> return to the </w:t>
      </w:r>
      <w:r w:rsidRPr="002508BB">
        <w:rPr>
          <w:rFonts w:cs="Tahoma"/>
        </w:rPr>
        <w:t xml:space="preserve">SFCC </w:t>
      </w:r>
      <w:r w:rsidR="003529D7" w:rsidRPr="002508BB">
        <w:rPr>
          <w:rFonts w:cs="Tahoma"/>
        </w:rPr>
        <w:t xml:space="preserve">Order </w:t>
      </w:r>
      <w:r w:rsidRPr="002508BB">
        <w:rPr>
          <w:rFonts w:cs="Tahoma"/>
        </w:rPr>
        <w:t>Summary</w:t>
      </w:r>
      <w:r w:rsidR="003529D7" w:rsidRPr="002508BB">
        <w:rPr>
          <w:rFonts w:cs="Tahoma"/>
        </w:rPr>
        <w:t xml:space="preserve"> page with an error message displayed, if the payment was refused </w:t>
      </w:r>
    </w:p>
    <w:p w14:paraId="46ED84B9" w14:textId="77777777" w:rsidR="003529D7" w:rsidRPr="002508BB" w:rsidRDefault="003529D7" w:rsidP="00713F83">
      <w:pPr>
        <w:rPr>
          <w:rFonts w:cs="Tahoma"/>
          <w:b/>
        </w:rPr>
      </w:pPr>
      <w:r w:rsidRPr="002508BB">
        <w:rPr>
          <w:rFonts w:cs="Tahoma"/>
          <w:b/>
        </w:rPr>
        <w:t>If HiPay API payments are enabled</w:t>
      </w:r>
    </w:p>
    <w:p w14:paraId="557EB1EA" w14:textId="77777777" w:rsidR="00635221" w:rsidRPr="002508BB" w:rsidRDefault="00635221" w:rsidP="00713F83">
      <w:pPr>
        <w:pStyle w:val="ListParagraph"/>
        <w:numPr>
          <w:ilvl w:val="0"/>
          <w:numId w:val="21"/>
        </w:numPr>
        <w:rPr>
          <w:rFonts w:cs="Tahoma"/>
        </w:rPr>
      </w:pPr>
      <w:r w:rsidRPr="002508BB">
        <w:rPr>
          <w:rFonts w:cs="Tahoma"/>
        </w:rPr>
        <w:t>C</w:t>
      </w:r>
      <w:r w:rsidR="003529D7" w:rsidRPr="002508BB">
        <w:rPr>
          <w:rFonts w:cs="Tahoma"/>
        </w:rPr>
        <w:t xml:space="preserve">redit card details are entered and stored in your </w:t>
      </w:r>
      <w:r w:rsidRPr="002508BB">
        <w:rPr>
          <w:rFonts w:cs="Tahoma"/>
        </w:rPr>
        <w:t>SFCC</w:t>
      </w:r>
      <w:r w:rsidR="003529D7" w:rsidRPr="002508BB">
        <w:rPr>
          <w:rFonts w:cs="Tahoma"/>
        </w:rPr>
        <w:t xml:space="preserve"> shop </w:t>
      </w:r>
    </w:p>
    <w:p w14:paraId="07159772" w14:textId="512F493A" w:rsidR="003529D7" w:rsidRPr="002508BB" w:rsidRDefault="00635221" w:rsidP="00713F83">
      <w:pPr>
        <w:pStyle w:val="ListParagraph"/>
        <w:numPr>
          <w:ilvl w:val="0"/>
          <w:numId w:val="21"/>
        </w:numPr>
        <w:rPr>
          <w:rFonts w:cs="Tahoma"/>
        </w:rPr>
      </w:pPr>
      <w:r w:rsidRPr="002508BB">
        <w:rPr>
          <w:rFonts w:cs="Tahoma"/>
        </w:rPr>
        <w:t>F</w:t>
      </w:r>
      <w:r w:rsidR="003529D7" w:rsidRPr="002508BB">
        <w:rPr>
          <w:rFonts w:cs="Tahoma"/>
        </w:rPr>
        <w:t>or the other payment methods, you can still redirect to the HiPay hosted payment pages, but can disable credit cards via the configuration of your skin </w:t>
      </w:r>
    </w:p>
    <w:p w14:paraId="625FB26D" w14:textId="77777777" w:rsidR="003529D7" w:rsidRPr="002508BB" w:rsidRDefault="003529D7" w:rsidP="00713F83">
      <w:pPr>
        <w:rPr>
          <w:rFonts w:cs="Tahoma"/>
          <w:b/>
        </w:rPr>
      </w:pPr>
      <w:r w:rsidRPr="002508BB">
        <w:rPr>
          <w:rFonts w:cs="Tahoma"/>
          <w:b/>
        </w:rPr>
        <w:t>Sample of testing scenarios</w:t>
      </w:r>
    </w:p>
    <w:p w14:paraId="24FA613F" w14:textId="77777777" w:rsidR="00635221" w:rsidRPr="002508BB" w:rsidRDefault="003529D7" w:rsidP="00713F83">
      <w:pPr>
        <w:pStyle w:val="ListParagraph"/>
        <w:numPr>
          <w:ilvl w:val="0"/>
          <w:numId w:val="22"/>
        </w:numPr>
        <w:rPr>
          <w:rFonts w:cs="Tahoma"/>
        </w:rPr>
      </w:pPr>
      <w:r w:rsidRPr="002508BB">
        <w:rPr>
          <w:rFonts w:cs="Tahoma"/>
        </w:rPr>
        <w:t>All test scenarios involve successful and declined payments</w:t>
      </w:r>
    </w:p>
    <w:p w14:paraId="615EB180" w14:textId="77777777" w:rsidR="00635221" w:rsidRPr="002508BB" w:rsidRDefault="003529D7" w:rsidP="00713F83">
      <w:pPr>
        <w:pStyle w:val="ListParagraph"/>
        <w:numPr>
          <w:ilvl w:val="0"/>
          <w:numId w:val="22"/>
        </w:numPr>
        <w:rPr>
          <w:rFonts w:cs="Tahoma"/>
        </w:rPr>
      </w:pPr>
      <w:r w:rsidRPr="002508BB">
        <w:rPr>
          <w:rFonts w:cs="Tahoma"/>
        </w:rPr>
        <w:t>Test scenarios should be done with every available payment method</w:t>
      </w:r>
    </w:p>
    <w:p w14:paraId="76C2EE4D" w14:textId="77777777" w:rsidR="00635221" w:rsidRPr="002508BB" w:rsidRDefault="003529D7" w:rsidP="00713F83">
      <w:pPr>
        <w:pStyle w:val="ListParagraph"/>
        <w:numPr>
          <w:ilvl w:val="0"/>
          <w:numId w:val="22"/>
        </w:numPr>
        <w:rPr>
          <w:rFonts w:cs="Tahoma"/>
        </w:rPr>
      </w:pPr>
      <w:r w:rsidRPr="002508BB">
        <w:rPr>
          <w:rFonts w:cs="Tahoma"/>
        </w:rPr>
        <w:t>The used currency should be EUR, USD has only credit cards enabled</w:t>
      </w:r>
    </w:p>
    <w:p w14:paraId="62FF696B" w14:textId="77777777" w:rsidR="00635221" w:rsidRPr="002508BB" w:rsidRDefault="003529D7" w:rsidP="00713F83">
      <w:pPr>
        <w:pStyle w:val="ListParagraph"/>
        <w:numPr>
          <w:ilvl w:val="0"/>
          <w:numId w:val="22"/>
        </w:numPr>
        <w:rPr>
          <w:rFonts w:cs="Tahoma"/>
        </w:rPr>
      </w:pPr>
      <w:r w:rsidRPr="002508BB">
        <w:rPr>
          <w:rFonts w:cs="Tahoma"/>
        </w:rPr>
        <w:t xml:space="preserve">If for a payment method on a hosted page there is </w:t>
      </w:r>
      <w:r w:rsidR="00635221" w:rsidRPr="002508BB">
        <w:rPr>
          <w:rFonts w:cs="Tahoma"/>
        </w:rPr>
        <w:t>an</w:t>
      </w:r>
      <w:r w:rsidRPr="002508BB">
        <w:rPr>
          <w:rFonts w:cs="Tahoma"/>
        </w:rPr>
        <w:t xml:space="preserve"> emulation page, all options (e.g. cancel, exception, decline) should be used as an outcome to test how the system will behave</w:t>
      </w:r>
    </w:p>
    <w:p w14:paraId="570E72E1" w14:textId="77777777" w:rsidR="00635221" w:rsidRPr="002508BB" w:rsidRDefault="003529D7" w:rsidP="00713F83">
      <w:pPr>
        <w:pStyle w:val="ListParagraph"/>
        <w:numPr>
          <w:ilvl w:val="0"/>
          <w:numId w:val="22"/>
        </w:numPr>
        <w:rPr>
          <w:rFonts w:cs="Tahoma"/>
        </w:rPr>
      </w:pPr>
      <w:r w:rsidRPr="002508BB">
        <w:rPr>
          <w:rFonts w:cs="Tahoma"/>
        </w:rPr>
        <w:t>When making a payment a Salesforce Commerce Cloud Order object changes its status as follows</w:t>
      </w:r>
    </w:p>
    <w:p w14:paraId="7441C5CD" w14:textId="7DBDDB79" w:rsidR="00635221" w:rsidRPr="002508BB" w:rsidRDefault="003529D7" w:rsidP="00713F83">
      <w:pPr>
        <w:pStyle w:val="ListParagraph"/>
        <w:numPr>
          <w:ilvl w:val="1"/>
          <w:numId w:val="22"/>
        </w:numPr>
        <w:rPr>
          <w:rFonts w:cs="Tahoma"/>
        </w:rPr>
      </w:pPr>
      <w:r w:rsidRPr="002508BB">
        <w:rPr>
          <w:rFonts w:cs="Tahoma"/>
          <w:b/>
        </w:rPr>
        <w:t>CREATED</w:t>
      </w:r>
      <w:r w:rsidR="00635221" w:rsidRPr="002508BB">
        <w:rPr>
          <w:rFonts w:cs="Tahoma"/>
        </w:rPr>
        <w:t xml:space="preserve"> -</w:t>
      </w:r>
      <w:r w:rsidRPr="002508BB">
        <w:rPr>
          <w:rFonts w:cs="Tahoma"/>
        </w:rPr>
        <w:t xml:space="preserve"> the </w:t>
      </w:r>
      <w:proofErr w:type="spellStart"/>
      <w:r w:rsidRPr="002508BB">
        <w:rPr>
          <w:rFonts w:cs="Tahoma"/>
        </w:rPr>
        <w:t>IFrame</w:t>
      </w:r>
      <w:proofErr w:type="spellEnd"/>
      <w:r w:rsidRPr="002508BB">
        <w:rPr>
          <w:rFonts w:cs="Tahoma"/>
        </w:rPr>
        <w:t xml:space="preserve"> or Hosted page has been shown – the Basket has been cleared – the order may stay/hang in this status if the process did not complete properly (bug) or the user abandons the Iframe or Hosted page and does not complete the payment</w:t>
      </w:r>
    </w:p>
    <w:p w14:paraId="4B1E7BA8" w14:textId="5AE129A9" w:rsidR="00635221" w:rsidRPr="002508BB" w:rsidRDefault="003529D7" w:rsidP="00713F83">
      <w:pPr>
        <w:pStyle w:val="ListParagraph"/>
        <w:numPr>
          <w:ilvl w:val="1"/>
          <w:numId w:val="22"/>
        </w:numPr>
        <w:rPr>
          <w:rFonts w:cs="Tahoma"/>
        </w:rPr>
      </w:pPr>
      <w:r w:rsidRPr="002508BB">
        <w:rPr>
          <w:rFonts w:cs="Tahoma"/>
          <w:b/>
        </w:rPr>
        <w:t>NEW</w:t>
      </w:r>
      <w:r w:rsidRPr="002508BB">
        <w:rPr>
          <w:rFonts w:cs="Tahoma"/>
        </w:rPr>
        <w:t xml:space="preserve"> </w:t>
      </w:r>
      <w:r w:rsidR="00635221" w:rsidRPr="002508BB">
        <w:rPr>
          <w:rFonts w:cs="Tahoma"/>
        </w:rPr>
        <w:t>-</w:t>
      </w:r>
      <w:r w:rsidRPr="002508BB">
        <w:rPr>
          <w:rFonts w:cs="Tahoma"/>
        </w:rPr>
        <w:t xml:space="preserve"> the Iframe or Hosted page has been closed with an accept – the Order changed </w:t>
      </w:r>
      <w:r w:rsidR="00635221" w:rsidRPr="002508BB">
        <w:rPr>
          <w:rFonts w:cs="Tahoma"/>
        </w:rPr>
        <w:t>its</w:t>
      </w:r>
      <w:r w:rsidRPr="002508BB">
        <w:rPr>
          <w:rFonts w:cs="Tahoma"/>
        </w:rPr>
        <w:t xml:space="preserve"> status</w:t>
      </w:r>
    </w:p>
    <w:p w14:paraId="1A0F183F" w14:textId="46C9B822" w:rsidR="00635221" w:rsidRPr="002508BB" w:rsidRDefault="003529D7" w:rsidP="00713F83">
      <w:pPr>
        <w:pStyle w:val="ListParagraph"/>
        <w:numPr>
          <w:ilvl w:val="1"/>
          <w:numId w:val="22"/>
        </w:numPr>
        <w:rPr>
          <w:rFonts w:cs="Tahoma"/>
        </w:rPr>
      </w:pPr>
      <w:r w:rsidRPr="002508BB">
        <w:rPr>
          <w:rFonts w:cs="Tahoma"/>
          <w:b/>
        </w:rPr>
        <w:t>OPEN</w:t>
      </w:r>
      <w:r w:rsidRPr="002508BB">
        <w:rPr>
          <w:rFonts w:cs="Tahoma"/>
        </w:rPr>
        <w:t xml:space="preserve"> </w:t>
      </w:r>
      <w:r w:rsidR="00635221" w:rsidRPr="002508BB">
        <w:rPr>
          <w:rFonts w:cs="Tahoma"/>
        </w:rPr>
        <w:t>-</w:t>
      </w:r>
      <w:r w:rsidRPr="002508BB">
        <w:rPr>
          <w:rFonts w:cs="Tahoma"/>
        </w:rPr>
        <w:t xml:space="preserve"> the Order has been viewed in </w:t>
      </w:r>
      <w:r w:rsidR="00EC367C" w:rsidRPr="002508BB">
        <w:rPr>
          <w:rFonts w:cs="Tahoma"/>
        </w:rPr>
        <w:t>SFCC</w:t>
      </w:r>
      <w:r w:rsidRPr="002508BB">
        <w:rPr>
          <w:rFonts w:cs="Tahoma"/>
        </w:rPr>
        <w:t xml:space="preserve"> Business Manager after it was in status NEW</w:t>
      </w:r>
    </w:p>
    <w:p w14:paraId="6C4F4972" w14:textId="6546121D" w:rsidR="0083510B" w:rsidRPr="002508BB" w:rsidRDefault="003529D7" w:rsidP="00713F83">
      <w:pPr>
        <w:pStyle w:val="ListParagraph"/>
        <w:numPr>
          <w:ilvl w:val="1"/>
          <w:numId w:val="22"/>
        </w:numPr>
        <w:rPr>
          <w:rFonts w:cs="Tahoma"/>
        </w:rPr>
      </w:pPr>
      <w:r w:rsidRPr="002508BB">
        <w:rPr>
          <w:rFonts w:cs="Tahoma"/>
          <w:b/>
        </w:rPr>
        <w:t>FAILED</w:t>
      </w:r>
      <w:r w:rsidRPr="002508BB">
        <w:rPr>
          <w:rFonts w:cs="Tahoma"/>
        </w:rPr>
        <w:t xml:space="preserve"> </w:t>
      </w:r>
      <w:r w:rsidR="00635221" w:rsidRPr="002508BB">
        <w:rPr>
          <w:rFonts w:cs="Tahoma"/>
        </w:rPr>
        <w:t>-</w:t>
      </w:r>
      <w:r w:rsidRPr="002508BB">
        <w:rPr>
          <w:rFonts w:cs="Tahoma"/>
        </w:rPr>
        <w:t xml:space="preserve"> all cases of cancel and decline</w:t>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635221" w:rsidRPr="002508BB" w14:paraId="19C52183" w14:textId="77777777" w:rsidTr="00923559">
        <w:trPr>
          <w:tblHeader/>
        </w:trPr>
        <w:tc>
          <w:tcPr>
            <w:tcW w:w="2160" w:type="dxa"/>
            <w:shd w:val="clear" w:color="auto" w:fill="548DD4"/>
          </w:tcPr>
          <w:p w14:paraId="2175045F" w14:textId="77777777" w:rsidR="00635221" w:rsidRPr="002508BB" w:rsidRDefault="00635221" w:rsidP="00713F83">
            <w:pPr>
              <w:spacing w:before="120" w:after="120"/>
              <w:rPr>
                <w:rFonts w:cs="Tahoma"/>
                <w:b/>
                <w:color w:val="FFFFFF" w:themeColor="background1"/>
                <w:szCs w:val="18"/>
              </w:rPr>
            </w:pPr>
            <w:r w:rsidRPr="002508BB">
              <w:rPr>
                <w:rFonts w:cs="Tahoma"/>
                <w:b/>
                <w:color w:val="FFFFFF" w:themeColor="background1"/>
                <w:szCs w:val="18"/>
              </w:rPr>
              <w:t>UC - 1</w:t>
            </w:r>
          </w:p>
        </w:tc>
        <w:tc>
          <w:tcPr>
            <w:tcW w:w="6930" w:type="dxa"/>
            <w:shd w:val="clear" w:color="auto" w:fill="548DD4"/>
          </w:tcPr>
          <w:p w14:paraId="21356DE1" w14:textId="77777777" w:rsidR="00635221" w:rsidRPr="002508BB" w:rsidRDefault="00635221" w:rsidP="00713F83">
            <w:pPr>
              <w:spacing w:before="120" w:after="120"/>
              <w:rPr>
                <w:rFonts w:cs="Tahoma"/>
                <w:b/>
                <w:color w:val="FFFFFF" w:themeColor="background1"/>
                <w:szCs w:val="18"/>
              </w:rPr>
            </w:pPr>
            <w:r w:rsidRPr="002508BB">
              <w:rPr>
                <w:rFonts w:cs="Tahoma"/>
                <w:b/>
                <w:color w:val="FFFFFF" w:themeColor="background1"/>
                <w:szCs w:val="18"/>
              </w:rPr>
              <w:t>HiPay Hosted Page</w:t>
            </w:r>
          </w:p>
        </w:tc>
      </w:tr>
      <w:tr w:rsidR="00635221" w:rsidRPr="002508BB" w14:paraId="6FF60088" w14:textId="77777777" w:rsidTr="00923559">
        <w:tc>
          <w:tcPr>
            <w:tcW w:w="2160" w:type="dxa"/>
          </w:tcPr>
          <w:p w14:paraId="3AA37116" w14:textId="328CC1E7" w:rsidR="00635221" w:rsidRPr="002508BB" w:rsidRDefault="00635221" w:rsidP="00713F83">
            <w:pPr>
              <w:spacing w:before="120" w:after="120"/>
              <w:rPr>
                <w:rFonts w:cs="Tahoma"/>
                <w:color w:val="000000" w:themeColor="text1"/>
                <w:szCs w:val="18"/>
              </w:rPr>
            </w:pPr>
            <w:r w:rsidRPr="002508BB">
              <w:rPr>
                <w:rFonts w:cs="Tahoma"/>
                <w:szCs w:val="18"/>
              </w:rPr>
              <w:t>This use case describes the high-level steps in which a registered/guest customer successfully creates an order and the order with HiPay Hosted Page.</w:t>
            </w:r>
          </w:p>
        </w:tc>
        <w:tc>
          <w:tcPr>
            <w:tcW w:w="6930" w:type="dxa"/>
          </w:tcPr>
          <w:p w14:paraId="2B36324F" w14:textId="77777777" w:rsidR="00635221" w:rsidRPr="002508BB" w:rsidRDefault="00635221" w:rsidP="00713F83">
            <w:pPr>
              <w:autoSpaceDE w:val="0"/>
              <w:autoSpaceDN w:val="0"/>
              <w:adjustRightInd w:val="0"/>
              <w:spacing w:before="120" w:after="120"/>
              <w:rPr>
                <w:rFonts w:cs="Tahoma"/>
                <w:color w:val="000000" w:themeColor="text1"/>
                <w:szCs w:val="18"/>
              </w:rPr>
            </w:pPr>
            <w:r w:rsidRPr="002508BB">
              <w:rPr>
                <w:rFonts w:cs="Tahoma"/>
                <w:color w:val="000000" w:themeColor="text1"/>
                <w:szCs w:val="18"/>
              </w:rPr>
              <w:t>Preconditions</w:t>
            </w:r>
          </w:p>
          <w:p w14:paraId="5934C7F4" w14:textId="77777777" w:rsidR="00635221" w:rsidRPr="002508BB" w:rsidRDefault="00635221" w:rsidP="00713F83">
            <w:pPr>
              <w:pStyle w:val="ListParagraph"/>
              <w:numPr>
                <w:ilvl w:val="0"/>
                <w:numId w:val="24"/>
              </w:numPr>
              <w:autoSpaceDE w:val="0"/>
              <w:autoSpaceDN w:val="0"/>
              <w:adjustRightInd w:val="0"/>
              <w:spacing w:before="120" w:after="120"/>
              <w:rPr>
                <w:rFonts w:cs="Tahoma"/>
                <w:color w:val="000000" w:themeColor="text1"/>
                <w:szCs w:val="18"/>
              </w:rPr>
            </w:pPr>
            <w:r w:rsidRPr="002508BB">
              <w:rPr>
                <w:rFonts w:cs="Tahoma"/>
                <w:color w:val="000000" w:themeColor="text1"/>
                <w:szCs w:val="18"/>
              </w:rPr>
              <w:t>Go to Merchant Tools &gt; Site Preferences &gt; Custom Preferences &gt; HiPay Settings</w:t>
            </w:r>
          </w:p>
          <w:p w14:paraId="58E7D1E0" w14:textId="77777777" w:rsidR="00635221" w:rsidRPr="002508BB" w:rsidRDefault="00635221" w:rsidP="00713F83">
            <w:pPr>
              <w:pStyle w:val="ListParagraph"/>
              <w:numPr>
                <w:ilvl w:val="0"/>
                <w:numId w:val="24"/>
              </w:numPr>
              <w:autoSpaceDE w:val="0"/>
              <w:autoSpaceDN w:val="0"/>
              <w:adjustRightInd w:val="0"/>
              <w:spacing w:before="120" w:after="120"/>
              <w:rPr>
                <w:rFonts w:cs="Tahoma"/>
                <w:color w:val="000000" w:themeColor="text1"/>
                <w:szCs w:val="18"/>
              </w:rPr>
            </w:pPr>
            <w:r w:rsidRPr="002508BB">
              <w:rPr>
                <w:rFonts w:cs="Tahoma"/>
                <w:color w:val="000000" w:themeColor="text1"/>
                <w:szCs w:val="18"/>
              </w:rPr>
              <w:t>For HiPay Operation Mode, select hosted (Hosted Page) and click on Apply</w:t>
            </w:r>
          </w:p>
          <w:p w14:paraId="506B7057" w14:textId="77777777" w:rsidR="00635221" w:rsidRPr="002508BB" w:rsidRDefault="00635221" w:rsidP="00713F83">
            <w:pPr>
              <w:pStyle w:val="ListParagraph"/>
              <w:autoSpaceDE w:val="0"/>
              <w:autoSpaceDN w:val="0"/>
              <w:adjustRightInd w:val="0"/>
              <w:spacing w:before="120" w:after="120"/>
              <w:rPr>
                <w:rFonts w:cs="Tahoma"/>
                <w:color w:val="000000" w:themeColor="text1"/>
                <w:szCs w:val="18"/>
              </w:rPr>
            </w:pPr>
          </w:p>
          <w:p w14:paraId="44C19E02" w14:textId="77777777" w:rsidR="00635221" w:rsidRPr="002508BB" w:rsidRDefault="00635221" w:rsidP="00713F83">
            <w:pPr>
              <w:pStyle w:val="ListParagraph"/>
              <w:numPr>
                <w:ilvl w:val="0"/>
                <w:numId w:val="23"/>
              </w:numPr>
              <w:autoSpaceDE w:val="0"/>
              <w:autoSpaceDN w:val="0"/>
              <w:adjustRightInd w:val="0"/>
              <w:spacing w:before="120" w:after="120"/>
              <w:rPr>
                <w:rFonts w:cs="Tahoma"/>
                <w:color w:val="000000" w:themeColor="text1"/>
                <w:szCs w:val="18"/>
              </w:rPr>
            </w:pPr>
            <w:r w:rsidRPr="002508BB">
              <w:rPr>
                <w:rFonts w:cs="Tahoma"/>
                <w:color w:val="000000" w:themeColor="text1"/>
                <w:szCs w:val="18"/>
              </w:rPr>
              <w:t>A registered customer navigates to the site, an item, add it to the cart and proceeds to the cart page.</w:t>
            </w:r>
          </w:p>
          <w:p w14:paraId="52D79BDA" w14:textId="77777777" w:rsidR="00635221" w:rsidRPr="002508BB" w:rsidRDefault="00635221" w:rsidP="00713F83">
            <w:pPr>
              <w:pStyle w:val="ListParagraph"/>
              <w:numPr>
                <w:ilvl w:val="0"/>
                <w:numId w:val="23"/>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 xml:space="preserve">The customer clicks on the </w:t>
            </w:r>
            <w:r w:rsidRPr="002508BB">
              <w:rPr>
                <w:rFonts w:cs="Tahoma"/>
                <w:b/>
                <w:color w:val="000000" w:themeColor="text1"/>
                <w:szCs w:val="18"/>
              </w:rPr>
              <w:t>Checkout</w:t>
            </w:r>
            <w:r w:rsidRPr="002508BB">
              <w:rPr>
                <w:rFonts w:cs="Tahoma"/>
                <w:color w:val="000000" w:themeColor="text1"/>
                <w:szCs w:val="18"/>
              </w:rPr>
              <w:t xml:space="preserve"> button and fills in the shipping form requirements.</w:t>
            </w:r>
          </w:p>
          <w:p w14:paraId="3482CDF7" w14:textId="77777777" w:rsidR="00635221" w:rsidRPr="002508BB" w:rsidRDefault="00635221" w:rsidP="00713F83">
            <w:pPr>
              <w:pStyle w:val="ListParagraph"/>
              <w:numPr>
                <w:ilvl w:val="0"/>
                <w:numId w:val="23"/>
              </w:numPr>
              <w:autoSpaceDE w:val="0"/>
              <w:autoSpaceDN w:val="0"/>
              <w:adjustRightInd w:val="0"/>
              <w:spacing w:before="120" w:after="120"/>
              <w:rPr>
                <w:rFonts w:cs="Tahoma"/>
                <w:color w:val="000000" w:themeColor="text1"/>
                <w:szCs w:val="18"/>
              </w:rPr>
            </w:pPr>
            <w:r w:rsidRPr="002508BB">
              <w:rPr>
                <w:rFonts w:cs="Tahoma"/>
                <w:color w:val="000000" w:themeColor="text1"/>
                <w:szCs w:val="18"/>
              </w:rPr>
              <w:t xml:space="preserve">The customer clicks on the </w:t>
            </w:r>
            <w:r w:rsidRPr="002508BB">
              <w:rPr>
                <w:rFonts w:cs="Tahoma"/>
                <w:b/>
                <w:color w:val="000000" w:themeColor="text1"/>
                <w:szCs w:val="18"/>
              </w:rPr>
              <w:t>Continue</w:t>
            </w:r>
            <w:r w:rsidRPr="002508BB">
              <w:rPr>
                <w:rFonts w:cs="Tahoma"/>
                <w:color w:val="000000" w:themeColor="text1"/>
                <w:szCs w:val="18"/>
              </w:rPr>
              <w:t xml:space="preserve"> button and proceeds to fill in the billing form requirements and for payment method, select “</w:t>
            </w:r>
            <w:r w:rsidRPr="002508BB">
              <w:rPr>
                <w:rFonts w:cs="Tahoma"/>
                <w:b/>
                <w:color w:val="000000" w:themeColor="text1"/>
                <w:szCs w:val="18"/>
              </w:rPr>
              <w:t>HiPay Hosted</w:t>
            </w:r>
            <w:r w:rsidRPr="002508BB">
              <w:rPr>
                <w:rFonts w:cs="Tahoma"/>
                <w:color w:val="000000" w:themeColor="text1"/>
                <w:szCs w:val="18"/>
              </w:rPr>
              <w:t>”.</w:t>
            </w:r>
          </w:p>
          <w:p w14:paraId="1924596B" w14:textId="77777777" w:rsidR="00635221" w:rsidRPr="002508BB" w:rsidRDefault="00635221" w:rsidP="00713F83">
            <w:pPr>
              <w:pStyle w:val="ListParagraph"/>
              <w:numPr>
                <w:ilvl w:val="0"/>
                <w:numId w:val="23"/>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 xml:space="preserve">The customer clicks on the </w:t>
            </w:r>
            <w:r w:rsidRPr="002508BB">
              <w:rPr>
                <w:rFonts w:cs="Tahoma"/>
                <w:b/>
                <w:color w:val="000000" w:themeColor="text1"/>
                <w:szCs w:val="18"/>
              </w:rPr>
              <w:t>Continue</w:t>
            </w:r>
            <w:r w:rsidRPr="002508BB">
              <w:rPr>
                <w:rFonts w:cs="Tahoma"/>
                <w:color w:val="000000" w:themeColor="text1"/>
                <w:szCs w:val="18"/>
              </w:rPr>
              <w:t xml:space="preserve"> button, proceeds to the </w:t>
            </w:r>
            <w:r w:rsidRPr="002508BB">
              <w:rPr>
                <w:rFonts w:cs="Tahoma"/>
                <w:b/>
                <w:color w:val="000000" w:themeColor="text1"/>
                <w:szCs w:val="18"/>
              </w:rPr>
              <w:t>Payment</w:t>
            </w:r>
            <w:r w:rsidRPr="002508BB">
              <w:rPr>
                <w:rFonts w:cs="Tahoma"/>
                <w:color w:val="000000" w:themeColor="text1"/>
                <w:szCs w:val="18"/>
              </w:rPr>
              <w:t xml:space="preserve"> page and clicks on the </w:t>
            </w:r>
            <w:r w:rsidRPr="002508BB">
              <w:rPr>
                <w:rFonts w:cs="Tahoma"/>
                <w:b/>
                <w:color w:val="000000" w:themeColor="text1"/>
                <w:szCs w:val="18"/>
              </w:rPr>
              <w:t>Place order</w:t>
            </w:r>
            <w:r w:rsidRPr="002508BB">
              <w:rPr>
                <w:rFonts w:cs="Tahoma"/>
                <w:color w:val="000000" w:themeColor="text1"/>
                <w:szCs w:val="18"/>
              </w:rPr>
              <w:t xml:space="preserve"> button.</w:t>
            </w:r>
          </w:p>
          <w:p w14:paraId="22872BCC" w14:textId="27A0B65E" w:rsidR="00635221" w:rsidRPr="002508BB" w:rsidRDefault="00635221" w:rsidP="00713F83">
            <w:pPr>
              <w:pStyle w:val="ListParagraph"/>
              <w:numPr>
                <w:ilvl w:val="0"/>
                <w:numId w:val="23"/>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A HiPay hosted page is opened and the customer enters the card details.</w:t>
            </w:r>
          </w:p>
          <w:p w14:paraId="36A8075A" w14:textId="77777777" w:rsidR="00635221" w:rsidRPr="002508BB" w:rsidRDefault="00635221" w:rsidP="00713F83">
            <w:pPr>
              <w:pStyle w:val="ListParagraph"/>
              <w:numPr>
                <w:ilvl w:val="0"/>
                <w:numId w:val="23"/>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After successful payment the customer gets redirected to the Summary page and the thank you message is successfully loaded.</w:t>
            </w:r>
          </w:p>
          <w:p w14:paraId="672EE428" w14:textId="77777777" w:rsidR="00635221" w:rsidRPr="002508BB" w:rsidRDefault="00635221" w:rsidP="00713F83">
            <w:pPr>
              <w:pStyle w:val="ListParagraph"/>
              <w:numPr>
                <w:ilvl w:val="0"/>
                <w:numId w:val="23"/>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The customer can verify Order Summary information</w:t>
            </w:r>
          </w:p>
          <w:p w14:paraId="0CF3B1EB" w14:textId="3EE390B3" w:rsidR="00635221" w:rsidRPr="002508BB" w:rsidRDefault="00635221" w:rsidP="00713F83">
            <w:pPr>
              <w:pStyle w:val="ListParagraph"/>
              <w:numPr>
                <w:ilvl w:val="0"/>
                <w:numId w:val="23"/>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 xml:space="preserve">Merchant can verify Order status in </w:t>
            </w:r>
            <w:r w:rsidR="00AC1956" w:rsidRPr="002508BB">
              <w:rPr>
                <w:rFonts w:cs="Tahoma"/>
                <w:color w:val="000000" w:themeColor="text1"/>
                <w:szCs w:val="18"/>
              </w:rPr>
              <w:t>SFCC</w:t>
            </w:r>
            <w:r w:rsidRPr="002508BB">
              <w:rPr>
                <w:rFonts w:cs="Tahoma"/>
                <w:color w:val="000000" w:themeColor="text1"/>
                <w:szCs w:val="18"/>
              </w:rPr>
              <w:t xml:space="preserve"> BM</w:t>
            </w:r>
          </w:p>
          <w:p w14:paraId="7BFD409C" w14:textId="77777777" w:rsidR="00635221" w:rsidRPr="002508BB" w:rsidRDefault="00635221" w:rsidP="00713F83">
            <w:pPr>
              <w:pStyle w:val="ListParagraph"/>
              <w:numPr>
                <w:ilvl w:val="0"/>
                <w:numId w:val="23"/>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 xml:space="preserve">Merchant can verify information in </w:t>
            </w:r>
            <w:proofErr w:type="spellStart"/>
            <w:r w:rsidRPr="002508BB">
              <w:rPr>
                <w:rFonts w:cs="Tahoma"/>
                <w:color w:val="000000" w:themeColor="text1"/>
                <w:szCs w:val="18"/>
              </w:rPr>
              <w:t>HIPay</w:t>
            </w:r>
            <w:proofErr w:type="spellEnd"/>
            <w:r w:rsidRPr="002508BB">
              <w:rPr>
                <w:rFonts w:cs="Tahoma"/>
                <w:color w:val="000000" w:themeColor="text1"/>
                <w:szCs w:val="18"/>
              </w:rPr>
              <w:t xml:space="preserve"> </w:t>
            </w:r>
            <w:proofErr w:type="spellStart"/>
            <w:r w:rsidRPr="002508BB">
              <w:rPr>
                <w:rFonts w:cs="Tahoma"/>
                <w:color w:val="000000" w:themeColor="text1"/>
                <w:szCs w:val="18"/>
              </w:rPr>
              <w:t>Fullservice</w:t>
            </w:r>
            <w:proofErr w:type="spellEnd"/>
            <w:r w:rsidRPr="002508BB">
              <w:rPr>
                <w:rFonts w:cs="Tahoma"/>
                <w:color w:val="000000" w:themeColor="text1"/>
                <w:szCs w:val="18"/>
              </w:rPr>
              <w:t xml:space="preserve"> account</w:t>
            </w:r>
          </w:p>
          <w:p w14:paraId="3DA4A260" w14:textId="5B810418" w:rsidR="00635221" w:rsidRPr="002508BB" w:rsidRDefault="00635221" w:rsidP="00713F83">
            <w:pPr>
              <w:autoSpaceDE w:val="0"/>
              <w:autoSpaceDN w:val="0"/>
              <w:adjustRightInd w:val="0"/>
              <w:spacing w:after="0"/>
              <w:rPr>
                <w:rFonts w:cs="Tahoma"/>
                <w:b/>
                <w:color w:val="000000" w:themeColor="text1"/>
                <w:szCs w:val="18"/>
              </w:rPr>
            </w:pPr>
            <w:r w:rsidRPr="002508BB">
              <w:rPr>
                <w:rFonts w:cs="Tahoma"/>
                <w:b/>
                <w:color w:val="000000" w:themeColor="text1"/>
                <w:szCs w:val="18"/>
              </w:rPr>
              <w:t>Note that a similar flow can be done for guest checkout</w:t>
            </w:r>
          </w:p>
        </w:tc>
      </w:tr>
    </w:tbl>
    <w:p w14:paraId="4C31D3F0" w14:textId="111A8ADB" w:rsidR="00635221" w:rsidRPr="002508BB" w:rsidRDefault="00635221" w:rsidP="00713F83">
      <w:pPr>
        <w:rPr>
          <w:rFonts w:cs="Tahoma"/>
        </w:rPr>
      </w:pPr>
    </w:p>
    <w:p w14:paraId="424DAA7B" w14:textId="23BFDAF0" w:rsidR="00635221" w:rsidRPr="002508BB" w:rsidRDefault="00635221" w:rsidP="00713F83">
      <w:pPr>
        <w:rPr>
          <w:rFonts w:cs="Tahoma"/>
        </w:rPr>
      </w:pPr>
    </w:p>
    <w:p w14:paraId="123EE848" w14:textId="1261C363" w:rsidR="00AC1956" w:rsidRPr="002508BB" w:rsidRDefault="00AC1956" w:rsidP="00713F83">
      <w:pPr>
        <w:rPr>
          <w:rFonts w:cs="Tahoma"/>
        </w:rPr>
      </w:pPr>
    </w:p>
    <w:p w14:paraId="4B916D67" w14:textId="251EEA5A" w:rsidR="00AC1956" w:rsidRPr="002508BB" w:rsidRDefault="00AC1956" w:rsidP="00713F83">
      <w:pPr>
        <w:rPr>
          <w:rFonts w:cs="Tahoma"/>
        </w:rPr>
      </w:pPr>
    </w:p>
    <w:p w14:paraId="2E1141AF" w14:textId="671198E2" w:rsidR="00AC1956" w:rsidRPr="002508BB" w:rsidRDefault="00AC1956" w:rsidP="00713F83">
      <w:pPr>
        <w:rPr>
          <w:rFonts w:cs="Tahoma"/>
        </w:rPr>
      </w:pPr>
    </w:p>
    <w:p w14:paraId="29230CCA" w14:textId="40AE706F" w:rsidR="00AC1956" w:rsidRPr="002508BB" w:rsidRDefault="00AC1956" w:rsidP="00713F83">
      <w:pPr>
        <w:rPr>
          <w:rFonts w:cs="Tahoma"/>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C1956" w:rsidRPr="002508BB" w14:paraId="24BD2653" w14:textId="77777777" w:rsidTr="00923559">
        <w:trPr>
          <w:tblHeader/>
        </w:trPr>
        <w:tc>
          <w:tcPr>
            <w:tcW w:w="2160" w:type="dxa"/>
            <w:shd w:val="clear" w:color="auto" w:fill="548DD4"/>
          </w:tcPr>
          <w:p w14:paraId="4FDCAA52" w14:textId="77777777" w:rsidR="00AC1956" w:rsidRPr="002508BB" w:rsidRDefault="00AC1956" w:rsidP="00713F83">
            <w:pPr>
              <w:spacing w:before="120" w:after="120"/>
              <w:rPr>
                <w:rFonts w:cs="Tahoma"/>
                <w:b/>
                <w:color w:val="FFFFFF" w:themeColor="background1"/>
                <w:szCs w:val="18"/>
              </w:rPr>
            </w:pPr>
            <w:r w:rsidRPr="002508BB">
              <w:rPr>
                <w:rFonts w:cs="Tahoma"/>
                <w:b/>
                <w:color w:val="FFFFFF" w:themeColor="background1"/>
                <w:szCs w:val="18"/>
              </w:rPr>
              <w:t>UC - 2</w:t>
            </w:r>
          </w:p>
        </w:tc>
        <w:tc>
          <w:tcPr>
            <w:tcW w:w="6930" w:type="dxa"/>
            <w:shd w:val="clear" w:color="auto" w:fill="548DD4"/>
          </w:tcPr>
          <w:p w14:paraId="5F7EF656" w14:textId="77777777" w:rsidR="00AC1956" w:rsidRPr="002508BB" w:rsidRDefault="00AC1956" w:rsidP="00713F83">
            <w:pPr>
              <w:spacing w:before="120" w:after="120"/>
              <w:rPr>
                <w:rFonts w:cs="Tahoma"/>
                <w:b/>
                <w:color w:val="FFFFFF" w:themeColor="background1"/>
                <w:szCs w:val="18"/>
              </w:rPr>
            </w:pPr>
            <w:r w:rsidRPr="002508BB">
              <w:rPr>
                <w:rFonts w:cs="Tahoma"/>
                <w:b/>
                <w:color w:val="FFFFFF" w:themeColor="background1"/>
                <w:szCs w:val="18"/>
              </w:rPr>
              <w:t>HiPay Hosted Page with 3-D Secure</w:t>
            </w:r>
          </w:p>
        </w:tc>
      </w:tr>
      <w:tr w:rsidR="00AC1956" w:rsidRPr="002508BB" w14:paraId="0A032BE3" w14:textId="77777777" w:rsidTr="00923559">
        <w:tc>
          <w:tcPr>
            <w:tcW w:w="2160" w:type="dxa"/>
          </w:tcPr>
          <w:p w14:paraId="0773F2E8" w14:textId="77777777" w:rsidR="00AC1956" w:rsidRPr="002508BB" w:rsidRDefault="00AC1956" w:rsidP="00713F83">
            <w:pPr>
              <w:spacing w:before="120" w:after="120"/>
              <w:rPr>
                <w:rFonts w:cs="Tahoma"/>
                <w:color w:val="000000" w:themeColor="text1"/>
                <w:szCs w:val="18"/>
              </w:rPr>
            </w:pPr>
            <w:r w:rsidRPr="002508BB">
              <w:rPr>
                <w:rFonts w:cs="Tahoma"/>
                <w:szCs w:val="18"/>
              </w:rPr>
              <w:t>This use case describes the high level steps in which a registered/guest customer successfully creates an order and the order with HiPay Hosted Page with 3-D Secure.</w:t>
            </w:r>
          </w:p>
        </w:tc>
        <w:tc>
          <w:tcPr>
            <w:tcW w:w="6930" w:type="dxa"/>
          </w:tcPr>
          <w:p w14:paraId="063A5CF7" w14:textId="77777777" w:rsidR="00AC1956" w:rsidRPr="002508BB" w:rsidRDefault="00AC1956" w:rsidP="00713F83">
            <w:pPr>
              <w:autoSpaceDE w:val="0"/>
              <w:autoSpaceDN w:val="0"/>
              <w:adjustRightInd w:val="0"/>
              <w:spacing w:before="120" w:after="120"/>
              <w:rPr>
                <w:rFonts w:cs="Tahoma"/>
                <w:color w:val="000000" w:themeColor="text1"/>
                <w:szCs w:val="18"/>
              </w:rPr>
            </w:pPr>
            <w:r w:rsidRPr="002508BB">
              <w:rPr>
                <w:rFonts w:cs="Tahoma"/>
                <w:color w:val="000000" w:themeColor="text1"/>
                <w:szCs w:val="18"/>
              </w:rPr>
              <w:t>Preconditions</w:t>
            </w:r>
          </w:p>
          <w:p w14:paraId="080D296E" w14:textId="77777777" w:rsidR="00AC1956" w:rsidRPr="002508BB" w:rsidRDefault="00AC1956" w:rsidP="00713F83">
            <w:pPr>
              <w:pStyle w:val="ListParagraph"/>
              <w:numPr>
                <w:ilvl w:val="0"/>
                <w:numId w:val="24"/>
              </w:numPr>
              <w:autoSpaceDE w:val="0"/>
              <w:autoSpaceDN w:val="0"/>
              <w:adjustRightInd w:val="0"/>
              <w:spacing w:before="120" w:after="120"/>
              <w:rPr>
                <w:rFonts w:cs="Tahoma"/>
                <w:color w:val="000000" w:themeColor="text1"/>
                <w:szCs w:val="18"/>
              </w:rPr>
            </w:pPr>
            <w:r w:rsidRPr="002508BB">
              <w:rPr>
                <w:rFonts w:cs="Tahoma"/>
                <w:color w:val="000000" w:themeColor="text1"/>
                <w:szCs w:val="18"/>
              </w:rPr>
              <w:t>Go to Merchant Tools &gt; Site Preferences &gt; Custom Preferences &gt; HiPay Settings</w:t>
            </w:r>
          </w:p>
          <w:p w14:paraId="7BFB0F30" w14:textId="77777777" w:rsidR="00AC1956" w:rsidRPr="002508BB" w:rsidRDefault="00AC1956" w:rsidP="00713F83">
            <w:pPr>
              <w:pStyle w:val="ListParagraph"/>
              <w:numPr>
                <w:ilvl w:val="0"/>
                <w:numId w:val="24"/>
              </w:numPr>
              <w:autoSpaceDE w:val="0"/>
              <w:autoSpaceDN w:val="0"/>
              <w:adjustRightInd w:val="0"/>
              <w:spacing w:before="120" w:after="120"/>
              <w:rPr>
                <w:rFonts w:cs="Tahoma"/>
                <w:color w:val="000000" w:themeColor="text1"/>
                <w:szCs w:val="18"/>
              </w:rPr>
            </w:pPr>
            <w:r w:rsidRPr="002508BB">
              <w:rPr>
                <w:rFonts w:cs="Tahoma"/>
                <w:color w:val="000000" w:themeColor="text1"/>
                <w:szCs w:val="18"/>
              </w:rPr>
              <w:t>For HiPay Operation Mode, select hosted (Hosted Page) and click on Apply</w:t>
            </w:r>
          </w:p>
          <w:p w14:paraId="6982A769" w14:textId="77777777" w:rsidR="00AC1956" w:rsidRPr="002508BB" w:rsidRDefault="00AC1956" w:rsidP="00713F83">
            <w:pPr>
              <w:pStyle w:val="ListParagraph"/>
              <w:numPr>
                <w:ilvl w:val="0"/>
                <w:numId w:val="24"/>
              </w:numPr>
              <w:autoSpaceDE w:val="0"/>
              <w:autoSpaceDN w:val="0"/>
              <w:adjustRightInd w:val="0"/>
              <w:spacing w:before="120" w:after="120"/>
              <w:rPr>
                <w:rFonts w:cs="Tahoma"/>
                <w:color w:val="000000" w:themeColor="text1"/>
                <w:szCs w:val="18"/>
              </w:rPr>
            </w:pPr>
            <w:r w:rsidRPr="002508BB">
              <w:rPr>
                <w:rFonts w:cs="Tahoma"/>
                <w:color w:val="000000" w:themeColor="text1"/>
                <w:szCs w:val="18"/>
              </w:rPr>
              <w:t>For 3-D Secure, select “1 (3-D Secure authentication if available)” and click on “Apply”</w:t>
            </w:r>
          </w:p>
          <w:p w14:paraId="545D5477" w14:textId="77777777" w:rsidR="00AC1956" w:rsidRPr="002508BB" w:rsidRDefault="00AC1956" w:rsidP="00713F83">
            <w:pPr>
              <w:pStyle w:val="ListParagraph"/>
              <w:autoSpaceDE w:val="0"/>
              <w:autoSpaceDN w:val="0"/>
              <w:adjustRightInd w:val="0"/>
              <w:spacing w:before="120" w:after="120"/>
              <w:rPr>
                <w:rFonts w:cs="Tahoma"/>
                <w:color w:val="000000" w:themeColor="text1"/>
                <w:szCs w:val="18"/>
              </w:rPr>
            </w:pPr>
          </w:p>
          <w:p w14:paraId="1B7E3399" w14:textId="77777777" w:rsidR="00AC1956" w:rsidRPr="002508BB" w:rsidRDefault="00AC1956" w:rsidP="00713F83">
            <w:pPr>
              <w:pStyle w:val="ListParagraph"/>
              <w:numPr>
                <w:ilvl w:val="0"/>
                <w:numId w:val="25"/>
              </w:numPr>
              <w:autoSpaceDE w:val="0"/>
              <w:autoSpaceDN w:val="0"/>
              <w:adjustRightInd w:val="0"/>
              <w:spacing w:before="120" w:after="120"/>
              <w:rPr>
                <w:rFonts w:cs="Tahoma"/>
                <w:color w:val="000000" w:themeColor="text1"/>
                <w:szCs w:val="18"/>
              </w:rPr>
            </w:pPr>
            <w:r w:rsidRPr="002508BB">
              <w:rPr>
                <w:rFonts w:cs="Tahoma"/>
                <w:color w:val="000000" w:themeColor="text1"/>
                <w:szCs w:val="18"/>
              </w:rPr>
              <w:t>A registered customer navigates to the site, an item, add it to the cart and proceeds to the cart page.</w:t>
            </w:r>
          </w:p>
          <w:p w14:paraId="538E2A4E" w14:textId="77777777" w:rsidR="00AC1956" w:rsidRPr="002508BB" w:rsidRDefault="00AC1956" w:rsidP="00713F83">
            <w:pPr>
              <w:pStyle w:val="ListParagraph"/>
              <w:numPr>
                <w:ilvl w:val="0"/>
                <w:numId w:val="25"/>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 xml:space="preserve">The customer clicks on the </w:t>
            </w:r>
            <w:r w:rsidRPr="002508BB">
              <w:rPr>
                <w:rFonts w:cs="Tahoma"/>
                <w:b/>
                <w:color w:val="000000" w:themeColor="text1"/>
                <w:szCs w:val="18"/>
              </w:rPr>
              <w:t>Checkout</w:t>
            </w:r>
            <w:r w:rsidRPr="002508BB">
              <w:rPr>
                <w:rFonts w:cs="Tahoma"/>
                <w:color w:val="000000" w:themeColor="text1"/>
                <w:szCs w:val="18"/>
              </w:rPr>
              <w:t xml:space="preserve"> button and fills in the shipping form requirements.</w:t>
            </w:r>
          </w:p>
          <w:p w14:paraId="0FF9D53F" w14:textId="77777777" w:rsidR="00AC1956" w:rsidRPr="002508BB" w:rsidRDefault="00AC1956" w:rsidP="00713F83">
            <w:pPr>
              <w:pStyle w:val="ListParagraph"/>
              <w:numPr>
                <w:ilvl w:val="0"/>
                <w:numId w:val="25"/>
              </w:numPr>
              <w:autoSpaceDE w:val="0"/>
              <w:autoSpaceDN w:val="0"/>
              <w:adjustRightInd w:val="0"/>
              <w:spacing w:before="120" w:after="120"/>
              <w:rPr>
                <w:rFonts w:cs="Tahoma"/>
                <w:color w:val="000000" w:themeColor="text1"/>
                <w:szCs w:val="18"/>
              </w:rPr>
            </w:pPr>
            <w:r w:rsidRPr="002508BB">
              <w:rPr>
                <w:rFonts w:cs="Tahoma"/>
                <w:color w:val="000000" w:themeColor="text1"/>
                <w:szCs w:val="18"/>
              </w:rPr>
              <w:t xml:space="preserve">The customer clicks on the </w:t>
            </w:r>
            <w:r w:rsidRPr="002508BB">
              <w:rPr>
                <w:rFonts w:cs="Tahoma"/>
                <w:b/>
                <w:color w:val="000000" w:themeColor="text1"/>
                <w:szCs w:val="18"/>
              </w:rPr>
              <w:t>Continue</w:t>
            </w:r>
            <w:r w:rsidRPr="002508BB">
              <w:rPr>
                <w:rFonts w:cs="Tahoma"/>
                <w:color w:val="000000" w:themeColor="text1"/>
                <w:szCs w:val="18"/>
              </w:rPr>
              <w:t xml:space="preserve"> button and proceeds to fill in the billing form requirements and for payment method, select “</w:t>
            </w:r>
            <w:r w:rsidRPr="002508BB">
              <w:rPr>
                <w:rFonts w:cs="Tahoma"/>
                <w:b/>
                <w:color w:val="000000" w:themeColor="text1"/>
                <w:szCs w:val="18"/>
              </w:rPr>
              <w:t>HiPay Hosted</w:t>
            </w:r>
            <w:r w:rsidRPr="002508BB">
              <w:rPr>
                <w:rFonts w:cs="Tahoma"/>
                <w:color w:val="000000" w:themeColor="text1"/>
                <w:szCs w:val="18"/>
              </w:rPr>
              <w:t>”.</w:t>
            </w:r>
          </w:p>
          <w:p w14:paraId="7E767C5E" w14:textId="77777777" w:rsidR="00AC1956" w:rsidRPr="002508BB" w:rsidRDefault="00AC1956" w:rsidP="00713F83">
            <w:pPr>
              <w:pStyle w:val="ListParagraph"/>
              <w:numPr>
                <w:ilvl w:val="0"/>
                <w:numId w:val="25"/>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 xml:space="preserve">The customer clicks on the </w:t>
            </w:r>
            <w:r w:rsidRPr="002508BB">
              <w:rPr>
                <w:rFonts w:cs="Tahoma"/>
                <w:b/>
                <w:color w:val="000000" w:themeColor="text1"/>
                <w:szCs w:val="18"/>
              </w:rPr>
              <w:t>Continue</w:t>
            </w:r>
            <w:r w:rsidRPr="002508BB">
              <w:rPr>
                <w:rFonts w:cs="Tahoma"/>
                <w:color w:val="000000" w:themeColor="text1"/>
                <w:szCs w:val="18"/>
              </w:rPr>
              <w:t xml:space="preserve"> button, proceeds to the </w:t>
            </w:r>
            <w:r w:rsidRPr="002508BB">
              <w:rPr>
                <w:rFonts w:cs="Tahoma"/>
                <w:b/>
                <w:color w:val="000000" w:themeColor="text1"/>
                <w:szCs w:val="18"/>
              </w:rPr>
              <w:t>Payment</w:t>
            </w:r>
            <w:r w:rsidRPr="002508BB">
              <w:rPr>
                <w:rFonts w:cs="Tahoma"/>
                <w:color w:val="000000" w:themeColor="text1"/>
                <w:szCs w:val="18"/>
              </w:rPr>
              <w:t xml:space="preserve"> page and clicks on the </w:t>
            </w:r>
            <w:r w:rsidRPr="002508BB">
              <w:rPr>
                <w:rFonts w:cs="Tahoma"/>
                <w:b/>
                <w:color w:val="000000" w:themeColor="text1"/>
                <w:szCs w:val="18"/>
              </w:rPr>
              <w:t>Place order</w:t>
            </w:r>
            <w:r w:rsidRPr="002508BB">
              <w:rPr>
                <w:rFonts w:cs="Tahoma"/>
                <w:color w:val="000000" w:themeColor="text1"/>
                <w:szCs w:val="18"/>
              </w:rPr>
              <w:t xml:space="preserve"> button.</w:t>
            </w:r>
          </w:p>
          <w:p w14:paraId="228E21FA" w14:textId="7F8705A6" w:rsidR="00AC1956" w:rsidRPr="002508BB" w:rsidRDefault="00AC1956" w:rsidP="00713F83">
            <w:pPr>
              <w:pStyle w:val="ListParagraph"/>
              <w:numPr>
                <w:ilvl w:val="0"/>
                <w:numId w:val="25"/>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A HiPay hosted page is opened and the customer enters the 3-D Secure card details.</w:t>
            </w:r>
          </w:p>
          <w:p w14:paraId="41BA492A" w14:textId="77777777" w:rsidR="00AC1956" w:rsidRPr="002508BB" w:rsidRDefault="00AC1956" w:rsidP="00713F83">
            <w:pPr>
              <w:pStyle w:val="ListParagraph"/>
              <w:numPr>
                <w:ilvl w:val="0"/>
                <w:numId w:val="25"/>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The customer is redirected to the card vendor’s site and it enters the 3-D Secure password.</w:t>
            </w:r>
          </w:p>
          <w:p w14:paraId="2295A5D4" w14:textId="77777777" w:rsidR="00AC1956" w:rsidRPr="002508BB" w:rsidRDefault="00AC1956" w:rsidP="00713F83">
            <w:pPr>
              <w:pStyle w:val="ListParagraph"/>
              <w:numPr>
                <w:ilvl w:val="0"/>
                <w:numId w:val="25"/>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After successful identification the customer clicks on “Back to Payment”.</w:t>
            </w:r>
          </w:p>
          <w:p w14:paraId="62077A20" w14:textId="77777777" w:rsidR="00AC1956" w:rsidRPr="002508BB" w:rsidRDefault="00AC1956" w:rsidP="00713F83">
            <w:pPr>
              <w:pStyle w:val="ListParagraph"/>
              <w:numPr>
                <w:ilvl w:val="0"/>
                <w:numId w:val="25"/>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After successful payment the customer gets redirected to the Summary page and the thank you page is successfully loaded.</w:t>
            </w:r>
          </w:p>
          <w:p w14:paraId="53E4FBBC" w14:textId="79F0B7F3" w:rsidR="00AC1956" w:rsidRPr="002508BB" w:rsidRDefault="00AC1956" w:rsidP="00713F83">
            <w:pPr>
              <w:pStyle w:val="ListParagraph"/>
              <w:numPr>
                <w:ilvl w:val="0"/>
                <w:numId w:val="25"/>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The customer can verify Order Summary information</w:t>
            </w:r>
          </w:p>
          <w:p w14:paraId="129A3A89" w14:textId="1ACF4748" w:rsidR="00AC1956" w:rsidRPr="002508BB" w:rsidRDefault="00AC1956" w:rsidP="00713F83">
            <w:pPr>
              <w:pStyle w:val="ListParagraph"/>
              <w:numPr>
                <w:ilvl w:val="0"/>
                <w:numId w:val="25"/>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Merchant can verify Order status in SFCC BM</w:t>
            </w:r>
          </w:p>
          <w:p w14:paraId="41C44813" w14:textId="77777777" w:rsidR="00AC1956" w:rsidRPr="002508BB" w:rsidRDefault="00AC1956" w:rsidP="00713F83">
            <w:pPr>
              <w:pStyle w:val="ListParagraph"/>
              <w:numPr>
                <w:ilvl w:val="0"/>
                <w:numId w:val="25"/>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 xml:space="preserve">Merchant can verify information in </w:t>
            </w:r>
            <w:proofErr w:type="spellStart"/>
            <w:r w:rsidRPr="002508BB">
              <w:rPr>
                <w:rFonts w:cs="Tahoma"/>
                <w:color w:val="000000" w:themeColor="text1"/>
                <w:szCs w:val="18"/>
              </w:rPr>
              <w:t>HIPay</w:t>
            </w:r>
            <w:proofErr w:type="spellEnd"/>
            <w:r w:rsidRPr="002508BB">
              <w:rPr>
                <w:rFonts w:cs="Tahoma"/>
                <w:color w:val="000000" w:themeColor="text1"/>
                <w:szCs w:val="18"/>
              </w:rPr>
              <w:t xml:space="preserve"> </w:t>
            </w:r>
            <w:proofErr w:type="spellStart"/>
            <w:r w:rsidRPr="002508BB">
              <w:rPr>
                <w:rFonts w:cs="Tahoma"/>
                <w:color w:val="000000" w:themeColor="text1"/>
                <w:szCs w:val="18"/>
              </w:rPr>
              <w:t>Fullservice</w:t>
            </w:r>
            <w:proofErr w:type="spellEnd"/>
            <w:r w:rsidRPr="002508BB">
              <w:rPr>
                <w:rFonts w:cs="Tahoma"/>
                <w:color w:val="000000" w:themeColor="text1"/>
                <w:szCs w:val="18"/>
              </w:rPr>
              <w:t xml:space="preserve"> account</w:t>
            </w:r>
          </w:p>
          <w:p w14:paraId="220DE47C" w14:textId="22CDCEDA" w:rsidR="00AC1956" w:rsidRPr="002508BB" w:rsidRDefault="00AC1956" w:rsidP="00713F83">
            <w:pPr>
              <w:autoSpaceDE w:val="0"/>
              <w:autoSpaceDN w:val="0"/>
              <w:adjustRightInd w:val="0"/>
              <w:spacing w:after="0"/>
              <w:rPr>
                <w:rFonts w:cs="Tahoma"/>
                <w:b/>
                <w:color w:val="000000" w:themeColor="text1"/>
                <w:szCs w:val="18"/>
              </w:rPr>
            </w:pPr>
            <w:r w:rsidRPr="002508BB">
              <w:rPr>
                <w:rFonts w:cs="Tahoma"/>
                <w:b/>
                <w:color w:val="000000" w:themeColor="text1"/>
                <w:szCs w:val="18"/>
              </w:rPr>
              <w:t>Note that a similar flow can be done for guest checkout</w:t>
            </w:r>
          </w:p>
        </w:tc>
      </w:tr>
    </w:tbl>
    <w:p w14:paraId="7F1C1E00" w14:textId="77777777" w:rsidR="00AC1956" w:rsidRPr="002508BB" w:rsidRDefault="00AC1956" w:rsidP="00713F83">
      <w:pPr>
        <w:rPr>
          <w:rFonts w:cs="Tahoma"/>
        </w:rPr>
      </w:pPr>
    </w:p>
    <w:p w14:paraId="6E74FF04" w14:textId="1CEE651B" w:rsidR="00635221" w:rsidRPr="002508BB" w:rsidRDefault="00635221" w:rsidP="00713F83">
      <w:pPr>
        <w:rPr>
          <w:rFonts w:cs="Tahoma"/>
        </w:rPr>
      </w:pPr>
    </w:p>
    <w:p w14:paraId="00A98F62" w14:textId="630E01E3" w:rsidR="00AC1956" w:rsidRPr="002508BB" w:rsidRDefault="00AC1956" w:rsidP="00713F83">
      <w:pPr>
        <w:rPr>
          <w:rFonts w:cs="Tahoma"/>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C1956" w:rsidRPr="002508BB" w14:paraId="762A3B21" w14:textId="77777777" w:rsidTr="00923559">
        <w:trPr>
          <w:tblHeader/>
        </w:trPr>
        <w:tc>
          <w:tcPr>
            <w:tcW w:w="2160" w:type="dxa"/>
            <w:shd w:val="clear" w:color="auto" w:fill="548DD4"/>
          </w:tcPr>
          <w:p w14:paraId="173AF55D" w14:textId="77777777" w:rsidR="00AC1956" w:rsidRPr="002508BB" w:rsidRDefault="00AC1956" w:rsidP="00713F83">
            <w:pPr>
              <w:spacing w:before="120" w:after="120"/>
              <w:rPr>
                <w:rFonts w:cs="Tahoma"/>
                <w:b/>
                <w:color w:val="FFFFFF" w:themeColor="background1"/>
                <w:szCs w:val="18"/>
              </w:rPr>
            </w:pPr>
            <w:r w:rsidRPr="002508BB">
              <w:rPr>
                <w:rFonts w:cs="Tahoma"/>
                <w:b/>
                <w:color w:val="FFFFFF" w:themeColor="background1"/>
                <w:szCs w:val="18"/>
              </w:rPr>
              <w:t>UC - 3</w:t>
            </w:r>
          </w:p>
        </w:tc>
        <w:tc>
          <w:tcPr>
            <w:tcW w:w="6930" w:type="dxa"/>
            <w:shd w:val="clear" w:color="auto" w:fill="548DD4"/>
          </w:tcPr>
          <w:p w14:paraId="4BE39DD1" w14:textId="77777777" w:rsidR="00AC1956" w:rsidRPr="002508BB" w:rsidRDefault="00AC1956" w:rsidP="00713F83">
            <w:pPr>
              <w:spacing w:before="120" w:after="120"/>
              <w:rPr>
                <w:rFonts w:cs="Tahoma"/>
                <w:b/>
                <w:color w:val="FFFFFF" w:themeColor="background1"/>
                <w:szCs w:val="18"/>
              </w:rPr>
            </w:pPr>
            <w:r w:rsidRPr="002508BB">
              <w:rPr>
                <w:rFonts w:cs="Tahoma"/>
                <w:b/>
                <w:color w:val="FFFFFF" w:themeColor="background1"/>
                <w:szCs w:val="18"/>
              </w:rPr>
              <w:t>HiPay API Integration</w:t>
            </w:r>
          </w:p>
        </w:tc>
      </w:tr>
      <w:tr w:rsidR="00AC1956" w:rsidRPr="002508BB" w14:paraId="3B7DC28C" w14:textId="77777777" w:rsidTr="00923559">
        <w:tc>
          <w:tcPr>
            <w:tcW w:w="2160" w:type="dxa"/>
          </w:tcPr>
          <w:p w14:paraId="4D2B69E2" w14:textId="77777777" w:rsidR="00AC1956" w:rsidRPr="002508BB" w:rsidRDefault="00AC1956" w:rsidP="00713F83">
            <w:pPr>
              <w:spacing w:before="120" w:after="120"/>
              <w:rPr>
                <w:rFonts w:cs="Tahoma"/>
                <w:color w:val="000000" w:themeColor="text1"/>
                <w:szCs w:val="18"/>
              </w:rPr>
            </w:pPr>
            <w:r w:rsidRPr="002508BB">
              <w:rPr>
                <w:rFonts w:cs="Tahoma"/>
                <w:szCs w:val="18"/>
              </w:rPr>
              <w:t>This use case describes the high level steps in which a registered/guest customer successfully creates an order and the order with HiPay API Integration.</w:t>
            </w:r>
          </w:p>
        </w:tc>
        <w:tc>
          <w:tcPr>
            <w:tcW w:w="6930" w:type="dxa"/>
          </w:tcPr>
          <w:p w14:paraId="1589D78C" w14:textId="77777777" w:rsidR="00AC1956" w:rsidRPr="002508BB" w:rsidRDefault="00AC1956" w:rsidP="00713F83">
            <w:pPr>
              <w:autoSpaceDE w:val="0"/>
              <w:autoSpaceDN w:val="0"/>
              <w:adjustRightInd w:val="0"/>
              <w:spacing w:before="120" w:after="120"/>
              <w:rPr>
                <w:rFonts w:cs="Tahoma"/>
                <w:color w:val="000000" w:themeColor="text1"/>
                <w:szCs w:val="18"/>
              </w:rPr>
            </w:pPr>
            <w:r w:rsidRPr="002508BB">
              <w:rPr>
                <w:rFonts w:cs="Tahoma"/>
                <w:color w:val="000000" w:themeColor="text1"/>
                <w:szCs w:val="18"/>
              </w:rPr>
              <w:t>Preconditions</w:t>
            </w:r>
          </w:p>
          <w:p w14:paraId="641EE488" w14:textId="77777777" w:rsidR="00AC1956" w:rsidRPr="002508BB" w:rsidRDefault="00AC1956" w:rsidP="00713F83">
            <w:pPr>
              <w:pStyle w:val="ListParagraph"/>
              <w:numPr>
                <w:ilvl w:val="0"/>
                <w:numId w:val="24"/>
              </w:numPr>
              <w:autoSpaceDE w:val="0"/>
              <w:autoSpaceDN w:val="0"/>
              <w:adjustRightInd w:val="0"/>
              <w:spacing w:before="120" w:after="120"/>
              <w:rPr>
                <w:rFonts w:cs="Tahoma"/>
                <w:color w:val="000000" w:themeColor="text1"/>
                <w:szCs w:val="18"/>
              </w:rPr>
            </w:pPr>
            <w:r w:rsidRPr="002508BB">
              <w:rPr>
                <w:rFonts w:cs="Tahoma"/>
                <w:color w:val="000000" w:themeColor="text1"/>
                <w:szCs w:val="18"/>
              </w:rPr>
              <w:t>Go to Merchant Tools &gt; Site Preferences &gt; Custom Preferences &gt; HiPay Settings</w:t>
            </w:r>
          </w:p>
          <w:p w14:paraId="10322AF9" w14:textId="77777777" w:rsidR="00AC1956" w:rsidRPr="002508BB" w:rsidRDefault="00AC1956" w:rsidP="00713F83">
            <w:pPr>
              <w:pStyle w:val="ListParagraph"/>
              <w:numPr>
                <w:ilvl w:val="0"/>
                <w:numId w:val="24"/>
              </w:numPr>
              <w:autoSpaceDE w:val="0"/>
              <w:autoSpaceDN w:val="0"/>
              <w:adjustRightInd w:val="0"/>
              <w:spacing w:before="120" w:after="120"/>
              <w:rPr>
                <w:rFonts w:cs="Tahoma"/>
                <w:color w:val="000000" w:themeColor="text1"/>
                <w:szCs w:val="18"/>
              </w:rPr>
            </w:pPr>
            <w:r w:rsidRPr="002508BB">
              <w:rPr>
                <w:rFonts w:cs="Tahoma"/>
                <w:color w:val="000000" w:themeColor="text1"/>
                <w:szCs w:val="18"/>
              </w:rPr>
              <w:t xml:space="preserve">For HiPay Operation Mode, select </w:t>
            </w:r>
            <w:proofErr w:type="spellStart"/>
            <w:r w:rsidRPr="002508BB">
              <w:rPr>
                <w:rFonts w:cs="Tahoma"/>
                <w:color w:val="000000" w:themeColor="text1"/>
                <w:szCs w:val="18"/>
              </w:rPr>
              <w:t>api</w:t>
            </w:r>
            <w:proofErr w:type="spellEnd"/>
            <w:r w:rsidRPr="002508BB">
              <w:rPr>
                <w:rFonts w:cs="Tahoma"/>
                <w:color w:val="000000" w:themeColor="text1"/>
                <w:szCs w:val="18"/>
              </w:rPr>
              <w:t xml:space="preserve"> (API) and click on Apply</w:t>
            </w:r>
          </w:p>
          <w:p w14:paraId="6FA745B5" w14:textId="77777777" w:rsidR="00AC1956" w:rsidRPr="002508BB" w:rsidRDefault="00AC1956" w:rsidP="00713F83">
            <w:pPr>
              <w:pStyle w:val="ListParagraph"/>
              <w:autoSpaceDE w:val="0"/>
              <w:autoSpaceDN w:val="0"/>
              <w:adjustRightInd w:val="0"/>
              <w:spacing w:before="120" w:after="120"/>
              <w:rPr>
                <w:rFonts w:cs="Tahoma"/>
                <w:color w:val="000000" w:themeColor="text1"/>
                <w:szCs w:val="18"/>
              </w:rPr>
            </w:pPr>
          </w:p>
          <w:p w14:paraId="7F2A13E1" w14:textId="77777777" w:rsidR="00AC1956" w:rsidRPr="002508BB" w:rsidRDefault="00AC1956" w:rsidP="00713F83">
            <w:pPr>
              <w:pStyle w:val="ListParagraph"/>
              <w:numPr>
                <w:ilvl w:val="0"/>
                <w:numId w:val="26"/>
              </w:numPr>
              <w:autoSpaceDE w:val="0"/>
              <w:autoSpaceDN w:val="0"/>
              <w:adjustRightInd w:val="0"/>
              <w:spacing w:before="120" w:after="120"/>
              <w:rPr>
                <w:rFonts w:cs="Tahoma"/>
                <w:color w:val="000000" w:themeColor="text1"/>
                <w:szCs w:val="18"/>
              </w:rPr>
            </w:pPr>
            <w:r w:rsidRPr="002508BB">
              <w:rPr>
                <w:rFonts w:cs="Tahoma"/>
                <w:color w:val="000000" w:themeColor="text1"/>
                <w:szCs w:val="18"/>
              </w:rPr>
              <w:t>A registered customer navigates to the site, an item, add it to the cart and proceeds to the cart page.</w:t>
            </w:r>
          </w:p>
          <w:p w14:paraId="0C49AAEF" w14:textId="77777777" w:rsidR="00AC1956" w:rsidRPr="002508BB" w:rsidRDefault="00AC1956" w:rsidP="00713F83">
            <w:pPr>
              <w:pStyle w:val="ListParagraph"/>
              <w:numPr>
                <w:ilvl w:val="0"/>
                <w:numId w:val="26"/>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 xml:space="preserve">The customer clicks on the </w:t>
            </w:r>
            <w:r w:rsidRPr="002508BB">
              <w:rPr>
                <w:rFonts w:cs="Tahoma"/>
                <w:b/>
                <w:color w:val="000000" w:themeColor="text1"/>
                <w:szCs w:val="18"/>
              </w:rPr>
              <w:t>Checkout</w:t>
            </w:r>
            <w:r w:rsidRPr="002508BB">
              <w:rPr>
                <w:rFonts w:cs="Tahoma"/>
                <w:color w:val="000000" w:themeColor="text1"/>
                <w:szCs w:val="18"/>
              </w:rPr>
              <w:t xml:space="preserve"> button and fills in the shipping form requirements.</w:t>
            </w:r>
          </w:p>
          <w:p w14:paraId="012F409C" w14:textId="77777777" w:rsidR="00AC1956" w:rsidRPr="002508BB" w:rsidRDefault="00AC1956" w:rsidP="00713F83">
            <w:pPr>
              <w:pStyle w:val="ListParagraph"/>
              <w:numPr>
                <w:ilvl w:val="0"/>
                <w:numId w:val="26"/>
              </w:numPr>
              <w:autoSpaceDE w:val="0"/>
              <w:autoSpaceDN w:val="0"/>
              <w:adjustRightInd w:val="0"/>
              <w:spacing w:before="120" w:after="120"/>
              <w:rPr>
                <w:rFonts w:cs="Tahoma"/>
                <w:color w:val="000000" w:themeColor="text1"/>
                <w:szCs w:val="18"/>
              </w:rPr>
            </w:pPr>
            <w:r w:rsidRPr="002508BB">
              <w:rPr>
                <w:rFonts w:cs="Tahoma"/>
                <w:color w:val="000000" w:themeColor="text1"/>
                <w:szCs w:val="18"/>
              </w:rPr>
              <w:t xml:space="preserve">The customer clicks on the </w:t>
            </w:r>
            <w:r w:rsidRPr="002508BB">
              <w:rPr>
                <w:rFonts w:cs="Tahoma"/>
                <w:b/>
                <w:color w:val="000000" w:themeColor="text1"/>
                <w:szCs w:val="18"/>
              </w:rPr>
              <w:t>Continue</w:t>
            </w:r>
            <w:r w:rsidRPr="002508BB">
              <w:rPr>
                <w:rFonts w:cs="Tahoma"/>
                <w:color w:val="000000" w:themeColor="text1"/>
                <w:szCs w:val="18"/>
              </w:rPr>
              <w:t xml:space="preserve"> button and proceeds to fill in the billing form requirements and for payment method, select “</w:t>
            </w:r>
            <w:proofErr w:type="spellStart"/>
            <w:r w:rsidRPr="002508BB">
              <w:rPr>
                <w:rFonts w:cs="Tahoma"/>
                <w:color w:val="000000" w:themeColor="text1"/>
                <w:szCs w:val="18"/>
              </w:rPr>
              <w:t>iDEAL</w:t>
            </w:r>
            <w:proofErr w:type="spellEnd"/>
            <w:r w:rsidRPr="002508BB">
              <w:rPr>
                <w:rFonts w:cs="Tahoma"/>
                <w:color w:val="000000" w:themeColor="text1"/>
                <w:szCs w:val="18"/>
              </w:rPr>
              <w:t>”</w:t>
            </w:r>
          </w:p>
          <w:p w14:paraId="0CCE537A" w14:textId="77777777" w:rsidR="00AC1956" w:rsidRPr="002508BB" w:rsidRDefault="00AC1956" w:rsidP="00713F83">
            <w:pPr>
              <w:pStyle w:val="ListParagraph"/>
              <w:numPr>
                <w:ilvl w:val="0"/>
                <w:numId w:val="26"/>
              </w:numPr>
              <w:autoSpaceDE w:val="0"/>
              <w:autoSpaceDN w:val="0"/>
              <w:adjustRightInd w:val="0"/>
              <w:spacing w:before="120" w:after="120"/>
              <w:rPr>
                <w:rFonts w:cs="Tahoma"/>
                <w:color w:val="000000" w:themeColor="text1"/>
                <w:szCs w:val="18"/>
              </w:rPr>
            </w:pPr>
            <w:r w:rsidRPr="002508BB">
              <w:rPr>
                <w:rFonts w:cs="Tahoma"/>
                <w:color w:val="000000" w:themeColor="text1"/>
                <w:szCs w:val="18"/>
              </w:rPr>
              <w:t xml:space="preserve">The customer selects the desired issuing bank and clicks on the </w:t>
            </w:r>
            <w:r w:rsidRPr="002508BB">
              <w:rPr>
                <w:rFonts w:cs="Tahoma"/>
                <w:b/>
                <w:color w:val="000000" w:themeColor="text1"/>
                <w:szCs w:val="18"/>
              </w:rPr>
              <w:t>Place order</w:t>
            </w:r>
            <w:r w:rsidRPr="002508BB">
              <w:rPr>
                <w:rFonts w:cs="Tahoma"/>
                <w:color w:val="000000" w:themeColor="text1"/>
                <w:szCs w:val="18"/>
              </w:rPr>
              <w:t xml:space="preserve"> button.</w:t>
            </w:r>
          </w:p>
          <w:p w14:paraId="626528A4" w14:textId="77777777" w:rsidR="00AC1956" w:rsidRPr="002508BB" w:rsidRDefault="00AC1956" w:rsidP="00713F83">
            <w:pPr>
              <w:pStyle w:val="ListParagraph"/>
              <w:numPr>
                <w:ilvl w:val="0"/>
                <w:numId w:val="26"/>
              </w:numPr>
              <w:autoSpaceDE w:val="0"/>
              <w:autoSpaceDN w:val="0"/>
              <w:adjustRightInd w:val="0"/>
              <w:spacing w:before="120" w:after="120"/>
              <w:rPr>
                <w:rFonts w:cs="Tahoma"/>
                <w:color w:val="000000" w:themeColor="text1"/>
                <w:szCs w:val="18"/>
              </w:rPr>
            </w:pPr>
            <w:r w:rsidRPr="002508BB">
              <w:rPr>
                <w:rFonts w:cs="Tahoma"/>
                <w:color w:val="000000" w:themeColor="text1"/>
                <w:szCs w:val="18"/>
              </w:rPr>
              <w:t xml:space="preserve">The customer is redirected to the </w:t>
            </w:r>
            <w:proofErr w:type="spellStart"/>
            <w:r w:rsidRPr="002508BB">
              <w:rPr>
                <w:rFonts w:cs="Tahoma"/>
                <w:color w:val="000000" w:themeColor="text1"/>
                <w:szCs w:val="18"/>
              </w:rPr>
              <w:t>iDEAL</w:t>
            </w:r>
            <w:proofErr w:type="spellEnd"/>
            <w:r w:rsidRPr="002508BB">
              <w:rPr>
                <w:rFonts w:cs="Tahoma"/>
                <w:color w:val="000000" w:themeColor="text1"/>
                <w:szCs w:val="18"/>
              </w:rPr>
              <w:t xml:space="preserve"> vendor site.</w:t>
            </w:r>
          </w:p>
          <w:p w14:paraId="5DD4FF32" w14:textId="77777777" w:rsidR="00AC1956" w:rsidRPr="002508BB" w:rsidRDefault="00AC1956" w:rsidP="00713F83">
            <w:pPr>
              <w:pStyle w:val="ListParagraph"/>
              <w:numPr>
                <w:ilvl w:val="0"/>
                <w:numId w:val="26"/>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The customer enters the payment details.</w:t>
            </w:r>
          </w:p>
          <w:p w14:paraId="4F4EFAA1" w14:textId="77777777" w:rsidR="00AC1956" w:rsidRPr="002508BB" w:rsidRDefault="00AC1956" w:rsidP="00713F83">
            <w:pPr>
              <w:pStyle w:val="ListParagraph"/>
              <w:numPr>
                <w:ilvl w:val="0"/>
                <w:numId w:val="26"/>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After successful payment the customer gets redirected to the Summary page and the thank you message is successfully loaded.</w:t>
            </w:r>
          </w:p>
          <w:p w14:paraId="23F1C7AF" w14:textId="4C85587D" w:rsidR="00AC1956" w:rsidRPr="002508BB" w:rsidRDefault="00AC1956" w:rsidP="00713F83">
            <w:pPr>
              <w:pStyle w:val="ListParagraph"/>
              <w:numPr>
                <w:ilvl w:val="0"/>
                <w:numId w:val="26"/>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The customer can verify Order Summary information</w:t>
            </w:r>
          </w:p>
          <w:p w14:paraId="0D864C36" w14:textId="3F925C68" w:rsidR="00AC1956" w:rsidRPr="002508BB" w:rsidRDefault="00AC1956" w:rsidP="00713F83">
            <w:pPr>
              <w:pStyle w:val="ListParagraph"/>
              <w:numPr>
                <w:ilvl w:val="0"/>
                <w:numId w:val="26"/>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Merchant can verify Order status in SFCC BM – in Order screen, open Payment tab to verify the payment information.</w:t>
            </w:r>
          </w:p>
          <w:p w14:paraId="7426599A" w14:textId="77777777" w:rsidR="00AC1956" w:rsidRPr="002508BB" w:rsidRDefault="00AC1956" w:rsidP="00713F83">
            <w:pPr>
              <w:pStyle w:val="ListParagraph"/>
              <w:numPr>
                <w:ilvl w:val="0"/>
                <w:numId w:val="26"/>
              </w:numPr>
              <w:autoSpaceDE w:val="0"/>
              <w:autoSpaceDN w:val="0"/>
              <w:adjustRightInd w:val="0"/>
              <w:spacing w:before="120" w:after="120"/>
              <w:ind w:left="419" w:hanging="357"/>
              <w:rPr>
                <w:rFonts w:cs="Tahoma"/>
                <w:color w:val="000000" w:themeColor="text1"/>
                <w:szCs w:val="18"/>
              </w:rPr>
            </w:pPr>
            <w:r w:rsidRPr="002508BB">
              <w:rPr>
                <w:rFonts w:cs="Tahoma"/>
                <w:color w:val="000000" w:themeColor="text1"/>
                <w:szCs w:val="18"/>
              </w:rPr>
              <w:t xml:space="preserve">Merchant can verify information in </w:t>
            </w:r>
            <w:proofErr w:type="spellStart"/>
            <w:r w:rsidRPr="002508BB">
              <w:rPr>
                <w:rFonts w:cs="Tahoma"/>
                <w:color w:val="000000" w:themeColor="text1"/>
                <w:szCs w:val="18"/>
              </w:rPr>
              <w:t>HIPay</w:t>
            </w:r>
            <w:proofErr w:type="spellEnd"/>
            <w:r w:rsidRPr="002508BB">
              <w:rPr>
                <w:rFonts w:cs="Tahoma"/>
                <w:color w:val="000000" w:themeColor="text1"/>
                <w:szCs w:val="18"/>
              </w:rPr>
              <w:t xml:space="preserve"> </w:t>
            </w:r>
            <w:proofErr w:type="spellStart"/>
            <w:r w:rsidRPr="002508BB">
              <w:rPr>
                <w:rFonts w:cs="Tahoma"/>
                <w:color w:val="000000" w:themeColor="text1"/>
                <w:szCs w:val="18"/>
              </w:rPr>
              <w:t>Fullservice</w:t>
            </w:r>
            <w:proofErr w:type="spellEnd"/>
            <w:r w:rsidRPr="002508BB">
              <w:rPr>
                <w:rFonts w:cs="Tahoma"/>
                <w:color w:val="000000" w:themeColor="text1"/>
                <w:szCs w:val="18"/>
              </w:rPr>
              <w:t xml:space="preserve"> account</w:t>
            </w:r>
          </w:p>
          <w:p w14:paraId="7E486CAA" w14:textId="32A07E57" w:rsidR="00AC1956" w:rsidRPr="002508BB" w:rsidRDefault="00AC1956" w:rsidP="00713F83">
            <w:pPr>
              <w:autoSpaceDE w:val="0"/>
              <w:autoSpaceDN w:val="0"/>
              <w:adjustRightInd w:val="0"/>
              <w:spacing w:after="0"/>
              <w:rPr>
                <w:rFonts w:cs="Tahoma"/>
                <w:b/>
                <w:color w:val="000000" w:themeColor="text1"/>
                <w:szCs w:val="18"/>
              </w:rPr>
            </w:pPr>
            <w:r w:rsidRPr="002508BB">
              <w:rPr>
                <w:rFonts w:cs="Tahoma"/>
                <w:b/>
                <w:color w:val="000000" w:themeColor="text1"/>
                <w:szCs w:val="18"/>
              </w:rPr>
              <w:t>Note that a similar flow can be done for guest checkout</w:t>
            </w:r>
          </w:p>
        </w:tc>
      </w:tr>
    </w:tbl>
    <w:p w14:paraId="2B6B41AD" w14:textId="6CEFD014" w:rsidR="00AC1956" w:rsidRPr="002508BB" w:rsidRDefault="00AC1956" w:rsidP="00713F83">
      <w:pPr>
        <w:rPr>
          <w:rFonts w:cs="Tahoma"/>
        </w:rPr>
      </w:pPr>
    </w:p>
    <w:p w14:paraId="470E885A" w14:textId="1391AC8E" w:rsidR="00AC1956" w:rsidRPr="002508BB" w:rsidRDefault="00AC1956" w:rsidP="00713F83">
      <w:pPr>
        <w:rPr>
          <w:rFonts w:cs="Tahoma"/>
        </w:rPr>
      </w:pPr>
    </w:p>
    <w:p w14:paraId="373094EF" w14:textId="77777777" w:rsidR="00AC1956" w:rsidRPr="002508BB" w:rsidRDefault="00AC1956" w:rsidP="00713F83">
      <w:pPr>
        <w:rPr>
          <w:rFonts w:cs="Tahoma"/>
        </w:rPr>
      </w:pPr>
    </w:p>
    <w:p w14:paraId="38C1900D" w14:textId="4EB0C4E6" w:rsidR="00341F39" w:rsidRPr="002508BB" w:rsidRDefault="00341F39" w:rsidP="00713F83">
      <w:pPr>
        <w:pStyle w:val="Heading2"/>
      </w:pPr>
      <w:bookmarkStart w:id="11" w:name="_Toc392680641"/>
      <w:r w:rsidRPr="002508BB">
        <w:t>Compatibility</w:t>
      </w:r>
      <w:bookmarkEnd w:id="11"/>
    </w:p>
    <w:p w14:paraId="6E7E7E93" w14:textId="0CED6127" w:rsidR="00AC1956" w:rsidRPr="002508BB" w:rsidRDefault="00AC1956" w:rsidP="00713F83">
      <w:pPr>
        <w:pStyle w:val="BodyText"/>
        <w:ind w:firstLine="720"/>
        <w:rPr>
          <w:rFonts w:cs="Tahoma"/>
          <w:lang w:val="fr-FR"/>
        </w:rPr>
      </w:pPr>
      <w:r w:rsidRPr="002508BB">
        <w:rPr>
          <w:rFonts w:cs="Tahoma"/>
          <w:lang w:val="fr-FR"/>
        </w:rPr>
        <w:t xml:space="preserve">The </w:t>
      </w:r>
      <w:proofErr w:type="spellStart"/>
      <w:r w:rsidRPr="002508BB">
        <w:rPr>
          <w:rFonts w:cs="Tahoma"/>
          <w:lang w:val="fr-FR"/>
        </w:rPr>
        <w:t>HiPay</w:t>
      </w:r>
      <w:proofErr w:type="spellEnd"/>
      <w:r w:rsidRPr="002508BB">
        <w:rPr>
          <w:rFonts w:cs="Tahoma"/>
          <w:lang w:val="fr-FR"/>
        </w:rPr>
        <w:t xml:space="preserve"> </w:t>
      </w:r>
      <w:proofErr w:type="spellStart"/>
      <w:r w:rsidRPr="002508BB">
        <w:rPr>
          <w:rFonts w:cs="Tahoma"/>
          <w:lang w:val="fr-FR"/>
        </w:rPr>
        <w:t>integration</w:t>
      </w:r>
      <w:proofErr w:type="spellEnd"/>
      <w:r w:rsidRPr="002508BB">
        <w:rPr>
          <w:rFonts w:cs="Tahoma"/>
          <w:lang w:val="fr-FR"/>
        </w:rPr>
        <w:t xml:space="preserve"> </w:t>
      </w:r>
      <w:proofErr w:type="spellStart"/>
      <w:r w:rsidRPr="002508BB">
        <w:rPr>
          <w:rFonts w:cs="Tahoma"/>
          <w:lang w:val="fr-FR"/>
        </w:rPr>
        <w:t>cartridge</w:t>
      </w:r>
      <w:proofErr w:type="spellEnd"/>
      <w:r w:rsidRPr="002508BB">
        <w:rPr>
          <w:rFonts w:cs="Tahoma"/>
          <w:lang w:val="fr-FR"/>
        </w:rPr>
        <w:t xml:space="preserve"> </w:t>
      </w:r>
      <w:proofErr w:type="spellStart"/>
      <w:r w:rsidRPr="002508BB">
        <w:rPr>
          <w:rFonts w:cs="Tahoma"/>
          <w:lang w:val="fr-FR"/>
        </w:rPr>
        <w:t>is</w:t>
      </w:r>
      <w:proofErr w:type="spellEnd"/>
      <w:r w:rsidRPr="002508BB">
        <w:rPr>
          <w:rFonts w:cs="Tahoma"/>
          <w:lang w:val="fr-FR"/>
        </w:rPr>
        <w:t xml:space="preserve"> compatible </w:t>
      </w:r>
      <w:proofErr w:type="spellStart"/>
      <w:r w:rsidRPr="002508BB">
        <w:rPr>
          <w:rFonts w:cs="Tahoma"/>
          <w:lang w:val="fr-FR"/>
        </w:rPr>
        <w:t>with</w:t>
      </w:r>
      <w:proofErr w:type="spellEnd"/>
      <w:r w:rsidRPr="002508BB">
        <w:rPr>
          <w:rFonts w:cs="Tahoma"/>
          <w:lang w:val="fr-FR"/>
        </w:rPr>
        <w:t xml:space="preserve"> the </w:t>
      </w:r>
      <w:proofErr w:type="spellStart"/>
      <w:r w:rsidRPr="002508BB">
        <w:rPr>
          <w:rFonts w:cs="Tahoma"/>
          <w:lang w:val="fr-FR"/>
        </w:rPr>
        <w:t>latest</w:t>
      </w:r>
      <w:proofErr w:type="spellEnd"/>
      <w:r w:rsidRPr="002508BB">
        <w:rPr>
          <w:rFonts w:cs="Tahoma"/>
          <w:lang w:val="fr-FR"/>
        </w:rPr>
        <w:t xml:space="preserve"> </w:t>
      </w:r>
      <w:proofErr w:type="spellStart"/>
      <w:r w:rsidRPr="002508BB">
        <w:rPr>
          <w:rFonts w:cs="Tahoma"/>
          <w:lang w:val="fr-FR"/>
        </w:rPr>
        <w:t>Storefront</w:t>
      </w:r>
      <w:proofErr w:type="spellEnd"/>
      <w:r w:rsidRPr="002508BB">
        <w:rPr>
          <w:rFonts w:cs="Tahoma"/>
          <w:lang w:val="fr-FR"/>
        </w:rPr>
        <w:t xml:space="preserve"> Reference Architecture version, </w:t>
      </w:r>
      <w:proofErr w:type="spellStart"/>
      <w:r w:rsidRPr="002508BB">
        <w:rPr>
          <w:rFonts w:cs="Tahoma"/>
          <w:lang w:val="fr-FR"/>
        </w:rPr>
        <w:t>currently</w:t>
      </w:r>
      <w:proofErr w:type="spellEnd"/>
      <w:r w:rsidRPr="002508BB">
        <w:rPr>
          <w:rFonts w:cs="Tahoma"/>
          <w:lang w:val="fr-FR"/>
        </w:rPr>
        <w:t xml:space="preserve"> 3.3.0.</w:t>
      </w:r>
    </w:p>
    <w:p w14:paraId="167F5808" w14:textId="77777777" w:rsidR="00341F39" w:rsidRPr="002508BB" w:rsidRDefault="00341F39" w:rsidP="00713F83">
      <w:pPr>
        <w:pStyle w:val="Heading2"/>
      </w:pPr>
      <w:bookmarkStart w:id="12" w:name="_Toc392680642"/>
      <w:r w:rsidRPr="002508BB">
        <w:t>Limitations, constraints</w:t>
      </w:r>
      <w:bookmarkEnd w:id="12"/>
    </w:p>
    <w:p w14:paraId="6C92E692" w14:textId="521B9BA8" w:rsidR="00AC1956" w:rsidRPr="002508BB" w:rsidRDefault="00AC1956" w:rsidP="00713F83">
      <w:pPr>
        <w:pStyle w:val="BodyText"/>
        <w:numPr>
          <w:ilvl w:val="0"/>
          <w:numId w:val="27"/>
        </w:numPr>
        <w:spacing w:before="0" w:after="0"/>
        <w:rPr>
          <w:rFonts w:cs="Tahoma"/>
          <w:lang w:val="fr-FR"/>
        </w:rPr>
      </w:pPr>
      <w:r w:rsidRPr="002508BB">
        <w:rPr>
          <w:rFonts w:cs="Tahoma"/>
          <w:lang w:val="fr-FR"/>
        </w:rPr>
        <w:t xml:space="preserve">The </w:t>
      </w:r>
      <w:proofErr w:type="spellStart"/>
      <w:r w:rsidRPr="002508BB">
        <w:rPr>
          <w:rFonts w:cs="Tahoma"/>
          <w:lang w:val="fr-FR"/>
        </w:rPr>
        <w:t>merchant</w:t>
      </w:r>
      <w:proofErr w:type="spellEnd"/>
      <w:r w:rsidRPr="002508BB">
        <w:rPr>
          <w:rFonts w:cs="Tahoma"/>
          <w:lang w:val="fr-FR"/>
        </w:rPr>
        <w:t xml:space="preserve"> </w:t>
      </w:r>
      <w:proofErr w:type="spellStart"/>
      <w:r w:rsidRPr="002508BB">
        <w:rPr>
          <w:rFonts w:cs="Tahoma"/>
          <w:lang w:val="fr-FR"/>
        </w:rPr>
        <w:t>needs</w:t>
      </w:r>
      <w:proofErr w:type="spellEnd"/>
      <w:r w:rsidRPr="002508BB">
        <w:rPr>
          <w:rFonts w:cs="Tahoma"/>
          <w:lang w:val="fr-FR"/>
        </w:rPr>
        <w:t xml:space="preserve"> a </w:t>
      </w:r>
      <w:proofErr w:type="spellStart"/>
      <w:r w:rsidRPr="002508BB">
        <w:rPr>
          <w:rFonts w:cs="Tahoma"/>
          <w:lang w:val="fr-FR"/>
        </w:rPr>
        <w:t>configured</w:t>
      </w:r>
      <w:proofErr w:type="spellEnd"/>
      <w:r w:rsidRPr="002508BB">
        <w:rPr>
          <w:rFonts w:cs="Tahoma"/>
          <w:lang w:val="fr-FR"/>
        </w:rPr>
        <w:t xml:space="preserve"> </w:t>
      </w:r>
      <w:proofErr w:type="spellStart"/>
      <w:r w:rsidRPr="002508BB">
        <w:rPr>
          <w:rFonts w:cs="Tahoma"/>
          <w:lang w:val="fr-FR"/>
        </w:rPr>
        <w:t>HiPay</w:t>
      </w:r>
      <w:proofErr w:type="spellEnd"/>
      <w:r w:rsidRPr="002508BB">
        <w:rPr>
          <w:rFonts w:cs="Tahoma"/>
          <w:lang w:val="fr-FR"/>
        </w:rPr>
        <w:t xml:space="preserve"> </w:t>
      </w:r>
      <w:proofErr w:type="spellStart"/>
      <w:r w:rsidRPr="002508BB">
        <w:rPr>
          <w:rFonts w:cs="Tahoma"/>
          <w:lang w:val="fr-FR"/>
        </w:rPr>
        <w:t>account</w:t>
      </w:r>
      <w:proofErr w:type="spellEnd"/>
    </w:p>
    <w:p w14:paraId="0B640E9B" w14:textId="082F63E3" w:rsidR="00AC1956" w:rsidRPr="002508BB" w:rsidRDefault="00AC1956" w:rsidP="00713F83">
      <w:pPr>
        <w:pStyle w:val="BodyText"/>
        <w:numPr>
          <w:ilvl w:val="0"/>
          <w:numId w:val="27"/>
        </w:numPr>
        <w:spacing w:before="0" w:after="0"/>
        <w:rPr>
          <w:rFonts w:cs="Tahoma"/>
          <w:lang w:val="fr-FR"/>
        </w:rPr>
      </w:pPr>
      <w:r w:rsidRPr="002508BB">
        <w:rPr>
          <w:rFonts w:cs="Tahoma"/>
          <w:lang w:val="fr-FR"/>
        </w:rPr>
        <w:t xml:space="preserve">The </w:t>
      </w:r>
      <w:proofErr w:type="spellStart"/>
      <w:r w:rsidRPr="002508BB">
        <w:rPr>
          <w:rFonts w:cs="Tahoma"/>
          <w:lang w:val="fr-FR"/>
        </w:rPr>
        <w:t>merchant</w:t>
      </w:r>
      <w:proofErr w:type="spellEnd"/>
      <w:r w:rsidRPr="002508BB">
        <w:rPr>
          <w:rFonts w:cs="Tahoma"/>
          <w:lang w:val="fr-FR"/>
        </w:rPr>
        <w:t xml:space="preserve"> </w:t>
      </w:r>
      <w:proofErr w:type="spellStart"/>
      <w:r w:rsidRPr="002508BB">
        <w:rPr>
          <w:rFonts w:cs="Tahoma"/>
          <w:lang w:val="fr-FR"/>
        </w:rPr>
        <w:t>can</w:t>
      </w:r>
      <w:proofErr w:type="spellEnd"/>
      <w:r w:rsidRPr="002508BB">
        <w:rPr>
          <w:rFonts w:cs="Tahoma"/>
          <w:lang w:val="fr-FR"/>
        </w:rPr>
        <w:t xml:space="preserve"> style the </w:t>
      </w:r>
      <w:proofErr w:type="spellStart"/>
      <w:r w:rsidRPr="002508BB">
        <w:rPr>
          <w:rFonts w:cs="Tahoma"/>
          <w:lang w:val="fr-FR"/>
        </w:rPr>
        <w:t>hosted</w:t>
      </w:r>
      <w:proofErr w:type="spellEnd"/>
      <w:r w:rsidRPr="002508BB">
        <w:rPr>
          <w:rFonts w:cs="Tahoma"/>
          <w:lang w:val="fr-FR"/>
        </w:rPr>
        <w:t xml:space="preserve"> pages to </w:t>
      </w:r>
      <w:proofErr w:type="spellStart"/>
      <w:r w:rsidRPr="002508BB">
        <w:rPr>
          <w:rFonts w:cs="Tahoma"/>
          <w:lang w:val="fr-FR"/>
        </w:rPr>
        <w:t>make</w:t>
      </w:r>
      <w:proofErr w:type="spellEnd"/>
      <w:r w:rsidRPr="002508BB">
        <w:rPr>
          <w:rFonts w:cs="Tahoma"/>
          <w:lang w:val="fr-FR"/>
        </w:rPr>
        <w:t xml:space="preserve"> </w:t>
      </w:r>
      <w:proofErr w:type="spellStart"/>
      <w:r w:rsidRPr="002508BB">
        <w:rPr>
          <w:rFonts w:cs="Tahoma"/>
          <w:lang w:val="fr-FR"/>
        </w:rPr>
        <w:t>it</w:t>
      </w:r>
      <w:proofErr w:type="spellEnd"/>
      <w:r w:rsidRPr="002508BB">
        <w:rPr>
          <w:rFonts w:cs="Tahoma"/>
          <w:lang w:val="fr-FR"/>
        </w:rPr>
        <w:t xml:space="preserve"> </w:t>
      </w:r>
      <w:proofErr w:type="spellStart"/>
      <w:r w:rsidRPr="002508BB">
        <w:rPr>
          <w:rFonts w:cs="Tahoma"/>
          <w:lang w:val="fr-FR"/>
        </w:rPr>
        <w:t>matching</w:t>
      </w:r>
      <w:proofErr w:type="spellEnd"/>
      <w:r w:rsidRPr="002508BB">
        <w:rPr>
          <w:rFonts w:cs="Tahoma"/>
          <w:lang w:val="fr-FR"/>
        </w:rPr>
        <w:t xml:space="preserve"> the look and </w:t>
      </w:r>
      <w:proofErr w:type="spellStart"/>
      <w:r w:rsidRPr="002508BB">
        <w:rPr>
          <w:rFonts w:cs="Tahoma"/>
          <w:lang w:val="fr-FR"/>
        </w:rPr>
        <w:t>feel</w:t>
      </w:r>
      <w:proofErr w:type="spellEnd"/>
      <w:r w:rsidRPr="002508BB">
        <w:rPr>
          <w:rFonts w:cs="Tahoma"/>
          <w:lang w:val="fr-FR"/>
        </w:rPr>
        <w:t xml:space="preserve"> of </w:t>
      </w:r>
      <w:proofErr w:type="spellStart"/>
      <w:r w:rsidRPr="002508BB">
        <w:rPr>
          <w:rFonts w:cs="Tahoma"/>
          <w:lang w:val="fr-FR"/>
        </w:rPr>
        <w:t>their</w:t>
      </w:r>
      <w:proofErr w:type="spellEnd"/>
      <w:r w:rsidRPr="002508BB">
        <w:rPr>
          <w:rFonts w:cs="Tahoma"/>
          <w:lang w:val="fr-FR"/>
        </w:rPr>
        <w:t xml:space="preserve"> store.</w:t>
      </w:r>
    </w:p>
    <w:p w14:paraId="3CEAF33E" w14:textId="1D17A581" w:rsidR="00AC1956" w:rsidRPr="002508BB" w:rsidRDefault="00AC1956" w:rsidP="00713F83">
      <w:pPr>
        <w:pStyle w:val="BodyText"/>
        <w:numPr>
          <w:ilvl w:val="0"/>
          <w:numId w:val="27"/>
        </w:numPr>
        <w:spacing w:before="0" w:after="0"/>
        <w:rPr>
          <w:rFonts w:cs="Tahoma"/>
          <w:lang w:val="fr-FR"/>
        </w:rPr>
      </w:pPr>
      <w:r w:rsidRPr="002508BB">
        <w:rPr>
          <w:rFonts w:cs="Tahoma"/>
          <w:lang w:val="fr-FR"/>
        </w:rPr>
        <w:t xml:space="preserve">The </w:t>
      </w:r>
      <w:proofErr w:type="spellStart"/>
      <w:r w:rsidRPr="002508BB">
        <w:rPr>
          <w:rFonts w:cs="Tahoma"/>
          <w:lang w:val="fr-FR"/>
        </w:rPr>
        <w:t>following</w:t>
      </w:r>
      <w:proofErr w:type="spellEnd"/>
      <w:r w:rsidRPr="002508BB">
        <w:rPr>
          <w:rFonts w:cs="Tahoma"/>
          <w:lang w:val="fr-FR"/>
        </w:rPr>
        <w:t xml:space="preserve"> </w:t>
      </w:r>
      <w:proofErr w:type="spellStart"/>
      <w:r w:rsidRPr="002508BB">
        <w:rPr>
          <w:rFonts w:cs="Tahoma"/>
          <w:lang w:val="fr-FR"/>
        </w:rPr>
        <w:t>features</w:t>
      </w:r>
      <w:proofErr w:type="spellEnd"/>
      <w:r w:rsidRPr="002508BB">
        <w:rPr>
          <w:rFonts w:cs="Tahoma"/>
          <w:lang w:val="fr-FR"/>
        </w:rPr>
        <w:t xml:space="preserve"> are out of scope:</w:t>
      </w:r>
    </w:p>
    <w:p w14:paraId="2DFFFAB6" w14:textId="2F34F585" w:rsidR="00AC1956" w:rsidRPr="002508BB" w:rsidRDefault="00AC1956" w:rsidP="00713F83">
      <w:pPr>
        <w:pStyle w:val="BodyText"/>
        <w:numPr>
          <w:ilvl w:val="1"/>
          <w:numId w:val="27"/>
        </w:numPr>
        <w:spacing w:before="0" w:after="0"/>
        <w:rPr>
          <w:rFonts w:cs="Tahoma"/>
          <w:lang w:val="fr-FR"/>
        </w:rPr>
      </w:pPr>
      <w:proofErr w:type="spellStart"/>
      <w:r w:rsidRPr="002508BB">
        <w:rPr>
          <w:rFonts w:cs="Tahoma"/>
          <w:lang w:val="fr-FR"/>
        </w:rPr>
        <w:t>Cancelled</w:t>
      </w:r>
      <w:proofErr w:type="spellEnd"/>
      <w:r w:rsidRPr="002508BB">
        <w:rPr>
          <w:rFonts w:cs="Tahoma"/>
          <w:lang w:val="fr-FR"/>
        </w:rPr>
        <w:t xml:space="preserve"> </w:t>
      </w:r>
      <w:proofErr w:type="spellStart"/>
      <w:r w:rsidRPr="002508BB">
        <w:rPr>
          <w:rFonts w:cs="Tahoma"/>
          <w:lang w:val="fr-FR"/>
        </w:rPr>
        <w:t>Order</w:t>
      </w:r>
      <w:proofErr w:type="spellEnd"/>
      <w:r w:rsidRPr="002508BB">
        <w:rPr>
          <w:rFonts w:cs="Tahoma"/>
          <w:lang w:val="fr-FR"/>
        </w:rPr>
        <w:t xml:space="preserve"> support</w:t>
      </w:r>
    </w:p>
    <w:p w14:paraId="416B424E" w14:textId="1DBBB6E0" w:rsidR="00AC1956" w:rsidRPr="002508BB" w:rsidRDefault="00AC1956" w:rsidP="00713F83">
      <w:pPr>
        <w:pStyle w:val="BodyText"/>
        <w:numPr>
          <w:ilvl w:val="1"/>
          <w:numId w:val="27"/>
        </w:numPr>
        <w:spacing w:before="0" w:after="0"/>
        <w:rPr>
          <w:rFonts w:cs="Tahoma"/>
          <w:lang w:val="fr-FR"/>
        </w:rPr>
      </w:pPr>
      <w:proofErr w:type="spellStart"/>
      <w:r w:rsidRPr="002508BB">
        <w:rPr>
          <w:rFonts w:cs="Tahoma"/>
          <w:lang w:val="fr-FR"/>
        </w:rPr>
        <w:t>Refund</w:t>
      </w:r>
      <w:proofErr w:type="spellEnd"/>
      <w:r w:rsidRPr="002508BB">
        <w:rPr>
          <w:rFonts w:cs="Tahoma"/>
          <w:lang w:val="fr-FR"/>
        </w:rPr>
        <w:t xml:space="preserve"> support</w:t>
      </w:r>
    </w:p>
    <w:p w14:paraId="09518F43" w14:textId="6FC05AE0" w:rsidR="00AD2563" w:rsidRPr="002508BB" w:rsidRDefault="00AC1956" w:rsidP="00713F83">
      <w:pPr>
        <w:pStyle w:val="BodyText"/>
        <w:numPr>
          <w:ilvl w:val="1"/>
          <w:numId w:val="27"/>
        </w:numPr>
        <w:spacing w:before="0" w:after="0"/>
        <w:rPr>
          <w:rFonts w:cs="Tahoma"/>
          <w:lang w:val="fr-FR"/>
        </w:rPr>
      </w:pPr>
      <w:r w:rsidRPr="002508BB">
        <w:rPr>
          <w:rFonts w:cs="Tahoma"/>
          <w:lang w:val="fr-FR"/>
        </w:rPr>
        <w:t xml:space="preserve">One-Click </w:t>
      </w:r>
      <w:proofErr w:type="spellStart"/>
      <w:r w:rsidRPr="002508BB">
        <w:rPr>
          <w:rFonts w:cs="Tahoma"/>
          <w:lang w:val="fr-FR"/>
        </w:rPr>
        <w:t>Payment</w:t>
      </w:r>
      <w:proofErr w:type="spellEnd"/>
      <w:r w:rsidRPr="002508BB">
        <w:rPr>
          <w:rFonts w:cs="Tahoma"/>
          <w:lang w:val="fr-FR"/>
        </w:rPr>
        <w:t xml:space="preserve"> (</w:t>
      </w:r>
      <w:proofErr w:type="spellStart"/>
      <w:r w:rsidRPr="002508BB">
        <w:rPr>
          <w:rFonts w:cs="Tahoma"/>
          <w:lang w:val="fr-FR"/>
        </w:rPr>
        <w:t>credit</w:t>
      </w:r>
      <w:proofErr w:type="spellEnd"/>
      <w:r w:rsidRPr="002508BB">
        <w:rPr>
          <w:rFonts w:cs="Tahoma"/>
          <w:lang w:val="fr-FR"/>
        </w:rPr>
        <w:t xml:space="preserve"> </w:t>
      </w:r>
      <w:proofErr w:type="spellStart"/>
      <w:r w:rsidRPr="002508BB">
        <w:rPr>
          <w:rFonts w:cs="Tahoma"/>
          <w:lang w:val="fr-FR"/>
        </w:rPr>
        <w:t>card</w:t>
      </w:r>
      <w:proofErr w:type="spellEnd"/>
      <w:r w:rsidRPr="002508BB">
        <w:rPr>
          <w:rFonts w:cs="Tahoma"/>
          <w:lang w:val="fr-FR"/>
        </w:rPr>
        <w:t xml:space="preserve"> </w:t>
      </w:r>
      <w:proofErr w:type="spellStart"/>
      <w:r w:rsidRPr="002508BB">
        <w:rPr>
          <w:rFonts w:cs="Tahoma"/>
          <w:lang w:val="fr-FR"/>
        </w:rPr>
        <w:t>only</w:t>
      </w:r>
      <w:proofErr w:type="spellEnd"/>
      <w:r w:rsidRPr="002508BB">
        <w:rPr>
          <w:rFonts w:cs="Tahoma"/>
          <w:lang w:val="fr-FR"/>
        </w:rPr>
        <w:t>)</w:t>
      </w:r>
    </w:p>
    <w:p w14:paraId="18F19FF6" w14:textId="77777777" w:rsidR="0007188C" w:rsidRPr="002508BB" w:rsidRDefault="0007188C" w:rsidP="00713F83">
      <w:pPr>
        <w:pStyle w:val="Heading2"/>
      </w:pPr>
      <w:bookmarkStart w:id="13" w:name="_Toc392680643"/>
      <w:r w:rsidRPr="002508BB">
        <w:t>Privacy, Payment</w:t>
      </w:r>
      <w:bookmarkEnd w:id="13"/>
    </w:p>
    <w:p w14:paraId="7B08159E" w14:textId="456374C2" w:rsidR="00EC1C44" w:rsidRPr="002508BB" w:rsidRDefault="00EC1C44" w:rsidP="00713F83">
      <w:pPr>
        <w:pStyle w:val="BodyText"/>
        <w:ind w:firstLine="720"/>
        <w:rPr>
          <w:rFonts w:cs="Tahoma"/>
          <w:szCs w:val="18"/>
        </w:rPr>
      </w:pPr>
      <w:r w:rsidRPr="002508BB">
        <w:rPr>
          <w:rFonts w:cs="Tahoma"/>
          <w:szCs w:val="18"/>
        </w:rPr>
        <w:t xml:space="preserve">When the redirect method is used, all payment data </w:t>
      </w:r>
      <w:proofErr w:type="gramStart"/>
      <w:r w:rsidRPr="002508BB">
        <w:rPr>
          <w:rFonts w:cs="Tahoma"/>
          <w:szCs w:val="18"/>
        </w:rPr>
        <w:t>is entered</w:t>
      </w:r>
      <w:proofErr w:type="gramEnd"/>
      <w:r w:rsidRPr="002508BB">
        <w:rPr>
          <w:rFonts w:cs="Tahoma"/>
          <w:szCs w:val="18"/>
        </w:rPr>
        <w:t xml:space="preserve"> into the HiPay hosted pages by the customer and no Credit Card data is stored in Salesforce Commerce Cloud (other than the brand of the used card).</w:t>
      </w:r>
    </w:p>
    <w:p w14:paraId="003254C0" w14:textId="77777777" w:rsidR="00EC1C44" w:rsidRPr="002508BB" w:rsidRDefault="00EC1C44" w:rsidP="00713F83">
      <w:pPr>
        <w:pStyle w:val="BodyText"/>
        <w:rPr>
          <w:rFonts w:cs="Tahoma"/>
          <w:szCs w:val="18"/>
        </w:rPr>
      </w:pPr>
      <w:r w:rsidRPr="002508BB">
        <w:rPr>
          <w:rFonts w:cs="Tahoma"/>
          <w:szCs w:val="18"/>
        </w:rPr>
        <w:t>Examples:</w:t>
      </w:r>
    </w:p>
    <w:p w14:paraId="2B964AAC" w14:textId="77777777" w:rsidR="00713F83" w:rsidRDefault="00EC1C44" w:rsidP="00713F83">
      <w:pPr>
        <w:pStyle w:val="BodyText"/>
        <w:numPr>
          <w:ilvl w:val="0"/>
          <w:numId w:val="28"/>
        </w:numPr>
        <w:rPr>
          <w:rFonts w:cs="Tahoma"/>
          <w:szCs w:val="18"/>
        </w:rPr>
      </w:pPr>
      <w:r w:rsidRPr="002508BB">
        <w:rPr>
          <w:rFonts w:cs="Tahoma"/>
          <w:szCs w:val="18"/>
        </w:rPr>
        <w:t>HiPay Product Name: hosted</w:t>
      </w:r>
    </w:p>
    <w:p w14:paraId="4A1C3DD0" w14:textId="697AEB00" w:rsidR="009034FE" w:rsidRPr="00713F83" w:rsidRDefault="00EC1C44" w:rsidP="00713F83">
      <w:pPr>
        <w:pStyle w:val="BodyText"/>
        <w:numPr>
          <w:ilvl w:val="0"/>
          <w:numId w:val="28"/>
        </w:numPr>
        <w:rPr>
          <w:rFonts w:cs="Tahoma"/>
          <w:szCs w:val="18"/>
        </w:rPr>
      </w:pPr>
      <w:r w:rsidRPr="00713F83">
        <w:rPr>
          <w:rFonts w:cs="Tahoma"/>
          <w:szCs w:val="18"/>
        </w:rPr>
        <w:t xml:space="preserve">HiPay Payment Product List: </w:t>
      </w:r>
      <w:proofErr w:type="spellStart"/>
      <w:r w:rsidRPr="00713F83">
        <w:rPr>
          <w:rFonts w:cs="Tahoma"/>
          <w:szCs w:val="18"/>
        </w:rPr>
        <w:t>bcmc,cb,maestro,mastercard,visa,american</w:t>
      </w:r>
      <w:proofErr w:type="spellEnd"/>
      <w:r w:rsidRPr="00713F83">
        <w:rPr>
          <w:rFonts w:cs="Tahoma"/>
          <w:szCs w:val="18"/>
        </w:rPr>
        <w:t>-express</w:t>
      </w:r>
    </w:p>
    <w:p w14:paraId="22373D84" w14:textId="74039FF4" w:rsidR="00EC1C44" w:rsidRPr="002508BB" w:rsidRDefault="00EC1C44" w:rsidP="00713F83">
      <w:pPr>
        <w:pStyle w:val="BodyText"/>
        <w:numPr>
          <w:ilvl w:val="0"/>
          <w:numId w:val="28"/>
        </w:numPr>
        <w:rPr>
          <w:rFonts w:cs="Tahoma"/>
          <w:szCs w:val="18"/>
        </w:rPr>
      </w:pPr>
      <w:r w:rsidRPr="002508BB">
        <w:rPr>
          <w:rFonts w:cs="Tahoma"/>
          <w:szCs w:val="18"/>
        </w:rPr>
        <w:t>HiPay Payment Category List: credit-</w:t>
      </w:r>
      <w:proofErr w:type="spellStart"/>
      <w:r w:rsidRPr="002508BB">
        <w:rPr>
          <w:rFonts w:cs="Tahoma"/>
          <w:szCs w:val="18"/>
        </w:rPr>
        <w:t>card,debit</w:t>
      </w:r>
      <w:proofErr w:type="spellEnd"/>
      <w:r w:rsidRPr="002508BB">
        <w:rPr>
          <w:rFonts w:cs="Tahoma"/>
          <w:szCs w:val="18"/>
        </w:rPr>
        <w:t>-card</w:t>
      </w:r>
    </w:p>
    <w:p w14:paraId="3C3FA40E" w14:textId="77777777" w:rsidR="00EC1C44" w:rsidRPr="002508BB" w:rsidRDefault="00EC1C44" w:rsidP="00713F83">
      <w:pPr>
        <w:pStyle w:val="BodyText"/>
        <w:rPr>
          <w:rFonts w:cs="Tahoma"/>
          <w:szCs w:val="18"/>
        </w:rPr>
      </w:pPr>
    </w:p>
    <w:p w14:paraId="4896E800" w14:textId="77777777" w:rsidR="009034FE" w:rsidRPr="002508BB" w:rsidRDefault="00EC1C44" w:rsidP="00713F83">
      <w:pPr>
        <w:pStyle w:val="BodyText"/>
        <w:numPr>
          <w:ilvl w:val="0"/>
          <w:numId w:val="28"/>
        </w:numPr>
        <w:rPr>
          <w:rFonts w:cs="Tahoma"/>
          <w:szCs w:val="18"/>
        </w:rPr>
      </w:pPr>
      <w:proofErr w:type="spellStart"/>
      <w:r w:rsidRPr="002508BB">
        <w:rPr>
          <w:rFonts w:cs="Tahoma"/>
          <w:szCs w:val="18"/>
        </w:rPr>
        <w:t>HiPay</w:t>
      </w:r>
      <w:proofErr w:type="spellEnd"/>
      <w:r w:rsidRPr="002508BB">
        <w:rPr>
          <w:rFonts w:cs="Tahoma"/>
          <w:szCs w:val="18"/>
        </w:rPr>
        <w:t xml:space="preserve"> Product Name: </w:t>
      </w:r>
      <w:proofErr w:type="spellStart"/>
      <w:r w:rsidRPr="002508BB">
        <w:rPr>
          <w:rFonts w:cs="Tahoma"/>
          <w:szCs w:val="18"/>
        </w:rPr>
        <w:t>dexia-directnet</w:t>
      </w:r>
      <w:proofErr w:type="spellEnd"/>
    </w:p>
    <w:p w14:paraId="4CE3CBCA" w14:textId="47F978AA" w:rsidR="00EC1C44" w:rsidRPr="002508BB" w:rsidRDefault="00EC1C44" w:rsidP="00713F83">
      <w:pPr>
        <w:pStyle w:val="BodyText"/>
        <w:numPr>
          <w:ilvl w:val="0"/>
          <w:numId w:val="28"/>
        </w:numPr>
        <w:rPr>
          <w:rFonts w:cs="Tahoma"/>
          <w:szCs w:val="18"/>
        </w:rPr>
      </w:pPr>
      <w:r w:rsidRPr="002508BB">
        <w:rPr>
          <w:rFonts w:cs="Tahoma"/>
          <w:szCs w:val="18"/>
        </w:rPr>
        <w:t xml:space="preserve">HiPay Payment Product List: </w:t>
      </w:r>
      <w:proofErr w:type="spellStart"/>
      <w:r w:rsidRPr="002508BB">
        <w:rPr>
          <w:rFonts w:cs="Tahoma"/>
          <w:szCs w:val="18"/>
        </w:rPr>
        <w:t>dexia-directnet</w:t>
      </w:r>
      <w:proofErr w:type="spellEnd"/>
    </w:p>
    <w:p w14:paraId="3EFDBB1E" w14:textId="4135E84E" w:rsidR="00713F83" w:rsidRPr="00713F83" w:rsidRDefault="00EC1C44" w:rsidP="00713F83">
      <w:pPr>
        <w:pStyle w:val="BodyText"/>
        <w:numPr>
          <w:ilvl w:val="0"/>
          <w:numId w:val="28"/>
        </w:numPr>
        <w:rPr>
          <w:rFonts w:cs="Tahoma"/>
          <w:szCs w:val="18"/>
        </w:rPr>
      </w:pPr>
      <w:r w:rsidRPr="002508BB">
        <w:rPr>
          <w:rFonts w:cs="Tahoma"/>
          <w:szCs w:val="18"/>
        </w:rPr>
        <w:t xml:space="preserve">HiPay Payment Category List: </w:t>
      </w:r>
      <w:proofErr w:type="spellStart"/>
      <w:r w:rsidRPr="002508BB">
        <w:rPr>
          <w:rFonts w:cs="Tahoma"/>
          <w:szCs w:val="18"/>
        </w:rPr>
        <w:t>realtime</w:t>
      </w:r>
      <w:proofErr w:type="spellEnd"/>
      <w:r w:rsidRPr="002508BB">
        <w:rPr>
          <w:rFonts w:cs="Tahoma"/>
          <w:szCs w:val="18"/>
        </w:rPr>
        <w:t>-banking</w:t>
      </w:r>
    </w:p>
    <w:p w14:paraId="47397A0F" w14:textId="77777777" w:rsidR="00BE5F78" w:rsidRPr="002508BB" w:rsidRDefault="00341F39" w:rsidP="00713F83">
      <w:pPr>
        <w:pStyle w:val="Heading1"/>
        <w:numPr>
          <w:ilvl w:val="0"/>
          <w:numId w:val="11"/>
        </w:numPr>
        <w:spacing w:after="240"/>
        <w:rPr>
          <w:rFonts w:ascii="Tahoma" w:hAnsi="Tahoma" w:cs="Tahoma"/>
        </w:rPr>
      </w:pPr>
      <w:bookmarkStart w:id="14" w:name="_Toc392680644"/>
      <w:r w:rsidRPr="002508BB">
        <w:rPr>
          <w:rFonts w:ascii="Tahoma" w:hAnsi="Tahoma" w:cs="Tahoma"/>
        </w:rPr>
        <w:t>Implementation guide</w:t>
      </w:r>
      <w:bookmarkEnd w:id="14"/>
    </w:p>
    <w:p w14:paraId="030C7662" w14:textId="3B5040F2" w:rsidR="00BE5F78" w:rsidRPr="002508BB" w:rsidRDefault="00BE5F78" w:rsidP="00713F83">
      <w:pPr>
        <w:pStyle w:val="Heading2"/>
        <w:numPr>
          <w:ilvl w:val="1"/>
          <w:numId w:val="15"/>
        </w:numPr>
      </w:pPr>
      <w:bookmarkStart w:id="15" w:name="_Toc18551428"/>
      <w:bookmarkStart w:id="16" w:name="_Toc392680645"/>
      <w:r w:rsidRPr="002508BB">
        <w:t>S</w:t>
      </w:r>
      <w:bookmarkEnd w:id="15"/>
      <w:r w:rsidR="00341F39" w:rsidRPr="002508BB">
        <w:t>etup</w:t>
      </w:r>
      <w:bookmarkEnd w:id="16"/>
    </w:p>
    <w:p w14:paraId="38983D9D" w14:textId="138317F6" w:rsidR="00490A0E" w:rsidRPr="002508BB" w:rsidRDefault="00490A0E" w:rsidP="00713F83">
      <w:pPr>
        <w:pStyle w:val="Heading3"/>
        <w:ind w:left="720" w:firstLine="720"/>
        <w:rPr>
          <w:rFonts w:ascii="Tahoma" w:hAnsi="Tahoma" w:cs="Tahoma"/>
          <w:b w:val="0"/>
          <w:color w:val="808080" w:themeColor="background1" w:themeShade="80"/>
          <w:sz w:val="20"/>
          <w:szCs w:val="20"/>
        </w:rPr>
      </w:pPr>
      <w:bookmarkStart w:id="17" w:name="_Toc497987342"/>
      <w:r w:rsidRPr="002508BB">
        <w:rPr>
          <w:rFonts w:ascii="Tahoma" w:hAnsi="Tahoma" w:cs="Tahoma"/>
          <w:b w:val="0"/>
          <w:color w:val="808080" w:themeColor="background1" w:themeShade="80"/>
          <w:sz w:val="20"/>
          <w:szCs w:val="20"/>
        </w:rPr>
        <w:t>3.1.1</w:t>
      </w:r>
      <w:r w:rsidRPr="002508BB">
        <w:rPr>
          <w:rFonts w:ascii="Tahoma" w:hAnsi="Tahoma" w:cs="Tahoma"/>
          <w:b w:val="0"/>
          <w:color w:val="808080" w:themeColor="background1" w:themeShade="80"/>
          <w:sz w:val="20"/>
          <w:szCs w:val="20"/>
        </w:rPr>
        <w:tab/>
        <w:t>Installation</w:t>
      </w:r>
      <w:bookmarkEnd w:id="17"/>
    </w:p>
    <w:p w14:paraId="340295E3" w14:textId="273AF7E9" w:rsidR="00490A0E" w:rsidRPr="002508BB" w:rsidRDefault="00490A0E" w:rsidP="00713F83">
      <w:pPr>
        <w:pStyle w:val="Standard1"/>
        <w:ind w:firstLine="495"/>
        <w:rPr>
          <w:rFonts w:ascii="Tahoma" w:hAnsi="Tahoma" w:cs="Tahoma"/>
          <w:sz w:val="18"/>
          <w:szCs w:val="18"/>
        </w:rPr>
      </w:pPr>
      <w:r w:rsidRPr="002508BB">
        <w:rPr>
          <w:rFonts w:ascii="Tahoma" w:hAnsi="Tahoma" w:cs="Tahoma"/>
          <w:sz w:val="18"/>
          <w:szCs w:val="18"/>
        </w:rPr>
        <w:t>Install the “</w:t>
      </w:r>
      <w:proofErr w:type="spellStart"/>
      <w:r w:rsidRPr="002508BB">
        <w:rPr>
          <w:rFonts w:ascii="Tahoma" w:hAnsi="Tahoma" w:cs="Tahoma"/>
          <w:sz w:val="18"/>
          <w:szCs w:val="18"/>
        </w:rPr>
        <w:t>int_hipay_sfra</w:t>
      </w:r>
      <w:proofErr w:type="spellEnd"/>
      <w:r w:rsidRPr="002508BB">
        <w:rPr>
          <w:rFonts w:ascii="Tahoma" w:hAnsi="Tahoma" w:cs="Tahoma"/>
          <w:sz w:val="18"/>
          <w:szCs w:val="18"/>
        </w:rPr>
        <w:t>”, “</w:t>
      </w:r>
      <w:proofErr w:type="spellStart"/>
      <w:r w:rsidRPr="002508BB">
        <w:rPr>
          <w:rFonts w:ascii="Tahoma" w:hAnsi="Tahoma" w:cs="Tahoma"/>
          <w:sz w:val="18"/>
          <w:szCs w:val="18"/>
        </w:rPr>
        <w:t>bm_hipay_controllers</w:t>
      </w:r>
      <w:proofErr w:type="spellEnd"/>
      <w:r w:rsidRPr="002508BB">
        <w:rPr>
          <w:rFonts w:ascii="Tahoma" w:hAnsi="Tahoma" w:cs="Tahoma"/>
          <w:sz w:val="18"/>
          <w:szCs w:val="18"/>
        </w:rPr>
        <w:t>” cartridges from the distributive zip-archive in the standard way using the Salesforce Commerce Cloud UX-studio.</w:t>
      </w:r>
    </w:p>
    <w:p w14:paraId="623CEB72" w14:textId="1C455A52" w:rsidR="00490A0E" w:rsidRPr="002508BB" w:rsidRDefault="00490A0E" w:rsidP="00713F83">
      <w:pPr>
        <w:pStyle w:val="Heading3"/>
        <w:ind w:left="720" w:firstLine="720"/>
        <w:rPr>
          <w:rFonts w:ascii="Tahoma" w:hAnsi="Tahoma" w:cs="Tahoma"/>
          <w:b w:val="0"/>
          <w:color w:val="808080" w:themeColor="background1" w:themeShade="80"/>
          <w:sz w:val="20"/>
          <w:szCs w:val="20"/>
        </w:rPr>
      </w:pPr>
      <w:bookmarkStart w:id="18" w:name="_Toc497987343"/>
      <w:r w:rsidRPr="002508BB">
        <w:rPr>
          <w:rFonts w:ascii="Tahoma" w:hAnsi="Tahoma" w:cs="Tahoma"/>
          <w:b w:val="0"/>
          <w:color w:val="808080" w:themeColor="background1" w:themeShade="80"/>
          <w:sz w:val="20"/>
          <w:szCs w:val="20"/>
        </w:rPr>
        <w:t>3.1.2</w:t>
      </w:r>
      <w:r w:rsidRPr="002508BB">
        <w:rPr>
          <w:rFonts w:ascii="Tahoma" w:hAnsi="Tahoma" w:cs="Tahoma"/>
          <w:b w:val="0"/>
          <w:color w:val="808080" w:themeColor="background1" w:themeShade="80"/>
          <w:sz w:val="20"/>
          <w:szCs w:val="20"/>
        </w:rPr>
        <w:tab/>
        <w:t>Metadata Import</w:t>
      </w:r>
      <w:bookmarkEnd w:id="18"/>
    </w:p>
    <w:p w14:paraId="5A83FA17" w14:textId="2BA6C9DE" w:rsidR="00490A0E" w:rsidRPr="002508BB" w:rsidRDefault="00490A0E" w:rsidP="00713F83">
      <w:pPr>
        <w:pStyle w:val="Standard1"/>
        <w:rPr>
          <w:rFonts w:ascii="Tahoma" w:hAnsi="Tahoma" w:cs="Tahoma"/>
          <w:sz w:val="18"/>
          <w:szCs w:val="18"/>
        </w:rPr>
      </w:pPr>
      <w:r w:rsidRPr="002508BB">
        <w:rPr>
          <w:rFonts w:ascii="Tahoma" w:hAnsi="Tahoma" w:cs="Tahoma"/>
          <w:sz w:val="18"/>
          <w:szCs w:val="18"/>
        </w:rPr>
        <w:t>Find the folder ‘site-template’ in the installation package, which will contain metadata files.</w:t>
      </w:r>
    </w:p>
    <w:p w14:paraId="141E2265" w14:textId="6761B678" w:rsidR="00490A0E" w:rsidRPr="002508BB" w:rsidRDefault="00490A0E" w:rsidP="00713F83">
      <w:pPr>
        <w:pStyle w:val="Standard1"/>
        <w:ind w:firstLine="720"/>
        <w:rPr>
          <w:rFonts w:ascii="Tahoma" w:hAnsi="Tahoma" w:cs="Tahoma"/>
          <w:sz w:val="18"/>
          <w:szCs w:val="18"/>
        </w:rPr>
      </w:pPr>
      <w:r w:rsidRPr="002508BB">
        <w:rPr>
          <w:rFonts w:ascii="Tahoma" w:hAnsi="Tahoma" w:cs="Tahoma"/>
          <w:sz w:val="18"/>
          <w:szCs w:val="18"/>
        </w:rPr>
        <w:t>Please review the ‘</w:t>
      </w:r>
      <w:proofErr w:type="spellStart"/>
      <w:r w:rsidRPr="002508BB">
        <w:rPr>
          <w:rFonts w:ascii="Tahoma" w:hAnsi="Tahoma" w:cs="Tahoma"/>
          <w:sz w:val="18"/>
          <w:szCs w:val="18"/>
        </w:rPr>
        <w:t>site_template</w:t>
      </w:r>
      <w:proofErr w:type="spellEnd"/>
      <w:r w:rsidRPr="002508BB">
        <w:rPr>
          <w:rFonts w:ascii="Tahoma" w:hAnsi="Tahoma" w:cs="Tahoma"/>
          <w:sz w:val="18"/>
          <w:szCs w:val="18"/>
        </w:rPr>
        <w:t>’ folder, do the necessary modifications, archive the ‘</w:t>
      </w:r>
      <w:proofErr w:type="spellStart"/>
      <w:r w:rsidRPr="002508BB">
        <w:rPr>
          <w:rFonts w:ascii="Tahoma" w:hAnsi="Tahoma" w:cs="Tahoma"/>
          <w:sz w:val="18"/>
          <w:szCs w:val="18"/>
        </w:rPr>
        <w:t>site_template</w:t>
      </w:r>
      <w:proofErr w:type="spellEnd"/>
      <w:r w:rsidRPr="002508BB">
        <w:rPr>
          <w:rFonts w:ascii="Tahoma" w:hAnsi="Tahoma" w:cs="Tahoma"/>
          <w:sz w:val="18"/>
          <w:szCs w:val="18"/>
        </w:rPr>
        <w:t>’ folder (into the site_template.zip) and import it through BM Administration &gt; Site Development &gt; Site Import &amp; Export section. The only required modification is the renaming of the “</w:t>
      </w:r>
      <w:proofErr w:type="spellStart"/>
      <w:r w:rsidRPr="002508BB">
        <w:rPr>
          <w:rFonts w:ascii="Tahoma" w:hAnsi="Tahoma" w:cs="Tahoma"/>
          <w:sz w:val="18"/>
          <w:szCs w:val="18"/>
        </w:rPr>
        <w:t>RefArchGlobal</w:t>
      </w:r>
      <w:proofErr w:type="spellEnd"/>
      <w:r w:rsidRPr="002508BB">
        <w:rPr>
          <w:rFonts w:ascii="Tahoma" w:hAnsi="Tahoma" w:cs="Tahoma"/>
          <w:sz w:val="18"/>
          <w:szCs w:val="18"/>
        </w:rPr>
        <w:t xml:space="preserve">” folder (under the </w:t>
      </w:r>
      <w:proofErr w:type="spellStart"/>
      <w:r w:rsidRPr="002508BB">
        <w:rPr>
          <w:rFonts w:ascii="Tahoma" w:hAnsi="Tahoma" w:cs="Tahoma"/>
          <w:sz w:val="18"/>
          <w:szCs w:val="18"/>
        </w:rPr>
        <w:t>site_template</w:t>
      </w:r>
      <w:proofErr w:type="spellEnd"/>
      <w:r w:rsidRPr="002508BB">
        <w:rPr>
          <w:rFonts w:ascii="Tahoma" w:hAnsi="Tahoma" w:cs="Tahoma"/>
          <w:sz w:val="18"/>
          <w:szCs w:val="18"/>
        </w:rPr>
        <w:t xml:space="preserve">/sites folder) to the ID of your site. For multiple sites integration, you will also need to clone the </w:t>
      </w:r>
      <w:proofErr w:type="spellStart"/>
      <w:r w:rsidRPr="002508BB">
        <w:rPr>
          <w:rFonts w:ascii="Tahoma" w:hAnsi="Tahoma" w:cs="Tahoma"/>
          <w:sz w:val="18"/>
          <w:szCs w:val="18"/>
        </w:rPr>
        <w:t>RefArchGlobal</w:t>
      </w:r>
      <w:proofErr w:type="spellEnd"/>
      <w:r w:rsidRPr="002508BB">
        <w:rPr>
          <w:rFonts w:ascii="Tahoma" w:hAnsi="Tahoma" w:cs="Tahoma"/>
          <w:sz w:val="18"/>
          <w:szCs w:val="18"/>
        </w:rPr>
        <w:t xml:space="preserve"> folder and rename it with the ID of your site. After importing you will also need to check the </w:t>
      </w:r>
      <w:proofErr w:type="spellStart"/>
      <w:r w:rsidRPr="002508BB">
        <w:rPr>
          <w:rFonts w:ascii="Tahoma" w:hAnsi="Tahoma" w:cs="Tahoma"/>
          <w:sz w:val="18"/>
          <w:szCs w:val="18"/>
        </w:rPr>
        <w:t>ClearHungOrder</w:t>
      </w:r>
      <w:proofErr w:type="spellEnd"/>
      <w:r w:rsidRPr="002508BB">
        <w:rPr>
          <w:rFonts w:ascii="Tahoma" w:hAnsi="Tahoma" w:cs="Tahoma"/>
          <w:sz w:val="18"/>
          <w:szCs w:val="18"/>
        </w:rPr>
        <w:t xml:space="preserve"> schedule and Site Assignment section, see </w:t>
      </w:r>
      <w:hyperlink w:anchor="_Schedules" w:history="1">
        <w:r w:rsidRPr="002508BB">
          <w:rPr>
            <w:rStyle w:val="Hyperlink"/>
            <w:rFonts w:ascii="Tahoma" w:hAnsi="Tahoma" w:cs="Tahoma"/>
            <w:sz w:val="18"/>
            <w:szCs w:val="18"/>
          </w:rPr>
          <w:t>5.2.4 Schedules.</w:t>
        </w:r>
      </w:hyperlink>
    </w:p>
    <w:p w14:paraId="631A2E98" w14:textId="77777777" w:rsidR="00490A0E" w:rsidRPr="002508BB" w:rsidRDefault="00490A0E" w:rsidP="00713F83">
      <w:pPr>
        <w:pStyle w:val="Standard1"/>
        <w:ind w:firstLine="720"/>
        <w:rPr>
          <w:rFonts w:ascii="Tahoma" w:hAnsi="Tahoma" w:cs="Tahoma"/>
          <w:sz w:val="18"/>
          <w:szCs w:val="18"/>
        </w:rPr>
      </w:pPr>
      <w:r w:rsidRPr="002508BB">
        <w:rPr>
          <w:rFonts w:ascii="Tahoma" w:hAnsi="Tahoma" w:cs="Tahoma"/>
          <w:sz w:val="18"/>
          <w:szCs w:val="18"/>
        </w:rPr>
        <w:t>Please note that the ‘</w:t>
      </w:r>
      <w:proofErr w:type="spellStart"/>
      <w:r w:rsidRPr="002508BB">
        <w:rPr>
          <w:rFonts w:ascii="Tahoma" w:hAnsi="Tahoma" w:cs="Tahoma"/>
          <w:sz w:val="18"/>
          <w:szCs w:val="18"/>
        </w:rPr>
        <w:t>site_template</w:t>
      </w:r>
      <w:proofErr w:type="spellEnd"/>
      <w:r w:rsidRPr="002508BB">
        <w:rPr>
          <w:rFonts w:ascii="Tahoma" w:hAnsi="Tahoma" w:cs="Tahoma"/>
          <w:sz w:val="18"/>
          <w:szCs w:val="18"/>
        </w:rPr>
        <w:t xml:space="preserve">’ folder also contains the ‘pin-price-lists.xml’ with </w:t>
      </w:r>
      <w:proofErr w:type="spellStart"/>
      <w:r w:rsidRPr="002508BB">
        <w:rPr>
          <w:rFonts w:ascii="Tahoma" w:hAnsi="Tahoma" w:cs="Tahoma"/>
          <w:sz w:val="18"/>
          <w:szCs w:val="18"/>
        </w:rPr>
        <w:t>pricebook</w:t>
      </w:r>
      <w:proofErr w:type="spellEnd"/>
      <w:r w:rsidRPr="002508BB">
        <w:rPr>
          <w:rFonts w:ascii="Tahoma" w:hAnsi="Tahoma" w:cs="Tahoma"/>
          <w:sz w:val="18"/>
          <w:szCs w:val="18"/>
        </w:rPr>
        <w:t>. If you don’t need it, you may just remove this file and the ‘</w:t>
      </w:r>
      <w:proofErr w:type="spellStart"/>
      <w:r w:rsidRPr="002508BB">
        <w:rPr>
          <w:rFonts w:ascii="Tahoma" w:hAnsi="Tahoma" w:cs="Tahoma"/>
          <w:sz w:val="18"/>
          <w:szCs w:val="18"/>
        </w:rPr>
        <w:t>pricebooks</w:t>
      </w:r>
      <w:proofErr w:type="spellEnd"/>
      <w:r w:rsidRPr="002508BB">
        <w:rPr>
          <w:rFonts w:ascii="Tahoma" w:hAnsi="Tahoma" w:cs="Tahoma"/>
          <w:sz w:val="18"/>
          <w:szCs w:val="18"/>
        </w:rPr>
        <w:t>’ folder before archiving the ‘</w:t>
      </w:r>
      <w:proofErr w:type="spellStart"/>
      <w:r w:rsidRPr="002508BB">
        <w:rPr>
          <w:rFonts w:ascii="Tahoma" w:hAnsi="Tahoma" w:cs="Tahoma"/>
          <w:sz w:val="18"/>
          <w:szCs w:val="18"/>
        </w:rPr>
        <w:t>site_template</w:t>
      </w:r>
      <w:proofErr w:type="spellEnd"/>
      <w:r w:rsidRPr="002508BB">
        <w:rPr>
          <w:rFonts w:ascii="Tahoma" w:hAnsi="Tahoma" w:cs="Tahoma"/>
          <w:sz w:val="18"/>
          <w:szCs w:val="18"/>
        </w:rPr>
        <w:t>’ folder.</w:t>
      </w:r>
    </w:p>
    <w:p w14:paraId="7E7A5601" w14:textId="389B0777" w:rsidR="00490A0E" w:rsidRPr="002508BB" w:rsidRDefault="00490A0E" w:rsidP="00713F83">
      <w:pPr>
        <w:pStyle w:val="Standard1"/>
        <w:ind w:firstLine="720"/>
        <w:rPr>
          <w:rFonts w:ascii="Tahoma" w:hAnsi="Tahoma" w:cs="Tahoma"/>
          <w:sz w:val="18"/>
          <w:szCs w:val="18"/>
        </w:rPr>
      </w:pPr>
      <w:r w:rsidRPr="002508BB">
        <w:rPr>
          <w:rFonts w:ascii="Tahoma" w:hAnsi="Tahoma" w:cs="Tahoma"/>
          <w:sz w:val="18"/>
          <w:szCs w:val="18"/>
        </w:rPr>
        <w:t>Before importing the ‘site-template.zip’, check and save the cartridge paths of your site and Business Manager, because these will be modified. By saving them elsewhere you will be able to configure them manually if something goes wrong. Also, check the fields which will be updated after importing the file ‘site-template.zip’, and be sure that there will be no conflict with any existing fields.</w:t>
      </w:r>
    </w:p>
    <w:p w14:paraId="325A5084" w14:textId="4DCF9578" w:rsidR="00490A0E" w:rsidRPr="002508BB" w:rsidRDefault="00490A0E" w:rsidP="00713F83">
      <w:pPr>
        <w:pStyle w:val="Standard1"/>
        <w:ind w:firstLine="720"/>
        <w:rPr>
          <w:rFonts w:ascii="Tahoma" w:hAnsi="Tahoma" w:cs="Tahoma"/>
          <w:sz w:val="18"/>
          <w:szCs w:val="18"/>
        </w:rPr>
      </w:pPr>
    </w:p>
    <w:p w14:paraId="2FA5FB4E" w14:textId="0DA6A998" w:rsidR="00490A0E" w:rsidRPr="002508BB" w:rsidRDefault="00490A0E" w:rsidP="00713F83">
      <w:pPr>
        <w:pStyle w:val="Standard1"/>
        <w:ind w:firstLine="720"/>
        <w:rPr>
          <w:rFonts w:ascii="Tahoma" w:hAnsi="Tahoma" w:cs="Tahoma"/>
          <w:sz w:val="18"/>
          <w:szCs w:val="18"/>
        </w:rPr>
      </w:pPr>
    </w:p>
    <w:p w14:paraId="4DC4DFEB" w14:textId="14CF20F3" w:rsidR="00490A0E" w:rsidRPr="002508BB" w:rsidRDefault="00490A0E" w:rsidP="00713F83">
      <w:pPr>
        <w:pStyle w:val="Standard1"/>
        <w:ind w:firstLine="720"/>
        <w:rPr>
          <w:rFonts w:ascii="Tahoma" w:hAnsi="Tahoma" w:cs="Tahoma"/>
          <w:sz w:val="18"/>
          <w:szCs w:val="18"/>
        </w:rPr>
      </w:pPr>
    </w:p>
    <w:p w14:paraId="692FD74D" w14:textId="6B639AAF" w:rsidR="00490A0E" w:rsidRPr="002508BB" w:rsidRDefault="00490A0E" w:rsidP="00713F83">
      <w:pPr>
        <w:pStyle w:val="Standard1"/>
        <w:ind w:firstLine="720"/>
        <w:rPr>
          <w:rFonts w:ascii="Tahoma" w:hAnsi="Tahoma" w:cs="Tahoma"/>
          <w:sz w:val="18"/>
          <w:szCs w:val="18"/>
        </w:rPr>
      </w:pPr>
    </w:p>
    <w:p w14:paraId="67321320" w14:textId="74B7989B" w:rsidR="00490A0E" w:rsidRPr="002508BB" w:rsidRDefault="00490A0E" w:rsidP="00713F83">
      <w:pPr>
        <w:pStyle w:val="Standard1"/>
        <w:ind w:firstLine="720"/>
        <w:rPr>
          <w:rFonts w:ascii="Tahoma" w:hAnsi="Tahoma" w:cs="Tahoma"/>
          <w:sz w:val="18"/>
          <w:szCs w:val="18"/>
        </w:rPr>
      </w:pPr>
    </w:p>
    <w:p w14:paraId="426676DB" w14:textId="6FEA95D5" w:rsidR="00EC367C" w:rsidRPr="002508BB" w:rsidRDefault="00EC367C" w:rsidP="00713F83">
      <w:pPr>
        <w:pStyle w:val="Standard1"/>
        <w:ind w:firstLine="720"/>
        <w:rPr>
          <w:rFonts w:ascii="Tahoma" w:hAnsi="Tahoma" w:cs="Tahoma"/>
          <w:sz w:val="18"/>
          <w:szCs w:val="18"/>
        </w:rPr>
      </w:pPr>
    </w:p>
    <w:p w14:paraId="10D85690" w14:textId="77777777" w:rsidR="00490A0E" w:rsidRPr="002508BB" w:rsidRDefault="00490A0E" w:rsidP="00713F83">
      <w:pPr>
        <w:pStyle w:val="BodyText"/>
        <w:rPr>
          <w:rFonts w:cs="Tahoma"/>
          <w:lang w:val="fr-FR"/>
        </w:rPr>
      </w:pPr>
    </w:p>
    <w:p w14:paraId="0452CAD3" w14:textId="1FA80D7F" w:rsidR="00B445AB" w:rsidRPr="00B445AB" w:rsidRDefault="00341F39" w:rsidP="00B445AB">
      <w:pPr>
        <w:pStyle w:val="Heading2"/>
      </w:pPr>
      <w:bookmarkStart w:id="19" w:name="_Toc392680646"/>
      <w:r w:rsidRPr="002508BB">
        <w:t>Configuration</w:t>
      </w:r>
      <w:bookmarkEnd w:id="19"/>
    </w:p>
    <w:p w14:paraId="773BAB95" w14:textId="77777777" w:rsidR="00B445AB" w:rsidRPr="00B445AB" w:rsidRDefault="00B445AB" w:rsidP="00B445AB">
      <w:pPr>
        <w:pStyle w:val="Standard1"/>
        <w:numPr>
          <w:ilvl w:val="0"/>
          <w:numId w:val="29"/>
        </w:numPr>
        <w:rPr>
          <w:rFonts w:ascii="Tahoma" w:hAnsi="Tahoma" w:cs="Tahoma"/>
          <w:sz w:val="18"/>
          <w:szCs w:val="18"/>
        </w:rPr>
      </w:pPr>
      <w:proofErr w:type="spellStart"/>
      <w:r w:rsidRPr="00B445AB">
        <w:rPr>
          <w:rFonts w:ascii="Tahoma" w:hAnsi="Tahoma" w:cs="Tahoma"/>
          <w:sz w:val="18"/>
          <w:szCs w:val="18"/>
        </w:rPr>
        <w:t>npm</w:t>
      </w:r>
      <w:proofErr w:type="spellEnd"/>
      <w:r w:rsidRPr="00B445AB">
        <w:rPr>
          <w:rFonts w:ascii="Tahoma" w:hAnsi="Tahoma" w:cs="Tahoma"/>
          <w:sz w:val="18"/>
          <w:szCs w:val="18"/>
        </w:rPr>
        <w:t xml:space="preserve"> install should be run for </w:t>
      </w:r>
      <w:proofErr w:type="spellStart"/>
      <w:r w:rsidRPr="00B445AB">
        <w:rPr>
          <w:rFonts w:ascii="Tahoma" w:hAnsi="Tahoma" w:cs="Tahoma"/>
          <w:sz w:val="18"/>
          <w:szCs w:val="18"/>
        </w:rPr>
        <w:t>int_hipay_sfra</w:t>
      </w:r>
      <w:proofErr w:type="spellEnd"/>
      <w:r w:rsidRPr="00B445AB">
        <w:rPr>
          <w:rFonts w:ascii="Tahoma" w:hAnsi="Tahoma" w:cs="Tahoma"/>
          <w:sz w:val="18"/>
          <w:szCs w:val="18"/>
        </w:rPr>
        <w:t xml:space="preserve"> inside the folder path.</w:t>
      </w:r>
    </w:p>
    <w:p w14:paraId="47327667" w14:textId="77777777" w:rsidR="00B445AB" w:rsidRPr="00B445AB" w:rsidRDefault="00B445AB" w:rsidP="00B445AB">
      <w:pPr>
        <w:pStyle w:val="Standard1"/>
        <w:numPr>
          <w:ilvl w:val="0"/>
          <w:numId w:val="29"/>
        </w:numPr>
        <w:rPr>
          <w:rFonts w:ascii="Tahoma" w:hAnsi="Tahoma" w:cs="Tahoma"/>
          <w:sz w:val="18"/>
          <w:szCs w:val="18"/>
        </w:rPr>
      </w:pPr>
      <w:r w:rsidRPr="00B445AB">
        <w:rPr>
          <w:rFonts w:ascii="Tahoma" w:hAnsi="Tahoma" w:cs="Tahoma"/>
          <w:sz w:val="18"/>
          <w:szCs w:val="18"/>
        </w:rPr>
        <w:t xml:space="preserve">Base cartridge path in the </w:t>
      </w:r>
      <w:proofErr w:type="spellStart"/>
      <w:r w:rsidRPr="00B445AB">
        <w:rPr>
          <w:rFonts w:ascii="Tahoma" w:hAnsi="Tahoma" w:cs="Tahoma"/>
          <w:sz w:val="18"/>
          <w:szCs w:val="18"/>
        </w:rPr>
        <w:t>package.json</w:t>
      </w:r>
      <w:proofErr w:type="spellEnd"/>
      <w:r w:rsidRPr="00B445AB">
        <w:rPr>
          <w:rFonts w:ascii="Tahoma" w:hAnsi="Tahoma" w:cs="Tahoma"/>
          <w:sz w:val="18"/>
          <w:szCs w:val="18"/>
        </w:rPr>
        <w:t xml:space="preserve"> </w:t>
      </w:r>
      <w:proofErr w:type="gramStart"/>
      <w:r w:rsidRPr="00B445AB">
        <w:rPr>
          <w:rFonts w:ascii="Tahoma" w:hAnsi="Tahoma" w:cs="Tahoma"/>
          <w:sz w:val="18"/>
          <w:szCs w:val="18"/>
        </w:rPr>
        <w:t>should be fixed</w:t>
      </w:r>
      <w:proofErr w:type="gramEnd"/>
      <w:r w:rsidRPr="00B445AB">
        <w:rPr>
          <w:rFonts w:ascii="Tahoma" w:hAnsi="Tahoma" w:cs="Tahoma"/>
          <w:sz w:val="18"/>
          <w:szCs w:val="18"/>
        </w:rPr>
        <w:t xml:space="preserve"> according to current cartridge structure. Default value is: "base": "./storefront-reference-architecture-master/cartridges/app_storefront_base/"</w:t>
      </w:r>
    </w:p>
    <w:p w14:paraId="75F5303F" w14:textId="77777777" w:rsidR="00B445AB" w:rsidRPr="00B445AB" w:rsidRDefault="00B445AB" w:rsidP="00B445AB">
      <w:pPr>
        <w:pStyle w:val="Standard1"/>
        <w:numPr>
          <w:ilvl w:val="0"/>
          <w:numId w:val="29"/>
        </w:numPr>
        <w:rPr>
          <w:rFonts w:ascii="Tahoma" w:hAnsi="Tahoma" w:cs="Tahoma"/>
          <w:sz w:val="18"/>
          <w:szCs w:val="18"/>
        </w:rPr>
      </w:pPr>
      <w:r w:rsidRPr="00B445AB">
        <w:rPr>
          <w:rFonts w:ascii="Tahoma" w:hAnsi="Tahoma" w:cs="Tahoma"/>
          <w:sz w:val="18"/>
          <w:szCs w:val="18"/>
        </w:rPr>
        <w:t xml:space="preserve">JS and CSS files output in </w:t>
      </w:r>
      <w:proofErr w:type="spellStart"/>
      <w:r w:rsidRPr="00B445AB">
        <w:rPr>
          <w:rFonts w:ascii="Tahoma" w:hAnsi="Tahoma" w:cs="Tahoma"/>
          <w:sz w:val="18"/>
          <w:szCs w:val="18"/>
        </w:rPr>
        <w:t>webpack.config</w:t>
      </w:r>
      <w:proofErr w:type="spellEnd"/>
      <w:r w:rsidRPr="00B445AB">
        <w:rPr>
          <w:rFonts w:ascii="Tahoma" w:hAnsi="Tahoma" w:cs="Tahoma"/>
          <w:sz w:val="18"/>
          <w:szCs w:val="18"/>
        </w:rPr>
        <w:t xml:space="preserve"> file should be updated according to current cartridge structure.</w:t>
      </w:r>
    </w:p>
    <w:p w14:paraId="5A48D121" w14:textId="77777777" w:rsidR="00B445AB" w:rsidRPr="00B445AB" w:rsidRDefault="00B445AB" w:rsidP="00B445AB">
      <w:pPr>
        <w:pStyle w:val="Standard1"/>
        <w:numPr>
          <w:ilvl w:val="0"/>
          <w:numId w:val="29"/>
        </w:numPr>
        <w:rPr>
          <w:rFonts w:ascii="Tahoma" w:hAnsi="Tahoma" w:cs="Tahoma"/>
          <w:sz w:val="18"/>
          <w:szCs w:val="18"/>
        </w:rPr>
      </w:pPr>
      <w:r w:rsidRPr="00B445AB">
        <w:rPr>
          <w:rFonts w:ascii="Tahoma" w:hAnsi="Tahoma" w:cs="Tahoma"/>
          <w:sz w:val="18"/>
          <w:szCs w:val="18"/>
        </w:rPr>
        <w:t>Default value is: './Cartridges/</w:t>
      </w:r>
      <w:proofErr w:type="spellStart"/>
      <w:r w:rsidRPr="00B445AB">
        <w:rPr>
          <w:rFonts w:ascii="Tahoma" w:hAnsi="Tahoma" w:cs="Tahoma"/>
          <w:sz w:val="18"/>
          <w:szCs w:val="18"/>
        </w:rPr>
        <w:t>int_hipay_sfra</w:t>
      </w:r>
      <w:proofErr w:type="spellEnd"/>
      <w:r w:rsidRPr="00B445AB">
        <w:rPr>
          <w:rFonts w:ascii="Tahoma" w:hAnsi="Tahoma" w:cs="Tahoma"/>
          <w:sz w:val="18"/>
          <w:szCs w:val="18"/>
        </w:rPr>
        <w:t>/cartridge/static'</w:t>
      </w:r>
    </w:p>
    <w:p w14:paraId="368BBCB9" w14:textId="77777777" w:rsidR="00B445AB" w:rsidRPr="00B445AB" w:rsidRDefault="00B445AB" w:rsidP="00B445AB">
      <w:pPr>
        <w:pStyle w:val="Standard1"/>
        <w:numPr>
          <w:ilvl w:val="0"/>
          <w:numId w:val="29"/>
        </w:numPr>
        <w:rPr>
          <w:rFonts w:ascii="Tahoma" w:hAnsi="Tahoma" w:cs="Tahoma"/>
          <w:sz w:val="18"/>
          <w:szCs w:val="18"/>
        </w:rPr>
      </w:pPr>
      <w:proofErr w:type="spellStart"/>
      <w:proofErr w:type="gramStart"/>
      <w:r w:rsidRPr="00B445AB">
        <w:rPr>
          <w:rFonts w:ascii="Tahoma" w:hAnsi="Tahoma" w:cs="Tahoma"/>
          <w:sz w:val="18"/>
          <w:szCs w:val="18"/>
        </w:rPr>
        <w:t>npm</w:t>
      </w:r>
      <w:proofErr w:type="spellEnd"/>
      <w:proofErr w:type="gramEnd"/>
      <w:r w:rsidRPr="00B445AB">
        <w:rPr>
          <w:rFonts w:ascii="Tahoma" w:hAnsi="Tahoma" w:cs="Tahoma"/>
          <w:sz w:val="18"/>
          <w:szCs w:val="18"/>
        </w:rPr>
        <w:t xml:space="preserve"> run </w:t>
      </w:r>
      <w:proofErr w:type="spellStart"/>
      <w:r w:rsidRPr="00B445AB">
        <w:rPr>
          <w:rFonts w:ascii="Tahoma" w:hAnsi="Tahoma" w:cs="Tahoma"/>
          <w:sz w:val="18"/>
          <w:szCs w:val="18"/>
        </w:rPr>
        <w:t>compile:js</w:t>
      </w:r>
      <w:proofErr w:type="spellEnd"/>
      <w:r w:rsidRPr="00B445AB">
        <w:rPr>
          <w:rFonts w:ascii="Tahoma" w:hAnsi="Tahoma" w:cs="Tahoma"/>
          <w:sz w:val="18"/>
          <w:szCs w:val="18"/>
        </w:rPr>
        <w:t xml:space="preserve"> and </w:t>
      </w:r>
      <w:proofErr w:type="spellStart"/>
      <w:r w:rsidRPr="00B445AB">
        <w:rPr>
          <w:rFonts w:ascii="Tahoma" w:hAnsi="Tahoma" w:cs="Tahoma"/>
          <w:sz w:val="18"/>
          <w:szCs w:val="18"/>
        </w:rPr>
        <w:t>npm</w:t>
      </w:r>
      <w:proofErr w:type="spellEnd"/>
      <w:r w:rsidRPr="00B445AB">
        <w:rPr>
          <w:rFonts w:ascii="Tahoma" w:hAnsi="Tahoma" w:cs="Tahoma"/>
          <w:sz w:val="18"/>
          <w:szCs w:val="18"/>
        </w:rPr>
        <w:t xml:space="preserve"> run </w:t>
      </w:r>
      <w:proofErr w:type="spellStart"/>
      <w:r w:rsidRPr="00B445AB">
        <w:rPr>
          <w:rFonts w:ascii="Tahoma" w:hAnsi="Tahoma" w:cs="Tahoma"/>
          <w:sz w:val="18"/>
          <w:szCs w:val="18"/>
        </w:rPr>
        <w:t>compile:scss</w:t>
      </w:r>
      <w:proofErr w:type="spellEnd"/>
      <w:r w:rsidRPr="00B445AB">
        <w:rPr>
          <w:rFonts w:ascii="Tahoma" w:hAnsi="Tahoma" w:cs="Tahoma"/>
          <w:sz w:val="18"/>
          <w:szCs w:val="18"/>
        </w:rPr>
        <w:t xml:space="preserve"> should be run inside the </w:t>
      </w:r>
      <w:proofErr w:type="spellStart"/>
      <w:r w:rsidRPr="00B445AB">
        <w:rPr>
          <w:rFonts w:ascii="Tahoma" w:hAnsi="Tahoma" w:cs="Tahoma"/>
          <w:sz w:val="18"/>
          <w:szCs w:val="18"/>
        </w:rPr>
        <w:t>int_hipay_sfra</w:t>
      </w:r>
      <w:proofErr w:type="spellEnd"/>
      <w:r w:rsidRPr="00B445AB">
        <w:rPr>
          <w:rFonts w:ascii="Tahoma" w:hAnsi="Tahoma" w:cs="Tahoma"/>
          <w:sz w:val="18"/>
          <w:szCs w:val="18"/>
        </w:rPr>
        <w:t xml:space="preserve"> folder path to build the cartridge.</w:t>
      </w:r>
    </w:p>
    <w:p w14:paraId="29D3E7F7" w14:textId="77777777" w:rsidR="00B445AB" w:rsidRPr="00B445AB" w:rsidRDefault="00B445AB" w:rsidP="00B445AB">
      <w:pPr>
        <w:pStyle w:val="Standard1"/>
        <w:numPr>
          <w:ilvl w:val="0"/>
          <w:numId w:val="29"/>
        </w:numPr>
        <w:rPr>
          <w:rFonts w:ascii="Tahoma" w:hAnsi="Tahoma" w:cs="Tahoma"/>
          <w:sz w:val="18"/>
          <w:szCs w:val="18"/>
        </w:rPr>
      </w:pPr>
      <w:proofErr w:type="spellStart"/>
      <w:r w:rsidRPr="00B445AB">
        <w:rPr>
          <w:rFonts w:ascii="Tahoma" w:hAnsi="Tahoma" w:cs="Tahoma"/>
          <w:sz w:val="18"/>
          <w:szCs w:val="18"/>
        </w:rPr>
        <w:t>int_hipay_sfra</w:t>
      </w:r>
      <w:proofErr w:type="spellEnd"/>
      <w:r w:rsidRPr="00B445AB">
        <w:rPr>
          <w:rFonts w:ascii="Tahoma" w:hAnsi="Tahoma" w:cs="Tahoma"/>
          <w:sz w:val="18"/>
          <w:szCs w:val="18"/>
        </w:rPr>
        <w:t xml:space="preserve"> should be added to the site cartridge path.</w:t>
      </w:r>
    </w:p>
    <w:p w14:paraId="4176B1A4" w14:textId="77777777" w:rsidR="00B445AB" w:rsidRPr="00B445AB" w:rsidRDefault="00B445AB" w:rsidP="00B445AB">
      <w:pPr>
        <w:pStyle w:val="Standard1"/>
        <w:numPr>
          <w:ilvl w:val="0"/>
          <w:numId w:val="29"/>
        </w:numPr>
        <w:rPr>
          <w:rFonts w:ascii="Tahoma" w:hAnsi="Tahoma" w:cs="Tahoma"/>
          <w:sz w:val="18"/>
          <w:szCs w:val="18"/>
        </w:rPr>
      </w:pPr>
      <w:proofErr w:type="spellStart"/>
      <w:r w:rsidRPr="00B445AB">
        <w:rPr>
          <w:rFonts w:ascii="Tahoma" w:hAnsi="Tahoma" w:cs="Tahoma"/>
          <w:sz w:val="18"/>
          <w:szCs w:val="18"/>
        </w:rPr>
        <w:t>bm_hipay_controllers</w:t>
      </w:r>
      <w:proofErr w:type="spellEnd"/>
      <w:r w:rsidRPr="00B445AB">
        <w:rPr>
          <w:rFonts w:ascii="Tahoma" w:hAnsi="Tahoma" w:cs="Tahoma"/>
          <w:sz w:val="18"/>
          <w:szCs w:val="18"/>
        </w:rPr>
        <w:t xml:space="preserve"> should be added to the business manager cartridge path.</w:t>
      </w:r>
    </w:p>
    <w:p w14:paraId="4FFD6023" w14:textId="736D585C" w:rsidR="00490A0E" w:rsidRPr="002508BB" w:rsidRDefault="00490A0E" w:rsidP="00713F83">
      <w:pPr>
        <w:pStyle w:val="Standard1"/>
        <w:numPr>
          <w:ilvl w:val="0"/>
          <w:numId w:val="29"/>
        </w:numPr>
        <w:rPr>
          <w:rFonts w:ascii="Tahoma" w:hAnsi="Tahoma" w:cs="Tahoma"/>
          <w:color w:val="000000" w:themeColor="text1"/>
          <w:sz w:val="18"/>
          <w:szCs w:val="18"/>
        </w:rPr>
      </w:pPr>
      <w:r w:rsidRPr="002508BB">
        <w:rPr>
          <w:rFonts w:ascii="Tahoma" w:hAnsi="Tahoma" w:cs="Tahoma"/>
          <w:sz w:val="18"/>
          <w:szCs w:val="18"/>
        </w:rPr>
        <w:t xml:space="preserve">Go to BM </w:t>
      </w:r>
      <w:r w:rsidRPr="002508BB">
        <w:rPr>
          <w:rFonts w:ascii="Tahoma" w:hAnsi="Tahoma" w:cs="Tahoma"/>
          <w:b/>
          <w:bCs/>
          <w:sz w:val="18"/>
          <w:szCs w:val="18"/>
        </w:rPr>
        <w:t>Administration</w:t>
      </w:r>
      <w:r w:rsidRPr="002508BB">
        <w:rPr>
          <w:rFonts w:ascii="Tahoma" w:hAnsi="Tahoma" w:cs="Tahoma"/>
          <w:sz w:val="18"/>
          <w:szCs w:val="18"/>
        </w:rPr>
        <w:t xml:space="preserve"> &gt; </w:t>
      </w:r>
      <w:r w:rsidRPr="002508BB">
        <w:rPr>
          <w:rFonts w:ascii="Tahoma" w:hAnsi="Tahoma" w:cs="Tahoma"/>
          <w:b/>
          <w:bCs/>
          <w:sz w:val="18"/>
          <w:szCs w:val="18"/>
        </w:rPr>
        <w:t>Site Development</w:t>
      </w:r>
      <w:r w:rsidRPr="002508BB">
        <w:rPr>
          <w:rFonts w:ascii="Tahoma" w:hAnsi="Tahoma" w:cs="Tahoma"/>
          <w:sz w:val="18"/>
          <w:szCs w:val="18"/>
        </w:rPr>
        <w:t xml:space="preserve"> &gt; Site Import &amp; Export:</w:t>
      </w:r>
      <w:r w:rsidRPr="002508BB">
        <w:rPr>
          <w:rFonts w:ascii="Tahoma" w:hAnsi="Tahoma" w:cs="Tahoma"/>
          <w:sz w:val="18"/>
          <w:szCs w:val="18"/>
        </w:rPr>
        <w:br/>
        <w:t>and import the</w:t>
      </w:r>
      <w:r w:rsidRPr="002508BB">
        <w:rPr>
          <w:rFonts w:ascii="Tahoma" w:eastAsia="Times New Roman" w:hAnsi="Tahoma" w:cs="Tahoma"/>
          <w:sz w:val="18"/>
          <w:szCs w:val="18"/>
        </w:rPr>
        <w:t xml:space="preserve"> site_template.zip (make a zip file)</w:t>
      </w:r>
    </w:p>
    <w:p w14:paraId="465E0D29" w14:textId="44E3A3F4" w:rsidR="00490A0E" w:rsidRPr="002508BB" w:rsidRDefault="00490A0E" w:rsidP="00713F83">
      <w:pPr>
        <w:pStyle w:val="Standard1"/>
        <w:numPr>
          <w:ilvl w:val="0"/>
          <w:numId w:val="29"/>
        </w:numPr>
        <w:rPr>
          <w:rFonts w:ascii="Tahoma" w:hAnsi="Tahoma" w:cs="Tahoma"/>
          <w:color w:val="000000" w:themeColor="text1"/>
          <w:sz w:val="18"/>
          <w:szCs w:val="18"/>
        </w:rPr>
      </w:pPr>
      <w:r w:rsidRPr="002508BB">
        <w:rPr>
          <w:rFonts w:ascii="Tahoma" w:hAnsi="Tahoma" w:cs="Tahoma"/>
          <w:sz w:val="18"/>
          <w:szCs w:val="18"/>
        </w:rPr>
        <w:t>Custom site preferences (HiPay preferences):</w:t>
      </w:r>
      <w:r w:rsidRPr="002508BB">
        <w:rPr>
          <w:rFonts w:ascii="Tahoma" w:hAnsi="Tahoma" w:cs="Tahoma"/>
          <w:sz w:val="18"/>
          <w:szCs w:val="18"/>
        </w:rPr>
        <w:br/>
      </w:r>
      <w:r w:rsidRPr="002508BB">
        <w:rPr>
          <w:rFonts w:ascii="Tahoma" w:hAnsi="Tahoma" w:cs="Tahoma"/>
          <w:b/>
          <w:bCs/>
          <w:sz w:val="18"/>
          <w:szCs w:val="18"/>
        </w:rPr>
        <w:t>Merchant Tools</w:t>
      </w:r>
      <w:r w:rsidRPr="002508BB">
        <w:rPr>
          <w:rFonts w:ascii="Tahoma" w:hAnsi="Tahoma" w:cs="Tahoma"/>
          <w:sz w:val="18"/>
          <w:szCs w:val="18"/>
        </w:rPr>
        <w:t xml:space="preserve"> &gt; </w:t>
      </w:r>
      <w:r w:rsidRPr="002508BB">
        <w:rPr>
          <w:rFonts w:ascii="Tahoma" w:hAnsi="Tahoma" w:cs="Tahoma"/>
          <w:b/>
          <w:bCs/>
          <w:sz w:val="18"/>
          <w:szCs w:val="18"/>
        </w:rPr>
        <w:t>Site Preferences</w:t>
      </w:r>
      <w:r w:rsidRPr="002508BB">
        <w:rPr>
          <w:rFonts w:ascii="Tahoma" w:hAnsi="Tahoma" w:cs="Tahoma"/>
          <w:sz w:val="18"/>
          <w:szCs w:val="18"/>
        </w:rPr>
        <w:t xml:space="preserve"> &gt; </w:t>
      </w:r>
      <w:r w:rsidRPr="002508BB">
        <w:rPr>
          <w:rFonts w:ascii="Tahoma" w:hAnsi="Tahoma" w:cs="Tahoma"/>
          <w:b/>
          <w:bCs/>
          <w:sz w:val="18"/>
          <w:szCs w:val="18"/>
        </w:rPr>
        <w:t>Custom Site Preferences</w:t>
      </w:r>
      <w:r w:rsidRPr="002508BB">
        <w:rPr>
          <w:rFonts w:ascii="Tahoma" w:hAnsi="Tahoma" w:cs="Tahoma"/>
          <w:sz w:val="18"/>
          <w:szCs w:val="18"/>
        </w:rPr>
        <w:t xml:space="preserve"> &gt; HiPay Settings:</w:t>
      </w:r>
    </w:p>
    <w:p w14:paraId="212BADB2" w14:textId="19A78344" w:rsidR="00490A0E" w:rsidRPr="002508BB" w:rsidRDefault="00490A0E" w:rsidP="00713F83">
      <w:pPr>
        <w:pStyle w:val="Standard1"/>
        <w:numPr>
          <w:ilvl w:val="1"/>
          <w:numId w:val="29"/>
        </w:numPr>
        <w:rPr>
          <w:rFonts w:ascii="Tahoma" w:hAnsi="Tahoma" w:cs="Tahoma"/>
          <w:color w:val="000000" w:themeColor="text1"/>
          <w:sz w:val="18"/>
          <w:szCs w:val="18"/>
        </w:rPr>
      </w:pPr>
      <w:r w:rsidRPr="002508BB">
        <w:rPr>
          <w:rFonts w:ascii="Tahoma" w:hAnsi="Tahoma" w:cs="Tahoma"/>
          <w:b/>
          <w:sz w:val="18"/>
          <w:szCs w:val="18"/>
          <w:shd w:val="clear" w:color="auto" w:fill="FFFFFF"/>
        </w:rPr>
        <w:t xml:space="preserve">HiPay API Signature Passphrase - </w:t>
      </w:r>
      <w:r w:rsidRPr="002508BB">
        <w:rPr>
          <w:rFonts w:ascii="Tahoma" w:hAnsi="Tahoma" w:cs="Tahoma"/>
          <w:sz w:val="18"/>
          <w:szCs w:val="18"/>
          <w:shd w:val="clear" w:color="auto" w:fill="FFFFFF"/>
        </w:rPr>
        <w:t xml:space="preserve">API Signature passphrase configured in HiPay Backoffice. Use to verify the requests made to </w:t>
      </w:r>
      <w:r w:rsidR="00EC367C" w:rsidRPr="002508BB">
        <w:rPr>
          <w:rFonts w:ascii="Tahoma" w:hAnsi="Tahoma" w:cs="Tahoma"/>
          <w:sz w:val="18"/>
          <w:szCs w:val="18"/>
          <w:shd w:val="clear" w:color="auto" w:fill="FFFFFF"/>
        </w:rPr>
        <w:t>SFCC</w:t>
      </w:r>
      <w:r w:rsidRPr="002508BB">
        <w:rPr>
          <w:rFonts w:ascii="Tahoma" w:hAnsi="Tahoma" w:cs="Tahoma"/>
          <w:sz w:val="18"/>
          <w:szCs w:val="18"/>
          <w:shd w:val="clear" w:color="auto" w:fill="FFFFFF"/>
        </w:rPr>
        <w:t>.</w:t>
      </w:r>
    </w:p>
    <w:p w14:paraId="23B34A4D" w14:textId="77777777" w:rsidR="00490A0E" w:rsidRPr="002508BB" w:rsidRDefault="00490A0E" w:rsidP="00713F83">
      <w:pPr>
        <w:pStyle w:val="Standard1"/>
        <w:numPr>
          <w:ilvl w:val="1"/>
          <w:numId w:val="29"/>
        </w:numPr>
        <w:rPr>
          <w:rFonts w:ascii="Tahoma" w:hAnsi="Tahoma" w:cs="Tahoma"/>
          <w:color w:val="000000" w:themeColor="text1"/>
          <w:sz w:val="18"/>
          <w:szCs w:val="18"/>
        </w:rPr>
      </w:pPr>
      <w:r w:rsidRPr="002508BB">
        <w:rPr>
          <w:rFonts w:ascii="Tahoma" w:hAnsi="Tahoma" w:cs="Tahoma"/>
          <w:b/>
          <w:sz w:val="18"/>
          <w:szCs w:val="18"/>
          <w:shd w:val="clear" w:color="auto" w:fill="FFFFFF"/>
        </w:rPr>
        <w:t xml:space="preserve">HiPay CSS content - </w:t>
      </w:r>
      <w:r w:rsidRPr="002508BB">
        <w:rPr>
          <w:rFonts w:ascii="Tahoma" w:hAnsi="Tahoma" w:cs="Tahoma"/>
          <w:sz w:val="18"/>
          <w:szCs w:val="18"/>
          <w:shd w:val="clear" w:color="auto" w:fill="FFFFFF"/>
        </w:rPr>
        <w:t xml:space="preserve">CSS applied to either Hosted or </w:t>
      </w:r>
      <w:proofErr w:type="spellStart"/>
      <w:r w:rsidRPr="002508BB">
        <w:rPr>
          <w:rFonts w:ascii="Tahoma" w:hAnsi="Tahoma" w:cs="Tahoma"/>
          <w:sz w:val="18"/>
          <w:szCs w:val="18"/>
          <w:shd w:val="clear" w:color="auto" w:fill="FFFFFF"/>
        </w:rPr>
        <w:t>IFrame</w:t>
      </w:r>
      <w:proofErr w:type="spellEnd"/>
      <w:r w:rsidRPr="002508BB">
        <w:rPr>
          <w:rFonts w:ascii="Tahoma" w:hAnsi="Tahoma" w:cs="Tahoma"/>
          <w:sz w:val="18"/>
          <w:szCs w:val="18"/>
          <w:shd w:val="clear" w:color="auto" w:fill="FFFFFF"/>
        </w:rPr>
        <w:t xml:space="preserve"> page, not enclosed in style tags.</w:t>
      </w:r>
    </w:p>
    <w:p w14:paraId="30362E23" w14:textId="77777777" w:rsidR="00490A0E" w:rsidRPr="002508BB" w:rsidRDefault="00490A0E" w:rsidP="00713F83">
      <w:pPr>
        <w:pStyle w:val="Standard1"/>
        <w:numPr>
          <w:ilvl w:val="1"/>
          <w:numId w:val="29"/>
        </w:numPr>
        <w:rPr>
          <w:rFonts w:ascii="Tahoma" w:hAnsi="Tahoma" w:cs="Tahoma"/>
          <w:color w:val="000000" w:themeColor="text1"/>
          <w:sz w:val="18"/>
          <w:szCs w:val="18"/>
        </w:rPr>
      </w:pPr>
      <w:r w:rsidRPr="002508BB">
        <w:rPr>
          <w:rFonts w:ascii="Tahoma" w:hAnsi="Tahoma" w:cs="Tahoma"/>
          <w:b/>
          <w:sz w:val="18"/>
          <w:szCs w:val="18"/>
          <w:shd w:val="clear" w:color="auto" w:fill="FFFFFF"/>
        </w:rPr>
        <w:t xml:space="preserve">Display card selector - </w:t>
      </w:r>
      <w:r w:rsidRPr="002508BB">
        <w:rPr>
          <w:rFonts w:ascii="Tahoma" w:hAnsi="Tahoma" w:cs="Tahoma"/>
          <w:sz w:val="18"/>
          <w:szCs w:val="18"/>
          <w:shd w:val="clear" w:color="auto" w:fill="FFFFFF"/>
        </w:rPr>
        <w:t xml:space="preserve">Enable/disable the payment methods selector on </w:t>
      </w:r>
      <w:proofErr w:type="spellStart"/>
      <w:r w:rsidRPr="002508BB">
        <w:rPr>
          <w:rFonts w:ascii="Tahoma" w:hAnsi="Tahoma" w:cs="Tahoma"/>
          <w:sz w:val="18"/>
          <w:szCs w:val="18"/>
          <w:shd w:val="clear" w:color="auto" w:fill="FFFFFF"/>
        </w:rPr>
        <w:t>iFrame</w:t>
      </w:r>
      <w:proofErr w:type="spellEnd"/>
      <w:r w:rsidRPr="002508BB">
        <w:rPr>
          <w:rFonts w:ascii="Tahoma" w:hAnsi="Tahoma" w:cs="Tahoma"/>
          <w:sz w:val="18"/>
          <w:szCs w:val="18"/>
          <w:shd w:val="clear" w:color="auto" w:fill="FFFFFF"/>
        </w:rPr>
        <w:t xml:space="preserve"> and Hosted page.</w:t>
      </w:r>
    </w:p>
    <w:p w14:paraId="2994B71A" w14:textId="77777777" w:rsidR="00490A0E" w:rsidRPr="002508BB" w:rsidRDefault="00490A0E" w:rsidP="00713F83">
      <w:pPr>
        <w:pStyle w:val="Standard1"/>
        <w:numPr>
          <w:ilvl w:val="1"/>
          <w:numId w:val="29"/>
        </w:numPr>
        <w:rPr>
          <w:rFonts w:ascii="Tahoma" w:hAnsi="Tahoma" w:cs="Tahoma"/>
          <w:color w:val="000000" w:themeColor="text1"/>
          <w:sz w:val="18"/>
          <w:szCs w:val="18"/>
        </w:rPr>
      </w:pPr>
      <w:r w:rsidRPr="002508BB">
        <w:rPr>
          <w:rFonts w:ascii="Tahoma" w:hAnsi="Tahoma" w:cs="Tahoma"/>
          <w:b/>
          <w:sz w:val="18"/>
          <w:szCs w:val="18"/>
          <w:shd w:val="clear" w:color="auto" w:fill="FFFFFF"/>
        </w:rPr>
        <w:t xml:space="preserve">3D Secure - </w:t>
      </w:r>
      <w:r w:rsidRPr="002508BB">
        <w:rPr>
          <w:rFonts w:ascii="Tahoma" w:hAnsi="Tahoma" w:cs="Tahoma"/>
          <w:sz w:val="18"/>
          <w:szCs w:val="18"/>
          <w:shd w:val="clear" w:color="auto" w:fill="FFFFFF"/>
        </w:rPr>
        <w:t>Allows the activation of 3D secure if available on used card.</w:t>
      </w:r>
    </w:p>
    <w:p w14:paraId="494137BD" w14:textId="77777777" w:rsidR="00490A0E" w:rsidRPr="002508BB" w:rsidRDefault="00490A0E" w:rsidP="00713F83">
      <w:pPr>
        <w:pStyle w:val="Standard1"/>
        <w:numPr>
          <w:ilvl w:val="1"/>
          <w:numId w:val="29"/>
        </w:numPr>
        <w:rPr>
          <w:rFonts w:ascii="Tahoma" w:hAnsi="Tahoma" w:cs="Tahoma"/>
          <w:color w:val="000000" w:themeColor="text1"/>
          <w:sz w:val="18"/>
          <w:szCs w:val="18"/>
        </w:rPr>
      </w:pPr>
      <w:r w:rsidRPr="002508BB">
        <w:rPr>
          <w:rFonts w:ascii="Tahoma" w:hAnsi="Tahoma" w:cs="Tahoma"/>
          <w:b/>
          <w:color w:val="000000" w:themeColor="text1"/>
          <w:sz w:val="18"/>
          <w:szCs w:val="18"/>
        </w:rPr>
        <w:t>3D Secure Threshold Rule -</w:t>
      </w:r>
      <w:r w:rsidRPr="002508BB">
        <w:rPr>
          <w:rFonts w:ascii="Tahoma" w:hAnsi="Tahoma" w:cs="Tahoma"/>
          <w:color w:val="000000" w:themeColor="text1"/>
          <w:sz w:val="18"/>
          <w:szCs w:val="18"/>
        </w:rPr>
        <w:t xml:space="preserve"> If the Order total is higher than the specified sum then 3D Secure will be forced. If 0 is specified, the rule is disabled.</w:t>
      </w:r>
    </w:p>
    <w:p w14:paraId="66041896" w14:textId="77777777" w:rsidR="00490A0E" w:rsidRPr="002508BB" w:rsidRDefault="00490A0E" w:rsidP="00713F83">
      <w:pPr>
        <w:pStyle w:val="Standard1"/>
        <w:numPr>
          <w:ilvl w:val="1"/>
          <w:numId w:val="29"/>
        </w:numPr>
        <w:rPr>
          <w:rFonts w:ascii="Tahoma" w:hAnsi="Tahoma" w:cs="Tahoma"/>
          <w:color w:val="000000" w:themeColor="text1"/>
          <w:sz w:val="18"/>
          <w:szCs w:val="18"/>
        </w:rPr>
      </w:pPr>
      <w:r w:rsidRPr="002508BB">
        <w:rPr>
          <w:rFonts w:ascii="Tahoma" w:hAnsi="Tahoma" w:cs="Tahoma"/>
          <w:b/>
          <w:sz w:val="18"/>
          <w:szCs w:val="18"/>
          <w:shd w:val="clear" w:color="auto" w:fill="FFFFFF"/>
        </w:rPr>
        <w:t xml:space="preserve">Enable Tokenization Test Mode - </w:t>
      </w:r>
      <w:r w:rsidRPr="002508BB">
        <w:rPr>
          <w:rFonts w:ascii="Tahoma" w:hAnsi="Tahoma" w:cs="Tahoma"/>
          <w:sz w:val="18"/>
          <w:szCs w:val="18"/>
          <w:shd w:val="clear" w:color="auto" w:fill="FFFFFF"/>
        </w:rPr>
        <w:t>Test Mode: If enabled, the module will use the HiPay TPP test platform.</w:t>
      </w:r>
    </w:p>
    <w:p w14:paraId="463024E8" w14:textId="47B1AC25" w:rsidR="00490A0E" w:rsidRPr="002508BB" w:rsidRDefault="00490A0E" w:rsidP="00713F83">
      <w:pPr>
        <w:pStyle w:val="Standard1"/>
        <w:numPr>
          <w:ilvl w:val="1"/>
          <w:numId w:val="29"/>
        </w:numPr>
        <w:rPr>
          <w:rFonts w:ascii="Tahoma" w:hAnsi="Tahoma" w:cs="Tahoma"/>
          <w:b/>
          <w:color w:val="000000" w:themeColor="text1"/>
          <w:sz w:val="18"/>
          <w:szCs w:val="18"/>
        </w:rPr>
      </w:pPr>
      <w:r w:rsidRPr="002508BB">
        <w:rPr>
          <w:rFonts w:ascii="Tahoma" w:hAnsi="Tahoma" w:cs="Tahoma"/>
          <w:b/>
          <w:color w:val="000000" w:themeColor="text1"/>
          <w:sz w:val="18"/>
          <w:szCs w:val="18"/>
        </w:rPr>
        <w:t>Hi</w:t>
      </w:r>
      <w:r w:rsidR="00096B28">
        <w:rPr>
          <w:rFonts w:ascii="Tahoma" w:hAnsi="Tahoma" w:cs="Tahoma"/>
          <w:b/>
          <w:color w:val="000000" w:themeColor="text1"/>
          <w:sz w:val="18"/>
          <w:szCs w:val="18"/>
        </w:rPr>
        <w:t>P</w:t>
      </w:r>
      <w:r w:rsidRPr="002508BB">
        <w:rPr>
          <w:rFonts w:ascii="Tahoma" w:hAnsi="Tahoma" w:cs="Tahoma"/>
          <w:b/>
          <w:color w:val="000000" w:themeColor="text1"/>
          <w:sz w:val="18"/>
          <w:szCs w:val="18"/>
        </w:rPr>
        <w:t xml:space="preserve">ay Enabled – </w:t>
      </w:r>
      <w:r w:rsidRPr="002508BB">
        <w:rPr>
          <w:rFonts w:ascii="Tahoma" w:hAnsi="Tahoma" w:cs="Tahoma"/>
          <w:color w:val="000000" w:themeColor="text1"/>
          <w:sz w:val="18"/>
          <w:szCs w:val="18"/>
        </w:rPr>
        <w:t>Indicates whether the HiPay code will be ex</w:t>
      </w:r>
      <w:r w:rsidR="00096B28">
        <w:rPr>
          <w:rFonts w:ascii="Tahoma" w:hAnsi="Tahoma" w:cs="Tahoma"/>
          <w:color w:val="000000" w:themeColor="text1"/>
          <w:sz w:val="18"/>
          <w:szCs w:val="18"/>
        </w:rPr>
        <w:t>e</w:t>
      </w:r>
      <w:r w:rsidRPr="002508BB">
        <w:rPr>
          <w:rFonts w:ascii="Tahoma" w:hAnsi="Tahoma" w:cs="Tahoma"/>
          <w:color w:val="000000" w:themeColor="text1"/>
          <w:sz w:val="18"/>
          <w:szCs w:val="18"/>
        </w:rPr>
        <w:t>cuted or not.</w:t>
      </w:r>
    </w:p>
    <w:p w14:paraId="4004C022" w14:textId="77777777" w:rsidR="00490A0E" w:rsidRPr="002508BB" w:rsidRDefault="00490A0E" w:rsidP="00713F83">
      <w:pPr>
        <w:pStyle w:val="Standard1"/>
        <w:numPr>
          <w:ilvl w:val="1"/>
          <w:numId w:val="29"/>
        </w:numPr>
        <w:rPr>
          <w:rFonts w:ascii="Tahoma" w:hAnsi="Tahoma" w:cs="Tahoma"/>
          <w:b/>
          <w:color w:val="000000" w:themeColor="text1"/>
          <w:sz w:val="18"/>
          <w:szCs w:val="18"/>
        </w:rPr>
      </w:pPr>
      <w:r w:rsidRPr="002508BB">
        <w:rPr>
          <w:rFonts w:ascii="Tahoma" w:hAnsi="Tahoma" w:cs="Tahoma"/>
          <w:b/>
          <w:color w:val="000000" w:themeColor="text1"/>
          <w:sz w:val="18"/>
          <w:szCs w:val="18"/>
        </w:rPr>
        <w:t xml:space="preserve">Enable One-Click payments – </w:t>
      </w:r>
      <w:r w:rsidRPr="002508BB">
        <w:rPr>
          <w:rFonts w:ascii="Tahoma" w:hAnsi="Tahoma" w:cs="Tahoma"/>
          <w:color w:val="000000" w:themeColor="text1"/>
          <w:sz w:val="18"/>
          <w:szCs w:val="18"/>
        </w:rPr>
        <w:t>Enable/disable One-Click payments.</w:t>
      </w:r>
    </w:p>
    <w:p w14:paraId="114BA8C1" w14:textId="77777777" w:rsidR="00490A0E" w:rsidRPr="002508BB" w:rsidRDefault="00490A0E" w:rsidP="00713F83">
      <w:pPr>
        <w:pStyle w:val="Standard1"/>
        <w:numPr>
          <w:ilvl w:val="1"/>
          <w:numId w:val="29"/>
        </w:numPr>
        <w:rPr>
          <w:rFonts w:ascii="Tahoma" w:hAnsi="Tahoma" w:cs="Tahoma"/>
          <w:b/>
          <w:color w:val="000000" w:themeColor="text1"/>
          <w:sz w:val="18"/>
          <w:szCs w:val="18"/>
        </w:rPr>
      </w:pPr>
      <w:r w:rsidRPr="002508BB">
        <w:rPr>
          <w:rFonts w:ascii="Tahoma" w:hAnsi="Tahoma" w:cs="Tahoma"/>
          <w:b/>
          <w:color w:val="000000" w:themeColor="text1"/>
          <w:sz w:val="18"/>
          <w:szCs w:val="18"/>
        </w:rPr>
        <w:t xml:space="preserve">Hung Order Cleanup Time - </w:t>
      </w:r>
      <w:r w:rsidRPr="002508BB">
        <w:rPr>
          <w:rFonts w:ascii="Tahoma" w:hAnsi="Tahoma" w:cs="Tahoma"/>
          <w:color w:val="000000" w:themeColor="text1"/>
          <w:sz w:val="18"/>
          <w:szCs w:val="18"/>
        </w:rPr>
        <w:t>The time in minutes after which all Orders hung in status CREATED that are left by the payment processing are cleaned.</w:t>
      </w:r>
    </w:p>
    <w:p w14:paraId="1E95A3C5" w14:textId="77777777" w:rsidR="00490A0E" w:rsidRPr="002508BB" w:rsidRDefault="00490A0E" w:rsidP="00713F83">
      <w:pPr>
        <w:pStyle w:val="Standard1"/>
        <w:numPr>
          <w:ilvl w:val="1"/>
          <w:numId w:val="29"/>
        </w:numPr>
        <w:rPr>
          <w:rFonts w:ascii="Tahoma" w:hAnsi="Tahoma" w:cs="Tahoma"/>
          <w:color w:val="000000" w:themeColor="text1"/>
          <w:sz w:val="18"/>
          <w:szCs w:val="18"/>
        </w:rPr>
      </w:pPr>
      <w:proofErr w:type="spellStart"/>
      <w:r w:rsidRPr="002508BB">
        <w:rPr>
          <w:rFonts w:ascii="Tahoma" w:hAnsi="Tahoma" w:cs="Tahoma"/>
          <w:b/>
          <w:sz w:val="18"/>
          <w:szCs w:val="18"/>
          <w:shd w:val="clear" w:color="auto" w:fill="FFFFFF"/>
        </w:rPr>
        <w:t>iFrame</w:t>
      </w:r>
      <w:proofErr w:type="spellEnd"/>
      <w:r w:rsidRPr="002508BB">
        <w:rPr>
          <w:rFonts w:ascii="Tahoma" w:hAnsi="Tahoma" w:cs="Tahoma"/>
          <w:b/>
          <w:sz w:val="18"/>
          <w:szCs w:val="18"/>
          <w:shd w:val="clear" w:color="auto" w:fill="FFFFFF"/>
        </w:rPr>
        <w:t xml:space="preserve"> Height - </w:t>
      </w:r>
      <w:r w:rsidRPr="002508BB">
        <w:rPr>
          <w:rFonts w:ascii="Tahoma" w:hAnsi="Tahoma" w:cs="Tahoma"/>
          <w:sz w:val="18"/>
          <w:szCs w:val="18"/>
          <w:shd w:val="clear" w:color="auto" w:fill="FFFFFF"/>
        </w:rPr>
        <w:t xml:space="preserve">If </w:t>
      </w:r>
      <w:proofErr w:type="spellStart"/>
      <w:r w:rsidRPr="002508BB">
        <w:rPr>
          <w:rFonts w:ascii="Tahoma" w:hAnsi="Tahoma" w:cs="Tahoma"/>
          <w:sz w:val="18"/>
          <w:szCs w:val="18"/>
          <w:shd w:val="clear" w:color="auto" w:fill="FFFFFF"/>
        </w:rPr>
        <w:t>iFrame</w:t>
      </w:r>
      <w:proofErr w:type="spellEnd"/>
      <w:r w:rsidRPr="002508BB">
        <w:rPr>
          <w:rFonts w:ascii="Tahoma" w:hAnsi="Tahoma" w:cs="Tahoma"/>
          <w:sz w:val="18"/>
          <w:szCs w:val="18"/>
          <w:shd w:val="clear" w:color="auto" w:fill="FFFFFF"/>
        </w:rPr>
        <w:t xml:space="preserve"> operating mode is chosen, you can select your </w:t>
      </w:r>
      <w:proofErr w:type="spellStart"/>
      <w:r w:rsidRPr="002508BB">
        <w:rPr>
          <w:rFonts w:ascii="Tahoma" w:hAnsi="Tahoma" w:cs="Tahoma"/>
          <w:sz w:val="18"/>
          <w:szCs w:val="18"/>
          <w:shd w:val="clear" w:color="auto" w:fill="FFFFFF"/>
        </w:rPr>
        <w:t>iFrame</w:t>
      </w:r>
      <w:proofErr w:type="spellEnd"/>
      <w:r w:rsidRPr="002508BB">
        <w:rPr>
          <w:rFonts w:ascii="Tahoma" w:hAnsi="Tahoma" w:cs="Tahoma"/>
          <w:sz w:val="18"/>
          <w:szCs w:val="18"/>
          <w:shd w:val="clear" w:color="auto" w:fill="FFFFFF"/>
        </w:rPr>
        <w:t xml:space="preserve"> height to fit with your CSS.</w:t>
      </w:r>
    </w:p>
    <w:p w14:paraId="6DB8841F" w14:textId="77777777" w:rsidR="00490A0E" w:rsidRPr="002508BB" w:rsidRDefault="00490A0E" w:rsidP="00713F83">
      <w:pPr>
        <w:pStyle w:val="Standard1"/>
        <w:numPr>
          <w:ilvl w:val="1"/>
          <w:numId w:val="29"/>
        </w:numPr>
        <w:rPr>
          <w:rFonts w:ascii="Tahoma" w:hAnsi="Tahoma" w:cs="Tahoma"/>
          <w:color w:val="000000" w:themeColor="text1"/>
          <w:sz w:val="18"/>
          <w:szCs w:val="18"/>
        </w:rPr>
      </w:pPr>
      <w:proofErr w:type="spellStart"/>
      <w:r w:rsidRPr="002508BB">
        <w:rPr>
          <w:rFonts w:ascii="Tahoma" w:hAnsi="Tahoma" w:cs="Tahoma"/>
          <w:b/>
          <w:sz w:val="18"/>
          <w:szCs w:val="18"/>
          <w:shd w:val="clear" w:color="auto" w:fill="FFFFFF"/>
        </w:rPr>
        <w:t>iFrame</w:t>
      </w:r>
      <w:proofErr w:type="spellEnd"/>
      <w:r w:rsidRPr="002508BB">
        <w:rPr>
          <w:rFonts w:ascii="Tahoma" w:hAnsi="Tahoma" w:cs="Tahoma"/>
          <w:b/>
          <w:sz w:val="18"/>
          <w:szCs w:val="18"/>
          <w:shd w:val="clear" w:color="auto" w:fill="FFFFFF"/>
        </w:rPr>
        <w:t xml:space="preserve"> Width - </w:t>
      </w:r>
      <w:r w:rsidRPr="002508BB">
        <w:rPr>
          <w:rFonts w:ascii="Tahoma" w:hAnsi="Tahoma" w:cs="Tahoma"/>
          <w:sz w:val="18"/>
          <w:szCs w:val="18"/>
          <w:shd w:val="clear" w:color="auto" w:fill="FFFFFF"/>
        </w:rPr>
        <w:t xml:space="preserve">If </w:t>
      </w:r>
      <w:proofErr w:type="spellStart"/>
      <w:r w:rsidRPr="002508BB">
        <w:rPr>
          <w:rFonts w:ascii="Tahoma" w:hAnsi="Tahoma" w:cs="Tahoma"/>
          <w:sz w:val="18"/>
          <w:szCs w:val="18"/>
          <w:shd w:val="clear" w:color="auto" w:fill="FFFFFF"/>
        </w:rPr>
        <w:t>iFrame</w:t>
      </w:r>
      <w:proofErr w:type="spellEnd"/>
      <w:r w:rsidRPr="002508BB">
        <w:rPr>
          <w:rFonts w:ascii="Tahoma" w:hAnsi="Tahoma" w:cs="Tahoma"/>
          <w:sz w:val="18"/>
          <w:szCs w:val="18"/>
          <w:shd w:val="clear" w:color="auto" w:fill="FFFFFF"/>
        </w:rPr>
        <w:t xml:space="preserve"> operating mode is chosen, you can select your </w:t>
      </w:r>
      <w:proofErr w:type="spellStart"/>
      <w:r w:rsidRPr="002508BB">
        <w:rPr>
          <w:rFonts w:ascii="Tahoma" w:hAnsi="Tahoma" w:cs="Tahoma"/>
          <w:sz w:val="18"/>
          <w:szCs w:val="18"/>
          <w:shd w:val="clear" w:color="auto" w:fill="FFFFFF"/>
        </w:rPr>
        <w:t>iFrame</w:t>
      </w:r>
      <w:proofErr w:type="spellEnd"/>
      <w:r w:rsidRPr="002508BB">
        <w:rPr>
          <w:rFonts w:ascii="Tahoma" w:hAnsi="Tahoma" w:cs="Tahoma"/>
          <w:sz w:val="18"/>
          <w:szCs w:val="18"/>
          <w:shd w:val="clear" w:color="auto" w:fill="FFFFFF"/>
        </w:rPr>
        <w:t xml:space="preserve"> width to fit with your CSS.</w:t>
      </w:r>
    </w:p>
    <w:p w14:paraId="5AB18502" w14:textId="77777777" w:rsidR="00490A0E" w:rsidRPr="002508BB" w:rsidRDefault="00490A0E" w:rsidP="00713F83">
      <w:pPr>
        <w:pStyle w:val="Standard1"/>
        <w:numPr>
          <w:ilvl w:val="1"/>
          <w:numId w:val="29"/>
        </w:numPr>
        <w:rPr>
          <w:rFonts w:ascii="Tahoma" w:hAnsi="Tahoma" w:cs="Tahoma"/>
          <w:color w:val="000000" w:themeColor="text1"/>
          <w:sz w:val="18"/>
          <w:szCs w:val="18"/>
        </w:rPr>
      </w:pPr>
      <w:r w:rsidRPr="002508BB">
        <w:rPr>
          <w:rFonts w:ascii="Tahoma" w:hAnsi="Tahoma" w:cs="Tahoma"/>
          <w:b/>
          <w:sz w:val="18"/>
          <w:szCs w:val="18"/>
          <w:shd w:val="clear" w:color="auto" w:fill="FFFFFF"/>
        </w:rPr>
        <w:t xml:space="preserve">HiPay Operation Mode - </w:t>
      </w:r>
      <w:r w:rsidRPr="002508BB">
        <w:rPr>
          <w:rFonts w:ascii="Tahoma" w:hAnsi="Tahoma" w:cs="Tahoma"/>
          <w:sz w:val="18"/>
          <w:szCs w:val="18"/>
          <w:shd w:val="clear" w:color="auto" w:fill="FFFFFF"/>
        </w:rPr>
        <w:t>defines which operation payment mode to be used – these are HOSTED/IFRAME/API. When selecting the API mode then the HIPAY_HOSTED payment method will be hidden from Billing page. If HOSTED or IFRAME is selected, then all API payment methods are hidden from the Billing page.</w:t>
      </w:r>
    </w:p>
    <w:p w14:paraId="67487F5B" w14:textId="77777777" w:rsidR="00490A0E" w:rsidRPr="002508BB" w:rsidRDefault="00490A0E" w:rsidP="00713F83">
      <w:pPr>
        <w:pStyle w:val="Standard1"/>
        <w:numPr>
          <w:ilvl w:val="1"/>
          <w:numId w:val="29"/>
        </w:numPr>
        <w:rPr>
          <w:rFonts w:ascii="Tahoma" w:hAnsi="Tahoma" w:cs="Tahoma"/>
          <w:color w:val="000000" w:themeColor="text1"/>
          <w:sz w:val="18"/>
          <w:szCs w:val="18"/>
        </w:rPr>
      </w:pPr>
      <w:r w:rsidRPr="002508BB">
        <w:rPr>
          <w:rFonts w:ascii="Tahoma" w:hAnsi="Tahoma" w:cs="Tahoma"/>
          <w:b/>
          <w:sz w:val="18"/>
          <w:szCs w:val="18"/>
          <w:shd w:val="clear" w:color="auto" w:fill="FFFFFF"/>
        </w:rPr>
        <w:t xml:space="preserve">Payment Action - </w:t>
      </w:r>
      <w:r w:rsidRPr="002508BB">
        <w:rPr>
          <w:rFonts w:ascii="Tahoma" w:hAnsi="Tahoma" w:cs="Tahoma"/>
          <w:sz w:val="18"/>
          <w:szCs w:val="18"/>
          <w:shd w:val="clear" w:color="auto" w:fill="FFFFFF"/>
        </w:rPr>
        <w:t xml:space="preserve">Please refer to </w:t>
      </w:r>
      <w:proofErr w:type="spellStart"/>
      <w:r w:rsidRPr="002508BB">
        <w:rPr>
          <w:rFonts w:ascii="Tahoma" w:hAnsi="Tahoma" w:cs="Tahoma"/>
          <w:sz w:val="18"/>
          <w:szCs w:val="18"/>
          <w:shd w:val="clear" w:color="auto" w:fill="FFFFFF"/>
        </w:rPr>
        <w:t>HiPayTPP-GatewayAPI</w:t>
      </w:r>
      <w:proofErr w:type="spellEnd"/>
      <w:r w:rsidRPr="002508BB">
        <w:rPr>
          <w:rFonts w:ascii="Tahoma" w:hAnsi="Tahoma" w:cs="Tahoma"/>
          <w:sz w:val="18"/>
          <w:szCs w:val="18"/>
          <w:shd w:val="clear" w:color="auto" w:fill="FFFFFF"/>
        </w:rPr>
        <w:t xml:space="preserve"> documentation, chapter 3.1 Request a New Order – operation.</w:t>
      </w:r>
    </w:p>
    <w:p w14:paraId="634AB9E5" w14:textId="7025325C" w:rsidR="00490A0E" w:rsidRPr="002508BB" w:rsidRDefault="00490A0E" w:rsidP="00713F83">
      <w:pPr>
        <w:pStyle w:val="Standard1"/>
        <w:numPr>
          <w:ilvl w:val="1"/>
          <w:numId w:val="29"/>
        </w:numPr>
        <w:rPr>
          <w:rFonts w:ascii="Tahoma" w:hAnsi="Tahoma" w:cs="Tahoma"/>
          <w:color w:val="000000" w:themeColor="text1"/>
          <w:sz w:val="18"/>
          <w:szCs w:val="18"/>
        </w:rPr>
      </w:pPr>
      <w:r w:rsidRPr="002508BB">
        <w:rPr>
          <w:rFonts w:ascii="Tahoma" w:hAnsi="Tahoma" w:cs="Tahoma"/>
          <w:b/>
          <w:sz w:val="18"/>
          <w:szCs w:val="18"/>
          <w:shd w:val="clear" w:color="auto" w:fill="FFFFFF"/>
        </w:rPr>
        <w:t xml:space="preserve">List of shipping methods – </w:t>
      </w:r>
      <w:r w:rsidRPr="002508BB">
        <w:rPr>
          <w:rFonts w:ascii="Tahoma" w:hAnsi="Tahoma" w:cs="Tahoma"/>
          <w:sz w:val="18"/>
          <w:szCs w:val="18"/>
          <w:shd w:val="clear" w:color="auto" w:fill="FFFFFF"/>
        </w:rPr>
        <w:t xml:space="preserve">A comma-separated list of available shipping methods ids. Required for the </w:t>
      </w:r>
      <w:proofErr w:type="spellStart"/>
      <w:r w:rsidRPr="002508BB">
        <w:rPr>
          <w:rFonts w:ascii="Tahoma" w:hAnsi="Tahoma" w:cs="Tahoma"/>
          <w:sz w:val="18"/>
          <w:szCs w:val="18"/>
          <w:shd w:val="clear" w:color="auto" w:fill="FFFFFF"/>
        </w:rPr>
        <w:t>Oney</w:t>
      </w:r>
      <w:proofErr w:type="spellEnd"/>
      <w:r w:rsidRPr="002508BB">
        <w:rPr>
          <w:rFonts w:ascii="Tahoma" w:hAnsi="Tahoma" w:cs="Tahoma"/>
          <w:sz w:val="18"/>
          <w:szCs w:val="18"/>
          <w:shd w:val="clear" w:color="auto" w:fill="FFFFFF"/>
        </w:rPr>
        <w:t xml:space="preserve"> payments configuration BM module.</w:t>
      </w:r>
    </w:p>
    <w:p w14:paraId="5E09D667" w14:textId="4CB4FBD8" w:rsidR="00490A0E" w:rsidRPr="002508BB" w:rsidRDefault="00490A0E" w:rsidP="00713F83">
      <w:pPr>
        <w:pStyle w:val="Standard1"/>
        <w:rPr>
          <w:rFonts w:ascii="Tahoma" w:hAnsi="Tahoma" w:cs="Tahoma"/>
          <w:color w:val="000000" w:themeColor="text1"/>
          <w:sz w:val="18"/>
          <w:szCs w:val="18"/>
        </w:rPr>
      </w:pPr>
      <w:r w:rsidRPr="002508BB">
        <w:rPr>
          <w:rFonts w:ascii="Tahoma" w:hAnsi="Tahoma" w:cs="Tahoma"/>
          <w:noProof/>
          <w:lang w:val="en-GB" w:eastAsia="en-GB" w:bidi="ar-SA"/>
        </w:rPr>
        <w:drawing>
          <wp:inline distT="0" distB="0" distL="0" distR="0" wp14:anchorId="562E741F" wp14:editId="2F9889BD">
            <wp:extent cx="5486400" cy="2310448"/>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310448"/>
                    </a:xfrm>
                    <a:prstGeom prst="rect">
                      <a:avLst/>
                    </a:prstGeom>
                    <a:ln w="3175">
                      <a:solidFill>
                        <a:schemeClr val="tx1"/>
                      </a:solidFill>
                    </a:ln>
                  </pic:spPr>
                </pic:pic>
              </a:graphicData>
            </a:graphic>
          </wp:inline>
        </w:drawing>
      </w:r>
    </w:p>
    <w:p w14:paraId="21DFB63C" w14:textId="449C30C0" w:rsidR="00490A0E" w:rsidRPr="002508BB" w:rsidRDefault="00490A0E" w:rsidP="00713F83">
      <w:pPr>
        <w:pStyle w:val="BodyText"/>
        <w:rPr>
          <w:rFonts w:cs="Tahoma"/>
          <w:lang w:val="fr-FR"/>
        </w:rPr>
      </w:pPr>
      <w:r w:rsidRPr="002508BB">
        <w:rPr>
          <w:rFonts w:cs="Tahoma"/>
          <w:noProof/>
          <w:sz w:val="20"/>
          <w:szCs w:val="20"/>
          <w:lang w:val="en-GB" w:eastAsia="en-GB"/>
        </w:rPr>
        <w:drawing>
          <wp:inline distT="0" distB="0" distL="0" distR="0" wp14:anchorId="193711EF" wp14:editId="2D846204">
            <wp:extent cx="5486400" cy="2067951"/>
            <wp:effectExtent l="19050" t="19050" r="19050" b="27940"/>
            <wp:docPr id="39"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8-12-31_10h08_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67951"/>
                    </a:xfrm>
                    <a:prstGeom prst="rect">
                      <a:avLst/>
                    </a:prstGeom>
                    <a:noFill/>
                    <a:ln>
                      <a:solidFill>
                        <a:schemeClr val="tx1"/>
                      </a:solidFill>
                    </a:ln>
                  </pic:spPr>
                </pic:pic>
              </a:graphicData>
            </a:graphic>
          </wp:inline>
        </w:drawing>
      </w:r>
    </w:p>
    <w:p w14:paraId="37071C7A" w14:textId="77777777" w:rsidR="00490A0E" w:rsidRPr="002508BB" w:rsidRDefault="00490A0E" w:rsidP="00713F83">
      <w:pPr>
        <w:pStyle w:val="BodyText"/>
        <w:rPr>
          <w:rFonts w:cs="Tahoma"/>
          <w:lang w:val="fr-FR"/>
        </w:rPr>
      </w:pPr>
    </w:p>
    <w:p w14:paraId="30AFBE7E" w14:textId="77777777" w:rsidR="00713F83" w:rsidRDefault="00490A0E" w:rsidP="00713F83">
      <w:pPr>
        <w:pStyle w:val="Standard1"/>
        <w:numPr>
          <w:ilvl w:val="0"/>
          <w:numId w:val="30"/>
        </w:numPr>
        <w:rPr>
          <w:rFonts w:ascii="Tahoma" w:hAnsi="Tahoma" w:cs="Tahoma"/>
          <w:sz w:val="18"/>
          <w:szCs w:val="18"/>
        </w:rPr>
      </w:pPr>
      <w:proofErr w:type="spellStart"/>
      <w:r w:rsidRPr="002508BB">
        <w:rPr>
          <w:rFonts w:ascii="Tahoma" w:hAnsi="Tahoma" w:cs="Tahoma"/>
          <w:sz w:val="18"/>
          <w:szCs w:val="18"/>
        </w:rPr>
        <w:t>Serviceconfiguration</w:t>
      </w:r>
      <w:proofErr w:type="spellEnd"/>
      <w:r w:rsidRPr="002508BB">
        <w:rPr>
          <w:rFonts w:ascii="Tahoma" w:hAnsi="Tahoma" w:cs="Tahoma"/>
          <w:sz w:val="18"/>
          <w:szCs w:val="18"/>
        </w:rPr>
        <w:t>:</w:t>
      </w:r>
    </w:p>
    <w:p w14:paraId="57452E9F" w14:textId="0625E255" w:rsidR="00490A0E" w:rsidRPr="002508BB" w:rsidRDefault="00490A0E" w:rsidP="00713F83">
      <w:pPr>
        <w:pStyle w:val="Standard1"/>
        <w:ind w:left="720"/>
        <w:rPr>
          <w:rFonts w:ascii="Tahoma" w:hAnsi="Tahoma" w:cs="Tahoma"/>
          <w:sz w:val="18"/>
          <w:szCs w:val="18"/>
        </w:rPr>
      </w:pPr>
      <w:r w:rsidRPr="002508BB">
        <w:rPr>
          <w:rFonts w:ascii="Tahoma" w:hAnsi="Tahoma" w:cs="Tahoma"/>
          <w:b/>
          <w:bCs/>
          <w:sz w:val="18"/>
          <w:szCs w:val="18"/>
        </w:rPr>
        <w:t>Administration</w:t>
      </w:r>
      <w:r w:rsidR="00713F83">
        <w:rPr>
          <w:rFonts w:ascii="Tahoma" w:hAnsi="Tahoma" w:cs="Tahoma"/>
          <w:b/>
          <w:bCs/>
          <w:sz w:val="18"/>
          <w:szCs w:val="18"/>
        </w:rPr>
        <w:t xml:space="preserve"> </w:t>
      </w:r>
      <w:r w:rsidRPr="002508BB">
        <w:rPr>
          <w:rFonts w:ascii="Tahoma" w:hAnsi="Tahoma" w:cs="Tahoma"/>
          <w:b/>
          <w:bCs/>
          <w:sz w:val="18"/>
          <w:szCs w:val="18"/>
        </w:rPr>
        <w:t>&gt;</w:t>
      </w:r>
      <w:r w:rsidR="00713F83">
        <w:rPr>
          <w:rFonts w:ascii="Tahoma" w:hAnsi="Tahoma" w:cs="Tahoma"/>
          <w:b/>
          <w:bCs/>
          <w:sz w:val="18"/>
          <w:szCs w:val="18"/>
        </w:rPr>
        <w:t xml:space="preserve"> </w:t>
      </w:r>
      <w:r w:rsidRPr="002508BB">
        <w:rPr>
          <w:rFonts w:ascii="Tahoma" w:hAnsi="Tahoma" w:cs="Tahoma"/>
          <w:b/>
          <w:bCs/>
          <w:sz w:val="18"/>
          <w:szCs w:val="18"/>
        </w:rPr>
        <w:t xml:space="preserve">Operations &gt; Services &gt; </w:t>
      </w:r>
      <w:proofErr w:type="spellStart"/>
      <w:r w:rsidRPr="002508BB">
        <w:rPr>
          <w:rFonts w:ascii="Tahoma" w:hAnsi="Tahoma" w:cs="Tahoma"/>
          <w:b/>
          <w:bCs/>
          <w:sz w:val="18"/>
          <w:szCs w:val="18"/>
        </w:rPr>
        <w:t>hipay</w:t>
      </w:r>
      <w:proofErr w:type="spellEnd"/>
      <w:proofErr w:type="gramStart"/>
      <w:r w:rsidRPr="002508BB">
        <w:rPr>
          <w:rFonts w:ascii="Tahoma" w:hAnsi="Tahoma" w:cs="Tahoma"/>
          <w:b/>
          <w:bCs/>
          <w:sz w:val="18"/>
          <w:szCs w:val="18"/>
        </w:rPr>
        <w:t>.{</w:t>
      </w:r>
      <w:proofErr w:type="gramEnd"/>
      <w:r w:rsidRPr="002508BB">
        <w:rPr>
          <w:rFonts w:ascii="Tahoma" w:hAnsi="Tahoma" w:cs="Tahoma"/>
          <w:b/>
          <w:bCs/>
          <w:sz w:val="18"/>
          <w:szCs w:val="18"/>
        </w:rPr>
        <w:t>type}.cred Details</w:t>
      </w:r>
      <w:r w:rsidRPr="002508BB">
        <w:rPr>
          <w:rFonts w:ascii="Tahoma" w:hAnsi="Tahoma" w:cs="Tahoma"/>
          <w:sz w:val="18"/>
          <w:szCs w:val="18"/>
        </w:rPr>
        <w:br/>
      </w:r>
    </w:p>
    <w:p w14:paraId="24DEECB6" w14:textId="499203A4" w:rsidR="00F00CC0" w:rsidRPr="002508BB" w:rsidRDefault="00490A0E" w:rsidP="00713F83">
      <w:pPr>
        <w:pStyle w:val="Standard1"/>
        <w:ind w:left="720" w:firstLine="360"/>
        <w:rPr>
          <w:rFonts w:ascii="Tahoma" w:hAnsi="Tahoma" w:cs="Tahoma"/>
          <w:sz w:val="18"/>
          <w:szCs w:val="18"/>
        </w:rPr>
      </w:pPr>
      <w:r w:rsidRPr="002508BB">
        <w:rPr>
          <w:rFonts w:ascii="Tahoma" w:hAnsi="Tahoma" w:cs="Tahoma"/>
          <w:sz w:val="18"/>
          <w:szCs w:val="18"/>
        </w:rPr>
        <w:t xml:space="preserve">Update User ID and password for </w:t>
      </w:r>
      <w:proofErr w:type="spellStart"/>
      <w:r w:rsidRPr="002508BB">
        <w:rPr>
          <w:rFonts w:ascii="Tahoma" w:hAnsi="Tahoma" w:cs="Tahoma"/>
          <w:sz w:val="18"/>
          <w:szCs w:val="18"/>
        </w:rPr>
        <w:t>hipay</w:t>
      </w:r>
      <w:proofErr w:type="spellEnd"/>
      <w:r w:rsidRPr="002508BB">
        <w:rPr>
          <w:rFonts w:ascii="Tahoma" w:hAnsi="Tahoma" w:cs="Tahoma"/>
          <w:sz w:val="18"/>
          <w:szCs w:val="18"/>
        </w:rPr>
        <w:t xml:space="preserve"> credentials: </w:t>
      </w:r>
      <w:proofErr w:type="spellStart"/>
      <w:r w:rsidRPr="002508BB">
        <w:rPr>
          <w:rFonts w:ascii="Tahoma" w:hAnsi="Tahoma" w:cs="Tahoma"/>
          <w:sz w:val="18"/>
          <w:szCs w:val="18"/>
        </w:rPr>
        <w:t>hipay.hosted.cred</w:t>
      </w:r>
      <w:proofErr w:type="spellEnd"/>
      <w:r w:rsidRPr="002508BB">
        <w:rPr>
          <w:rFonts w:ascii="Tahoma" w:hAnsi="Tahoma" w:cs="Tahoma"/>
          <w:sz w:val="18"/>
          <w:szCs w:val="18"/>
        </w:rPr>
        <w:t xml:space="preserve">, </w:t>
      </w:r>
      <w:proofErr w:type="spellStart"/>
      <w:r w:rsidRPr="002508BB">
        <w:rPr>
          <w:rFonts w:ascii="Tahoma" w:hAnsi="Tahoma" w:cs="Tahoma"/>
          <w:sz w:val="18"/>
          <w:szCs w:val="18"/>
        </w:rPr>
        <w:t>hipay.maintence.cred</w:t>
      </w:r>
      <w:proofErr w:type="spellEnd"/>
      <w:r w:rsidRPr="002508BB">
        <w:rPr>
          <w:rFonts w:ascii="Tahoma" w:hAnsi="Tahoma" w:cs="Tahoma"/>
          <w:sz w:val="18"/>
          <w:szCs w:val="18"/>
        </w:rPr>
        <w:t xml:space="preserve">, </w:t>
      </w:r>
      <w:proofErr w:type="spellStart"/>
      <w:r w:rsidRPr="002508BB">
        <w:rPr>
          <w:rFonts w:ascii="Tahoma" w:hAnsi="Tahoma" w:cs="Tahoma"/>
          <w:sz w:val="18"/>
          <w:szCs w:val="18"/>
        </w:rPr>
        <w:t>hipay.order.cred</w:t>
      </w:r>
      <w:proofErr w:type="spellEnd"/>
      <w:r w:rsidRPr="002508BB">
        <w:rPr>
          <w:rFonts w:ascii="Tahoma" w:hAnsi="Tahoma" w:cs="Tahoma"/>
          <w:sz w:val="18"/>
          <w:szCs w:val="18"/>
        </w:rPr>
        <w:t xml:space="preserve">, </w:t>
      </w:r>
      <w:proofErr w:type="spellStart"/>
      <w:r w:rsidRPr="002508BB">
        <w:rPr>
          <w:rFonts w:ascii="Tahoma" w:hAnsi="Tahoma" w:cs="Tahoma"/>
          <w:sz w:val="18"/>
          <w:szCs w:val="18"/>
        </w:rPr>
        <w:t>hipay.token.cred</w:t>
      </w:r>
      <w:proofErr w:type="spellEnd"/>
      <w:r w:rsidRPr="002508BB">
        <w:rPr>
          <w:rFonts w:ascii="Tahoma" w:hAnsi="Tahoma" w:cs="Tahoma"/>
          <w:sz w:val="18"/>
          <w:szCs w:val="18"/>
        </w:rPr>
        <w:t xml:space="preserve">. User ID and </w:t>
      </w:r>
      <w:r w:rsidR="00096B28" w:rsidRPr="002508BB">
        <w:rPr>
          <w:rFonts w:ascii="Tahoma" w:hAnsi="Tahoma" w:cs="Tahoma"/>
          <w:sz w:val="18"/>
          <w:szCs w:val="18"/>
        </w:rPr>
        <w:t>password,</w:t>
      </w:r>
      <w:r w:rsidRPr="002508BB">
        <w:rPr>
          <w:rFonts w:ascii="Tahoma" w:hAnsi="Tahoma" w:cs="Tahoma"/>
          <w:sz w:val="18"/>
          <w:szCs w:val="18"/>
        </w:rPr>
        <w:t xml:space="preserve"> you can take from </w:t>
      </w:r>
      <w:proofErr w:type="spellStart"/>
      <w:r w:rsidR="00096B28">
        <w:rPr>
          <w:rFonts w:ascii="Tahoma" w:hAnsi="Tahoma" w:cs="Tahoma"/>
          <w:sz w:val="18"/>
          <w:szCs w:val="18"/>
        </w:rPr>
        <w:t>HiPay</w:t>
      </w:r>
      <w:proofErr w:type="spellEnd"/>
      <w:r w:rsidRPr="002508BB">
        <w:rPr>
          <w:rFonts w:ascii="Tahoma" w:hAnsi="Tahoma" w:cs="Tahoma"/>
          <w:sz w:val="18"/>
          <w:szCs w:val="18"/>
        </w:rPr>
        <w:t xml:space="preserve"> dashboard </w:t>
      </w:r>
      <w:proofErr w:type="spellStart"/>
      <w:r w:rsidRPr="002508BB">
        <w:rPr>
          <w:rFonts w:ascii="Tahoma" w:hAnsi="Tahoma" w:cs="Tahoma"/>
          <w:sz w:val="18"/>
          <w:szCs w:val="18"/>
        </w:rPr>
        <w:t>intergration</w:t>
      </w:r>
      <w:proofErr w:type="spellEnd"/>
      <w:r w:rsidRPr="002508BB">
        <w:rPr>
          <w:rFonts w:ascii="Tahoma" w:hAnsi="Tahoma" w:cs="Tahoma"/>
          <w:sz w:val="18"/>
          <w:szCs w:val="18"/>
        </w:rPr>
        <w:t>.</w:t>
      </w:r>
    </w:p>
    <w:p w14:paraId="141A67A7" w14:textId="7EA82C82" w:rsidR="00490A0E" w:rsidRPr="002508BB" w:rsidRDefault="00490A0E" w:rsidP="00713F83">
      <w:pPr>
        <w:pStyle w:val="Standard1"/>
        <w:ind w:left="720" w:firstLine="360"/>
        <w:rPr>
          <w:rFonts w:ascii="Tahoma" w:hAnsi="Tahoma" w:cs="Tahoma"/>
          <w:sz w:val="18"/>
          <w:szCs w:val="18"/>
        </w:rPr>
      </w:pPr>
      <w:r w:rsidRPr="002508BB">
        <w:rPr>
          <w:rFonts w:ascii="Tahoma" w:hAnsi="Tahoma" w:cs="Tahoma"/>
          <w:sz w:val="18"/>
          <w:szCs w:val="18"/>
        </w:rPr>
        <w:br/>
        <w:t>-</w:t>
      </w:r>
      <w:r w:rsidR="00713F83">
        <w:rPr>
          <w:rFonts w:ascii="Tahoma" w:hAnsi="Tahoma" w:cs="Tahoma"/>
          <w:sz w:val="18"/>
          <w:szCs w:val="18"/>
        </w:rPr>
        <w:t xml:space="preserve"> </w:t>
      </w:r>
      <w:r w:rsidRPr="002508BB">
        <w:rPr>
          <w:rFonts w:ascii="Tahoma" w:hAnsi="Tahoma" w:cs="Tahoma"/>
          <w:sz w:val="18"/>
          <w:szCs w:val="18"/>
        </w:rPr>
        <w:t xml:space="preserve">URL: </w:t>
      </w:r>
      <w:hyperlink r:id="rId13" w:history="1">
        <w:r w:rsidR="00713F83" w:rsidRPr="00D6570D">
          <w:rPr>
            <w:rStyle w:val="Hyperlink"/>
            <w:rFonts w:ascii="Tahoma" w:hAnsi="Tahoma" w:cs="Tahoma"/>
            <w:sz w:val="18"/>
            <w:szCs w:val="18"/>
          </w:rPr>
          <w:t>https://stage-secure-gateway.hipay-tpp.com</w:t>
        </w:r>
        <w:r w:rsidR="00713F83" w:rsidRPr="00D6570D">
          <w:rPr>
            <w:rStyle w:val="Hyperlink"/>
            <w:rFonts w:ascii="Tahoma" w:hAnsi="Tahoma" w:cs="Tahoma"/>
            <w:sz w:val="18"/>
            <w:szCs w:val="18"/>
          </w:rPr>
          <w:br/>
        </w:r>
      </w:hyperlink>
      <w:r w:rsidRPr="002508BB">
        <w:rPr>
          <w:rFonts w:ascii="Tahoma" w:hAnsi="Tahoma" w:cs="Tahoma"/>
          <w:sz w:val="18"/>
          <w:szCs w:val="18"/>
        </w:rPr>
        <w:t>- User: enter user name for example (********.api.hipay-tpp.com)</w:t>
      </w:r>
      <w:r w:rsidRPr="002508BB">
        <w:rPr>
          <w:rFonts w:ascii="Tahoma" w:hAnsi="Tahoma" w:cs="Tahoma"/>
          <w:sz w:val="18"/>
          <w:szCs w:val="18"/>
        </w:rPr>
        <w:br/>
        <w:t>- Password: enter your password</w:t>
      </w:r>
    </w:p>
    <w:p w14:paraId="54072CA3" w14:textId="66833071" w:rsidR="00490A0E" w:rsidRPr="002508BB" w:rsidRDefault="00490A0E" w:rsidP="00713F83">
      <w:pPr>
        <w:pStyle w:val="BodyText"/>
        <w:spacing w:before="0" w:after="200"/>
        <w:ind w:firstLine="720"/>
        <w:rPr>
          <w:rFonts w:cs="Tahoma"/>
          <w:szCs w:val="18"/>
        </w:rPr>
      </w:pPr>
      <w:r w:rsidRPr="002508BB">
        <w:rPr>
          <w:rFonts w:cs="Tahoma"/>
          <w:szCs w:val="18"/>
        </w:rPr>
        <w:t xml:space="preserve">For multiple </w:t>
      </w:r>
      <w:r w:rsidR="007222E5" w:rsidRPr="002508BB">
        <w:rPr>
          <w:rFonts w:cs="Tahoma"/>
          <w:szCs w:val="18"/>
        </w:rPr>
        <w:t>H</w:t>
      </w:r>
      <w:r w:rsidRPr="002508BB">
        <w:rPr>
          <w:rFonts w:cs="Tahoma"/>
          <w:szCs w:val="18"/>
        </w:rPr>
        <w:t>i</w:t>
      </w:r>
      <w:r w:rsidR="007222E5" w:rsidRPr="002508BB">
        <w:rPr>
          <w:rFonts w:cs="Tahoma"/>
          <w:szCs w:val="18"/>
        </w:rPr>
        <w:t>P</w:t>
      </w:r>
      <w:r w:rsidRPr="002508BB">
        <w:rPr>
          <w:rFonts w:cs="Tahoma"/>
          <w:szCs w:val="18"/>
        </w:rPr>
        <w:t>ay accounts configuration read HiPay Multi-account.</w:t>
      </w:r>
    </w:p>
    <w:p w14:paraId="3248412F" w14:textId="77777777" w:rsidR="00490A0E" w:rsidRPr="002508BB" w:rsidRDefault="00490A0E" w:rsidP="00713F83">
      <w:pPr>
        <w:pStyle w:val="BodyText"/>
        <w:numPr>
          <w:ilvl w:val="2"/>
          <w:numId w:val="31"/>
        </w:numPr>
        <w:spacing w:before="0" w:after="200"/>
        <w:rPr>
          <w:rFonts w:cs="Tahoma"/>
          <w:szCs w:val="18"/>
        </w:rPr>
      </w:pPr>
      <w:r w:rsidRPr="002508BB">
        <w:rPr>
          <w:rFonts w:cs="Tahoma"/>
          <w:szCs w:val="18"/>
        </w:rPr>
        <w:t xml:space="preserve">HiPay payment methods can be enabled/disabled from the </w:t>
      </w:r>
      <w:r w:rsidRPr="002508BB">
        <w:rPr>
          <w:rFonts w:cs="Tahoma"/>
          <w:b/>
          <w:szCs w:val="18"/>
        </w:rPr>
        <w:t xml:space="preserve">Payment methods </w:t>
      </w:r>
      <w:r w:rsidRPr="002508BB">
        <w:rPr>
          <w:rFonts w:cs="Tahoma"/>
          <w:szCs w:val="18"/>
        </w:rPr>
        <w:t xml:space="preserve">section. There are two methods – </w:t>
      </w:r>
      <w:r w:rsidRPr="002508BB">
        <w:rPr>
          <w:rFonts w:cs="Tahoma"/>
          <w:b/>
          <w:szCs w:val="18"/>
        </w:rPr>
        <w:t xml:space="preserve">HiPay Hosted </w:t>
      </w:r>
      <w:r w:rsidRPr="002508BB">
        <w:rPr>
          <w:rFonts w:cs="Tahoma"/>
          <w:szCs w:val="18"/>
        </w:rPr>
        <w:t xml:space="preserve">and </w:t>
      </w:r>
      <w:r w:rsidRPr="002508BB">
        <w:rPr>
          <w:rFonts w:cs="Tahoma"/>
          <w:b/>
          <w:szCs w:val="18"/>
        </w:rPr>
        <w:t>HiPay</w:t>
      </w:r>
      <w:r w:rsidRPr="002508BB">
        <w:rPr>
          <w:rFonts w:cs="Tahoma"/>
          <w:szCs w:val="18"/>
        </w:rPr>
        <w:t>, responsible for hosted solution and for the integrated API respectively.</w:t>
      </w:r>
    </w:p>
    <w:p w14:paraId="18F964FE" w14:textId="77777777" w:rsidR="00490A0E" w:rsidRPr="002508BB" w:rsidRDefault="00490A0E" w:rsidP="00713F83">
      <w:pPr>
        <w:pStyle w:val="BodyText"/>
        <w:numPr>
          <w:ilvl w:val="2"/>
          <w:numId w:val="31"/>
        </w:numPr>
        <w:spacing w:before="0" w:after="200"/>
        <w:rPr>
          <w:rFonts w:cs="Tahoma"/>
          <w:szCs w:val="18"/>
        </w:rPr>
      </w:pPr>
      <w:r w:rsidRPr="002508BB">
        <w:rPr>
          <w:rFonts w:cs="Tahoma"/>
          <w:szCs w:val="18"/>
        </w:rPr>
        <w:t>HiPay predefined Log category</w:t>
      </w:r>
    </w:p>
    <w:p w14:paraId="32A4319A" w14:textId="77777777" w:rsidR="00490A0E" w:rsidRPr="002508BB" w:rsidRDefault="00490A0E" w:rsidP="00713F83">
      <w:pPr>
        <w:pStyle w:val="BodyText"/>
        <w:ind w:left="1800"/>
        <w:rPr>
          <w:rFonts w:cs="Tahoma"/>
          <w:b/>
          <w:szCs w:val="18"/>
        </w:rPr>
      </w:pPr>
      <w:r w:rsidRPr="002508BB">
        <w:rPr>
          <w:rFonts w:cs="Tahoma"/>
          <w:szCs w:val="18"/>
        </w:rPr>
        <w:t xml:space="preserve">Go to: </w:t>
      </w:r>
      <w:r w:rsidRPr="002508BB">
        <w:rPr>
          <w:rFonts w:cs="Tahoma"/>
          <w:b/>
          <w:szCs w:val="18"/>
        </w:rPr>
        <w:t>Administration &gt; Operations &gt; Custom Log Settings</w:t>
      </w:r>
    </w:p>
    <w:p w14:paraId="0107F995" w14:textId="6231CC72" w:rsidR="00490A0E" w:rsidRPr="00F25ECB" w:rsidRDefault="00490A0E" w:rsidP="00F25ECB">
      <w:pPr>
        <w:pStyle w:val="BodyText"/>
        <w:ind w:left="1800"/>
        <w:rPr>
          <w:rFonts w:cs="Tahoma"/>
          <w:szCs w:val="18"/>
          <w:lang w:val="bg-BG"/>
        </w:rPr>
      </w:pPr>
      <w:r w:rsidRPr="002508BB">
        <w:rPr>
          <w:rFonts w:cs="Tahoma"/>
          <w:szCs w:val="18"/>
          <w:lang w:val="en-GB"/>
        </w:rPr>
        <w:t xml:space="preserve">The </w:t>
      </w:r>
      <w:r w:rsidRPr="002508BB">
        <w:rPr>
          <w:rFonts w:cs="Tahoma"/>
          <w:szCs w:val="18"/>
          <w:lang w:val="bg-BG"/>
        </w:rPr>
        <w:t>Hi</w:t>
      </w:r>
      <w:r w:rsidRPr="002508BB">
        <w:rPr>
          <w:rFonts w:cs="Tahoma"/>
          <w:szCs w:val="18"/>
          <w:lang w:val="en-GB"/>
        </w:rPr>
        <w:t>P</w:t>
      </w:r>
      <w:r w:rsidRPr="002508BB">
        <w:rPr>
          <w:rFonts w:cs="Tahoma"/>
          <w:szCs w:val="18"/>
          <w:lang w:val="bg-BG"/>
        </w:rPr>
        <w:t xml:space="preserve">ay </w:t>
      </w:r>
      <w:r w:rsidRPr="002508BB">
        <w:rPr>
          <w:rFonts w:cs="Tahoma"/>
          <w:szCs w:val="18"/>
        </w:rPr>
        <w:t xml:space="preserve">log </w:t>
      </w:r>
      <w:r w:rsidRPr="002508BB">
        <w:rPr>
          <w:rFonts w:cs="Tahoma"/>
          <w:szCs w:val="18"/>
          <w:lang w:val="bg-BG"/>
        </w:rPr>
        <w:t>category is called „</w:t>
      </w:r>
      <w:r w:rsidRPr="002508BB">
        <w:rPr>
          <w:rFonts w:cs="Tahoma"/>
          <w:szCs w:val="18"/>
        </w:rPr>
        <w:t>HIPAY”. It</w:t>
      </w:r>
      <w:r w:rsidRPr="002508BB">
        <w:rPr>
          <w:rFonts w:cs="Tahoma"/>
          <w:szCs w:val="18"/>
          <w:lang w:val="bg-BG"/>
        </w:rPr>
        <w:t xml:space="preserve"> can be added or removed from the </w:t>
      </w:r>
      <w:r w:rsidRPr="002508BB">
        <w:rPr>
          <w:rFonts w:cs="Tahoma"/>
          <w:b/>
          <w:szCs w:val="18"/>
          <w:lang w:val="bg-BG"/>
        </w:rPr>
        <w:t>Info</w:t>
      </w:r>
      <w:r w:rsidRPr="002508BB">
        <w:rPr>
          <w:rFonts w:cs="Tahoma"/>
          <w:szCs w:val="18"/>
          <w:lang w:val="bg-BG"/>
        </w:rPr>
        <w:t xml:space="preserve"> and </w:t>
      </w:r>
      <w:r w:rsidRPr="002508BB">
        <w:rPr>
          <w:rFonts w:cs="Tahoma"/>
          <w:b/>
          <w:szCs w:val="18"/>
          <w:lang w:val="bg-BG"/>
        </w:rPr>
        <w:t>Debug</w:t>
      </w:r>
      <w:r w:rsidRPr="002508BB">
        <w:rPr>
          <w:rFonts w:cs="Tahoma"/>
          <w:szCs w:val="18"/>
          <w:lang w:val="bg-BG"/>
        </w:rPr>
        <w:t xml:space="preserve"> configuration.</w:t>
      </w:r>
    </w:p>
    <w:p w14:paraId="1E814B1A" w14:textId="1DDBB842" w:rsidR="00BE5F78" w:rsidRPr="002508BB" w:rsidRDefault="00341F39" w:rsidP="00713F83">
      <w:pPr>
        <w:pStyle w:val="Heading2"/>
      </w:pPr>
      <w:bookmarkStart w:id="20" w:name="_Toc392680647"/>
      <w:r w:rsidRPr="002508BB">
        <w:t>Custom code</w:t>
      </w:r>
      <w:bookmarkEnd w:id="20"/>
    </w:p>
    <w:p w14:paraId="5EC78703" w14:textId="67E8B23E" w:rsidR="007C6FFD" w:rsidRPr="002508BB" w:rsidRDefault="007C6FFD" w:rsidP="00713F83">
      <w:pPr>
        <w:pStyle w:val="Heading3"/>
        <w:ind w:left="720" w:firstLine="720"/>
        <w:rPr>
          <w:rFonts w:ascii="Tahoma" w:hAnsi="Tahoma" w:cs="Tahoma"/>
          <w:b w:val="0"/>
          <w:color w:val="808080" w:themeColor="background1" w:themeShade="80"/>
          <w:sz w:val="20"/>
          <w:szCs w:val="20"/>
        </w:rPr>
      </w:pPr>
      <w:r w:rsidRPr="002508BB">
        <w:rPr>
          <w:rFonts w:ascii="Tahoma" w:hAnsi="Tahoma" w:cs="Tahoma"/>
          <w:b w:val="0"/>
          <w:color w:val="808080" w:themeColor="background1" w:themeShade="80"/>
          <w:sz w:val="20"/>
          <w:szCs w:val="20"/>
        </w:rPr>
        <w:t>3.3.1</w:t>
      </w:r>
      <w:r w:rsidRPr="002508BB">
        <w:rPr>
          <w:rFonts w:ascii="Tahoma" w:hAnsi="Tahoma" w:cs="Tahoma"/>
          <w:b w:val="0"/>
          <w:color w:val="808080" w:themeColor="background1" w:themeShade="80"/>
          <w:sz w:val="20"/>
          <w:szCs w:val="20"/>
        </w:rPr>
        <w:tab/>
        <w:t>Controller Changes</w:t>
      </w:r>
    </w:p>
    <w:p w14:paraId="650AD3FB" w14:textId="5F62D5A6" w:rsidR="007C6FFD" w:rsidRPr="002508BB" w:rsidRDefault="007C6FFD" w:rsidP="00713F83">
      <w:pPr>
        <w:pStyle w:val="Heading4"/>
        <w:spacing w:line="360" w:lineRule="auto"/>
        <w:ind w:firstLine="576"/>
        <w:rPr>
          <w:rFonts w:ascii="Tahoma" w:hAnsi="Tahoma"/>
          <w:b/>
          <w:sz w:val="18"/>
          <w:szCs w:val="18"/>
        </w:rPr>
      </w:pPr>
      <w:r w:rsidRPr="002508BB">
        <w:rPr>
          <w:rFonts w:ascii="Tahoma" w:hAnsi="Tahoma"/>
          <w:b/>
          <w:sz w:val="18"/>
          <w:szCs w:val="18"/>
        </w:rPr>
        <w:t>CheckoutServices.js</w:t>
      </w:r>
    </w:p>
    <w:p w14:paraId="43C2CE91" w14:textId="70A09111" w:rsidR="007C6FFD" w:rsidRPr="002508BB" w:rsidRDefault="007C6FFD" w:rsidP="00713F83">
      <w:pPr>
        <w:rPr>
          <w:rFonts w:cs="Tahoma"/>
        </w:rPr>
      </w:pPr>
      <w:r w:rsidRPr="002508BB">
        <w:rPr>
          <w:rFonts w:cs="Tahoma"/>
        </w:rPr>
        <w:t>PATH: cartridge/controllers/CheckoutServices.js</w:t>
      </w:r>
    </w:p>
    <w:p w14:paraId="6B997CCD" w14:textId="429D8BDD" w:rsidR="002A2D5A" w:rsidRPr="002508BB" w:rsidRDefault="002A2D5A" w:rsidP="00713F83">
      <w:pPr>
        <w:pStyle w:val="ListParagraph"/>
        <w:numPr>
          <w:ilvl w:val="0"/>
          <w:numId w:val="32"/>
        </w:numPr>
        <w:rPr>
          <w:rFonts w:cs="Tahoma"/>
        </w:rPr>
      </w:pPr>
      <w:proofErr w:type="spellStart"/>
      <w:r w:rsidRPr="002508BB">
        <w:rPr>
          <w:rFonts w:cs="Tahoma"/>
        </w:rPr>
        <w:t>SubmitPayment</w:t>
      </w:r>
      <w:proofErr w:type="spellEnd"/>
      <w:r w:rsidRPr="002508BB">
        <w:rPr>
          <w:rFonts w:cs="Tahoma"/>
        </w:rPr>
        <w:t xml:space="preserve"> function has been replaced with following code changes</w:t>
      </w:r>
    </w:p>
    <w:p w14:paraId="310B8523" w14:textId="511200FA" w:rsidR="00C258ED" w:rsidRPr="002508BB" w:rsidRDefault="00C258ED" w:rsidP="00713F83">
      <w:pPr>
        <w:pStyle w:val="ListParagraph"/>
        <w:numPr>
          <w:ilvl w:val="1"/>
          <w:numId w:val="32"/>
        </w:numPr>
        <w:rPr>
          <w:rFonts w:cs="Tahoma"/>
        </w:rPr>
      </w:pPr>
      <w:r w:rsidRPr="002508BB">
        <w:rPr>
          <w:rFonts w:cs="Tahoma"/>
        </w:rPr>
        <w:t>Function has been extended to validate HiPay payment methods.</w:t>
      </w:r>
    </w:p>
    <w:p w14:paraId="288773EE" w14:textId="3718C412" w:rsidR="002A2D5A" w:rsidRPr="002508BB" w:rsidRDefault="002A2D5A" w:rsidP="00713F83">
      <w:pPr>
        <w:pStyle w:val="ListParagraph"/>
        <w:rPr>
          <w:rFonts w:cs="Tahoma"/>
        </w:rPr>
      </w:pPr>
      <w:r w:rsidRPr="002508BB">
        <w:rPr>
          <w:rFonts w:cs="Tahoma"/>
          <w:noProof/>
          <w:lang w:val="en-GB" w:eastAsia="en-GB"/>
        </w:rPr>
        <w:drawing>
          <wp:inline distT="0" distB="0" distL="0" distR="0" wp14:anchorId="37D6DE65" wp14:editId="70F5F663">
            <wp:extent cx="4651513" cy="3662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9352" cy="3676574"/>
                    </a:xfrm>
                    <a:prstGeom prst="rect">
                      <a:avLst/>
                    </a:prstGeom>
                    <a:noFill/>
                    <a:ln>
                      <a:noFill/>
                    </a:ln>
                  </pic:spPr>
                </pic:pic>
              </a:graphicData>
            </a:graphic>
          </wp:inline>
        </w:drawing>
      </w:r>
    </w:p>
    <w:p w14:paraId="4C26BF07" w14:textId="057B5D3E" w:rsidR="00A07C34" w:rsidRPr="002508BB" w:rsidRDefault="00A07C34" w:rsidP="00713F83">
      <w:pPr>
        <w:pStyle w:val="ListParagraph"/>
        <w:rPr>
          <w:rFonts w:cs="Tahoma"/>
        </w:rPr>
      </w:pPr>
    </w:p>
    <w:p w14:paraId="68B4C400" w14:textId="29D16D3C" w:rsidR="00A07C34" w:rsidRPr="002508BB" w:rsidRDefault="00A07C34" w:rsidP="00713F83">
      <w:pPr>
        <w:pStyle w:val="ListParagraph"/>
        <w:rPr>
          <w:rFonts w:cs="Tahoma"/>
        </w:rPr>
      </w:pPr>
      <w:r w:rsidRPr="002508BB">
        <w:rPr>
          <w:rFonts w:cs="Tahoma"/>
          <w:noProof/>
          <w:lang w:val="en-GB" w:eastAsia="en-GB"/>
        </w:rPr>
        <w:drawing>
          <wp:inline distT="0" distB="0" distL="0" distR="0" wp14:anchorId="6258688B" wp14:editId="61E1DCCA">
            <wp:extent cx="5486400" cy="757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57555"/>
                    </a:xfrm>
                    <a:prstGeom prst="rect">
                      <a:avLst/>
                    </a:prstGeom>
                    <a:noFill/>
                    <a:ln>
                      <a:noFill/>
                    </a:ln>
                  </pic:spPr>
                </pic:pic>
              </a:graphicData>
            </a:graphic>
          </wp:inline>
        </w:drawing>
      </w:r>
    </w:p>
    <w:p w14:paraId="40AF403F" w14:textId="7E675A8F" w:rsidR="00A07C34" w:rsidRPr="002508BB" w:rsidRDefault="00A07C34" w:rsidP="00713F83">
      <w:pPr>
        <w:pStyle w:val="ListParagraph"/>
        <w:rPr>
          <w:rFonts w:cs="Tahoma"/>
        </w:rPr>
      </w:pPr>
    </w:p>
    <w:p w14:paraId="7238C144" w14:textId="065B5301" w:rsidR="00A07C34" w:rsidRPr="00D55E55" w:rsidRDefault="00A07C34" w:rsidP="00D55E55">
      <w:pPr>
        <w:rPr>
          <w:rFonts w:cs="Tahoma"/>
        </w:rPr>
      </w:pPr>
    </w:p>
    <w:p w14:paraId="788C063B" w14:textId="2E7A3474" w:rsidR="00A07C34" w:rsidRPr="002508BB" w:rsidRDefault="00A07C34" w:rsidP="00713F83">
      <w:pPr>
        <w:pStyle w:val="ListParagraph"/>
        <w:numPr>
          <w:ilvl w:val="1"/>
          <w:numId w:val="32"/>
        </w:numPr>
        <w:rPr>
          <w:rFonts w:cs="Tahoma"/>
        </w:rPr>
      </w:pPr>
      <w:r w:rsidRPr="002508BB">
        <w:rPr>
          <w:rFonts w:cs="Tahoma"/>
        </w:rPr>
        <w:t>Card Owner has been added to the payment information view data.</w:t>
      </w:r>
    </w:p>
    <w:p w14:paraId="505C33E9" w14:textId="4A4CC67C" w:rsidR="00A07C34" w:rsidRPr="002508BB" w:rsidRDefault="00A07C34" w:rsidP="00713F83">
      <w:pPr>
        <w:pStyle w:val="ListParagraph"/>
        <w:numPr>
          <w:ilvl w:val="1"/>
          <w:numId w:val="32"/>
        </w:numPr>
        <w:rPr>
          <w:rFonts w:cs="Tahoma"/>
        </w:rPr>
      </w:pPr>
      <w:r w:rsidRPr="002508BB">
        <w:rPr>
          <w:rFonts w:cs="Tahoma"/>
        </w:rPr>
        <w:t>Since the security code is not mandatory for some credit cards, it has been prevented to send null value if the security code is empty.</w:t>
      </w:r>
    </w:p>
    <w:p w14:paraId="7EB28664" w14:textId="6F786934" w:rsidR="007C6FFD" w:rsidRPr="002508BB" w:rsidRDefault="00A07C34" w:rsidP="00713F83">
      <w:pPr>
        <w:rPr>
          <w:rFonts w:cs="Tahoma"/>
        </w:rPr>
      </w:pPr>
      <w:r w:rsidRPr="002508BB">
        <w:rPr>
          <w:rFonts w:cs="Tahoma"/>
          <w:noProof/>
          <w:lang w:val="en-GB" w:eastAsia="en-GB"/>
        </w:rPr>
        <w:drawing>
          <wp:inline distT="0" distB="0" distL="0" distR="0" wp14:anchorId="5ED67518" wp14:editId="3BEB6544">
            <wp:extent cx="54864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333750"/>
                    </a:xfrm>
                    <a:prstGeom prst="rect">
                      <a:avLst/>
                    </a:prstGeom>
                    <a:noFill/>
                    <a:ln>
                      <a:noFill/>
                    </a:ln>
                  </pic:spPr>
                </pic:pic>
              </a:graphicData>
            </a:graphic>
          </wp:inline>
        </w:drawing>
      </w:r>
    </w:p>
    <w:p w14:paraId="11387CB8" w14:textId="2E2370DE" w:rsidR="005833EC" w:rsidRPr="002508BB" w:rsidRDefault="00587DBE" w:rsidP="00713F83">
      <w:pPr>
        <w:pStyle w:val="BodyText"/>
        <w:numPr>
          <w:ilvl w:val="1"/>
          <w:numId w:val="32"/>
        </w:numPr>
        <w:rPr>
          <w:rFonts w:cs="Tahoma"/>
          <w:lang w:val="fr-FR"/>
        </w:rPr>
      </w:pPr>
      <w:proofErr w:type="spellStart"/>
      <w:r w:rsidRPr="002508BB">
        <w:rPr>
          <w:rFonts w:cs="Tahoma"/>
          <w:lang w:val="fr-FR"/>
        </w:rPr>
        <w:t>Since</w:t>
      </w:r>
      <w:proofErr w:type="spellEnd"/>
      <w:r w:rsidRPr="002508BB">
        <w:rPr>
          <w:rFonts w:cs="Tahoma"/>
          <w:lang w:val="fr-FR"/>
        </w:rPr>
        <w:t xml:space="preserve"> the email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mandatory</w:t>
      </w:r>
      <w:proofErr w:type="spellEnd"/>
      <w:r w:rsidRPr="002508BB">
        <w:rPr>
          <w:rFonts w:cs="Tahoma"/>
          <w:lang w:val="fr-FR"/>
        </w:rPr>
        <w:t xml:space="preserve"> for all </w:t>
      </w:r>
      <w:proofErr w:type="spellStart"/>
      <w:r w:rsidRPr="002508BB">
        <w:rPr>
          <w:rFonts w:cs="Tahoma"/>
          <w:lang w:val="fr-FR"/>
        </w:rPr>
        <w:t>requests</w:t>
      </w:r>
      <w:proofErr w:type="spellEnd"/>
      <w:r w:rsidRPr="002508BB">
        <w:rPr>
          <w:rFonts w:cs="Tahoma"/>
          <w:lang w:val="fr-FR"/>
        </w:rPr>
        <w:t xml:space="preserve"> to </w:t>
      </w:r>
      <w:proofErr w:type="spellStart"/>
      <w:r w:rsidRPr="002508BB">
        <w:rPr>
          <w:rFonts w:cs="Tahoma"/>
          <w:lang w:val="fr-FR"/>
        </w:rPr>
        <w:t>HiPay</w:t>
      </w:r>
      <w:proofErr w:type="spellEnd"/>
      <w:r w:rsidRPr="002508BB">
        <w:rPr>
          <w:rFonts w:cs="Tahoma"/>
          <w:lang w:val="fr-FR"/>
        </w:rPr>
        <w:t xml:space="preserve">, email </w:t>
      </w:r>
      <w:proofErr w:type="spellStart"/>
      <w:r w:rsidRPr="002508BB">
        <w:rPr>
          <w:rFonts w:cs="Tahoma"/>
          <w:lang w:val="fr-FR"/>
        </w:rPr>
        <w:t>address</w:t>
      </w:r>
      <w:proofErr w:type="spellEnd"/>
      <w:r w:rsidRPr="002508BB">
        <w:rPr>
          <w:rFonts w:cs="Tahoma"/>
          <w:lang w:val="fr-FR"/>
        </w:rPr>
        <w:t xml:space="preserve"> </w:t>
      </w:r>
      <w:proofErr w:type="spellStart"/>
      <w:r w:rsidRPr="002508BB">
        <w:rPr>
          <w:rFonts w:cs="Tahoma"/>
          <w:lang w:val="fr-FR"/>
        </w:rPr>
        <w:t>field</w:t>
      </w:r>
      <w:proofErr w:type="spellEnd"/>
      <w:r w:rsidRPr="002508BB">
        <w:rPr>
          <w:rFonts w:cs="Tahoma"/>
          <w:lang w:val="fr-FR"/>
        </w:rPr>
        <w:t xml:space="preserve"> has been </w:t>
      </w:r>
      <w:proofErr w:type="spellStart"/>
      <w:r w:rsidRPr="002508BB">
        <w:rPr>
          <w:rFonts w:cs="Tahoma"/>
          <w:lang w:val="fr-FR"/>
        </w:rPr>
        <w:t>movoed</w:t>
      </w:r>
      <w:proofErr w:type="spellEnd"/>
      <w:r w:rsidRPr="002508BB">
        <w:rPr>
          <w:rFonts w:cs="Tahoma"/>
          <w:lang w:val="fr-FR"/>
        </w:rPr>
        <w:t xml:space="preserve"> to </w:t>
      </w:r>
      <w:proofErr w:type="spellStart"/>
      <w:r w:rsidRPr="002508BB">
        <w:rPr>
          <w:rFonts w:cs="Tahoma"/>
          <w:lang w:val="fr-FR"/>
        </w:rPr>
        <w:t>address</w:t>
      </w:r>
      <w:proofErr w:type="spellEnd"/>
      <w:r w:rsidRPr="002508BB">
        <w:rPr>
          <w:rFonts w:cs="Tahoma"/>
          <w:lang w:val="fr-FR"/>
        </w:rPr>
        <w:t xml:space="preserve"> </w:t>
      </w:r>
      <w:proofErr w:type="spellStart"/>
      <w:r w:rsidRPr="002508BB">
        <w:rPr>
          <w:rFonts w:cs="Tahoma"/>
          <w:lang w:val="fr-FR"/>
        </w:rPr>
        <w:t>fields</w:t>
      </w:r>
      <w:proofErr w:type="spellEnd"/>
      <w:r w:rsidRPr="002508BB">
        <w:rPr>
          <w:rFonts w:cs="Tahoma"/>
          <w:lang w:val="fr-FR"/>
        </w:rPr>
        <w:t xml:space="preserve">. Location of the email </w:t>
      </w:r>
      <w:proofErr w:type="spellStart"/>
      <w:r w:rsidRPr="002508BB">
        <w:rPr>
          <w:rFonts w:cs="Tahoma"/>
          <w:lang w:val="fr-FR"/>
        </w:rPr>
        <w:t>field</w:t>
      </w:r>
      <w:proofErr w:type="spellEnd"/>
      <w:r w:rsidRPr="002508BB">
        <w:rPr>
          <w:rFonts w:cs="Tahoma"/>
          <w:lang w:val="fr-FR"/>
        </w:rPr>
        <w:t xml:space="preserve"> </w:t>
      </w:r>
      <w:proofErr w:type="spellStart"/>
      <w:r w:rsidRPr="002508BB">
        <w:rPr>
          <w:rFonts w:cs="Tahoma"/>
          <w:lang w:val="fr-FR"/>
        </w:rPr>
        <w:t>can</w:t>
      </w:r>
      <w:proofErr w:type="spellEnd"/>
      <w:r w:rsidRPr="002508BB">
        <w:rPr>
          <w:rFonts w:cs="Tahoma"/>
          <w:lang w:val="fr-FR"/>
        </w:rPr>
        <w:t xml:space="preserve"> </w:t>
      </w:r>
      <w:proofErr w:type="spellStart"/>
      <w:r w:rsidRPr="002508BB">
        <w:rPr>
          <w:rFonts w:cs="Tahoma"/>
          <w:lang w:val="fr-FR"/>
        </w:rPr>
        <w:t>be</w:t>
      </w:r>
      <w:proofErr w:type="spellEnd"/>
      <w:r w:rsidRPr="002508BB">
        <w:rPr>
          <w:rFonts w:cs="Tahoma"/>
          <w:lang w:val="fr-FR"/>
        </w:rPr>
        <w:t xml:space="preserve"> </w:t>
      </w:r>
      <w:proofErr w:type="spellStart"/>
      <w:r w:rsidRPr="002508BB">
        <w:rPr>
          <w:rFonts w:cs="Tahoma"/>
          <w:lang w:val="fr-FR"/>
        </w:rPr>
        <w:t>customized</w:t>
      </w:r>
      <w:proofErr w:type="spellEnd"/>
      <w:r w:rsidRPr="002508BB">
        <w:rPr>
          <w:rFonts w:cs="Tahoma"/>
          <w:lang w:val="fr-FR"/>
        </w:rPr>
        <w:t xml:space="preserve"> </w:t>
      </w:r>
      <w:proofErr w:type="spellStart"/>
      <w:r w:rsidRPr="002508BB">
        <w:rPr>
          <w:rFonts w:cs="Tahoma"/>
          <w:lang w:val="fr-FR"/>
        </w:rPr>
        <w:t>according</w:t>
      </w:r>
      <w:proofErr w:type="spellEnd"/>
      <w:r w:rsidRPr="002508BB">
        <w:rPr>
          <w:rFonts w:cs="Tahoma"/>
          <w:lang w:val="fr-FR"/>
        </w:rPr>
        <w:t xml:space="preserve"> to </w:t>
      </w:r>
      <w:proofErr w:type="spellStart"/>
      <w:r w:rsidRPr="002508BB">
        <w:rPr>
          <w:rFonts w:cs="Tahoma"/>
          <w:lang w:val="fr-FR"/>
        </w:rPr>
        <w:t>client’s</w:t>
      </w:r>
      <w:proofErr w:type="spellEnd"/>
      <w:r w:rsidRPr="002508BB">
        <w:rPr>
          <w:rFonts w:cs="Tahoma"/>
          <w:lang w:val="fr-FR"/>
        </w:rPr>
        <w:t xml:space="preserve"> </w:t>
      </w:r>
      <w:proofErr w:type="spellStart"/>
      <w:r w:rsidRPr="002508BB">
        <w:rPr>
          <w:rFonts w:cs="Tahoma"/>
          <w:lang w:val="fr-FR"/>
        </w:rPr>
        <w:t>requirements</w:t>
      </w:r>
      <w:proofErr w:type="spellEnd"/>
      <w:r w:rsidRPr="002508BB">
        <w:rPr>
          <w:rFonts w:cs="Tahoma"/>
          <w:lang w:val="fr-FR"/>
        </w:rPr>
        <w:t>.</w:t>
      </w:r>
    </w:p>
    <w:p w14:paraId="20ADB0F8" w14:textId="738A4A1F" w:rsidR="00587DBE" w:rsidRPr="002508BB" w:rsidRDefault="00587DBE" w:rsidP="00713F83">
      <w:pPr>
        <w:pStyle w:val="BodyText"/>
        <w:ind w:left="1440"/>
        <w:rPr>
          <w:rFonts w:cs="Tahoma"/>
          <w:lang w:val="fr-FR"/>
        </w:rPr>
      </w:pPr>
      <w:r w:rsidRPr="002508BB">
        <w:rPr>
          <w:rFonts w:cs="Tahoma"/>
          <w:noProof/>
          <w:lang w:val="en-GB" w:eastAsia="en-GB"/>
        </w:rPr>
        <w:drawing>
          <wp:inline distT="0" distB="0" distL="0" distR="0" wp14:anchorId="6369BEAA" wp14:editId="748EB59B">
            <wp:extent cx="4182110" cy="588645"/>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2110" cy="588645"/>
                    </a:xfrm>
                    <a:prstGeom prst="rect">
                      <a:avLst/>
                    </a:prstGeom>
                    <a:noFill/>
                    <a:ln>
                      <a:noFill/>
                    </a:ln>
                  </pic:spPr>
                </pic:pic>
              </a:graphicData>
            </a:graphic>
          </wp:inline>
        </w:drawing>
      </w:r>
    </w:p>
    <w:p w14:paraId="1B4A8AFD" w14:textId="15C2CBFA" w:rsidR="002641AB" w:rsidRPr="002508BB" w:rsidRDefault="002641AB" w:rsidP="00713F83">
      <w:pPr>
        <w:pStyle w:val="BodyText"/>
        <w:ind w:left="1440"/>
        <w:rPr>
          <w:rFonts w:cs="Tahoma"/>
          <w:lang w:val="fr-FR"/>
        </w:rPr>
      </w:pPr>
    </w:p>
    <w:p w14:paraId="6D17F4E8" w14:textId="53C578FE" w:rsidR="002641AB" w:rsidRDefault="002641AB" w:rsidP="009D11CB">
      <w:pPr>
        <w:pStyle w:val="BodyText"/>
        <w:rPr>
          <w:rFonts w:cs="Tahoma"/>
          <w:lang w:val="fr-FR"/>
        </w:rPr>
      </w:pPr>
    </w:p>
    <w:p w14:paraId="59BF8D08" w14:textId="77777777" w:rsidR="009D11CB" w:rsidRPr="002508BB" w:rsidRDefault="009D11CB" w:rsidP="009D11CB">
      <w:pPr>
        <w:pStyle w:val="BodyText"/>
        <w:rPr>
          <w:rFonts w:cs="Tahoma"/>
          <w:lang w:val="fr-FR"/>
        </w:rPr>
      </w:pPr>
    </w:p>
    <w:p w14:paraId="2D296955" w14:textId="5A4D779B" w:rsidR="002641AB" w:rsidRPr="002508BB" w:rsidRDefault="002641AB" w:rsidP="00713F83">
      <w:pPr>
        <w:pStyle w:val="BodyText"/>
        <w:numPr>
          <w:ilvl w:val="1"/>
          <w:numId w:val="32"/>
        </w:numPr>
        <w:rPr>
          <w:rFonts w:cs="Tahoma"/>
          <w:lang w:val="fr-FR"/>
        </w:rPr>
      </w:pPr>
      <w:r w:rsidRPr="002508BB">
        <w:rPr>
          <w:rFonts w:cs="Tahoma"/>
          <w:lang w:val="fr-FR"/>
        </w:rPr>
        <w:t xml:space="preserve">Security code </w:t>
      </w:r>
      <w:proofErr w:type="spellStart"/>
      <w:r w:rsidRPr="002508BB">
        <w:rPr>
          <w:rFonts w:cs="Tahoma"/>
          <w:lang w:val="fr-FR"/>
        </w:rPr>
        <w:t>should</w:t>
      </w:r>
      <w:proofErr w:type="spellEnd"/>
      <w:r w:rsidRPr="002508BB">
        <w:rPr>
          <w:rFonts w:cs="Tahoma"/>
          <w:lang w:val="fr-FR"/>
        </w:rPr>
        <w:t xml:space="preserve"> not </w:t>
      </w:r>
      <w:proofErr w:type="spellStart"/>
      <w:r w:rsidRPr="002508BB">
        <w:rPr>
          <w:rFonts w:cs="Tahoma"/>
          <w:lang w:val="fr-FR"/>
        </w:rPr>
        <w:t>be</w:t>
      </w:r>
      <w:proofErr w:type="spellEnd"/>
      <w:r w:rsidRPr="002508BB">
        <w:rPr>
          <w:rFonts w:cs="Tahoma"/>
          <w:lang w:val="fr-FR"/>
        </w:rPr>
        <w:t xml:space="preserve"> sent if the </w:t>
      </w:r>
      <w:proofErr w:type="spellStart"/>
      <w:r w:rsidRPr="002508BB">
        <w:rPr>
          <w:rFonts w:cs="Tahoma"/>
          <w:lang w:val="fr-FR"/>
        </w:rPr>
        <w:t>credit</w:t>
      </w:r>
      <w:proofErr w:type="spellEnd"/>
      <w:r w:rsidRPr="002508BB">
        <w:rPr>
          <w:rFonts w:cs="Tahoma"/>
          <w:lang w:val="fr-FR"/>
        </w:rPr>
        <w:t xml:space="preserve"> </w:t>
      </w:r>
      <w:proofErr w:type="spellStart"/>
      <w:r w:rsidRPr="002508BB">
        <w:rPr>
          <w:rFonts w:cs="Tahoma"/>
          <w:lang w:val="fr-FR"/>
        </w:rPr>
        <w:t>card</w:t>
      </w:r>
      <w:proofErr w:type="spellEnd"/>
      <w:r w:rsidRPr="002508BB">
        <w:rPr>
          <w:rFonts w:cs="Tahoma"/>
          <w:lang w:val="fr-FR"/>
        </w:rPr>
        <w:t xml:space="preserve">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already</w:t>
      </w:r>
      <w:proofErr w:type="spellEnd"/>
      <w:r w:rsidRPr="002508BB">
        <w:rPr>
          <w:rFonts w:cs="Tahoma"/>
          <w:lang w:val="fr-FR"/>
        </w:rPr>
        <w:t xml:space="preserve"> </w:t>
      </w:r>
      <w:proofErr w:type="spellStart"/>
      <w:r w:rsidRPr="002508BB">
        <w:rPr>
          <w:rFonts w:cs="Tahoma"/>
          <w:lang w:val="fr-FR"/>
        </w:rPr>
        <w:t>strored</w:t>
      </w:r>
      <w:proofErr w:type="spellEnd"/>
      <w:r w:rsidRPr="002508BB">
        <w:rPr>
          <w:rFonts w:cs="Tahoma"/>
          <w:lang w:val="fr-FR"/>
        </w:rPr>
        <w:t xml:space="preserve">. </w:t>
      </w:r>
      <w:proofErr w:type="spellStart"/>
      <w:r w:rsidRPr="002508BB">
        <w:rPr>
          <w:rFonts w:cs="Tahoma"/>
          <w:lang w:val="fr-FR"/>
        </w:rPr>
        <w:t>Credit</w:t>
      </w:r>
      <w:proofErr w:type="spellEnd"/>
      <w:r w:rsidRPr="002508BB">
        <w:rPr>
          <w:rFonts w:cs="Tahoma"/>
          <w:lang w:val="fr-FR"/>
        </w:rPr>
        <w:t xml:space="preserve"> </w:t>
      </w:r>
      <w:proofErr w:type="spellStart"/>
      <w:r w:rsidRPr="002508BB">
        <w:rPr>
          <w:rFonts w:cs="Tahoma"/>
          <w:lang w:val="fr-FR"/>
        </w:rPr>
        <w:t>card</w:t>
      </w:r>
      <w:proofErr w:type="spellEnd"/>
      <w:r w:rsidRPr="002508BB">
        <w:rPr>
          <w:rFonts w:cs="Tahoma"/>
          <w:lang w:val="fr-FR"/>
        </w:rPr>
        <w:t xml:space="preserve"> </w:t>
      </w:r>
      <w:proofErr w:type="spellStart"/>
      <w:r w:rsidRPr="002508BB">
        <w:rPr>
          <w:rFonts w:cs="Tahoma"/>
          <w:lang w:val="fr-FR"/>
        </w:rPr>
        <w:t>holder</w:t>
      </w:r>
      <w:proofErr w:type="spellEnd"/>
      <w:r w:rsidRPr="002508BB">
        <w:rPr>
          <w:rFonts w:cs="Tahoma"/>
          <w:lang w:val="fr-FR"/>
        </w:rPr>
        <w:t xml:space="preserve">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written</w:t>
      </w:r>
      <w:proofErr w:type="spellEnd"/>
      <w:r w:rsidRPr="002508BB">
        <w:rPr>
          <w:rFonts w:cs="Tahoma"/>
          <w:lang w:val="fr-FR"/>
        </w:rPr>
        <w:t xml:space="preserve"> to the </w:t>
      </w:r>
      <w:proofErr w:type="spellStart"/>
      <w:r w:rsidRPr="002508BB">
        <w:rPr>
          <w:rFonts w:cs="Tahoma"/>
          <w:lang w:val="fr-FR"/>
        </w:rPr>
        <w:t>billing</w:t>
      </w:r>
      <w:proofErr w:type="spellEnd"/>
      <w:r w:rsidRPr="002508BB">
        <w:rPr>
          <w:rFonts w:cs="Tahoma"/>
          <w:lang w:val="fr-FR"/>
        </w:rPr>
        <w:t xml:space="preserve"> data to use in the </w:t>
      </w:r>
      <w:proofErr w:type="spellStart"/>
      <w:r w:rsidRPr="002508BB">
        <w:rPr>
          <w:rFonts w:cs="Tahoma"/>
          <w:lang w:val="fr-FR"/>
        </w:rPr>
        <w:t>hipay</w:t>
      </w:r>
      <w:proofErr w:type="spellEnd"/>
      <w:r w:rsidRPr="002508BB">
        <w:rPr>
          <w:rFonts w:cs="Tahoma"/>
          <w:lang w:val="fr-FR"/>
        </w:rPr>
        <w:t xml:space="preserve"> </w:t>
      </w:r>
      <w:proofErr w:type="spellStart"/>
      <w:r w:rsidRPr="002508BB">
        <w:rPr>
          <w:rFonts w:cs="Tahoma"/>
          <w:lang w:val="fr-FR"/>
        </w:rPr>
        <w:t>hooks</w:t>
      </w:r>
      <w:proofErr w:type="spellEnd"/>
      <w:r w:rsidRPr="002508BB">
        <w:rPr>
          <w:rFonts w:cs="Tahoma"/>
          <w:lang w:val="fr-FR"/>
        </w:rPr>
        <w:t>.</w:t>
      </w:r>
    </w:p>
    <w:p w14:paraId="68F25C55" w14:textId="48D65F7C" w:rsidR="002641AB" w:rsidRPr="002508BB" w:rsidRDefault="002641AB" w:rsidP="00713F83">
      <w:pPr>
        <w:pStyle w:val="BodyText"/>
        <w:rPr>
          <w:rFonts w:cs="Tahoma"/>
          <w:lang w:val="fr-FR"/>
        </w:rPr>
      </w:pPr>
      <w:r w:rsidRPr="002508BB">
        <w:rPr>
          <w:rFonts w:cs="Tahoma"/>
          <w:noProof/>
          <w:lang w:val="en-GB" w:eastAsia="en-GB"/>
        </w:rPr>
        <w:drawing>
          <wp:inline distT="0" distB="0" distL="0" distR="0" wp14:anchorId="1EADBC91" wp14:editId="03F42905">
            <wp:extent cx="5486400" cy="2889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89885"/>
                    </a:xfrm>
                    <a:prstGeom prst="rect">
                      <a:avLst/>
                    </a:prstGeom>
                    <a:noFill/>
                    <a:ln>
                      <a:noFill/>
                    </a:ln>
                  </pic:spPr>
                </pic:pic>
              </a:graphicData>
            </a:graphic>
          </wp:inline>
        </w:drawing>
      </w:r>
    </w:p>
    <w:p w14:paraId="38FC10BF" w14:textId="499B568E" w:rsidR="002641AB" w:rsidRPr="002508BB" w:rsidRDefault="002641AB" w:rsidP="00713F83">
      <w:pPr>
        <w:pStyle w:val="BodyText"/>
        <w:numPr>
          <w:ilvl w:val="1"/>
          <w:numId w:val="32"/>
        </w:numPr>
        <w:rPr>
          <w:rFonts w:cs="Tahoma"/>
          <w:lang w:val="fr-FR"/>
        </w:rPr>
      </w:pPr>
      <w:r w:rsidRPr="002508BB">
        <w:rPr>
          <w:rFonts w:cs="Tahoma"/>
          <w:lang w:val="fr-FR"/>
        </w:rPr>
        <w:t xml:space="preserve">If the </w:t>
      </w:r>
      <w:proofErr w:type="spellStart"/>
      <w:r w:rsidRPr="002508BB">
        <w:rPr>
          <w:rFonts w:cs="Tahoma"/>
          <w:lang w:val="fr-FR"/>
        </w:rPr>
        <w:t>payment</w:t>
      </w:r>
      <w:proofErr w:type="spellEnd"/>
      <w:r w:rsidRPr="002508BB">
        <w:rPr>
          <w:rFonts w:cs="Tahoma"/>
          <w:lang w:val="fr-FR"/>
        </w:rPr>
        <w:t xml:space="preserve"> instrument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already</w:t>
      </w:r>
      <w:proofErr w:type="spellEnd"/>
      <w:r w:rsidRPr="002508BB">
        <w:rPr>
          <w:rFonts w:cs="Tahoma"/>
          <w:lang w:val="fr-FR"/>
        </w:rPr>
        <w:t xml:space="preserve"> </w:t>
      </w:r>
      <w:proofErr w:type="spellStart"/>
      <w:r w:rsidRPr="002508BB">
        <w:rPr>
          <w:rFonts w:cs="Tahoma"/>
          <w:lang w:val="fr-FR"/>
        </w:rPr>
        <w:t>stored</w:t>
      </w:r>
      <w:proofErr w:type="spellEnd"/>
      <w:r w:rsidRPr="002508BB">
        <w:rPr>
          <w:rFonts w:cs="Tahoma"/>
          <w:lang w:val="fr-FR"/>
        </w:rPr>
        <w:t xml:space="preserve">, UUID </w:t>
      </w:r>
      <w:proofErr w:type="spellStart"/>
      <w:r w:rsidRPr="002508BB">
        <w:rPr>
          <w:rFonts w:cs="Tahoma"/>
          <w:lang w:val="fr-FR"/>
        </w:rPr>
        <w:t>is</w:t>
      </w:r>
      <w:proofErr w:type="spellEnd"/>
      <w:r w:rsidRPr="002508BB">
        <w:rPr>
          <w:rFonts w:cs="Tahoma"/>
          <w:lang w:val="fr-FR"/>
        </w:rPr>
        <w:t xml:space="preserve"> sent to the </w:t>
      </w:r>
      <w:proofErr w:type="spellStart"/>
      <w:r w:rsidRPr="002508BB">
        <w:rPr>
          <w:rFonts w:cs="Tahoma"/>
          <w:lang w:val="fr-FR"/>
        </w:rPr>
        <w:t>hook</w:t>
      </w:r>
      <w:proofErr w:type="spellEnd"/>
      <w:r w:rsidRPr="002508BB">
        <w:rPr>
          <w:rFonts w:cs="Tahoma"/>
          <w:lang w:val="fr-FR"/>
        </w:rPr>
        <w:t xml:space="preserve"> to use.</w:t>
      </w:r>
    </w:p>
    <w:p w14:paraId="58D2A371" w14:textId="1D7BA02D" w:rsidR="00E06D7B" w:rsidRDefault="002641AB" w:rsidP="009D11CB">
      <w:pPr>
        <w:pStyle w:val="BodyText"/>
        <w:ind w:left="720"/>
        <w:rPr>
          <w:rFonts w:cs="Tahoma"/>
          <w:lang w:val="fr-FR"/>
        </w:rPr>
      </w:pPr>
      <w:r w:rsidRPr="002508BB">
        <w:rPr>
          <w:rFonts w:cs="Tahoma"/>
          <w:noProof/>
          <w:lang w:val="en-GB" w:eastAsia="en-GB"/>
        </w:rPr>
        <w:drawing>
          <wp:inline distT="0" distB="0" distL="0" distR="0" wp14:anchorId="67831740" wp14:editId="11068BAA">
            <wp:extent cx="5486400" cy="1374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374775"/>
                    </a:xfrm>
                    <a:prstGeom prst="rect">
                      <a:avLst/>
                    </a:prstGeom>
                    <a:noFill/>
                    <a:ln>
                      <a:noFill/>
                    </a:ln>
                  </pic:spPr>
                </pic:pic>
              </a:graphicData>
            </a:graphic>
          </wp:inline>
        </w:drawing>
      </w:r>
    </w:p>
    <w:p w14:paraId="2ABCB232" w14:textId="240CE575" w:rsidR="009D11CB" w:rsidRDefault="009D11CB" w:rsidP="009D11CB">
      <w:pPr>
        <w:pStyle w:val="BodyText"/>
        <w:ind w:left="720"/>
        <w:rPr>
          <w:rFonts w:cs="Tahoma"/>
          <w:lang w:val="fr-FR"/>
        </w:rPr>
      </w:pPr>
    </w:p>
    <w:p w14:paraId="1DCB8350" w14:textId="23794452" w:rsidR="009D11CB" w:rsidRDefault="009D11CB" w:rsidP="009D11CB">
      <w:pPr>
        <w:pStyle w:val="BodyText"/>
        <w:ind w:left="720"/>
        <w:rPr>
          <w:rFonts w:cs="Tahoma"/>
          <w:lang w:val="fr-FR"/>
        </w:rPr>
      </w:pPr>
    </w:p>
    <w:p w14:paraId="7E3EB05D" w14:textId="4600D0ED" w:rsidR="009D11CB" w:rsidRDefault="009D11CB" w:rsidP="009D11CB">
      <w:pPr>
        <w:pStyle w:val="BodyText"/>
        <w:ind w:left="720"/>
        <w:rPr>
          <w:rFonts w:cs="Tahoma"/>
          <w:lang w:val="fr-FR"/>
        </w:rPr>
      </w:pPr>
    </w:p>
    <w:p w14:paraId="285BF8BA" w14:textId="77777777" w:rsidR="009D11CB" w:rsidRPr="002508BB" w:rsidRDefault="009D11CB" w:rsidP="009D11CB">
      <w:pPr>
        <w:pStyle w:val="BodyText"/>
        <w:ind w:left="720"/>
        <w:rPr>
          <w:rFonts w:cs="Tahoma"/>
          <w:lang w:val="fr-FR"/>
        </w:rPr>
      </w:pPr>
    </w:p>
    <w:p w14:paraId="2E54512F" w14:textId="3552C2CE" w:rsidR="0022356F" w:rsidRPr="002508BB" w:rsidRDefault="0022356F" w:rsidP="00713F83">
      <w:pPr>
        <w:pStyle w:val="BodyText"/>
        <w:numPr>
          <w:ilvl w:val="1"/>
          <w:numId w:val="32"/>
        </w:numPr>
        <w:rPr>
          <w:rFonts w:cs="Tahoma"/>
          <w:lang w:val="fr-FR"/>
        </w:rPr>
      </w:pPr>
      <w:r w:rsidRPr="002508BB">
        <w:rPr>
          <w:rFonts w:cs="Tahoma"/>
          <w:lang w:val="fr-FR"/>
        </w:rPr>
        <w:t xml:space="preserve">UUID has been sent to </w:t>
      </w:r>
      <w:proofErr w:type="spellStart"/>
      <w:r w:rsidRPr="002508BB">
        <w:rPr>
          <w:rFonts w:cs="Tahoma"/>
          <w:lang w:val="fr-FR"/>
        </w:rPr>
        <w:t>handlePayments</w:t>
      </w:r>
      <w:proofErr w:type="spellEnd"/>
      <w:r w:rsidRPr="002508BB">
        <w:rPr>
          <w:rFonts w:cs="Tahoma"/>
          <w:lang w:val="fr-FR"/>
        </w:rPr>
        <w:t xml:space="preserve"> </w:t>
      </w:r>
      <w:proofErr w:type="spellStart"/>
      <w:r w:rsidRPr="002508BB">
        <w:rPr>
          <w:rFonts w:cs="Tahoma"/>
          <w:lang w:val="fr-FR"/>
        </w:rPr>
        <w:t>function</w:t>
      </w:r>
      <w:proofErr w:type="spellEnd"/>
      <w:r w:rsidRPr="002508BB">
        <w:rPr>
          <w:rFonts w:cs="Tahoma"/>
          <w:lang w:val="fr-FR"/>
        </w:rPr>
        <w:t xml:space="preserve"> of </w:t>
      </w:r>
      <w:proofErr w:type="spellStart"/>
      <w:r w:rsidRPr="002508BB">
        <w:rPr>
          <w:rFonts w:cs="Tahoma"/>
          <w:lang w:val="fr-FR"/>
        </w:rPr>
        <w:t>ChekoutHelpers</w:t>
      </w:r>
      <w:proofErr w:type="spellEnd"/>
      <w:r w:rsidRPr="002508BB">
        <w:rPr>
          <w:rFonts w:cs="Tahoma"/>
          <w:lang w:val="fr-FR"/>
        </w:rPr>
        <w:t xml:space="preserve"> to </w:t>
      </w:r>
      <w:proofErr w:type="spellStart"/>
      <w:r w:rsidRPr="002508BB">
        <w:rPr>
          <w:rFonts w:cs="Tahoma"/>
          <w:lang w:val="fr-FR"/>
        </w:rPr>
        <w:t>determine</w:t>
      </w:r>
      <w:proofErr w:type="spellEnd"/>
      <w:r w:rsidRPr="002508BB">
        <w:rPr>
          <w:rFonts w:cs="Tahoma"/>
          <w:lang w:val="fr-FR"/>
        </w:rPr>
        <w:t xml:space="preserve"> if the </w:t>
      </w:r>
      <w:proofErr w:type="spellStart"/>
      <w:r w:rsidRPr="002508BB">
        <w:rPr>
          <w:rFonts w:cs="Tahoma"/>
          <w:lang w:val="fr-FR"/>
        </w:rPr>
        <w:t>payment</w:t>
      </w:r>
      <w:proofErr w:type="spellEnd"/>
      <w:r w:rsidRPr="002508BB">
        <w:rPr>
          <w:rFonts w:cs="Tahoma"/>
          <w:lang w:val="fr-FR"/>
        </w:rPr>
        <w:t xml:space="preserve">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recurring</w:t>
      </w:r>
      <w:proofErr w:type="spellEnd"/>
      <w:r w:rsidRPr="002508BB">
        <w:rPr>
          <w:rFonts w:cs="Tahoma"/>
          <w:lang w:val="fr-FR"/>
        </w:rPr>
        <w:t xml:space="preserve"> or not.</w:t>
      </w:r>
    </w:p>
    <w:p w14:paraId="430836B9" w14:textId="1FB668D4" w:rsidR="0022356F" w:rsidRPr="002508BB" w:rsidRDefault="0022356F" w:rsidP="00713F83">
      <w:pPr>
        <w:pStyle w:val="BodyText"/>
        <w:numPr>
          <w:ilvl w:val="1"/>
          <w:numId w:val="32"/>
        </w:numPr>
        <w:rPr>
          <w:rFonts w:cs="Tahoma"/>
          <w:lang w:val="fr-FR"/>
        </w:rPr>
      </w:pPr>
      <w:proofErr w:type="spellStart"/>
      <w:proofErr w:type="gramStart"/>
      <w:r w:rsidRPr="002508BB">
        <w:rPr>
          <w:rFonts w:cs="Tahoma"/>
          <w:lang w:val="fr-FR"/>
        </w:rPr>
        <w:t>errorMessage</w:t>
      </w:r>
      <w:proofErr w:type="spellEnd"/>
      <w:proofErr w:type="gramEnd"/>
      <w:r w:rsidRPr="002508BB">
        <w:rPr>
          <w:rFonts w:cs="Tahoma"/>
          <w:lang w:val="fr-FR"/>
        </w:rPr>
        <w:t xml:space="preserve"> </w:t>
      </w:r>
      <w:proofErr w:type="spellStart"/>
      <w:r w:rsidRPr="002508BB">
        <w:rPr>
          <w:rFonts w:cs="Tahoma"/>
          <w:lang w:val="fr-FR"/>
        </w:rPr>
        <w:t>parameter</w:t>
      </w:r>
      <w:proofErr w:type="spellEnd"/>
      <w:r w:rsidRPr="002508BB">
        <w:rPr>
          <w:rFonts w:cs="Tahoma"/>
          <w:lang w:val="fr-FR"/>
        </w:rPr>
        <w:t xml:space="preserve"> has been </w:t>
      </w:r>
      <w:proofErr w:type="spellStart"/>
      <w:r w:rsidRPr="002508BB">
        <w:rPr>
          <w:rFonts w:cs="Tahoma"/>
          <w:lang w:val="fr-FR"/>
        </w:rPr>
        <w:t>updated</w:t>
      </w:r>
      <w:proofErr w:type="spellEnd"/>
      <w:r w:rsidRPr="002508BB">
        <w:rPr>
          <w:rFonts w:cs="Tahoma"/>
          <w:lang w:val="fr-FR"/>
        </w:rPr>
        <w:t xml:space="preserve"> to display the </w:t>
      </w:r>
      <w:proofErr w:type="spellStart"/>
      <w:r w:rsidRPr="002508BB">
        <w:rPr>
          <w:rFonts w:cs="Tahoma"/>
          <w:lang w:val="fr-FR"/>
        </w:rPr>
        <w:t>error</w:t>
      </w:r>
      <w:proofErr w:type="spellEnd"/>
      <w:r w:rsidRPr="002508BB">
        <w:rPr>
          <w:rFonts w:cs="Tahoma"/>
          <w:lang w:val="fr-FR"/>
        </w:rPr>
        <w:t xml:space="preserve"> message </w:t>
      </w:r>
      <w:proofErr w:type="spellStart"/>
      <w:r w:rsidRPr="002508BB">
        <w:rPr>
          <w:rFonts w:cs="Tahoma"/>
          <w:lang w:val="fr-FR"/>
        </w:rPr>
        <w:t>from</w:t>
      </w:r>
      <w:proofErr w:type="spellEnd"/>
      <w:r w:rsidRPr="002508BB">
        <w:rPr>
          <w:rFonts w:cs="Tahoma"/>
          <w:lang w:val="fr-FR"/>
        </w:rPr>
        <w:t xml:space="preserve"> </w:t>
      </w:r>
      <w:proofErr w:type="spellStart"/>
      <w:r w:rsidRPr="002508BB">
        <w:rPr>
          <w:rFonts w:cs="Tahoma"/>
          <w:lang w:val="fr-FR"/>
        </w:rPr>
        <w:t>Hipay</w:t>
      </w:r>
      <w:proofErr w:type="spellEnd"/>
      <w:r w:rsidRPr="002508BB">
        <w:rPr>
          <w:rFonts w:cs="Tahoma"/>
          <w:lang w:val="fr-FR"/>
        </w:rPr>
        <w:t>.</w:t>
      </w:r>
    </w:p>
    <w:p w14:paraId="33E03D6C" w14:textId="2D7078E9" w:rsidR="0022356F" w:rsidRPr="002508BB" w:rsidRDefault="0022356F" w:rsidP="00713F83">
      <w:pPr>
        <w:pStyle w:val="BodyText"/>
        <w:numPr>
          <w:ilvl w:val="1"/>
          <w:numId w:val="32"/>
        </w:numPr>
        <w:rPr>
          <w:rFonts w:cs="Tahoma"/>
          <w:lang w:val="fr-FR"/>
        </w:rPr>
      </w:pPr>
      <w:proofErr w:type="spellStart"/>
      <w:r w:rsidRPr="002508BB">
        <w:rPr>
          <w:rFonts w:cs="Tahoma"/>
          <w:lang w:val="fr-FR"/>
        </w:rPr>
        <w:t>HiPay</w:t>
      </w:r>
      <w:proofErr w:type="spellEnd"/>
      <w:r w:rsidRPr="002508BB">
        <w:rPr>
          <w:rFonts w:cs="Tahoma"/>
          <w:lang w:val="fr-FR"/>
        </w:rPr>
        <w:t xml:space="preserve"> </w:t>
      </w:r>
      <w:proofErr w:type="spellStart"/>
      <w:r w:rsidRPr="002508BB">
        <w:rPr>
          <w:rFonts w:cs="Tahoma"/>
          <w:lang w:val="fr-FR"/>
        </w:rPr>
        <w:t>snippet</w:t>
      </w:r>
      <w:proofErr w:type="spellEnd"/>
      <w:r w:rsidRPr="002508BB">
        <w:rPr>
          <w:rFonts w:cs="Tahoma"/>
          <w:lang w:val="fr-FR"/>
        </w:rPr>
        <w:t xml:space="preserve"> has been </w:t>
      </w:r>
      <w:proofErr w:type="spellStart"/>
      <w:r w:rsidRPr="002508BB">
        <w:rPr>
          <w:rFonts w:cs="Tahoma"/>
          <w:lang w:val="fr-FR"/>
        </w:rPr>
        <w:t>added</w:t>
      </w:r>
      <w:proofErr w:type="spellEnd"/>
      <w:r w:rsidRPr="002508BB">
        <w:rPr>
          <w:rFonts w:cs="Tahoma"/>
          <w:lang w:val="fr-FR"/>
        </w:rPr>
        <w:t xml:space="preserve"> to </w:t>
      </w:r>
      <w:proofErr w:type="spellStart"/>
      <w:r w:rsidRPr="002508BB">
        <w:rPr>
          <w:rFonts w:cs="Tahoma"/>
          <w:lang w:val="fr-FR"/>
        </w:rPr>
        <w:t>handle</w:t>
      </w:r>
      <w:proofErr w:type="spellEnd"/>
      <w:r w:rsidRPr="002508BB">
        <w:rPr>
          <w:rFonts w:cs="Tahoma"/>
          <w:lang w:val="fr-FR"/>
        </w:rPr>
        <w:t xml:space="preserve"> </w:t>
      </w:r>
      <w:proofErr w:type="spellStart"/>
      <w:r w:rsidRPr="002508BB">
        <w:rPr>
          <w:rFonts w:cs="Tahoma"/>
          <w:lang w:val="fr-FR"/>
        </w:rPr>
        <w:t>returning</w:t>
      </w:r>
      <w:proofErr w:type="spellEnd"/>
      <w:r w:rsidRPr="002508BB">
        <w:rPr>
          <w:rFonts w:cs="Tahoma"/>
          <w:lang w:val="fr-FR"/>
        </w:rPr>
        <w:t xml:space="preserve"> </w:t>
      </w:r>
      <w:proofErr w:type="spellStart"/>
      <w:r w:rsidRPr="002508BB">
        <w:rPr>
          <w:rFonts w:cs="Tahoma"/>
          <w:lang w:val="fr-FR"/>
        </w:rPr>
        <w:t>response</w:t>
      </w:r>
      <w:proofErr w:type="spellEnd"/>
      <w:r w:rsidRPr="002508BB">
        <w:rPr>
          <w:rFonts w:cs="Tahoma"/>
          <w:lang w:val="fr-FR"/>
        </w:rPr>
        <w:t xml:space="preserve"> </w:t>
      </w:r>
      <w:proofErr w:type="spellStart"/>
      <w:r w:rsidRPr="002508BB">
        <w:rPr>
          <w:rFonts w:cs="Tahoma"/>
          <w:lang w:val="fr-FR"/>
        </w:rPr>
        <w:t>from</w:t>
      </w:r>
      <w:proofErr w:type="spellEnd"/>
      <w:r w:rsidRPr="002508BB">
        <w:rPr>
          <w:rFonts w:cs="Tahoma"/>
          <w:lang w:val="fr-FR"/>
        </w:rPr>
        <w:t xml:space="preserve"> </w:t>
      </w:r>
      <w:proofErr w:type="spellStart"/>
      <w:r w:rsidRPr="002508BB">
        <w:rPr>
          <w:rFonts w:cs="Tahoma"/>
          <w:lang w:val="fr-FR"/>
        </w:rPr>
        <w:t>HiPay</w:t>
      </w:r>
      <w:proofErr w:type="spellEnd"/>
      <w:r w:rsidRPr="002508BB">
        <w:rPr>
          <w:rFonts w:cs="Tahoma"/>
          <w:lang w:val="fr-FR"/>
        </w:rPr>
        <w:t xml:space="preserve"> servers. If redirection URL has been sent </w:t>
      </w:r>
      <w:proofErr w:type="spellStart"/>
      <w:r w:rsidRPr="002508BB">
        <w:rPr>
          <w:rFonts w:cs="Tahoma"/>
          <w:lang w:val="fr-FR"/>
        </w:rPr>
        <w:t>from</w:t>
      </w:r>
      <w:proofErr w:type="spellEnd"/>
      <w:r w:rsidRPr="002508BB">
        <w:rPr>
          <w:rFonts w:cs="Tahoma"/>
          <w:lang w:val="fr-FR"/>
        </w:rPr>
        <w:t xml:space="preserve"> </w:t>
      </w:r>
      <w:proofErr w:type="spellStart"/>
      <w:r w:rsidRPr="002508BB">
        <w:rPr>
          <w:rFonts w:cs="Tahoma"/>
          <w:lang w:val="fr-FR"/>
        </w:rPr>
        <w:t>HiPay</w:t>
      </w:r>
      <w:proofErr w:type="spellEnd"/>
      <w:r w:rsidRPr="002508BB">
        <w:rPr>
          <w:rFonts w:cs="Tahoma"/>
          <w:lang w:val="fr-FR"/>
        </w:rPr>
        <w:t xml:space="preserve">, user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redirected</w:t>
      </w:r>
      <w:proofErr w:type="spellEnd"/>
      <w:r w:rsidRPr="002508BB">
        <w:rPr>
          <w:rFonts w:cs="Tahoma"/>
          <w:lang w:val="fr-FR"/>
        </w:rPr>
        <w:t xml:space="preserve"> to the </w:t>
      </w:r>
      <w:proofErr w:type="spellStart"/>
      <w:r w:rsidRPr="002508BB">
        <w:rPr>
          <w:rFonts w:cs="Tahoma"/>
          <w:lang w:val="fr-FR"/>
        </w:rPr>
        <w:t>hosted</w:t>
      </w:r>
      <w:proofErr w:type="spellEnd"/>
      <w:r w:rsidRPr="002508BB">
        <w:rPr>
          <w:rFonts w:cs="Tahoma"/>
          <w:lang w:val="fr-FR"/>
        </w:rPr>
        <w:t xml:space="preserve"> page, if the </w:t>
      </w:r>
      <w:proofErr w:type="spellStart"/>
      <w:r w:rsidRPr="002508BB">
        <w:rPr>
          <w:rFonts w:cs="Tahoma"/>
          <w:lang w:val="fr-FR"/>
        </w:rPr>
        <w:t>operation</w:t>
      </w:r>
      <w:proofErr w:type="spellEnd"/>
      <w:r w:rsidRPr="002508BB">
        <w:rPr>
          <w:rFonts w:cs="Tahoma"/>
          <w:lang w:val="fr-FR"/>
        </w:rPr>
        <w:t xml:space="preserve"> mode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IFrame</w:t>
      </w:r>
      <w:proofErr w:type="spellEnd"/>
      <w:r w:rsidRPr="002508BB">
        <w:rPr>
          <w:rFonts w:cs="Tahoma"/>
          <w:lang w:val="fr-FR"/>
        </w:rPr>
        <w:t xml:space="preserve">, user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redirected</w:t>
      </w:r>
      <w:proofErr w:type="spellEnd"/>
      <w:r w:rsidRPr="002508BB">
        <w:rPr>
          <w:rFonts w:cs="Tahoma"/>
          <w:lang w:val="fr-FR"/>
        </w:rPr>
        <w:t xml:space="preserve"> to the </w:t>
      </w:r>
      <w:proofErr w:type="spellStart"/>
      <w:r w:rsidRPr="002508BB">
        <w:rPr>
          <w:rFonts w:cs="Tahoma"/>
          <w:lang w:val="fr-FR"/>
        </w:rPr>
        <w:t>I</w:t>
      </w:r>
      <w:r w:rsidR="0086535A" w:rsidRPr="002508BB">
        <w:rPr>
          <w:rFonts w:cs="Tahoma"/>
          <w:lang w:val="fr-FR"/>
        </w:rPr>
        <w:t>Frame</w:t>
      </w:r>
      <w:proofErr w:type="spellEnd"/>
      <w:r w:rsidR="0086535A" w:rsidRPr="002508BB">
        <w:rPr>
          <w:rFonts w:cs="Tahoma"/>
          <w:lang w:val="fr-FR"/>
        </w:rPr>
        <w:t>.</w:t>
      </w:r>
    </w:p>
    <w:p w14:paraId="67F0C935" w14:textId="5694DEE4" w:rsidR="00E06D7B" w:rsidRPr="002508BB" w:rsidRDefault="0022356F" w:rsidP="00713F83">
      <w:pPr>
        <w:pStyle w:val="BodyText"/>
        <w:rPr>
          <w:rFonts w:cs="Tahoma"/>
          <w:lang w:val="fr-FR"/>
        </w:rPr>
      </w:pPr>
      <w:r w:rsidRPr="002508BB">
        <w:rPr>
          <w:rFonts w:cs="Tahoma"/>
          <w:noProof/>
          <w:lang w:val="en-GB" w:eastAsia="en-GB"/>
        </w:rPr>
        <w:drawing>
          <wp:inline distT="0" distB="0" distL="0" distR="0" wp14:anchorId="2D8D82B3" wp14:editId="60A822E4">
            <wp:extent cx="6207308" cy="1959182"/>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0129" cy="1972697"/>
                    </a:xfrm>
                    <a:prstGeom prst="rect">
                      <a:avLst/>
                    </a:prstGeom>
                    <a:noFill/>
                    <a:ln>
                      <a:noFill/>
                    </a:ln>
                  </pic:spPr>
                </pic:pic>
              </a:graphicData>
            </a:graphic>
          </wp:inline>
        </w:drawing>
      </w:r>
    </w:p>
    <w:p w14:paraId="09A33262" w14:textId="77777777" w:rsidR="002C1A8E" w:rsidRPr="002508BB" w:rsidRDefault="002C1A8E" w:rsidP="00713F83">
      <w:pPr>
        <w:pStyle w:val="BodyText"/>
        <w:rPr>
          <w:rFonts w:cs="Tahoma"/>
          <w:sz w:val="22"/>
        </w:rPr>
      </w:pPr>
    </w:p>
    <w:p w14:paraId="54D09BEA" w14:textId="6971FCD0" w:rsidR="00AD2563" w:rsidRPr="002508BB" w:rsidRDefault="0086535A" w:rsidP="00713F83">
      <w:pPr>
        <w:pStyle w:val="BodyText"/>
        <w:numPr>
          <w:ilvl w:val="1"/>
          <w:numId w:val="32"/>
        </w:numPr>
        <w:rPr>
          <w:rFonts w:cs="Tahoma"/>
          <w:szCs w:val="18"/>
        </w:rPr>
      </w:pPr>
      <w:proofErr w:type="spellStart"/>
      <w:r w:rsidRPr="002508BB">
        <w:rPr>
          <w:rFonts w:cs="Tahoma"/>
          <w:szCs w:val="18"/>
        </w:rPr>
        <w:t>RenderIframe</w:t>
      </w:r>
      <w:proofErr w:type="spellEnd"/>
      <w:r w:rsidRPr="002508BB">
        <w:rPr>
          <w:rFonts w:cs="Tahoma"/>
          <w:szCs w:val="18"/>
        </w:rPr>
        <w:t xml:space="preserve"> get method has been added to the </w:t>
      </w:r>
      <w:proofErr w:type="spellStart"/>
      <w:r w:rsidRPr="002508BB">
        <w:rPr>
          <w:rFonts w:cs="Tahoma"/>
          <w:szCs w:val="18"/>
        </w:rPr>
        <w:t>CheckoutServices</w:t>
      </w:r>
      <w:proofErr w:type="spellEnd"/>
      <w:r w:rsidRPr="002508BB">
        <w:rPr>
          <w:rFonts w:cs="Tahoma"/>
          <w:szCs w:val="18"/>
        </w:rPr>
        <w:t xml:space="preserve"> file to redirect the user to the Iframe page.</w:t>
      </w:r>
    </w:p>
    <w:p w14:paraId="54FC9F43" w14:textId="0F0AD886" w:rsidR="0086535A" w:rsidRPr="002508BB" w:rsidRDefault="0094032A" w:rsidP="00713F83">
      <w:pPr>
        <w:pStyle w:val="BodyText"/>
        <w:ind w:left="1440"/>
        <w:rPr>
          <w:rFonts w:cs="Tahoma"/>
          <w:szCs w:val="18"/>
        </w:rPr>
      </w:pPr>
      <w:r w:rsidRPr="002508BB">
        <w:rPr>
          <w:rFonts w:cs="Tahoma"/>
          <w:noProof/>
          <w:lang w:val="en-GB" w:eastAsia="en-GB"/>
        </w:rPr>
        <w:drawing>
          <wp:inline distT="0" distB="0" distL="0" distR="0" wp14:anchorId="57F2D535" wp14:editId="19EA2C78">
            <wp:extent cx="3829050" cy="1514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1514475"/>
                    </a:xfrm>
                    <a:prstGeom prst="rect">
                      <a:avLst/>
                    </a:prstGeom>
                  </pic:spPr>
                </pic:pic>
              </a:graphicData>
            </a:graphic>
          </wp:inline>
        </w:drawing>
      </w:r>
    </w:p>
    <w:p w14:paraId="2E214195" w14:textId="3694B03C" w:rsidR="00A71CD7" w:rsidRPr="002508BB" w:rsidRDefault="00A71CD7" w:rsidP="00713F83">
      <w:pPr>
        <w:pStyle w:val="BodyText"/>
        <w:ind w:left="1440"/>
        <w:rPr>
          <w:rFonts w:cs="Tahoma"/>
          <w:szCs w:val="18"/>
        </w:rPr>
      </w:pPr>
    </w:p>
    <w:p w14:paraId="2D4F699C" w14:textId="77777777" w:rsidR="00A71CD7" w:rsidRPr="002508BB" w:rsidRDefault="00A71CD7" w:rsidP="00713F83">
      <w:pPr>
        <w:pStyle w:val="Heading4"/>
        <w:spacing w:line="360" w:lineRule="auto"/>
        <w:ind w:hanging="144"/>
        <w:rPr>
          <w:rFonts w:ascii="Tahoma" w:hAnsi="Tahoma"/>
          <w:b/>
          <w:sz w:val="18"/>
          <w:szCs w:val="18"/>
        </w:rPr>
      </w:pPr>
      <w:bookmarkStart w:id="21" w:name="_Toc392680648"/>
      <w:r w:rsidRPr="002508BB">
        <w:rPr>
          <w:rFonts w:ascii="Tahoma" w:hAnsi="Tahoma"/>
          <w:b/>
          <w:sz w:val="18"/>
          <w:szCs w:val="18"/>
        </w:rPr>
        <w:t>COPlaceOrder.js</w:t>
      </w:r>
    </w:p>
    <w:p w14:paraId="5A9344E9" w14:textId="168D9E5F" w:rsidR="00A71CD7" w:rsidRPr="002508BB" w:rsidRDefault="00A71CD7" w:rsidP="00713F83">
      <w:pPr>
        <w:pStyle w:val="BodyText"/>
        <w:rPr>
          <w:rFonts w:cs="Tahoma"/>
        </w:rPr>
      </w:pPr>
      <w:r w:rsidRPr="002508BB">
        <w:rPr>
          <w:rFonts w:cs="Tahoma"/>
        </w:rPr>
        <w:t>PATH: cartridge/controllers/COPlaceOrder.js</w:t>
      </w:r>
    </w:p>
    <w:p w14:paraId="171A5536" w14:textId="6B61CF3C" w:rsidR="00A71CD7" w:rsidRDefault="00A71CD7" w:rsidP="00713F83">
      <w:pPr>
        <w:pStyle w:val="BodyText"/>
        <w:rPr>
          <w:rFonts w:cs="Tahoma"/>
        </w:rPr>
      </w:pPr>
      <w:proofErr w:type="spellStart"/>
      <w:r w:rsidRPr="002508BB">
        <w:rPr>
          <w:rFonts w:cs="Tahoma"/>
        </w:rPr>
        <w:t>COPlaceOrder</w:t>
      </w:r>
      <w:proofErr w:type="spellEnd"/>
      <w:r w:rsidRPr="002508BB">
        <w:rPr>
          <w:rFonts w:cs="Tahoma"/>
        </w:rPr>
        <w:t xml:space="preserve"> class has been added to the cartridge to handle hosted payments.</w:t>
      </w:r>
    </w:p>
    <w:p w14:paraId="22581E92" w14:textId="29997E90" w:rsidR="009D11CB" w:rsidRDefault="009D11CB" w:rsidP="00713F83">
      <w:pPr>
        <w:pStyle w:val="BodyText"/>
        <w:rPr>
          <w:rFonts w:cs="Tahoma"/>
        </w:rPr>
      </w:pPr>
    </w:p>
    <w:p w14:paraId="009924A5" w14:textId="77777777" w:rsidR="009D11CB" w:rsidRPr="002508BB" w:rsidRDefault="009D11CB" w:rsidP="00713F83">
      <w:pPr>
        <w:pStyle w:val="BodyText"/>
        <w:rPr>
          <w:rFonts w:cs="Tahoma"/>
        </w:rPr>
      </w:pPr>
    </w:p>
    <w:p w14:paraId="16C0F932" w14:textId="102D8552" w:rsidR="00A47A85" w:rsidRPr="002508BB" w:rsidRDefault="00A47A85" w:rsidP="00713F83">
      <w:pPr>
        <w:pStyle w:val="Heading3"/>
        <w:ind w:firstLine="720"/>
        <w:rPr>
          <w:rFonts w:ascii="Tahoma" w:hAnsi="Tahoma" w:cs="Tahoma"/>
          <w:b w:val="0"/>
          <w:color w:val="808080" w:themeColor="background1" w:themeShade="80"/>
          <w:sz w:val="20"/>
          <w:szCs w:val="20"/>
        </w:rPr>
      </w:pPr>
      <w:r w:rsidRPr="002508BB">
        <w:rPr>
          <w:rFonts w:ascii="Tahoma" w:hAnsi="Tahoma" w:cs="Tahoma"/>
          <w:b w:val="0"/>
          <w:color w:val="808080" w:themeColor="background1" w:themeShade="80"/>
          <w:sz w:val="20"/>
          <w:szCs w:val="20"/>
        </w:rPr>
        <w:t>3.3.2</w:t>
      </w:r>
      <w:r w:rsidRPr="002508BB">
        <w:rPr>
          <w:rFonts w:ascii="Tahoma" w:hAnsi="Tahoma" w:cs="Tahoma"/>
          <w:b w:val="0"/>
          <w:color w:val="808080" w:themeColor="background1" w:themeShade="80"/>
          <w:sz w:val="20"/>
          <w:szCs w:val="20"/>
        </w:rPr>
        <w:tab/>
        <w:t>Template Changes</w:t>
      </w:r>
    </w:p>
    <w:p w14:paraId="064F0696" w14:textId="169C1FC4" w:rsidR="00A71CD7" w:rsidRPr="002508BB" w:rsidRDefault="00A47A85" w:rsidP="00713F83">
      <w:pPr>
        <w:pStyle w:val="Heading4"/>
        <w:spacing w:line="360" w:lineRule="auto"/>
        <w:ind w:hanging="144"/>
        <w:rPr>
          <w:rFonts w:ascii="Tahoma" w:hAnsi="Tahoma"/>
          <w:b/>
          <w:sz w:val="18"/>
          <w:szCs w:val="18"/>
        </w:rPr>
      </w:pPr>
      <w:proofErr w:type="spellStart"/>
      <w:r w:rsidRPr="002508BB">
        <w:rPr>
          <w:rFonts w:ascii="Tahoma" w:hAnsi="Tahoma"/>
          <w:b/>
          <w:sz w:val="18"/>
          <w:szCs w:val="18"/>
        </w:rPr>
        <w:t>paymentOptionsContent</w:t>
      </w:r>
      <w:r w:rsidR="0090584C" w:rsidRPr="002508BB">
        <w:rPr>
          <w:rFonts w:ascii="Tahoma" w:hAnsi="Tahoma"/>
          <w:b/>
          <w:sz w:val="18"/>
          <w:szCs w:val="18"/>
        </w:rPr>
        <w:t>.isml</w:t>
      </w:r>
      <w:proofErr w:type="spellEnd"/>
    </w:p>
    <w:p w14:paraId="600CAA93" w14:textId="25E1DBED" w:rsidR="00A47A85" w:rsidRPr="002508BB" w:rsidRDefault="00A47A85" w:rsidP="00713F83">
      <w:pPr>
        <w:pStyle w:val="BodyText"/>
        <w:rPr>
          <w:rFonts w:cs="Tahoma"/>
        </w:rPr>
      </w:pPr>
      <w:r w:rsidRPr="002508BB">
        <w:rPr>
          <w:rFonts w:cs="Tahoma"/>
        </w:rPr>
        <w:t>PATH: cartridge/templates/default/checkout/billing/paymentOptions/paymentOptionsContent.isml</w:t>
      </w:r>
    </w:p>
    <w:p w14:paraId="64BEE8BD" w14:textId="07FAB07B" w:rsidR="00A47A85" w:rsidRPr="002508BB" w:rsidRDefault="009A23E4" w:rsidP="00713F83">
      <w:pPr>
        <w:pStyle w:val="BodyText"/>
        <w:numPr>
          <w:ilvl w:val="1"/>
          <w:numId w:val="32"/>
        </w:numPr>
        <w:rPr>
          <w:rFonts w:cs="Tahoma"/>
        </w:rPr>
      </w:pPr>
      <w:r w:rsidRPr="002508BB">
        <w:rPr>
          <w:rFonts w:cs="Tahoma"/>
        </w:rPr>
        <w:t xml:space="preserve">If </w:t>
      </w:r>
      <w:proofErr w:type="spellStart"/>
      <w:r w:rsidRPr="002508BB">
        <w:rPr>
          <w:rFonts w:cs="Tahoma"/>
        </w:rPr>
        <w:t>HiPay</w:t>
      </w:r>
      <w:proofErr w:type="spellEnd"/>
      <w:r w:rsidRPr="002508BB">
        <w:rPr>
          <w:rFonts w:cs="Tahoma"/>
        </w:rPr>
        <w:t xml:space="preserve"> is enabled, </w:t>
      </w:r>
      <w:proofErr w:type="spellStart"/>
      <w:r w:rsidRPr="002508BB">
        <w:rPr>
          <w:rFonts w:cs="Tahoma"/>
        </w:rPr>
        <w:t>hiPayContent</w:t>
      </w:r>
      <w:proofErr w:type="spellEnd"/>
      <w:r w:rsidRPr="002508BB">
        <w:rPr>
          <w:rFonts w:cs="Tahoma"/>
        </w:rPr>
        <w:t xml:space="preserve"> template should be rendered.</w:t>
      </w:r>
    </w:p>
    <w:p w14:paraId="76F2B5D0" w14:textId="0E1F889D" w:rsidR="00A71CD7" w:rsidRDefault="00A47A85" w:rsidP="00713F83">
      <w:pPr>
        <w:pStyle w:val="BodyText"/>
        <w:rPr>
          <w:rFonts w:cs="Tahoma"/>
        </w:rPr>
      </w:pPr>
      <w:r w:rsidRPr="002508BB">
        <w:rPr>
          <w:rFonts w:cs="Tahoma"/>
          <w:noProof/>
          <w:lang w:val="en-GB" w:eastAsia="en-GB"/>
        </w:rPr>
        <w:drawing>
          <wp:inline distT="0" distB="0" distL="0" distR="0" wp14:anchorId="1C2BE37F" wp14:editId="7FACDE87">
            <wp:extent cx="5486400" cy="11537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153795"/>
                    </a:xfrm>
                    <a:prstGeom prst="rect">
                      <a:avLst/>
                    </a:prstGeom>
                    <a:noFill/>
                    <a:ln>
                      <a:noFill/>
                    </a:ln>
                  </pic:spPr>
                </pic:pic>
              </a:graphicData>
            </a:graphic>
          </wp:inline>
        </w:drawing>
      </w:r>
    </w:p>
    <w:p w14:paraId="6AC8AB20" w14:textId="2F59E9E4" w:rsidR="009D11CB" w:rsidRDefault="009D11CB" w:rsidP="00713F83">
      <w:pPr>
        <w:pStyle w:val="BodyText"/>
        <w:rPr>
          <w:rFonts w:cs="Tahoma"/>
        </w:rPr>
      </w:pPr>
    </w:p>
    <w:p w14:paraId="276EAA6B" w14:textId="5B8C9580" w:rsidR="009D11CB" w:rsidRDefault="009D11CB" w:rsidP="00713F83">
      <w:pPr>
        <w:pStyle w:val="BodyText"/>
        <w:rPr>
          <w:rFonts w:cs="Tahoma"/>
        </w:rPr>
      </w:pPr>
    </w:p>
    <w:p w14:paraId="3B50260B" w14:textId="0CD045F9" w:rsidR="009D11CB" w:rsidRDefault="009D11CB" w:rsidP="00713F83">
      <w:pPr>
        <w:pStyle w:val="BodyText"/>
        <w:rPr>
          <w:rFonts w:cs="Tahoma"/>
        </w:rPr>
      </w:pPr>
    </w:p>
    <w:p w14:paraId="2D1909FF" w14:textId="34A13961" w:rsidR="009D11CB" w:rsidRDefault="009D11CB" w:rsidP="00713F83">
      <w:pPr>
        <w:pStyle w:val="BodyText"/>
        <w:rPr>
          <w:rFonts w:cs="Tahoma"/>
        </w:rPr>
      </w:pPr>
    </w:p>
    <w:p w14:paraId="28230B7E" w14:textId="637C9EAA" w:rsidR="009D11CB" w:rsidRDefault="009D11CB" w:rsidP="00713F83">
      <w:pPr>
        <w:pStyle w:val="BodyText"/>
        <w:rPr>
          <w:rFonts w:cs="Tahoma"/>
        </w:rPr>
      </w:pPr>
    </w:p>
    <w:p w14:paraId="3EDFBAF2" w14:textId="77777777" w:rsidR="009D11CB" w:rsidRPr="002508BB" w:rsidRDefault="009D11CB" w:rsidP="00713F83">
      <w:pPr>
        <w:pStyle w:val="BodyText"/>
        <w:rPr>
          <w:rFonts w:cs="Tahoma"/>
        </w:rPr>
      </w:pPr>
    </w:p>
    <w:p w14:paraId="5E7D5425" w14:textId="339D8488" w:rsidR="0090584C" w:rsidRPr="002508BB" w:rsidRDefault="0090584C" w:rsidP="00713F83">
      <w:pPr>
        <w:pStyle w:val="Heading4"/>
        <w:spacing w:line="360" w:lineRule="auto"/>
        <w:ind w:hanging="144"/>
        <w:rPr>
          <w:rFonts w:ascii="Tahoma" w:hAnsi="Tahoma"/>
          <w:b/>
          <w:sz w:val="18"/>
          <w:szCs w:val="18"/>
        </w:rPr>
      </w:pPr>
      <w:proofErr w:type="spellStart"/>
      <w:r w:rsidRPr="002508BB">
        <w:rPr>
          <w:rFonts w:ascii="Tahoma" w:hAnsi="Tahoma"/>
          <w:b/>
          <w:sz w:val="18"/>
          <w:szCs w:val="18"/>
        </w:rPr>
        <w:t>paymentOptionsSummary.isml</w:t>
      </w:r>
      <w:proofErr w:type="spellEnd"/>
    </w:p>
    <w:p w14:paraId="3CF2334B" w14:textId="6BE2B566" w:rsidR="0090584C" w:rsidRPr="002508BB" w:rsidRDefault="0090584C" w:rsidP="00713F83">
      <w:pPr>
        <w:pStyle w:val="BodyText"/>
        <w:numPr>
          <w:ilvl w:val="1"/>
          <w:numId w:val="32"/>
        </w:numPr>
        <w:rPr>
          <w:rFonts w:cs="Tahoma"/>
        </w:rPr>
      </w:pPr>
      <w:r w:rsidRPr="002508BB">
        <w:rPr>
          <w:rFonts w:cs="Tahoma"/>
        </w:rPr>
        <w:t xml:space="preserve">If condition has been added to </w:t>
      </w:r>
      <w:proofErr w:type="spellStart"/>
      <w:r w:rsidRPr="002508BB">
        <w:rPr>
          <w:rFonts w:cs="Tahoma"/>
        </w:rPr>
        <w:t>paymentOptionsSummary</w:t>
      </w:r>
      <w:proofErr w:type="spellEnd"/>
      <w:r w:rsidRPr="002508BB">
        <w:rPr>
          <w:rFonts w:cs="Tahoma"/>
        </w:rPr>
        <w:t xml:space="preserve"> template to display summary. If the payment method is credit card, credit card information display as it is on base cartridge. If the payment method is one of the HiPay specific methods, payment method name is displayed. Payment summary can be extended, </w:t>
      </w:r>
      <w:proofErr w:type="spellStart"/>
      <w:r w:rsidRPr="002508BB">
        <w:rPr>
          <w:rFonts w:cs="Tahoma"/>
        </w:rPr>
        <w:t>base</w:t>
      </w:r>
      <w:proofErr w:type="spellEnd"/>
      <w:r w:rsidRPr="002508BB">
        <w:rPr>
          <w:rFonts w:cs="Tahoma"/>
        </w:rPr>
        <w:t xml:space="preserve"> on business requirements.</w:t>
      </w:r>
    </w:p>
    <w:p w14:paraId="1AD96169" w14:textId="1D83BF2C" w:rsidR="004F2CE0" w:rsidRPr="002508BB" w:rsidRDefault="0090584C" w:rsidP="00713F83">
      <w:pPr>
        <w:pStyle w:val="BodyText"/>
        <w:rPr>
          <w:rFonts w:cs="Tahoma"/>
        </w:rPr>
      </w:pPr>
      <w:r w:rsidRPr="002508BB">
        <w:rPr>
          <w:rFonts w:cs="Tahoma"/>
          <w:noProof/>
          <w:lang w:val="en-GB" w:eastAsia="en-GB"/>
        </w:rPr>
        <w:drawing>
          <wp:inline distT="0" distB="0" distL="0" distR="0" wp14:anchorId="58D622A5" wp14:editId="3213908F">
            <wp:extent cx="5486400" cy="13138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313815"/>
                    </a:xfrm>
                    <a:prstGeom prst="rect">
                      <a:avLst/>
                    </a:prstGeom>
                    <a:noFill/>
                    <a:ln>
                      <a:noFill/>
                    </a:ln>
                  </pic:spPr>
                </pic:pic>
              </a:graphicData>
            </a:graphic>
          </wp:inline>
        </w:drawing>
      </w:r>
    </w:p>
    <w:p w14:paraId="1FDAFA4E" w14:textId="2813B1EE" w:rsidR="004F2CE0" w:rsidRDefault="004F2CE0" w:rsidP="00713F83">
      <w:pPr>
        <w:pStyle w:val="BodyText"/>
        <w:rPr>
          <w:rFonts w:cs="Tahoma"/>
        </w:rPr>
      </w:pPr>
    </w:p>
    <w:p w14:paraId="169DAD0A" w14:textId="3A04073D" w:rsidR="009D11CB" w:rsidRDefault="009D11CB" w:rsidP="00713F83">
      <w:pPr>
        <w:pStyle w:val="BodyText"/>
        <w:rPr>
          <w:rFonts w:cs="Tahoma"/>
        </w:rPr>
      </w:pPr>
    </w:p>
    <w:p w14:paraId="47968840" w14:textId="77777777" w:rsidR="009D11CB" w:rsidRPr="002508BB" w:rsidRDefault="009D11CB" w:rsidP="00713F83">
      <w:pPr>
        <w:pStyle w:val="BodyText"/>
        <w:rPr>
          <w:rFonts w:cs="Tahoma"/>
        </w:rPr>
      </w:pPr>
    </w:p>
    <w:p w14:paraId="63973052" w14:textId="6EE50F8E" w:rsidR="0090584C" w:rsidRPr="002508BB" w:rsidRDefault="0090584C" w:rsidP="00713F83">
      <w:pPr>
        <w:pStyle w:val="Heading4"/>
        <w:spacing w:line="360" w:lineRule="auto"/>
        <w:ind w:hanging="144"/>
        <w:rPr>
          <w:rFonts w:ascii="Tahoma" w:hAnsi="Tahoma"/>
          <w:b/>
          <w:sz w:val="18"/>
          <w:szCs w:val="18"/>
        </w:rPr>
      </w:pPr>
      <w:proofErr w:type="spellStart"/>
      <w:r w:rsidRPr="002508BB">
        <w:rPr>
          <w:rFonts w:ascii="Tahoma" w:hAnsi="Tahoma"/>
          <w:b/>
          <w:sz w:val="18"/>
          <w:szCs w:val="18"/>
        </w:rPr>
        <w:t>paymentOptionsTabs.isml</w:t>
      </w:r>
      <w:proofErr w:type="spellEnd"/>
    </w:p>
    <w:p w14:paraId="5DC805C5" w14:textId="37F23FBE" w:rsidR="00923559" w:rsidRPr="002508BB" w:rsidRDefault="00923559" w:rsidP="00713F83">
      <w:pPr>
        <w:pStyle w:val="BodyText"/>
        <w:numPr>
          <w:ilvl w:val="1"/>
          <w:numId w:val="32"/>
        </w:numPr>
        <w:rPr>
          <w:rFonts w:cs="Tahoma"/>
        </w:rPr>
      </w:pPr>
      <w:r w:rsidRPr="002508BB">
        <w:rPr>
          <w:rFonts w:cs="Tahoma"/>
        </w:rPr>
        <w:t xml:space="preserve">If condition has been implemented to handle displaying of the payment method sections. If the </w:t>
      </w:r>
      <w:proofErr w:type="spellStart"/>
      <w:r w:rsidRPr="002508BB">
        <w:rPr>
          <w:rFonts w:cs="Tahoma"/>
        </w:rPr>
        <w:t>HiPay</w:t>
      </w:r>
      <w:proofErr w:type="spellEnd"/>
      <w:r w:rsidRPr="002508BB">
        <w:rPr>
          <w:rFonts w:cs="Tahoma"/>
        </w:rPr>
        <w:t xml:space="preserve"> is enabled </w:t>
      </w:r>
      <w:proofErr w:type="spellStart"/>
      <w:r w:rsidRPr="002508BB">
        <w:rPr>
          <w:rFonts w:cs="Tahoma"/>
        </w:rPr>
        <w:t>hipayTab.isml</w:t>
      </w:r>
      <w:proofErr w:type="spellEnd"/>
      <w:r w:rsidRPr="002508BB">
        <w:rPr>
          <w:rFonts w:cs="Tahoma"/>
        </w:rPr>
        <w:t xml:space="preserve"> is rendered which includes all payment methods by HiPay.</w:t>
      </w:r>
    </w:p>
    <w:p w14:paraId="5EC3893F" w14:textId="74F5D7F6" w:rsidR="00923559" w:rsidRPr="002508BB" w:rsidRDefault="00280E25" w:rsidP="00713F83">
      <w:pPr>
        <w:pStyle w:val="BodyText"/>
        <w:rPr>
          <w:rFonts w:cs="Tahoma"/>
        </w:rPr>
      </w:pPr>
      <w:r w:rsidRPr="002508BB">
        <w:rPr>
          <w:rFonts w:cs="Tahoma"/>
          <w:noProof/>
          <w:lang w:val="en-GB" w:eastAsia="en-GB"/>
        </w:rPr>
        <w:drawing>
          <wp:inline distT="0" distB="0" distL="0" distR="0" wp14:anchorId="61B6F6F6" wp14:editId="7B9A70C4">
            <wp:extent cx="5486400" cy="1219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219835"/>
                    </a:xfrm>
                    <a:prstGeom prst="rect">
                      <a:avLst/>
                    </a:prstGeom>
                    <a:noFill/>
                    <a:ln>
                      <a:noFill/>
                    </a:ln>
                  </pic:spPr>
                </pic:pic>
              </a:graphicData>
            </a:graphic>
          </wp:inline>
        </w:drawing>
      </w:r>
    </w:p>
    <w:p w14:paraId="190AED5D" w14:textId="18D6157A" w:rsidR="00923559" w:rsidRPr="002508BB" w:rsidRDefault="00923559" w:rsidP="00713F83">
      <w:pPr>
        <w:pStyle w:val="Heading4"/>
        <w:spacing w:line="360" w:lineRule="auto"/>
        <w:ind w:hanging="144"/>
        <w:rPr>
          <w:rFonts w:ascii="Tahoma" w:hAnsi="Tahoma"/>
          <w:b/>
          <w:sz w:val="18"/>
          <w:szCs w:val="18"/>
        </w:rPr>
      </w:pPr>
      <w:proofErr w:type="spellStart"/>
      <w:r w:rsidRPr="002508BB">
        <w:rPr>
          <w:rFonts w:ascii="Tahoma" w:hAnsi="Tahoma"/>
          <w:b/>
          <w:sz w:val="18"/>
          <w:szCs w:val="18"/>
        </w:rPr>
        <w:t>billingAddress.isml</w:t>
      </w:r>
      <w:proofErr w:type="spellEnd"/>
    </w:p>
    <w:p w14:paraId="6802954D" w14:textId="3A003BCB" w:rsidR="00923559" w:rsidRPr="002508BB" w:rsidRDefault="00923559" w:rsidP="00713F83">
      <w:pPr>
        <w:pStyle w:val="BodyText"/>
        <w:numPr>
          <w:ilvl w:val="1"/>
          <w:numId w:val="32"/>
        </w:numPr>
        <w:rPr>
          <w:rFonts w:cs="Tahoma"/>
        </w:rPr>
      </w:pPr>
      <w:r w:rsidRPr="002508BB">
        <w:rPr>
          <w:rFonts w:cs="Tahoma"/>
        </w:rPr>
        <w:t xml:space="preserve">Since email address field has been added to the </w:t>
      </w:r>
      <w:proofErr w:type="spellStart"/>
      <w:r w:rsidRPr="002508BB">
        <w:rPr>
          <w:rFonts w:cs="Tahoma"/>
        </w:rPr>
        <w:t>billingAddress.isml</w:t>
      </w:r>
      <w:proofErr w:type="spellEnd"/>
      <w:r w:rsidRPr="002508BB">
        <w:rPr>
          <w:rFonts w:cs="Tahoma"/>
        </w:rPr>
        <w:t>. As default email is asked on billing address section however, it can be customized based on business requirements.</w:t>
      </w:r>
    </w:p>
    <w:p w14:paraId="543747A8" w14:textId="166AFAF8" w:rsidR="006A6171" w:rsidRPr="002508BB" w:rsidRDefault="00923559" w:rsidP="00713F83">
      <w:pPr>
        <w:pStyle w:val="BodyText"/>
        <w:rPr>
          <w:rFonts w:cs="Tahoma"/>
        </w:rPr>
      </w:pPr>
      <w:r w:rsidRPr="002508BB">
        <w:rPr>
          <w:rFonts w:cs="Tahoma"/>
          <w:noProof/>
          <w:lang w:val="en-GB" w:eastAsia="en-GB"/>
        </w:rPr>
        <w:drawing>
          <wp:inline distT="0" distB="0" distL="0" distR="0" wp14:anchorId="1AE17A38" wp14:editId="45EC6471">
            <wp:extent cx="6411933" cy="11688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3032" cy="1174511"/>
                    </a:xfrm>
                    <a:prstGeom prst="rect">
                      <a:avLst/>
                    </a:prstGeom>
                    <a:noFill/>
                    <a:ln>
                      <a:noFill/>
                    </a:ln>
                  </pic:spPr>
                </pic:pic>
              </a:graphicData>
            </a:graphic>
          </wp:inline>
        </w:drawing>
      </w:r>
    </w:p>
    <w:p w14:paraId="058E9FDC" w14:textId="77777777" w:rsidR="006A6171" w:rsidRPr="002508BB" w:rsidRDefault="006A6171" w:rsidP="00713F83">
      <w:pPr>
        <w:pStyle w:val="BodyText"/>
        <w:rPr>
          <w:rFonts w:cs="Tahoma"/>
        </w:rPr>
      </w:pPr>
    </w:p>
    <w:p w14:paraId="45888D88" w14:textId="4E712E1F" w:rsidR="00923559" w:rsidRPr="002508BB" w:rsidRDefault="00923559" w:rsidP="00713F83">
      <w:pPr>
        <w:pStyle w:val="Heading4"/>
        <w:spacing w:line="360" w:lineRule="auto"/>
        <w:ind w:hanging="144"/>
        <w:rPr>
          <w:rFonts w:ascii="Tahoma" w:hAnsi="Tahoma"/>
          <w:b/>
          <w:sz w:val="18"/>
          <w:szCs w:val="18"/>
        </w:rPr>
      </w:pPr>
      <w:proofErr w:type="spellStart"/>
      <w:r w:rsidRPr="002508BB">
        <w:rPr>
          <w:rFonts w:ascii="Tahoma" w:hAnsi="Tahoma"/>
          <w:b/>
          <w:sz w:val="18"/>
          <w:szCs w:val="18"/>
        </w:rPr>
        <w:t>creditCardForm.isml</w:t>
      </w:r>
      <w:proofErr w:type="spellEnd"/>
    </w:p>
    <w:p w14:paraId="3FBCB56B" w14:textId="586631A7" w:rsidR="00923559" w:rsidRPr="002508BB" w:rsidRDefault="00923559" w:rsidP="00713F83">
      <w:pPr>
        <w:pStyle w:val="BodyText"/>
        <w:numPr>
          <w:ilvl w:val="1"/>
          <w:numId w:val="32"/>
        </w:numPr>
        <w:rPr>
          <w:rFonts w:cs="Tahoma"/>
        </w:rPr>
      </w:pPr>
      <w:r w:rsidRPr="002508BB">
        <w:rPr>
          <w:rFonts w:cs="Tahoma"/>
        </w:rPr>
        <w:t xml:space="preserve">Since we ask the email information on billing address section, there is no need to ask for it on credit card form. This behavior can be extended by the </w:t>
      </w:r>
      <w:r w:rsidR="00D840ED" w:rsidRPr="002508BB">
        <w:rPr>
          <w:rFonts w:cs="Tahoma"/>
        </w:rPr>
        <w:t>integrator based on the business requirements. However, it should not be forgotten to send email as a parameter to HiPay server.</w:t>
      </w:r>
    </w:p>
    <w:p w14:paraId="042D47D6" w14:textId="6FF90834" w:rsidR="00923559" w:rsidRPr="002508BB" w:rsidRDefault="00923559" w:rsidP="00713F83">
      <w:pPr>
        <w:pStyle w:val="BodyText"/>
        <w:rPr>
          <w:rFonts w:cs="Tahoma"/>
        </w:rPr>
      </w:pPr>
      <w:r w:rsidRPr="002508BB">
        <w:rPr>
          <w:rFonts w:cs="Tahoma"/>
          <w:noProof/>
          <w:lang w:val="en-GB" w:eastAsia="en-GB"/>
        </w:rPr>
        <w:drawing>
          <wp:inline distT="0" distB="0" distL="0" distR="0" wp14:anchorId="560B4A2E" wp14:editId="1DA98E53">
            <wp:extent cx="5478145" cy="17335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733550"/>
                    </a:xfrm>
                    <a:prstGeom prst="rect">
                      <a:avLst/>
                    </a:prstGeom>
                    <a:noFill/>
                    <a:ln>
                      <a:noFill/>
                    </a:ln>
                  </pic:spPr>
                </pic:pic>
              </a:graphicData>
            </a:graphic>
          </wp:inline>
        </w:drawing>
      </w:r>
    </w:p>
    <w:p w14:paraId="4CD3AE6C" w14:textId="27ADCAC5" w:rsidR="00923559" w:rsidRPr="002508BB" w:rsidRDefault="00923559" w:rsidP="00713F83">
      <w:pPr>
        <w:pStyle w:val="BodyText"/>
        <w:rPr>
          <w:rFonts w:cs="Tahoma"/>
        </w:rPr>
      </w:pPr>
    </w:p>
    <w:p w14:paraId="738A2C7E" w14:textId="77777777" w:rsidR="006A6171" w:rsidRPr="002508BB" w:rsidRDefault="006A6171" w:rsidP="00713F83">
      <w:pPr>
        <w:pStyle w:val="BodyText"/>
        <w:rPr>
          <w:rFonts w:cs="Tahoma"/>
        </w:rPr>
      </w:pPr>
    </w:p>
    <w:p w14:paraId="5870E6C5" w14:textId="3F50DBDF" w:rsidR="006A6171" w:rsidRPr="002508BB" w:rsidRDefault="006A6171" w:rsidP="00713F83">
      <w:pPr>
        <w:pStyle w:val="Heading4"/>
        <w:spacing w:line="360" w:lineRule="auto"/>
        <w:ind w:hanging="144"/>
        <w:rPr>
          <w:rFonts w:ascii="Tahoma" w:hAnsi="Tahoma"/>
          <w:b/>
          <w:sz w:val="18"/>
          <w:szCs w:val="18"/>
        </w:rPr>
      </w:pPr>
      <w:proofErr w:type="spellStart"/>
      <w:r w:rsidRPr="002508BB">
        <w:rPr>
          <w:rFonts w:ascii="Tahoma" w:hAnsi="Tahoma"/>
          <w:b/>
          <w:sz w:val="18"/>
          <w:szCs w:val="18"/>
        </w:rPr>
        <w:t>paymentOptions.isml</w:t>
      </w:r>
      <w:proofErr w:type="spellEnd"/>
    </w:p>
    <w:p w14:paraId="1C0FC88A" w14:textId="7160BFDF" w:rsidR="006A6171" w:rsidRPr="002508BB" w:rsidRDefault="006A6171" w:rsidP="00713F83">
      <w:pPr>
        <w:pStyle w:val="BodyText"/>
        <w:numPr>
          <w:ilvl w:val="1"/>
          <w:numId w:val="32"/>
        </w:numPr>
        <w:rPr>
          <w:rFonts w:cs="Tahoma"/>
        </w:rPr>
      </w:pPr>
      <w:r w:rsidRPr="002508BB">
        <w:rPr>
          <w:rFonts w:cs="Tahoma"/>
        </w:rPr>
        <w:t xml:space="preserve">Script section has been added to the </w:t>
      </w:r>
      <w:proofErr w:type="spellStart"/>
      <w:r w:rsidRPr="002508BB">
        <w:rPr>
          <w:rFonts w:cs="Tahoma"/>
        </w:rPr>
        <w:t>paymentOptions.isml</w:t>
      </w:r>
      <w:proofErr w:type="spellEnd"/>
      <w:r w:rsidRPr="002508BB">
        <w:rPr>
          <w:rFonts w:cs="Tahoma"/>
        </w:rPr>
        <w:t xml:space="preserve"> to set </w:t>
      </w:r>
      <w:proofErr w:type="spellStart"/>
      <w:r w:rsidRPr="002508BB">
        <w:rPr>
          <w:rFonts w:cs="Tahoma"/>
        </w:rPr>
        <w:t>HiPay</w:t>
      </w:r>
      <w:proofErr w:type="spellEnd"/>
      <w:r w:rsidRPr="002508BB">
        <w:rPr>
          <w:rFonts w:cs="Tahoma"/>
        </w:rPr>
        <w:t xml:space="preserve"> specific variables which are used for template rendering. </w:t>
      </w:r>
      <w:proofErr w:type="gramStart"/>
      <w:r w:rsidRPr="002508BB">
        <w:rPr>
          <w:rFonts w:cs="Tahoma"/>
        </w:rPr>
        <w:t>Also</w:t>
      </w:r>
      <w:proofErr w:type="gramEnd"/>
      <w:r w:rsidRPr="002508BB">
        <w:rPr>
          <w:rFonts w:cs="Tahoma"/>
        </w:rPr>
        <w:t xml:space="preserve"> </w:t>
      </w:r>
      <w:proofErr w:type="spellStart"/>
      <w:r w:rsidRPr="002508BB">
        <w:rPr>
          <w:rFonts w:cs="Tahoma"/>
        </w:rPr>
        <w:t>devicefingerprint.isml</w:t>
      </w:r>
      <w:proofErr w:type="spellEnd"/>
      <w:r w:rsidRPr="002508BB">
        <w:rPr>
          <w:rFonts w:cs="Tahoma"/>
        </w:rPr>
        <w:t xml:space="preserve"> template has been included in the template for security purposes.</w:t>
      </w:r>
    </w:p>
    <w:p w14:paraId="342A1B97" w14:textId="608C8DD7" w:rsidR="006A6171" w:rsidRPr="002508BB" w:rsidRDefault="006A6171" w:rsidP="00713F83">
      <w:pPr>
        <w:pStyle w:val="BodyText"/>
        <w:rPr>
          <w:rFonts w:cs="Tahoma"/>
        </w:rPr>
      </w:pPr>
      <w:r w:rsidRPr="002508BB">
        <w:rPr>
          <w:rFonts w:cs="Tahoma"/>
          <w:noProof/>
          <w:lang w:val="en-GB" w:eastAsia="en-GB"/>
        </w:rPr>
        <w:drawing>
          <wp:inline distT="0" distB="0" distL="0" distR="0" wp14:anchorId="0B2A4A33" wp14:editId="06FD5274">
            <wp:extent cx="5486400" cy="2637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637790"/>
                    </a:xfrm>
                    <a:prstGeom prst="rect">
                      <a:avLst/>
                    </a:prstGeom>
                    <a:noFill/>
                    <a:ln>
                      <a:noFill/>
                    </a:ln>
                  </pic:spPr>
                </pic:pic>
              </a:graphicData>
            </a:graphic>
          </wp:inline>
        </w:drawing>
      </w:r>
    </w:p>
    <w:p w14:paraId="25E936AA" w14:textId="16D9C9F9" w:rsidR="006A6171" w:rsidRPr="002508BB" w:rsidRDefault="006A6171" w:rsidP="00713F83">
      <w:pPr>
        <w:pStyle w:val="BodyText"/>
        <w:rPr>
          <w:rFonts w:cs="Tahoma"/>
        </w:rPr>
      </w:pPr>
    </w:p>
    <w:p w14:paraId="33017E47" w14:textId="2960A2A2" w:rsidR="006A6171" w:rsidRPr="002508BB" w:rsidRDefault="006A6171" w:rsidP="00713F83">
      <w:pPr>
        <w:pStyle w:val="Heading4"/>
        <w:spacing w:line="360" w:lineRule="auto"/>
        <w:ind w:hanging="144"/>
        <w:rPr>
          <w:rFonts w:ascii="Tahoma" w:hAnsi="Tahoma"/>
          <w:b/>
          <w:sz w:val="18"/>
          <w:szCs w:val="18"/>
        </w:rPr>
      </w:pPr>
      <w:proofErr w:type="spellStart"/>
      <w:r w:rsidRPr="002508BB">
        <w:rPr>
          <w:rFonts w:ascii="Tahoma" w:hAnsi="Tahoma"/>
          <w:b/>
          <w:sz w:val="18"/>
          <w:szCs w:val="18"/>
        </w:rPr>
        <w:t>storedPaymentInstruments.isml</w:t>
      </w:r>
      <w:proofErr w:type="spellEnd"/>
    </w:p>
    <w:p w14:paraId="7B4BE4CF" w14:textId="784DE882" w:rsidR="006A6171" w:rsidRPr="002508BB" w:rsidRDefault="006A6171" w:rsidP="00713F83">
      <w:pPr>
        <w:pStyle w:val="BodyText"/>
        <w:numPr>
          <w:ilvl w:val="1"/>
          <w:numId w:val="32"/>
        </w:numPr>
        <w:rPr>
          <w:rFonts w:cs="Tahoma"/>
        </w:rPr>
      </w:pPr>
      <w:r w:rsidRPr="002508BB">
        <w:rPr>
          <w:rFonts w:cs="Tahoma"/>
        </w:rPr>
        <w:t>If statement has been added to the template, to not display stored payment instruments when the HiPay One Click is not enabled.</w:t>
      </w:r>
    </w:p>
    <w:p w14:paraId="3C261406" w14:textId="2E2CCAF1" w:rsidR="006A6171" w:rsidRPr="002508BB" w:rsidRDefault="006A6171" w:rsidP="00713F83">
      <w:pPr>
        <w:pStyle w:val="BodyText"/>
        <w:rPr>
          <w:rFonts w:cs="Tahoma"/>
        </w:rPr>
      </w:pPr>
      <w:r w:rsidRPr="002508BB">
        <w:rPr>
          <w:rFonts w:cs="Tahoma"/>
          <w:noProof/>
          <w:lang w:val="en-GB" w:eastAsia="en-GB"/>
        </w:rPr>
        <w:drawing>
          <wp:inline distT="0" distB="0" distL="0" distR="0" wp14:anchorId="5E25B7DD" wp14:editId="31233173">
            <wp:extent cx="5486400" cy="988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988060"/>
                    </a:xfrm>
                    <a:prstGeom prst="rect">
                      <a:avLst/>
                    </a:prstGeom>
                    <a:noFill/>
                    <a:ln>
                      <a:noFill/>
                    </a:ln>
                  </pic:spPr>
                </pic:pic>
              </a:graphicData>
            </a:graphic>
          </wp:inline>
        </w:drawing>
      </w:r>
    </w:p>
    <w:p w14:paraId="01139DE2" w14:textId="281539ED" w:rsidR="009D11CB" w:rsidRDefault="009D11CB" w:rsidP="00713F83">
      <w:pPr>
        <w:pStyle w:val="BodyText"/>
        <w:rPr>
          <w:rFonts w:cs="Tahoma"/>
        </w:rPr>
      </w:pPr>
    </w:p>
    <w:p w14:paraId="515C0766" w14:textId="77777777" w:rsidR="009D11CB" w:rsidRPr="002508BB" w:rsidRDefault="009D11CB" w:rsidP="00713F83">
      <w:pPr>
        <w:pStyle w:val="BodyText"/>
        <w:rPr>
          <w:rFonts w:cs="Tahoma"/>
        </w:rPr>
      </w:pPr>
    </w:p>
    <w:p w14:paraId="39F33605" w14:textId="77777777" w:rsidR="00015EB4" w:rsidRPr="002508BB" w:rsidRDefault="00015EB4" w:rsidP="00713F83">
      <w:pPr>
        <w:pStyle w:val="Heading4"/>
        <w:spacing w:line="360" w:lineRule="auto"/>
        <w:ind w:hanging="144"/>
        <w:rPr>
          <w:rFonts w:ascii="Tahoma" w:hAnsi="Tahoma"/>
          <w:b/>
          <w:sz w:val="18"/>
          <w:szCs w:val="18"/>
        </w:rPr>
      </w:pPr>
      <w:proofErr w:type="spellStart"/>
      <w:r w:rsidRPr="002508BB">
        <w:rPr>
          <w:rFonts w:ascii="Tahoma" w:hAnsi="Tahoma"/>
          <w:b/>
          <w:sz w:val="18"/>
          <w:szCs w:val="18"/>
        </w:rPr>
        <w:t>confirmationEmail.isml</w:t>
      </w:r>
      <w:proofErr w:type="spellEnd"/>
    </w:p>
    <w:p w14:paraId="49BD7DED" w14:textId="10D279CA" w:rsidR="00015EB4" w:rsidRPr="002508BB" w:rsidRDefault="00015EB4" w:rsidP="00713F83">
      <w:pPr>
        <w:pStyle w:val="BodyText"/>
        <w:numPr>
          <w:ilvl w:val="1"/>
          <w:numId w:val="32"/>
        </w:numPr>
        <w:rPr>
          <w:rFonts w:cs="Tahoma"/>
        </w:rPr>
      </w:pPr>
      <w:r w:rsidRPr="002508BB">
        <w:rPr>
          <w:rFonts w:cs="Tahoma"/>
        </w:rPr>
        <w:t>If statement has been added to display selected payment method name, when the selected payment method is not credit card. This behavior can be extended based on business requirements.</w:t>
      </w:r>
    </w:p>
    <w:p w14:paraId="5CD138BC" w14:textId="2D563116" w:rsidR="006A6171" w:rsidRPr="002508BB" w:rsidRDefault="00015EB4" w:rsidP="00713F83">
      <w:pPr>
        <w:pStyle w:val="BodyText"/>
        <w:rPr>
          <w:rFonts w:cs="Tahoma"/>
        </w:rPr>
      </w:pPr>
      <w:r w:rsidRPr="002508BB">
        <w:rPr>
          <w:rFonts w:cs="Tahoma"/>
          <w:noProof/>
          <w:lang w:val="en-GB" w:eastAsia="en-GB"/>
        </w:rPr>
        <w:drawing>
          <wp:inline distT="0" distB="0" distL="0" distR="0" wp14:anchorId="3F6C81E1" wp14:editId="0296B280">
            <wp:extent cx="5486400" cy="18643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864360"/>
                    </a:xfrm>
                    <a:prstGeom prst="rect">
                      <a:avLst/>
                    </a:prstGeom>
                    <a:noFill/>
                    <a:ln>
                      <a:noFill/>
                    </a:ln>
                  </pic:spPr>
                </pic:pic>
              </a:graphicData>
            </a:graphic>
          </wp:inline>
        </w:drawing>
      </w:r>
    </w:p>
    <w:p w14:paraId="330941E2" w14:textId="5294A6C6" w:rsidR="006A6171" w:rsidRDefault="006A6171" w:rsidP="00713F83">
      <w:pPr>
        <w:pStyle w:val="BodyText"/>
        <w:rPr>
          <w:rFonts w:cs="Tahoma"/>
        </w:rPr>
      </w:pPr>
    </w:p>
    <w:p w14:paraId="2BCEE827" w14:textId="3BACDB10" w:rsidR="009D11CB" w:rsidRDefault="009D11CB" w:rsidP="00713F83">
      <w:pPr>
        <w:pStyle w:val="BodyText"/>
        <w:rPr>
          <w:rFonts w:cs="Tahoma"/>
        </w:rPr>
      </w:pPr>
    </w:p>
    <w:p w14:paraId="715CC5CF" w14:textId="77777777" w:rsidR="009D11CB" w:rsidRPr="002508BB" w:rsidRDefault="009D11CB" w:rsidP="00713F83">
      <w:pPr>
        <w:pStyle w:val="BodyText"/>
        <w:rPr>
          <w:rFonts w:cs="Tahoma"/>
        </w:rPr>
      </w:pPr>
    </w:p>
    <w:p w14:paraId="53958C2C" w14:textId="396747C7" w:rsidR="007604FF" w:rsidRPr="002508BB" w:rsidRDefault="007604FF" w:rsidP="00713F83">
      <w:pPr>
        <w:pStyle w:val="Heading4"/>
        <w:spacing w:line="360" w:lineRule="auto"/>
        <w:ind w:hanging="144"/>
        <w:rPr>
          <w:rFonts w:ascii="Tahoma" w:hAnsi="Tahoma"/>
          <w:b/>
          <w:sz w:val="18"/>
          <w:szCs w:val="18"/>
        </w:rPr>
      </w:pPr>
      <w:proofErr w:type="spellStart"/>
      <w:r w:rsidRPr="002508BB">
        <w:rPr>
          <w:rFonts w:ascii="Tahoma" w:hAnsi="Tahoma"/>
          <w:b/>
          <w:sz w:val="18"/>
          <w:szCs w:val="18"/>
        </w:rPr>
        <w:t>checkout.isml</w:t>
      </w:r>
      <w:proofErr w:type="spellEnd"/>
    </w:p>
    <w:p w14:paraId="4A39600E" w14:textId="4627C507" w:rsidR="007604FF" w:rsidRPr="002508BB" w:rsidRDefault="007604FF" w:rsidP="00713F83">
      <w:pPr>
        <w:pStyle w:val="BodyText"/>
        <w:numPr>
          <w:ilvl w:val="1"/>
          <w:numId w:val="32"/>
        </w:numPr>
        <w:rPr>
          <w:rFonts w:cs="Tahoma"/>
        </w:rPr>
      </w:pPr>
      <w:r w:rsidRPr="002508BB">
        <w:rPr>
          <w:rFonts w:cs="Tahoma"/>
        </w:rPr>
        <w:t xml:space="preserve">Section </w:t>
      </w:r>
      <w:proofErr w:type="gramStart"/>
      <w:r w:rsidRPr="002508BB">
        <w:rPr>
          <w:rFonts w:cs="Tahoma"/>
        </w:rPr>
        <w:t>has been added</w:t>
      </w:r>
      <w:proofErr w:type="gramEnd"/>
      <w:r w:rsidRPr="002508BB">
        <w:rPr>
          <w:rFonts w:cs="Tahoma"/>
        </w:rPr>
        <w:t xml:space="preserve"> to </w:t>
      </w:r>
      <w:proofErr w:type="spellStart"/>
      <w:r w:rsidRPr="002508BB">
        <w:rPr>
          <w:rFonts w:cs="Tahoma"/>
        </w:rPr>
        <w:t>checkout.isml</w:t>
      </w:r>
      <w:proofErr w:type="spellEnd"/>
      <w:r w:rsidRPr="002508BB">
        <w:rPr>
          <w:rFonts w:cs="Tahoma"/>
        </w:rPr>
        <w:t xml:space="preserve"> to display the error messages in the response from HiPay servers.</w:t>
      </w:r>
    </w:p>
    <w:p w14:paraId="7EBE689E" w14:textId="21AB5BA2" w:rsidR="007604FF" w:rsidRPr="002508BB" w:rsidRDefault="007604FF" w:rsidP="00713F83">
      <w:pPr>
        <w:pStyle w:val="BodyText"/>
        <w:rPr>
          <w:rFonts w:cs="Tahoma"/>
        </w:rPr>
      </w:pPr>
      <w:r w:rsidRPr="002508BB">
        <w:rPr>
          <w:rFonts w:cs="Tahoma"/>
          <w:noProof/>
          <w:lang w:val="en-GB" w:eastAsia="en-GB"/>
        </w:rPr>
        <w:drawing>
          <wp:inline distT="0" distB="0" distL="0" distR="0" wp14:anchorId="02208F92" wp14:editId="18EEF14A">
            <wp:extent cx="5486400" cy="5645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64515"/>
                    </a:xfrm>
                    <a:prstGeom prst="rect">
                      <a:avLst/>
                    </a:prstGeom>
                    <a:noFill/>
                    <a:ln>
                      <a:noFill/>
                    </a:ln>
                  </pic:spPr>
                </pic:pic>
              </a:graphicData>
            </a:graphic>
          </wp:inline>
        </w:drawing>
      </w:r>
    </w:p>
    <w:p w14:paraId="61B40755" w14:textId="30E7C4F0" w:rsidR="007604FF" w:rsidRDefault="007604FF" w:rsidP="00713F83">
      <w:pPr>
        <w:pStyle w:val="BodyText"/>
        <w:rPr>
          <w:rFonts w:cs="Tahoma"/>
        </w:rPr>
      </w:pPr>
    </w:p>
    <w:p w14:paraId="467AF0A5" w14:textId="77777777" w:rsidR="009D11CB" w:rsidRPr="002508BB" w:rsidRDefault="009D11CB" w:rsidP="00713F83">
      <w:pPr>
        <w:pStyle w:val="BodyText"/>
        <w:rPr>
          <w:rFonts w:cs="Tahoma"/>
        </w:rPr>
      </w:pPr>
    </w:p>
    <w:p w14:paraId="2115DD8A" w14:textId="7F199D5F" w:rsidR="00AB5ADE" w:rsidRPr="002508BB" w:rsidRDefault="00AB5ADE" w:rsidP="00713F83">
      <w:pPr>
        <w:pStyle w:val="Heading3"/>
        <w:ind w:firstLine="720"/>
        <w:rPr>
          <w:rFonts w:ascii="Tahoma" w:hAnsi="Tahoma" w:cs="Tahoma"/>
          <w:b w:val="0"/>
          <w:color w:val="808080" w:themeColor="background1" w:themeShade="80"/>
          <w:sz w:val="20"/>
          <w:szCs w:val="20"/>
        </w:rPr>
      </w:pPr>
      <w:r w:rsidRPr="002508BB">
        <w:rPr>
          <w:rFonts w:ascii="Tahoma" w:hAnsi="Tahoma" w:cs="Tahoma"/>
          <w:b w:val="0"/>
          <w:color w:val="808080" w:themeColor="background1" w:themeShade="80"/>
          <w:sz w:val="20"/>
          <w:szCs w:val="20"/>
        </w:rPr>
        <w:t>3.3.3</w:t>
      </w:r>
      <w:r w:rsidRPr="002508BB">
        <w:rPr>
          <w:rFonts w:ascii="Tahoma" w:hAnsi="Tahoma" w:cs="Tahoma"/>
          <w:b w:val="0"/>
          <w:color w:val="808080" w:themeColor="background1" w:themeShade="80"/>
          <w:sz w:val="20"/>
          <w:szCs w:val="20"/>
        </w:rPr>
        <w:tab/>
        <w:t>Model Changes</w:t>
      </w:r>
    </w:p>
    <w:p w14:paraId="716E07FA" w14:textId="6780522E" w:rsidR="00AB5ADE" w:rsidRPr="002508BB" w:rsidRDefault="00AB5ADE" w:rsidP="00713F83">
      <w:pPr>
        <w:pStyle w:val="Heading4"/>
        <w:spacing w:line="360" w:lineRule="auto"/>
        <w:ind w:hanging="144"/>
        <w:rPr>
          <w:rFonts w:ascii="Tahoma" w:hAnsi="Tahoma"/>
          <w:b/>
          <w:sz w:val="18"/>
          <w:szCs w:val="18"/>
        </w:rPr>
      </w:pPr>
      <w:r w:rsidRPr="002508BB">
        <w:rPr>
          <w:rFonts w:ascii="Tahoma" w:hAnsi="Tahoma"/>
          <w:b/>
          <w:sz w:val="18"/>
          <w:szCs w:val="18"/>
        </w:rPr>
        <w:t>account.js</w:t>
      </w:r>
    </w:p>
    <w:p w14:paraId="04E4BF15" w14:textId="02C0F1C9" w:rsidR="00AB5ADE" w:rsidRPr="002508BB" w:rsidRDefault="00AB5ADE" w:rsidP="00713F83">
      <w:pPr>
        <w:pStyle w:val="BodyText"/>
        <w:numPr>
          <w:ilvl w:val="1"/>
          <w:numId w:val="32"/>
        </w:numPr>
        <w:rPr>
          <w:rFonts w:cs="Tahoma"/>
        </w:rPr>
      </w:pPr>
      <w:proofErr w:type="spellStart"/>
      <w:r w:rsidRPr="002508BB">
        <w:rPr>
          <w:rFonts w:cs="Tahoma"/>
        </w:rPr>
        <w:t>userPaymentInstruments</w:t>
      </w:r>
      <w:proofErr w:type="spellEnd"/>
      <w:r w:rsidRPr="002508BB">
        <w:rPr>
          <w:rFonts w:cs="Tahoma"/>
        </w:rPr>
        <w:t xml:space="preserve"> has been filtered. If HiPay and HiPay One click is enabled for the site, HiPay payment methods are displayed as stored payment instruments.</w:t>
      </w:r>
    </w:p>
    <w:p w14:paraId="1C0DB58C" w14:textId="1D72EC83" w:rsidR="007604FF" w:rsidRPr="002508BB" w:rsidRDefault="00AB5ADE" w:rsidP="00713F83">
      <w:pPr>
        <w:pStyle w:val="BodyText"/>
        <w:rPr>
          <w:rFonts w:cs="Tahoma"/>
        </w:rPr>
      </w:pPr>
      <w:r w:rsidRPr="002508BB">
        <w:rPr>
          <w:rFonts w:cs="Tahoma"/>
          <w:noProof/>
          <w:lang w:val="en-GB" w:eastAsia="en-GB"/>
        </w:rPr>
        <w:drawing>
          <wp:inline distT="0" distB="0" distL="0" distR="0" wp14:anchorId="2BB1CB94" wp14:editId="15C520D1">
            <wp:extent cx="5486400" cy="10775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077595"/>
                    </a:xfrm>
                    <a:prstGeom prst="rect">
                      <a:avLst/>
                    </a:prstGeom>
                    <a:noFill/>
                    <a:ln>
                      <a:noFill/>
                    </a:ln>
                  </pic:spPr>
                </pic:pic>
              </a:graphicData>
            </a:graphic>
          </wp:inline>
        </w:drawing>
      </w:r>
    </w:p>
    <w:p w14:paraId="5C26D2C6" w14:textId="756ED263" w:rsidR="006A6171" w:rsidRDefault="006A6171" w:rsidP="00713F83">
      <w:pPr>
        <w:pStyle w:val="BodyText"/>
        <w:rPr>
          <w:rFonts w:cs="Tahoma"/>
        </w:rPr>
      </w:pPr>
    </w:p>
    <w:p w14:paraId="378A281C" w14:textId="77777777" w:rsidR="009D11CB" w:rsidRPr="002508BB" w:rsidRDefault="009D11CB" w:rsidP="00713F83">
      <w:pPr>
        <w:pStyle w:val="BodyText"/>
        <w:rPr>
          <w:rFonts w:cs="Tahoma"/>
        </w:rPr>
      </w:pPr>
    </w:p>
    <w:p w14:paraId="46235DD2" w14:textId="40DD8FBE" w:rsidR="00AB5ADE" w:rsidRPr="002508BB" w:rsidRDefault="00AB5ADE" w:rsidP="00713F83">
      <w:pPr>
        <w:pStyle w:val="Heading4"/>
        <w:spacing w:line="360" w:lineRule="auto"/>
        <w:ind w:hanging="144"/>
        <w:rPr>
          <w:rFonts w:ascii="Tahoma" w:hAnsi="Tahoma"/>
          <w:b/>
          <w:sz w:val="18"/>
          <w:szCs w:val="18"/>
        </w:rPr>
      </w:pPr>
      <w:r w:rsidRPr="002508BB">
        <w:rPr>
          <w:rFonts w:ascii="Tahoma" w:hAnsi="Tahoma"/>
          <w:b/>
          <w:sz w:val="18"/>
          <w:szCs w:val="18"/>
        </w:rPr>
        <w:t>payment.js</w:t>
      </w:r>
    </w:p>
    <w:p w14:paraId="7A8FAA0D" w14:textId="72F5A6A8" w:rsidR="00AB5ADE" w:rsidRPr="002508BB" w:rsidRDefault="00AB5ADE" w:rsidP="00713F83">
      <w:pPr>
        <w:pStyle w:val="BodyText"/>
        <w:numPr>
          <w:ilvl w:val="1"/>
          <w:numId w:val="32"/>
        </w:numPr>
        <w:rPr>
          <w:rFonts w:cs="Tahoma"/>
        </w:rPr>
      </w:pPr>
      <w:proofErr w:type="spellStart"/>
      <w:r w:rsidRPr="002508BB">
        <w:rPr>
          <w:rFonts w:cs="Tahoma"/>
        </w:rPr>
        <w:t>getSelectedPaymentInstruments</w:t>
      </w:r>
      <w:proofErr w:type="spellEnd"/>
      <w:r w:rsidRPr="002508BB">
        <w:rPr>
          <w:rFonts w:cs="Tahoma"/>
        </w:rPr>
        <w:t xml:space="preserve"> function has been customized to set name node with selected payment method name and get the detailed information of </w:t>
      </w:r>
      <w:proofErr w:type="spellStart"/>
      <w:r w:rsidRPr="002508BB">
        <w:rPr>
          <w:rFonts w:cs="Tahoma"/>
        </w:rPr>
        <w:t>Hipay</w:t>
      </w:r>
      <w:proofErr w:type="spellEnd"/>
      <w:r w:rsidRPr="002508BB">
        <w:rPr>
          <w:rFonts w:cs="Tahoma"/>
        </w:rPr>
        <w:t xml:space="preserve"> credit cards.</w:t>
      </w:r>
    </w:p>
    <w:p w14:paraId="215D0FC2" w14:textId="6B4745EA" w:rsidR="00467FDC" w:rsidRDefault="00AB5ADE" w:rsidP="00713F83">
      <w:pPr>
        <w:pStyle w:val="BodyText"/>
        <w:rPr>
          <w:rFonts w:cs="Tahoma"/>
        </w:rPr>
      </w:pPr>
      <w:r w:rsidRPr="002508BB">
        <w:rPr>
          <w:rFonts w:cs="Tahoma"/>
          <w:noProof/>
          <w:lang w:val="en-GB" w:eastAsia="en-GB"/>
        </w:rPr>
        <w:drawing>
          <wp:inline distT="0" distB="0" distL="0" distR="0" wp14:anchorId="279BBB53" wp14:editId="78D045C7">
            <wp:extent cx="548640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018665"/>
                    </a:xfrm>
                    <a:prstGeom prst="rect">
                      <a:avLst/>
                    </a:prstGeom>
                    <a:noFill/>
                    <a:ln>
                      <a:noFill/>
                    </a:ln>
                  </pic:spPr>
                </pic:pic>
              </a:graphicData>
            </a:graphic>
          </wp:inline>
        </w:drawing>
      </w:r>
    </w:p>
    <w:p w14:paraId="285213D3" w14:textId="77777777" w:rsidR="009D11CB" w:rsidRPr="002508BB" w:rsidRDefault="009D11CB" w:rsidP="00713F83">
      <w:pPr>
        <w:pStyle w:val="BodyText"/>
        <w:rPr>
          <w:rFonts w:cs="Tahoma"/>
        </w:rPr>
      </w:pPr>
    </w:p>
    <w:p w14:paraId="07C31DF6" w14:textId="3AC74072" w:rsidR="00467FDC" w:rsidRPr="002508BB" w:rsidRDefault="00467FDC" w:rsidP="00713F83">
      <w:pPr>
        <w:pStyle w:val="Heading3"/>
        <w:ind w:firstLine="720"/>
        <w:rPr>
          <w:rFonts w:ascii="Tahoma" w:hAnsi="Tahoma" w:cs="Tahoma"/>
          <w:b w:val="0"/>
          <w:color w:val="808080" w:themeColor="background1" w:themeShade="80"/>
          <w:sz w:val="20"/>
          <w:szCs w:val="20"/>
        </w:rPr>
      </w:pPr>
      <w:r w:rsidRPr="002508BB">
        <w:rPr>
          <w:rFonts w:ascii="Tahoma" w:hAnsi="Tahoma" w:cs="Tahoma"/>
          <w:b w:val="0"/>
          <w:color w:val="808080" w:themeColor="background1" w:themeShade="80"/>
          <w:sz w:val="20"/>
          <w:szCs w:val="20"/>
        </w:rPr>
        <w:t>3.3.4</w:t>
      </w:r>
      <w:r w:rsidRPr="002508BB">
        <w:rPr>
          <w:rFonts w:ascii="Tahoma" w:hAnsi="Tahoma" w:cs="Tahoma"/>
          <w:b w:val="0"/>
          <w:color w:val="808080" w:themeColor="background1" w:themeShade="80"/>
          <w:sz w:val="20"/>
          <w:szCs w:val="20"/>
        </w:rPr>
        <w:tab/>
        <w:t>Script Changes</w:t>
      </w:r>
    </w:p>
    <w:p w14:paraId="157CF380" w14:textId="0EE04E7C" w:rsidR="00467FDC" w:rsidRPr="002508BB" w:rsidRDefault="00467FDC" w:rsidP="00713F83">
      <w:pPr>
        <w:pStyle w:val="Heading4"/>
        <w:spacing w:line="360" w:lineRule="auto"/>
        <w:ind w:hanging="144"/>
        <w:rPr>
          <w:rFonts w:ascii="Tahoma" w:hAnsi="Tahoma"/>
          <w:b/>
          <w:sz w:val="18"/>
          <w:szCs w:val="18"/>
        </w:rPr>
      </w:pPr>
      <w:r w:rsidRPr="002508BB">
        <w:rPr>
          <w:rFonts w:ascii="Tahoma" w:hAnsi="Tahoma"/>
          <w:b/>
          <w:sz w:val="18"/>
          <w:szCs w:val="18"/>
        </w:rPr>
        <w:t>checkoutHelpers.js</w:t>
      </w:r>
    </w:p>
    <w:p w14:paraId="60A5B017" w14:textId="40E70B18" w:rsidR="00467FDC" w:rsidRPr="002508BB" w:rsidRDefault="00535214" w:rsidP="00713F83">
      <w:pPr>
        <w:pStyle w:val="BodyText"/>
        <w:numPr>
          <w:ilvl w:val="1"/>
          <w:numId w:val="32"/>
        </w:numPr>
        <w:rPr>
          <w:rFonts w:cs="Tahoma"/>
        </w:rPr>
      </w:pPr>
      <w:proofErr w:type="spellStart"/>
      <w:r w:rsidRPr="002508BB">
        <w:rPr>
          <w:rFonts w:cs="Tahoma"/>
        </w:rPr>
        <w:t>storedPaymentUUID</w:t>
      </w:r>
      <w:proofErr w:type="spellEnd"/>
      <w:r w:rsidRPr="002508BB">
        <w:rPr>
          <w:rFonts w:cs="Tahoma"/>
        </w:rPr>
        <w:t xml:space="preserve"> has been added as a </w:t>
      </w:r>
      <w:proofErr w:type="spellStart"/>
      <w:r w:rsidRPr="002508BB">
        <w:rPr>
          <w:rFonts w:cs="Tahoma"/>
        </w:rPr>
        <w:t>paremeter</w:t>
      </w:r>
      <w:proofErr w:type="spellEnd"/>
      <w:r w:rsidRPr="002508BB">
        <w:rPr>
          <w:rFonts w:cs="Tahoma"/>
        </w:rPr>
        <w:t xml:space="preserve"> for </w:t>
      </w:r>
      <w:proofErr w:type="spellStart"/>
      <w:r w:rsidRPr="002508BB">
        <w:rPr>
          <w:rFonts w:cs="Tahoma"/>
        </w:rPr>
        <w:t>handlePayments</w:t>
      </w:r>
      <w:proofErr w:type="spellEnd"/>
      <w:r w:rsidRPr="002508BB">
        <w:rPr>
          <w:rFonts w:cs="Tahoma"/>
        </w:rPr>
        <w:t xml:space="preserve"> function.</w:t>
      </w:r>
    </w:p>
    <w:p w14:paraId="7AA175FA" w14:textId="6D032665" w:rsidR="00535214" w:rsidRPr="002508BB" w:rsidRDefault="00535214" w:rsidP="00713F83">
      <w:pPr>
        <w:pStyle w:val="BodyText"/>
        <w:ind w:left="1440"/>
        <w:rPr>
          <w:rFonts w:cs="Tahoma"/>
        </w:rPr>
      </w:pPr>
      <w:r w:rsidRPr="002508BB">
        <w:rPr>
          <w:rFonts w:cs="Tahoma"/>
          <w:noProof/>
          <w:lang w:val="en-GB" w:eastAsia="en-GB"/>
        </w:rPr>
        <w:drawing>
          <wp:inline distT="0" distB="0" distL="0" distR="0" wp14:anchorId="2CE4DDCA" wp14:editId="631D53D7">
            <wp:extent cx="4600575" cy="1133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33475"/>
                    </a:xfrm>
                    <a:prstGeom prst="rect">
                      <a:avLst/>
                    </a:prstGeom>
                  </pic:spPr>
                </pic:pic>
              </a:graphicData>
            </a:graphic>
          </wp:inline>
        </w:drawing>
      </w:r>
    </w:p>
    <w:p w14:paraId="44D3ADE6" w14:textId="511295A3" w:rsidR="00467FDC" w:rsidRPr="002508BB" w:rsidRDefault="00467FDC" w:rsidP="00713F83">
      <w:pPr>
        <w:pStyle w:val="BodyText"/>
        <w:rPr>
          <w:rFonts w:cs="Tahoma"/>
        </w:rPr>
      </w:pPr>
    </w:p>
    <w:p w14:paraId="51035FBC" w14:textId="4E2F9215" w:rsidR="00535214" w:rsidRPr="002508BB" w:rsidRDefault="00535214" w:rsidP="00713F83">
      <w:pPr>
        <w:pStyle w:val="BodyText"/>
        <w:numPr>
          <w:ilvl w:val="1"/>
          <w:numId w:val="32"/>
        </w:numPr>
        <w:rPr>
          <w:rFonts w:cs="Tahoma"/>
        </w:rPr>
      </w:pPr>
      <w:proofErr w:type="spellStart"/>
      <w:r w:rsidRPr="002508BB">
        <w:rPr>
          <w:rFonts w:cs="Tahoma"/>
        </w:rPr>
        <w:t>storedPaymentUUID</w:t>
      </w:r>
      <w:proofErr w:type="spellEnd"/>
      <w:r w:rsidRPr="002508BB">
        <w:rPr>
          <w:rFonts w:cs="Tahoma"/>
        </w:rPr>
        <w:t xml:space="preserve"> has been added as parameter on calling Authorize hook to understand if the payment instrument is recurring or not.</w:t>
      </w:r>
    </w:p>
    <w:p w14:paraId="6D3C6B8F" w14:textId="6696D3AC" w:rsidR="00535214" w:rsidRPr="002508BB" w:rsidRDefault="00535214" w:rsidP="00713F83">
      <w:pPr>
        <w:pStyle w:val="BodyText"/>
        <w:ind w:left="1440"/>
        <w:rPr>
          <w:rFonts w:cs="Tahoma"/>
        </w:rPr>
      </w:pPr>
      <w:r w:rsidRPr="002508BB">
        <w:rPr>
          <w:rFonts w:cs="Tahoma"/>
          <w:noProof/>
          <w:lang w:val="en-GB" w:eastAsia="en-GB"/>
        </w:rPr>
        <w:drawing>
          <wp:inline distT="0" distB="0" distL="0" distR="0" wp14:anchorId="615F009F" wp14:editId="65DEF412">
            <wp:extent cx="4408227"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8114" cy="1451047"/>
                    </a:xfrm>
                    <a:prstGeom prst="rect">
                      <a:avLst/>
                    </a:prstGeom>
                    <a:noFill/>
                    <a:ln>
                      <a:noFill/>
                    </a:ln>
                  </pic:spPr>
                </pic:pic>
              </a:graphicData>
            </a:graphic>
          </wp:inline>
        </w:drawing>
      </w:r>
    </w:p>
    <w:p w14:paraId="434362F9" w14:textId="5900FA1C" w:rsidR="00535214" w:rsidRPr="002508BB" w:rsidRDefault="00535214" w:rsidP="00713F83">
      <w:pPr>
        <w:pStyle w:val="BodyText"/>
        <w:ind w:left="1440"/>
        <w:rPr>
          <w:rFonts w:cs="Tahoma"/>
        </w:rPr>
      </w:pPr>
    </w:p>
    <w:p w14:paraId="1587F787" w14:textId="1C2FAEB1" w:rsidR="00535214" w:rsidRPr="002508BB" w:rsidRDefault="00535214" w:rsidP="00713F83">
      <w:pPr>
        <w:pStyle w:val="BodyText"/>
        <w:ind w:left="1440"/>
        <w:rPr>
          <w:rFonts w:cs="Tahoma"/>
        </w:rPr>
      </w:pPr>
    </w:p>
    <w:p w14:paraId="6C4D7C10" w14:textId="739D61C1" w:rsidR="00535214" w:rsidRPr="002508BB" w:rsidRDefault="00535214" w:rsidP="00713F83">
      <w:pPr>
        <w:pStyle w:val="BodyText"/>
        <w:ind w:left="1440"/>
        <w:rPr>
          <w:rFonts w:cs="Tahoma"/>
        </w:rPr>
      </w:pPr>
    </w:p>
    <w:p w14:paraId="537F4D67" w14:textId="77777777" w:rsidR="00535214" w:rsidRPr="002508BB" w:rsidRDefault="00535214" w:rsidP="00713F83">
      <w:pPr>
        <w:pStyle w:val="BodyText"/>
        <w:ind w:left="1440"/>
        <w:rPr>
          <w:rFonts w:cs="Tahoma"/>
        </w:rPr>
      </w:pPr>
    </w:p>
    <w:p w14:paraId="73D66151" w14:textId="469B0E84" w:rsidR="00535214" w:rsidRPr="002508BB" w:rsidRDefault="00535214" w:rsidP="00713F83">
      <w:pPr>
        <w:pStyle w:val="BodyText"/>
        <w:numPr>
          <w:ilvl w:val="1"/>
          <w:numId w:val="32"/>
        </w:numPr>
        <w:rPr>
          <w:rFonts w:cs="Tahoma"/>
        </w:rPr>
      </w:pPr>
      <w:r w:rsidRPr="002508BB">
        <w:rPr>
          <w:rFonts w:cs="Tahoma"/>
        </w:rPr>
        <w:t>Authorization error statement has been extended for displaying error messages which return from HiPay server.</w:t>
      </w:r>
    </w:p>
    <w:p w14:paraId="4588B3E5" w14:textId="4E826BB8" w:rsidR="00535214" w:rsidRPr="002508BB" w:rsidRDefault="00535214" w:rsidP="00713F83">
      <w:pPr>
        <w:pStyle w:val="BodyText"/>
        <w:ind w:left="1440"/>
        <w:rPr>
          <w:rFonts w:cs="Tahoma"/>
        </w:rPr>
      </w:pPr>
      <w:r w:rsidRPr="002508BB">
        <w:rPr>
          <w:rFonts w:cs="Tahoma"/>
          <w:noProof/>
          <w:lang w:val="en-GB" w:eastAsia="en-GB"/>
        </w:rPr>
        <w:drawing>
          <wp:inline distT="0" distB="0" distL="0" distR="0" wp14:anchorId="7519493D" wp14:editId="685C0779">
            <wp:extent cx="4558352" cy="20592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581" cy="2065707"/>
                    </a:xfrm>
                    <a:prstGeom prst="rect">
                      <a:avLst/>
                    </a:prstGeom>
                    <a:noFill/>
                    <a:ln>
                      <a:noFill/>
                    </a:ln>
                  </pic:spPr>
                </pic:pic>
              </a:graphicData>
            </a:graphic>
          </wp:inline>
        </w:drawing>
      </w:r>
    </w:p>
    <w:p w14:paraId="7C6B4622" w14:textId="2A424044" w:rsidR="00535214" w:rsidRPr="002508BB" w:rsidRDefault="00535214" w:rsidP="00713F83">
      <w:pPr>
        <w:pStyle w:val="BodyText"/>
        <w:ind w:left="1440"/>
        <w:rPr>
          <w:rFonts w:cs="Tahoma"/>
        </w:rPr>
      </w:pPr>
    </w:p>
    <w:p w14:paraId="2B5D9872" w14:textId="14CE541F" w:rsidR="00535214" w:rsidRPr="002508BB" w:rsidRDefault="00535214" w:rsidP="00713F83">
      <w:pPr>
        <w:pStyle w:val="Heading3"/>
        <w:ind w:firstLine="720"/>
        <w:rPr>
          <w:rFonts w:ascii="Tahoma" w:hAnsi="Tahoma" w:cs="Tahoma"/>
          <w:b w:val="0"/>
          <w:color w:val="808080" w:themeColor="background1" w:themeShade="80"/>
          <w:sz w:val="20"/>
          <w:szCs w:val="20"/>
        </w:rPr>
      </w:pPr>
      <w:r w:rsidRPr="002508BB">
        <w:rPr>
          <w:rFonts w:ascii="Tahoma" w:hAnsi="Tahoma" w:cs="Tahoma"/>
          <w:b w:val="0"/>
          <w:color w:val="808080" w:themeColor="background1" w:themeShade="80"/>
          <w:sz w:val="20"/>
          <w:szCs w:val="20"/>
        </w:rPr>
        <w:t>3.3.5</w:t>
      </w:r>
      <w:r w:rsidRPr="002508BB">
        <w:rPr>
          <w:rFonts w:ascii="Tahoma" w:hAnsi="Tahoma" w:cs="Tahoma"/>
          <w:b w:val="0"/>
          <w:color w:val="808080" w:themeColor="background1" w:themeShade="80"/>
          <w:sz w:val="20"/>
          <w:szCs w:val="20"/>
        </w:rPr>
        <w:tab/>
        <w:t>Client</w:t>
      </w:r>
      <w:r w:rsidR="00437E4F" w:rsidRPr="002508BB">
        <w:rPr>
          <w:rFonts w:ascii="Tahoma" w:hAnsi="Tahoma" w:cs="Tahoma"/>
          <w:b w:val="0"/>
          <w:color w:val="808080" w:themeColor="background1" w:themeShade="80"/>
          <w:sz w:val="20"/>
          <w:szCs w:val="20"/>
        </w:rPr>
        <w:t>-</w:t>
      </w:r>
      <w:r w:rsidRPr="002508BB">
        <w:rPr>
          <w:rFonts w:ascii="Tahoma" w:hAnsi="Tahoma" w:cs="Tahoma"/>
          <w:b w:val="0"/>
          <w:color w:val="808080" w:themeColor="background1" w:themeShade="80"/>
          <w:sz w:val="20"/>
          <w:szCs w:val="20"/>
        </w:rPr>
        <w:t>Side Java Script Changes</w:t>
      </w:r>
    </w:p>
    <w:p w14:paraId="5AFFBF85" w14:textId="120421D3" w:rsidR="00DC5E47" w:rsidRPr="002508BB" w:rsidRDefault="00DC5E47" w:rsidP="00713F83">
      <w:pPr>
        <w:pStyle w:val="Heading4"/>
        <w:spacing w:line="360" w:lineRule="auto"/>
        <w:ind w:hanging="144"/>
        <w:rPr>
          <w:rFonts w:ascii="Tahoma" w:hAnsi="Tahoma"/>
          <w:b/>
          <w:sz w:val="18"/>
          <w:szCs w:val="18"/>
        </w:rPr>
      </w:pPr>
      <w:r w:rsidRPr="002508BB">
        <w:rPr>
          <w:rFonts w:ascii="Tahoma" w:hAnsi="Tahoma"/>
          <w:b/>
          <w:sz w:val="18"/>
          <w:szCs w:val="18"/>
        </w:rPr>
        <w:t>billing.js</w:t>
      </w:r>
    </w:p>
    <w:p w14:paraId="7086151A" w14:textId="6158617D" w:rsidR="00950149" w:rsidRPr="002508BB" w:rsidRDefault="00950149" w:rsidP="00713F83">
      <w:pPr>
        <w:pStyle w:val="BodyText"/>
        <w:numPr>
          <w:ilvl w:val="1"/>
          <w:numId w:val="32"/>
        </w:numPr>
        <w:rPr>
          <w:rFonts w:cs="Tahoma"/>
        </w:rPr>
      </w:pPr>
      <w:r w:rsidRPr="002508BB">
        <w:rPr>
          <w:rFonts w:cs="Tahoma"/>
        </w:rPr>
        <w:t xml:space="preserve">Since the email is mandatory on HiPay side, email field has been moved to billing address section and it is set with </w:t>
      </w:r>
      <w:proofErr w:type="spellStart"/>
      <w:r w:rsidRPr="002508BB">
        <w:rPr>
          <w:rFonts w:cs="Tahoma"/>
        </w:rPr>
        <w:t>orderEmail</w:t>
      </w:r>
      <w:proofErr w:type="spellEnd"/>
      <w:r w:rsidRPr="002508BB">
        <w:rPr>
          <w:rFonts w:cs="Tahoma"/>
        </w:rPr>
        <w:t xml:space="preserve"> by default. This behavior can be customized based on business requirements.</w:t>
      </w:r>
    </w:p>
    <w:p w14:paraId="546D0160" w14:textId="16A0F58B" w:rsidR="00950149" w:rsidRPr="002508BB" w:rsidRDefault="00950149" w:rsidP="00713F83">
      <w:pPr>
        <w:pStyle w:val="BodyText"/>
        <w:ind w:firstLine="720"/>
        <w:rPr>
          <w:rFonts w:cs="Tahoma"/>
        </w:rPr>
      </w:pPr>
      <w:r w:rsidRPr="002508BB">
        <w:rPr>
          <w:rFonts w:cs="Tahoma"/>
          <w:noProof/>
          <w:lang w:val="en-GB" w:eastAsia="en-GB"/>
        </w:rPr>
        <w:drawing>
          <wp:inline distT="0" distB="0" distL="0" distR="0" wp14:anchorId="1DF8D36C" wp14:editId="6DD3A6C8">
            <wp:extent cx="4495800" cy="533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533400"/>
                    </a:xfrm>
                    <a:prstGeom prst="rect">
                      <a:avLst/>
                    </a:prstGeom>
                  </pic:spPr>
                </pic:pic>
              </a:graphicData>
            </a:graphic>
          </wp:inline>
        </w:drawing>
      </w:r>
    </w:p>
    <w:p w14:paraId="37F89603" w14:textId="57261815" w:rsidR="00950149" w:rsidRPr="002508BB" w:rsidRDefault="00950149" w:rsidP="00713F83">
      <w:pPr>
        <w:pStyle w:val="BodyText"/>
        <w:numPr>
          <w:ilvl w:val="1"/>
          <w:numId w:val="32"/>
        </w:numPr>
        <w:rPr>
          <w:rFonts w:cs="Tahoma"/>
        </w:rPr>
      </w:pPr>
      <w:r w:rsidRPr="002508BB">
        <w:rPr>
          <w:rFonts w:cs="Tahoma"/>
        </w:rPr>
        <w:t>Cleave should not be called if the payment method is not credit card. If statement</w:t>
      </w:r>
      <w:r w:rsidR="001C364A" w:rsidRPr="002508BB">
        <w:rPr>
          <w:rFonts w:cs="Tahoma"/>
        </w:rPr>
        <w:t>s</w:t>
      </w:r>
      <w:r w:rsidRPr="002508BB">
        <w:rPr>
          <w:rFonts w:cs="Tahoma"/>
        </w:rPr>
        <w:t xml:space="preserve"> ha</w:t>
      </w:r>
      <w:r w:rsidR="001C364A" w:rsidRPr="002508BB">
        <w:rPr>
          <w:rFonts w:cs="Tahoma"/>
        </w:rPr>
        <w:t xml:space="preserve">ve </w:t>
      </w:r>
      <w:r w:rsidRPr="002508BB">
        <w:rPr>
          <w:rFonts w:cs="Tahoma"/>
        </w:rPr>
        <w:t>been added for the purpose.</w:t>
      </w:r>
    </w:p>
    <w:p w14:paraId="024DF238" w14:textId="6C1979AD" w:rsidR="00950149" w:rsidRPr="002508BB" w:rsidRDefault="00CD07DA" w:rsidP="00CD07DA">
      <w:pPr>
        <w:pStyle w:val="BodyText"/>
        <w:jc w:val="center"/>
        <w:rPr>
          <w:rFonts w:cs="Tahoma"/>
        </w:rPr>
      </w:pPr>
      <w:r>
        <w:rPr>
          <w:noProof/>
          <w:lang w:val="en-GB" w:eastAsia="en-GB"/>
        </w:rPr>
        <w:drawing>
          <wp:inline distT="0" distB="0" distL="0" distR="0" wp14:anchorId="285DCCFF" wp14:editId="318E22E3">
            <wp:extent cx="4676775" cy="5238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6775" cy="523875"/>
                    </a:xfrm>
                    <a:prstGeom prst="rect">
                      <a:avLst/>
                    </a:prstGeom>
                  </pic:spPr>
                </pic:pic>
              </a:graphicData>
            </a:graphic>
          </wp:inline>
        </w:drawing>
      </w:r>
    </w:p>
    <w:p w14:paraId="4A7DE67A" w14:textId="28EED617" w:rsidR="00DC5E47" w:rsidRDefault="00DC5E47" w:rsidP="00713F83">
      <w:pPr>
        <w:rPr>
          <w:rFonts w:cs="Tahoma"/>
        </w:rPr>
      </w:pPr>
    </w:p>
    <w:p w14:paraId="6D98065F" w14:textId="77777777" w:rsidR="00CD07DA" w:rsidRPr="002508BB" w:rsidRDefault="00CD07DA" w:rsidP="00713F83">
      <w:pPr>
        <w:rPr>
          <w:rFonts w:cs="Tahoma"/>
        </w:rPr>
      </w:pPr>
    </w:p>
    <w:p w14:paraId="0D27F41B" w14:textId="71826096" w:rsidR="00950149" w:rsidRPr="002508BB" w:rsidRDefault="00950149" w:rsidP="00713F83">
      <w:pPr>
        <w:pStyle w:val="ListParagraph"/>
        <w:numPr>
          <w:ilvl w:val="1"/>
          <w:numId w:val="32"/>
        </w:numPr>
        <w:rPr>
          <w:rFonts w:cs="Tahoma"/>
        </w:rPr>
      </w:pPr>
      <w:proofErr w:type="spellStart"/>
      <w:r w:rsidRPr="002508BB">
        <w:rPr>
          <w:rFonts w:cs="Tahoma"/>
        </w:rPr>
        <w:t>paymentTabs</w:t>
      </w:r>
      <w:proofErr w:type="spellEnd"/>
      <w:r w:rsidRPr="002508BB">
        <w:rPr>
          <w:rFonts w:cs="Tahoma"/>
        </w:rPr>
        <w:t xml:space="preserve"> function has been extended to change payment method sections on click action of payment tabs.</w:t>
      </w:r>
    </w:p>
    <w:p w14:paraId="4AA832F0" w14:textId="6846FACD" w:rsidR="00535214" w:rsidRPr="002508BB" w:rsidRDefault="00CF7CF6" w:rsidP="00713F83">
      <w:pPr>
        <w:pStyle w:val="BodyText"/>
        <w:ind w:left="1440"/>
        <w:rPr>
          <w:rFonts w:cs="Tahoma"/>
        </w:rPr>
      </w:pPr>
      <w:r w:rsidRPr="002508BB">
        <w:rPr>
          <w:rFonts w:cs="Tahoma"/>
          <w:noProof/>
          <w:lang w:val="en-GB" w:eastAsia="en-GB"/>
        </w:rPr>
        <w:drawing>
          <wp:inline distT="0" distB="0" distL="0" distR="0" wp14:anchorId="1277FC87" wp14:editId="442B8CAD">
            <wp:extent cx="4984750" cy="12128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4750" cy="1212850"/>
                    </a:xfrm>
                    <a:prstGeom prst="rect">
                      <a:avLst/>
                    </a:prstGeom>
                    <a:noFill/>
                    <a:ln>
                      <a:noFill/>
                    </a:ln>
                  </pic:spPr>
                </pic:pic>
              </a:graphicData>
            </a:graphic>
          </wp:inline>
        </w:drawing>
      </w:r>
    </w:p>
    <w:p w14:paraId="619820F3" w14:textId="20668A15" w:rsidR="009D11CB" w:rsidRDefault="00CD07DA" w:rsidP="00CD07DA">
      <w:pPr>
        <w:pStyle w:val="BodyText"/>
        <w:numPr>
          <w:ilvl w:val="1"/>
          <w:numId w:val="32"/>
        </w:numPr>
        <w:rPr>
          <w:rFonts w:cs="Tahoma"/>
        </w:rPr>
      </w:pPr>
      <w:r>
        <w:rPr>
          <w:rFonts w:cs="Tahoma"/>
        </w:rPr>
        <w:t>Customization has been done to write only the payment method name, if the selected method is not credit card. This behavior can be extended by the integrator.</w:t>
      </w:r>
    </w:p>
    <w:p w14:paraId="18CC1914" w14:textId="0FA8771A" w:rsidR="00CD07DA" w:rsidRDefault="00CD07DA" w:rsidP="00CD07DA">
      <w:pPr>
        <w:pStyle w:val="BodyText"/>
        <w:ind w:left="1440"/>
        <w:jc w:val="center"/>
        <w:rPr>
          <w:rFonts w:cs="Tahoma"/>
        </w:rPr>
      </w:pPr>
      <w:r>
        <w:rPr>
          <w:noProof/>
          <w:lang w:val="en-GB" w:eastAsia="en-GB"/>
        </w:rPr>
        <w:drawing>
          <wp:inline distT="0" distB="0" distL="0" distR="0" wp14:anchorId="4CEDDC3D" wp14:editId="72D7CB6F">
            <wp:extent cx="5486400" cy="10604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060450"/>
                    </a:xfrm>
                    <a:prstGeom prst="rect">
                      <a:avLst/>
                    </a:prstGeom>
                  </pic:spPr>
                </pic:pic>
              </a:graphicData>
            </a:graphic>
          </wp:inline>
        </w:drawing>
      </w:r>
    </w:p>
    <w:p w14:paraId="203F151C" w14:textId="4DA7DC22" w:rsidR="009D11CB" w:rsidRDefault="00CD07DA" w:rsidP="00CD07DA">
      <w:pPr>
        <w:pStyle w:val="BodyText"/>
        <w:numPr>
          <w:ilvl w:val="1"/>
          <w:numId w:val="32"/>
        </w:numPr>
        <w:rPr>
          <w:rFonts w:cs="Tahoma"/>
        </w:rPr>
      </w:pPr>
      <w:r>
        <w:rPr>
          <w:rFonts w:cs="Tahoma"/>
        </w:rPr>
        <w:t xml:space="preserve">Credit card check has been added into </w:t>
      </w:r>
      <w:proofErr w:type="spellStart"/>
      <w:r>
        <w:rPr>
          <w:rFonts w:cs="Tahoma"/>
        </w:rPr>
        <w:t>handleCreditCardNumber</w:t>
      </w:r>
      <w:proofErr w:type="spellEnd"/>
      <w:r>
        <w:rPr>
          <w:rFonts w:cs="Tahoma"/>
        </w:rPr>
        <w:t xml:space="preserve"> function.</w:t>
      </w:r>
    </w:p>
    <w:p w14:paraId="3BB4DCEB" w14:textId="27B56C35" w:rsidR="00CD07DA" w:rsidRDefault="00CD07DA" w:rsidP="00CD07DA">
      <w:pPr>
        <w:pStyle w:val="BodyText"/>
        <w:ind w:left="1440"/>
        <w:rPr>
          <w:rFonts w:cs="Tahoma"/>
        </w:rPr>
      </w:pPr>
      <w:r>
        <w:rPr>
          <w:noProof/>
          <w:lang w:val="en-GB" w:eastAsia="en-GB"/>
        </w:rPr>
        <w:drawing>
          <wp:inline distT="0" distB="0" distL="0" distR="0" wp14:anchorId="719E5684" wp14:editId="626A06D4">
            <wp:extent cx="4848225" cy="8191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225" cy="819150"/>
                    </a:xfrm>
                    <a:prstGeom prst="rect">
                      <a:avLst/>
                    </a:prstGeom>
                  </pic:spPr>
                </pic:pic>
              </a:graphicData>
            </a:graphic>
          </wp:inline>
        </w:drawing>
      </w:r>
    </w:p>
    <w:p w14:paraId="7604FFAC" w14:textId="5B3628F0" w:rsidR="00CD07DA" w:rsidRDefault="00CD07DA" w:rsidP="00CD07DA">
      <w:pPr>
        <w:pStyle w:val="BodyText"/>
        <w:numPr>
          <w:ilvl w:val="1"/>
          <w:numId w:val="32"/>
        </w:numPr>
        <w:rPr>
          <w:rFonts w:cs="Tahoma"/>
        </w:rPr>
      </w:pPr>
      <w:r>
        <w:rPr>
          <w:rFonts w:cs="Tahoma"/>
        </w:rPr>
        <w:t xml:space="preserve">The same check has been added for </w:t>
      </w:r>
      <w:proofErr w:type="spellStart"/>
      <w:r>
        <w:rPr>
          <w:rFonts w:cs="Tahoma"/>
        </w:rPr>
        <w:t>clearCreditCardForm</w:t>
      </w:r>
      <w:proofErr w:type="spellEnd"/>
      <w:r>
        <w:rPr>
          <w:rFonts w:cs="Tahoma"/>
        </w:rPr>
        <w:t xml:space="preserve">. Also, if statement has been added to check if the </w:t>
      </w:r>
      <w:proofErr w:type="spellStart"/>
      <w:r>
        <w:rPr>
          <w:rFonts w:cs="Tahoma"/>
        </w:rPr>
        <w:t>hipay</w:t>
      </w:r>
      <w:proofErr w:type="spellEnd"/>
      <w:r>
        <w:rPr>
          <w:rFonts w:cs="Tahoma"/>
        </w:rPr>
        <w:t xml:space="preserve"> is enabled. If the HiPay is enabled, email field is not removed.</w:t>
      </w:r>
    </w:p>
    <w:p w14:paraId="47CD5E92" w14:textId="7A690481" w:rsidR="00CD07DA" w:rsidRDefault="00CD07DA" w:rsidP="00CD07DA">
      <w:pPr>
        <w:pStyle w:val="BodyText"/>
        <w:ind w:left="1440"/>
        <w:rPr>
          <w:rFonts w:cs="Tahoma"/>
        </w:rPr>
      </w:pPr>
      <w:r>
        <w:rPr>
          <w:noProof/>
          <w:lang w:val="en-GB" w:eastAsia="en-GB"/>
        </w:rPr>
        <w:drawing>
          <wp:inline distT="0" distB="0" distL="0" distR="0" wp14:anchorId="2F5AD017" wp14:editId="387EFAD1">
            <wp:extent cx="4681182" cy="1960923"/>
            <wp:effectExtent l="0" t="0" r="571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4886" cy="1966663"/>
                    </a:xfrm>
                    <a:prstGeom prst="rect">
                      <a:avLst/>
                    </a:prstGeom>
                  </pic:spPr>
                </pic:pic>
              </a:graphicData>
            </a:graphic>
          </wp:inline>
        </w:drawing>
      </w:r>
    </w:p>
    <w:p w14:paraId="29DECE3D" w14:textId="7E165909" w:rsidR="00CD07DA" w:rsidRDefault="00CD07DA" w:rsidP="00CD07DA">
      <w:pPr>
        <w:pStyle w:val="BodyText"/>
        <w:ind w:left="1440"/>
        <w:rPr>
          <w:rFonts w:cs="Tahoma"/>
        </w:rPr>
      </w:pPr>
    </w:p>
    <w:p w14:paraId="3A629E4A" w14:textId="745F45A3" w:rsidR="00CD07DA" w:rsidRDefault="00CD07DA" w:rsidP="00CD07DA">
      <w:pPr>
        <w:pStyle w:val="BodyText"/>
        <w:ind w:left="1440"/>
        <w:rPr>
          <w:rFonts w:cs="Tahoma"/>
        </w:rPr>
      </w:pPr>
    </w:p>
    <w:p w14:paraId="05FF665E" w14:textId="77777777" w:rsidR="00CD07DA" w:rsidRPr="002508BB" w:rsidRDefault="00CD07DA" w:rsidP="00CD07DA">
      <w:pPr>
        <w:pStyle w:val="BodyText"/>
        <w:ind w:left="1440"/>
        <w:rPr>
          <w:rFonts w:cs="Tahoma"/>
        </w:rPr>
      </w:pPr>
    </w:p>
    <w:p w14:paraId="747CBDDE" w14:textId="4392483C" w:rsidR="00DB48E9" w:rsidRPr="002508BB" w:rsidRDefault="00DB48E9" w:rsidP="00713F83">
      <w:pPr>
        <w:pStyle w:val="Heading4"/>
        <w:spacing w:line="360" w:lineRule="auto"/>
        <w:ind w:hanging="144"/>
        <w:rPr>
          <w:rFonts w:ascii="Tahoma" w:hAnsi="Tahoma"/>
          <w:b/>
          <w:sz w:val="18"/>
          <w:szCs w:val="18"/>
        </w:rPr>
      </w:pPr>
      <w:r w:rsidRPr="002508BB">
        <w:rPr>
          <w:rFonts w:ascii="Tahoma" w:hAnsi="Tahoma"/>
          <w:b/>
          <w:sz w:val="18"/>
          <w:szCs w:val="18"/>
        </w:rPr>
        <w:t>checkout.js</w:t>
      </w:r>
    </w:p>
    <w:p w14:paraId="6C5BA668" w14:textId="55D8AEDD" w:rsidR="00CF7CF6" w:rsidRPr="002508BB" w:rsidRDefault="004137AC" w:rsidP="00713F83">
      <w:pPr>
        <w:pStyle w:val="BodyText"/>
        <w:numPr>
          <w:ilvl w:val="1"/>
          <w:numId w:val="32"/>
        </w:numPr>
        <w:rPr>
          <w:rFonts w:cs="Tahoma"/>
        </w:rPr>
      </w:pPr>
      <w:r w:rsidRPr="002508BB">
        <w:rPr>
          <w:rFonts w:cs="Tahoma"/>
        </w:rPr>
        <w:t>Since security code is not mandatory for all payment methods, if statements have been added to check if the security code is enabled or not.</w:t>
      </w:r>
    </w:p>
    <w:p w14:paraId="74B9364A" w14:textId="79F6310F" w:rsidR="004137AC" w:rsidRPr="002508BB" w:rsidRDefault="004137AC" w:rsidP="00713F83">
      <w:pPr>
        <w:pStyle w:val="BodyText"/>
        <w:ind w:left="1440"/>
        <w:rPr>
          <w:rFonts w:cs="Tahoma"/>
        </w:rPr>
      </w:pPr>
      <w:r w:rsidRPr="002508BB">
        <w:rPr>
          <w:rFonts w:cs="Tahoma"/>
          <w:noProof/>
          <w:lang w:val="en-GB" w:eastAsia="en-GB"/>
        </w:rPr>
        <w:drawing>
          <wp:inline distT="0" distB="0" distL="0" distR="0" wp14:anchorId="01D40253" wp14:editId="4E7B747A">
            <wp:extent cx="5486400" cy="19926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992630"/>
                    </a:xfrm>
                    <a:prstGeom prst="rect">
                      <a:avLst/>
                    </a:prstGeom>
                    <a:noFill/>
                    <a:ln>
                      <a:noFill/>
                    </a:ln>
                  </pic:spPr>
                </pic:pic>
              </a:graphicData>
            </a:graphic>
          </wp:inline>
        </w:drawing>
      </w:r>
    </w:p>
    <w:p w14:paraId="74C4F412" w14:textId="77777777" w:rsidR="00DB48E9" w:rsidRPr="002508BB" w:rsidRDefault="00DB48E9" w:rsidP="00713F83">
      <w:pPr>
        <w:pStyle w:val="BodyText"/>
        <w:ind w:left="1440"/>
        <w:rPr>
          <w:rFonts w:cs="Tahoma"/>
        </w:rPr>
      </w:pPr>
    </w:p>
    <w:p w14:paraId="25B36350" w14:textId="77777777" w:rsidR="00633C81" w:rsidRPr="002508BB" w:rsidRDefault="00633C81" w:rsidP="00713F83">
      <w:pPr>
        <w:pStyle w:val="BodyText"/>
        <w:rPr>
          <w:rFonts w:cs="Tahoma"/>
        </w:rPr>
      </w:pPr>
    </w:p>
    <w:p w14:paraId="4A3EABFB" w14:textId="7E826681" w:rsidR="00CF7CF6" w:rsidRPr="002508BB" w:rsidRDefault="00633C81" w:rsidP="00713F83">
      <w:pPr>
        <w:pStyle w:val="BodyText"/>
        <w:numPr>
          <w:ilvl w:val="1"/>
          <w:numId w:val="32"/>
        </w:numPr>
        <w:rPr>
          <w:rFonts w:cs="Tahoma"/>
        </w:rPr>
      </w:pPr>
      <w:r w:rsidRPr="002508BB">
        <w:rPr>
          <w:rFonts w:cs="Tahoma"/>
        </w:rPr>
        <w:t>Functionality has been added to expand billing address section if there is a missing field.</w:t>
      </w:r>
    </w:p>
    <w:p w14:paraId="6BA37173" w14:textId="6DF5BCE4" w:rsidR="00633C81" w:rsidRPr="002508BB" w:rsidRDefault="00633C81" w:rsidP="00713F83">
      <w:pPr>
        <w:pStyle w:val="BodyText"/>
        <w:ind w:left="1440"/>
        <w:rPr>
          <w:rFonts w:cs="Tahoma"/>
        </w:rPr>
      </w:pPr>
      <w:r w:rsidRPr="002508BB">
        <w:rPr>
          <w:rFonts w:cs="Tahoma"/>
          <w:noProof/>
          <w:lang w:val="en-GB" w:eastAsia="en-GB"/>
        </w:rPr>
        <w:drawing>
          <wp:inline distT="0" distB="0" distL="0" distR="0" wp14:anchorId="06217F32" wp14:editId="4E194BF3">
            <wp:extent cx="4352925" cy="2400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2925" cy="2400300"/>
                    </a:xfrm>
                    <a:prstGeom prst="rect">
                      <a:avLst/>
                    </a:prstGeom>
                  </pic:spPr>
                </pic:pic>
              </a:graphicData>
            </a:graphic>
          </wp:inline>
        </w:drawing>
      </w:r>
    </w:p>
    <w:p w14:paraId="075C65F3" w14:textId="17C7F40C" w:rsidR="00633C81" w:rsidRPr="002508BB" w:rsidRDefault="00633C81" w:rsidP="00713F83">
      <w:pPr>
        <w:pStyle w:val="BodyText"/>
        <w:ind w:left="1440"/>
        <w:rPr>
          <w:rFonts w:cs="Tahoma"/>
        </w:rPr>
      </w:pPr>
    </w:p>
    <w:p w14:paraId="6CEA1BE4" w14:textId="4CF53AB8" w:rsidR="00633C81" w:rsidRPr="002508BB" w:rsidRDefault="00633C81" w:rsidP="00713F83">
      <w:pPr>
        <w:pStyle w:val="BodyText"/>
        <w:numPr>
          <w:ilvl w:val="1"/>
          <w:numId w:val="32"/>
        </w:numPr>
        <w:rPr>
          <w:rFonts w:cs="Tahoma"/>
        </w:rPr>
      </w:pPr>
      <w:proofErr w:type="spellStart"/>
      <w:r w:rsidRPr="002508BB">
        <w:rPr>
          <w:rFonts w:cs="Tahoma"/>
        </w:rPr>
        <w:t>queryString</w:t>
      </w:r>
      <w:proofErr w:type="spellEnd"/>
      <w:r w:rsidRPr="002508BB">
        <w:rPr>
          <w:rFonts w:cs="Tahoma"/>
        </w:rPr>
        <w:t xml:space="preserve"> is sent via AJAX request for getting the </w:t>
      </w:r>
      <w:proofErr w:type="spellStart"/>
      <w:r w:rsidRPr="002508BB">
        <w:rPr>
          <w:rFonts w:cs="Tahoma"/>
        </w:rPr>
        <w:t>uuid</w:t>
      </w:r>
      <w:proofErr w:type="spellEnd"/>
      <w:r w:rsidRPr="002508BB">
        <w:rPr>
          <w:rFonts w:cs="Tahoma"/>
        </w:rPr>
        <w:t xml:space="preserve"> of stored payment instrument. UUID is used in the HiPay hooks.</w:t>
      </w:r>
    </w:p>
    <w:p w14:paraId="76DA88DF" w14:textId="77799106" w:rsidR="00633C81" w:rsidRPr="002508BB" w:rsidRDefault="00633C81" w:rsidP="00713F83">
      <w:pPr>
        <w:pStyle w:val="BodyText"/>
        <w:ind w:left="1440"/>
        <w:rPr>
          <w:rFonts w:cs="Tahoma"/>
        </w:rPr>
      </w:pPr>
      <w:r w:rsidRPr="002508BB">
        <w:rPr>
          <w:rFonts w:cs="Tahoma"/>
          <w:noProof/>
          <w:lang w:val="en-GB" w:eastAsia="en-GB"/>
        </w:rPr>
        <w:drawing>
          <wp:inline distT="0" distB="0" distL="0" distR="0" wp14:anchorId="4D93F25A" wp14:editId="60BAC08B">
            <wp:extent cx="5486400" cy="3987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98780"/>
                    </a:xfrm>
                    <a:prstGeom prst="rect">
                      <a:avLst/>
                    </a:prstGeom>
                  </pic:spPr>
                </pic:pic>
              </a:graphicData>
            </a:graphic>
          </wp:inline>
        </w:drawing>
      </w:r>
    </w:p>
    <w:p w14:paraId="0DBD9A81" w14:textId="7DD4E3AB" w:rsidR="00633C81" w:rsidRDefault="00633C81" w:rsidP="00713F83">
      <w:pPr>
        <w:pStyle w:val="BodyText"/>
        <w:ind w:left="1440"/>
        <w:rPr>
          <w:rFonts w:cs="Tahoma"/>
        </w:rPr>
      </w:pPr>
    </w:p>
    <w:p w14:paraId="6B2F0437" w14:textId="05C19DCE" w:rsidR="00D65F37" w:rsidRDefault="00D65F37" w:rsidP="00713F83">
      <w:pPr>
        <w:pStyle w:val="BodyText"/>
        <w:ind w:left="1440"/>
        <w:rPr>
          <w:rFonts w:cs="Tahoma"/>
        </w:rPr>
      </w:pPr>
    </w:p>
    <w:p w14:paraId="6FCFA9FF" w14:textId="0CB98464" w:rsidR="00D65F37" w:rsidRDefault="00D65F37" w:rsidP="00713F83">
      <w:pPr>
        <w:pStyle w:val="BodyText"/>
        <w:ind w:left="1440"/>
        <w:rPr>
          <w:rFonts w:cs="Tahoma"/>
        </w:rPr>
      </w:pPr>
    </w:p>
    <w:p w14:paraId="4418A168" w14:textId="7FF4EBA5" w:rsidR="00D65F37" w:rsidRDefault="00D65F37" w:rsidP="00713F83">
      <w:pPr>
        <w:pStyle w:val="BodyText"/>
        <w:ind w:left="1440"/>
        <w:rPr>
          <w:rFonts w:cs="Tahoma"/>
        </w:rPr>
      </w:pPr>
    </w:p>
    <w:p w14:paraId="7201031D" w14:textId="77777777" w:rsidR="00D65F37" w:rsidRDefault="00D65F37" w:rsidP="00713F83">
      <w:pPr>
        <w:pStyle w:val="BodyText"/>
        <w:ind w:left="1440"/>
        <w:rPr>
          <w:rFonts w:cs="Tahoma"/>
        </w:rPr>
      </w:pPr>
    </w:p>
    <w:p w14:paraId="048E1A9B" w14:textId="5A9F5D9C" w:rsidR="009D11CB" w:rsidRDefault="009D11CB" w:rsidP="00713F83">
      <w:pPr>
        <w:pStyle w:val="BodyText"/>
        <w:ind w:left="1440"/>
        <w:rPr>
          <w:rFonts w:cs="Tahoma"/>
        </w:rPr>
      </w:pPr>
    </w:p>
    <w:p w14:paraId="2BB3BF7B" w14:textId="1BB6796D" w:rsidR="00470818" w:rsidRDefault="00470818" w:rsidP="00470818">
      <w:pPr>
        <w:pStyle w:val="Heading4"/>
        <w:spacing w:line="360" w:lineRule="auto"/>
        <w:ind w:hanging="144"/>
        <w:rPr>
          <w:rFonts w:ascii="Tahoma" w:hAnsi="Tahoma"/>
          <w:b/>
          <w:sz w:val="18"/>
          <w:szCs w:val="18"/>
        </w:rPr>
      </w:pPr>
      <w:r>
        <w:rPr>
          <w:rFonts w:ascii="Tahoma" w:hAnsi="Tahoma"/>
          <w:b/>
          <w:sz w:val="18"/>
          <w:szCs w:val="18"/>
        </w:rPr>
        <w:t>cleave</w:t>
      </w:r>
      <w:r w:rsidRPr="002508BB">
        <w:rPr>
          <w:rFonts w:ascii="Tahoma" w:hAnsi="Tahoma"/>
          <w:b/>
          <w:sz w:val="18"/>
          <w:szCs w:val="18"/>
        </w:rPr>
        <w:t>.js</w:t>
      </w:r>
    </w:p>
    <w:p w14:paraId="6B61F23A" w14:textId="16FE6D31" w:rsidR="00311943" w:rsidRPr="00D65F37" w:rsidRDefault="00D65F37" w:rsidP="00311943">
      <w:pPr>
        <w:pStyle w:val="BodyText"/>
        <w:numPr>
          <w:ilvl w:val="1"/>
          <w:numId w:val="32"/>
        </w:numPr>
      </w:pPr>
      <w:r>
        <w:t xml:space="preserve">Cleave.js has been customized to </w:t>
      </w:r>
      <w:r w:rsidR="00311943">
        <w:t xml:space="preserve">recognize new credit card types and handling </w:t>
      </w:r>
      <w:proofErr w:type="spellStart"/>
      <w:r w:rsidR="00311943">
        <w:t>cvv</w:t>
      </w:r>
      <w:proofErr w:type="spellEnd"/>
      <w:r w:rsidR="00311943">
        <w:t xml:space="preserve"> and one click payment specifications. </w:t>
      </w:r>
    </w:p>
    <w:p w14:paraId="2ED71771" w14:textId="5B4326E7" w:rsidR="009D11CB" w:rsidRDefault="00D65F37" w:rsidP="00470818">
      <w:pPr>
        <w:pStyle w:val="BodyText"/>
        <w:rPr>
          <w:rFonts w:cs="Tahoma"/>
        </w:rPr>
      </w:pPr>
      <w:r>
        <w:rPr>
          <w:noProof/>
          <w:lang w:val="en-GB" w:eastAsia="en-GB"/>
        </w:rPr>
        <w:drawing>
          <wp:inline distT="0" distB="0" distL="0" distR="0" wp14:anchorId="05FBCF7A" wp14:editId="1C5C4B03">
            <wp:extent cx="5486400" cy="28409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40990"/>
                    </a:xfrm>
                    <a:prstGeom prst="rect">
                      <a:avLst/>
                    </a:prstGeom>
                    <a:noFill/>
                    <a:ln>
                      <a:noFill/>
                    </a:ln>
                  </pic:spPr>
                </pic:pic>
              </a:graphicData>
            </a:graphic>
          </wp:inline>
        </w:drawing>
      </w:r>
    </w:p>
    <w:p w14:paraId="0C4B7921" w14:textId="35B1AD15" w:rsidR="009D11CB" w:rsidRDefault="009D11CB" w:rsidP="00322A1B">
      <w:pPr>
        <w:pStyle w:val="BodyText"/>
        <w:rPr>
          <w:rFonts w:cs="Tahoma"/>
        </w:rPr>
      </w:pPr>
    </w:p>
    <w:p w14:paraId="7C49D28C" w14:textId="77777777" w:rsidR="00E5721E" w:rsidRDefault="00E5721E" w:rsidP="00322A1B">
      <w:pPr>
        <w:pStyle w:val="BodyText"/>
        <w:rPr>
          <w:rFonts w:cs="Tahoma"/>
        </w:rPr>
      </w:pPr>
    </w:p>
    <w:p w14:paraId="524E995B" w14:textId="0292857E" w:rsidR="00755058" w:rsidRDefault="00755058" w:rsidP="00755058">
      <w:pPr>
        <w:pStyle w:val="Heading4"/>
        <w:spacing w:line="360" w:lineRule="auto"/>
        <w:ind w:hanging="144"/>
        <w:rPr>
          <w:rFonts w:ascii="Tahoma" w:hAnsi="Tahoma"/>
          <w:b/>
          <w:sz w:val="18"/>
          <w:szCs w:val="18"/>
        </w:rPr>
      </w:pPr>
      <w:r>
        <w:rPr>
          <w:rFonts w:ascii="Tahoma" w:hAnsi="Tahoma"/>
          <w:b/>
          <w:sz w:val="18"/>
          <w:szCs w:val="18"/>
        </w:rPr>
        <w:t>libCleave</w:t>
      </w:r>
      <w:r w:rsidRPr="002508BB">
        <w:rPr>
          <w:rFonts w:ascii="Tahoma" w:hAnsi="Tahoma"/>
          <w:b/>
          <w:sz w:val="18"/>
          <w:szCs w:val="18"/>
        </w:rPr>
        <w:t>.js</w:t>
      </w:r>
    </w:p>
    <w:p w14:paraId="4A17D1DE" w14:textId="371F2F7C" w:rsidR="00755058" w:rsidRDefault="00755058" w:rsidP="00755058">
      <w:pPr>
        <w:pStyle w:val="BodyText"/>
        <w:numPr>
          <w:ilvl w:val="1"/>
          <w:numId w:val="32"/>
        </w:numPr>
      </w:pPr>
      <w:r>
        <w:t xml:space="preserve">Since </w:t>
      </w:r>
      <w:proofErr w:type="spellStart"/>
      <w:r>
        <w:t>npm</w:t>
      </w:r>
      <w:proofErr w:type="spellEnd"/>
      <w:r>
        <w:t xml:space="preserve"> cleave library does not have all credit card types which is included in HiPay, we prefer to use libCleave.js file which is customized based on HiPay needs.</w:t>
      </w:r>
    </w:p>
    <w:p w14:paraId="426D6DCE" w14:textId="7B1A55CB" w:rsidR="00E5721E" w:rsidRDefault="00E5721E" w:rsidP="00E5721E">
      <w:pPr>
        <w:pStyle w:val="BodyText"/>
      </w:pPr>
    </w:p>
    <w:p w14:paraId="3C5A4468" w14:textId="6DFF26C4" w:rsidR="00E5721E" w:rsidRDefault="00E5721E" w:rsidP="00E5721E">
      <w:pPr>
        <w:pStyle w:val="BodyText"/>
      </w:pPr>
    </w:p>
    <w:p w14:paraId="707F1700" w14:textId="77777777" w:rsidR="00E5721E" w:rsidRPr="00755058" w:rsidRDefault="00E5721E" w:rsidP="00E5721E">
      <w:pPr>
        <w:pStyle w:val="BodyText"/>
      </w:pPr>
    </w:p>
    <w:p w14:paraId="3A68617B" w14:textId="730D0461" w:rsidR="00322A1B" w:rsidRDefault="00322A1B" w:rsidP="00322A1B">
      <w:pPr>
        <w:pStyle w:val="BodyText"/>
        <w:rPr>
          <w:rFonts w:cs="Tahoma"/>
        </w:rPr>
      </w:pPr>
    </w:p>
    <w:p w14:paraId="76111BB2" w14:textId="05684FA0" w:rsidR="00E5721E" w:rsidRDefault="00E5721E" w:rsidP="00E5721E">
      <w:pPr>
        <w:pStyle w:val="Heading4"/>
        <w:spacing w:line="360" w:lineRule="auto"/>
        <w:ind w:hanging="144"/>
        <w:rPr>
          <w:rFonts w:ascii="Tahoma" w:hAnsi="Tahoma"/>
          <w:b/>
          <w:sz w:val="18"/>
          <w:szCs w:val="18"/>
        </w:rPr>
      </w:pPr>
      <w:r>
        <w:rPr>
          <w:rFonts w:ascii="Tahoma" w:hAnsi="Tahoma"/>
          <w:b/>
          <w:sz w:val="18"/>
          <w:szCs w:val="18"/>
        </w:rPr>
        <w:t>paymentinstruments</w:t>
      </w:r>
      <w:r w:rsidRPr="002508BB">
        <w:rPr>
          <w:rFonts w:ascii="Tahoma" w:hAnsi="Tahoma"/>
          <w:b/>
          <w:sz w:val="18"/>
          <w:szCs w:val="18"/>
        </w:rPr>
        <w:t>.js</w:t>
      </w:r>
    </w:p>
    <w:p w14:paraId="0DC350B8" w14:textId="3D438C32" w:rsidR="00E5721E" w:rsidRPr="00E5721E" w:rsidRDefault="00E5721E" w:rsidP="00E5721E">
      <w:pPr>
        <w:pStyle w:val="BodyText"/>
        <w:numPr>
          <w:ilvl w:val="1"/>
          <w:numId w:val="32"/>
        </w:numPr>
      </w:pPr>
      <w:r>
        <w:t xml:space="preserve">Prevented calling </w:t>
      </w:r>
      <w:proofErr w:type="spellStart"/>
      <w:r>
        <w:t>handleCreditCardNumber</w:t>
      </w:r>
      <w:proofErr w:type="spellEnd"/>
      <w:r>
        <w:t xml:space="preserve"> method of cleave if the selected payment method is not credit card.</w:t>
      </w:r>
    </w:p>
    <w:p w14:paraId="65EA29E6" w14:textId="1A0CF0DB" w:rsidR="00322A1B" w:rsidRDefault="00E5721E" w:rsidP="00322A1B">
      <w:pPr>
        <w:pStyle w:val="BodyText"/>
        <w:rPr>
          <w:rFonts w:cs="Tahoma"/>
        </w:rPr>
      </w:pPr>
      <w:r>
        <w:rPr>
          <w:noProof/>
          <w:lang w:val="en-GB" w:eastAsia="en-GB"/>
        </w:rPr>
        <w:drawing>
          <wp:inline distT="0" distB="0" distL="0" distR="0" wp14:anchorId="64126D6F" wp14:editId="751D7040">
            <wp:extent cx="5486400" cy="595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595630"/>
                    </a:xfrm>
                    <a:prstGeom prst="rect">
                      <a:avLst/>
                    </a:prstGeom>
                  </pic:spPr>
                </pic:pic>
              </a:graphicData>
            </a:graphic>
          </wp:inline>
        </w:drawing>
      </w:r>
    </w:p>
    <w:p w14:paraId="4E7D0F83" w14:textId="42143AA5" w:rsidR="008B4C72" w:rsidRDefault="008B4C72" w:rsidP="008B4C72">
      <w:pPr>
        <w:pStyle w:val="Heading3"/>
        <w:ind w:firstLine="720"/>
        <w:rPr>
          <w:rFonts w:ascii="Tahoma" w:hAnsi="Tahoma" w:cs="Tahoma"/>
          <w:b w:val="0"/>
          <w:color w:val="808080" w:themeColor="background1" w:themeShade="80"/>
          <w:sz w:val="20"/>
          <w:szCs w:val="20"/>
        </w:rPr>
      </w:pPr>
      <w:r w:rsidRPr="002508BB">
        <w:rPr>
          <w:rFonts w:ascii="Tahoma" w:hAnsi="Tahoma" w:cs="Tahoma"/>
          <w:b w:val="0"/>
          <w:color w:val="808080" w:themeColor="background1" w:themeShade="80"/>
          <w:sz w:val="20"/>
          <w:szCs w:val="20"/>
        </w:rPr>
        <w:t>3.3.</w:t>
      </w:r>
      <w:r>
        <w:rPr>
          <w:rFonts w:ascii="Tahoma" w:hAnsi="Tahoma" w:cs="Tahoma"/>
          <w:b w:val="0"/>
          <w:color w:val="808080" w:themeColor="background1" w:themeShade="80"/>
          <w:sz w:val="20"/>
          <w:szCs w:val="20"/>
        </w:rPr>
        <w:t>6</w:t>
      </w:r>
      <w:r w:rsidRPr="002508BB">
        <w:rPr>
          <w:rFonts w:ascii="Tahoma" w:hAnsi="Tahoma" w:cs="Tahoma"/>
          <w:b w:val="0"/>
          <w:color w:val="808080" w:themeColor="background1" w:themeShade="80"/>
          <w:sz w:val="20"/>
          <w:szCs w:val="20"/>
        </w:rPr>
        <w:tab/>
      </w:r>
      <w:r>
        <w:rPr>
          <w:rFonts w:ascii="Tahoma" w:hAnsi="Tahoma" w:cs="Tahoma"/>
          <w:b w:val="0"/>
          <w:color w:val="808080" w:themeColor="background1" w:themeShade="80"/>
          <w:sz w:val="20"/>
          <w:szCs w:val="20"/>
        </w:rPr>
        <w:t>Form Changes</w:t>
      </w:r>
    </w:p>
    <w:p w14:paraId="52AC9360" w14:textId="35910EFD" w:rsidR="003C0058" w:rsidRPr="008B4C72" w:rsidRDefault="008B4C72" w:rsidP="008B4C72">
      <w:r>
        <w:t>Sample address.xml, billing.xml, creditCard.xml forms have been created.</w:t>
      </w:r>
      <w:r w:rsidR="00580966">
        <w:t xml:space="preserve"> </w:t>
      </w:r>
      <w:r w:rsidR="003C0058">
        <w:t>Forms should be modified by the integrator according to business requirements</w:t>
      </w:r>
      <w:r w:rsidR="00580966">
        <w:t xml:space="preserve"> and specific forms should be created by the integrator i.e. Russian address form for the Russian payment methods.</w:t>
      </w:r>
    </w:p>
    <w:p w14:paraId="3653A601" w14:textId="29BFE39A" w:rsidR="008B4C72" w:rsidRDefault="003C0058" w:rsidP="008B4C72">
      <w:pPr>
        <w:pStyle w:val="Heading4"/>
        <w:spacing w:line="360" w:lineRule="auto"/>
        <w:ind w:hanging="144"/>
        <w:rPr>
          <w:rFonts w:ascii="Tahoma" w:hAnsi="Tahoma"/>
          <w:b/>
          <w:sz w:val="18"/>
          <w:szCs w:val="18"/>
        </w:rPr>
      </w:pPr>
      <w:r>
        <w:rPr>
          <w:rFonts w:ascii="Tahoma" w:hAnsi="Tahoma"/>
          <w:b/>
          <w:sz w:val="18"/>
          <w:szCs w:val="18"/>
        </w:rPr>
        <w:t>address</w:t>
      </w:r>
      <w:r w:rsidR="008B4C72" w:rsidRPr="002508BB">
        <w:rPr>
          <w:rFonts w:ascii="Tahoma" w:hAnsi="Tahoma"/>
          <w:b/>
          <w:sz w:val="18"/>
          <w:szCs w:val="18"/>
        </w:rPr>
        <w:t>.</w:t>
      </w:r>
      <w:r>
        <w:rPr>
          <w:rFonts w:ascii="Tahoma" w:hAnsi="Tahoma"/>
          <w:b/>
          <w:sz w:val="18"/>
          <w:szCs w:val="18"/>
        </w:rPr>
        <w:t>xml</w:t>
      </w:r>
    </w:p>
    <w:p w14:paraId="625EB9A3" w14:textId="32DB1CF9" w:rsidR="008B4C72" w:rsidRDefault="003C0058" w:rsidP="003C0058">
      <w:pPr>
        <w:pStyle w:val="ListParagraph"/>
        <w:numPr>
          <w:ilvl w:val="0"/>
          <w:numId w:val="32"/>
        </w:numPr>
      </w:pPr>
      <w:r>
        <w:t xml:space="preserve">Email field has been moved to address.xml. This field can be moved to any other </w:t>
      </w:r>
      <w:proofErr w:type="gramStart"/>
      <w:r>
        <w:t>forms,</w:t>
      </w:r>
      <w:proofErr w:type="gramEnd"/>
      <w:r>
        <w:t xml:space="preserve"> however it should not be forgotten email information is mandatory for HiPay requests.</w:t>
      </w:r>
    </w:p>
    <w:p w14:paraId="77FA8819" w14:textId="58E24504" w:rsidR="003C0058" w:rsidRDefault="003C0058" w:rsidP="003C0058">
      <w:pPr>
        <w:pStyle w:val="Heading4"/>
        <w:spacing w:line="360" w:lineRule="auto"/>
        <w:ind w:hanging="144"/>
        <w:rPr>
          <w:rFonts w:ascii="Tahoma" w:hAnsi="Tahoma"/>
          <w:b/>
          <w:sz w:val="18"/>
          <w:szCs w:val="18"/>
        </w:rPr>
      </w:pPr>
      <w:r>
        <w:rPr>
          <w:rFonts w:ascii="Tahoma" w:hAnsi="Tahoma"/>
          <w:b/>
          <w:sz w:val="18"/>
          <w:szCs w:val="18"/>
        </w:rPr>
        <w:t>billing</w:t>
      </w:r>
      <w:r w:rsidRPr="002508BB">
        <w:rPr>
          <w:rFonts w:ascii="Tahoma" w:hAnsi="Tahoma"/>
          <w:b/>
          <w:sz w:val="18"/>
          <w:szCs w:val="18"/>
        </w:rPr>
        <w:t>.</w:t>
      </w:r>
      <w:r>
        <w:rPr>
          <w:rFonts w:ascii="Tahoma" w:hAnsi="Tahoma"/>
          <w:b/>
          <w:sz w:val="18"/>
          <w:szCs w:val="18"/>
        </w:rPr>
        <w:t>xml</w:t>
      </w:r>
    </w:p>
    <w:p w14:paraId="1AF351F4" w14:textId="6F6454FC" w:rsidR="003C0058" w:rsidRPr="008B4C72" w:rsidRDefault="003C0058" w:rsidP="003C0058">
      <w:pPr>
        <w:pStyle w:val="ListParagraph"/>
        <w:numPr>
          <w:ilvl w:val="0"/>
          <w:numId w:val="32"/>
        </w:numPr>
      </w:pPr>
      <w:proofErr w:type="spellStart"/>
      <w:r w:rsidRPr="003C0058">
        <w:t>deviceFingerprint</w:t>
      </w:r>
      <w:proofErr w:type="spellEnd"/>
      <w:r>
        <w:t xml:space="preserve"> and </w:t>
      </w:r>
      <w:proofErr w:type="spellStart"/>
      <w:r>
        <w:t>hipayMethodsFields</w:t>
      </w:r>
      <w:proofErr w:type="spellEnd"/>
      <w:r>
        <w:t xml:space="preserve"> forms have been included in the billing.xml</w:t>
      </w:r>
    </w:p>
    <w:p w14:paraId="04313B33" w14:textId="2EF646CF" w:rsidR="003C0058" w:rsidRDefault="003C0058" w:rsidP="003C0058">
      <w:pPr>
        <w:pStyle w:val="Heading4"/>
        <w:spacing w:line="360" w:lineRule="auto"/>
        <w:ind w:hanging="144"/>
        <w:rPr>
          <w:rFonts w:ascii="Tahoma" w:hAnsi="Tahoma"/>
          <w:b/>
          <w:sz w:val="18"/>
          <w:szCs w:val="18"/>
        </w:rPr>
      </w:pPr>
      <w:r>
        <w:rPr>
          <w:rFonts w:ascii="Tahoma" w:hAnsi="Tahoma"/>
          <w:b/>
          <w:sz w:val="18"/>
          <w:szCs w:val="18"/>
        </w:rPr>
        <w:t>creditCard</w:t>
      </w:r>
      <w:r w:rsidRPr="002508BB">
        <w:rPr>
          <w:rFonts w:ascii="Tahoma" w:hAnsi="Tahoma"/>
          <w:b/>
          <w:sz w:val="18"/>
          <w:szCs w:val="18"/>
        </w:rPr>
        <w:t>.</w:t>
      </w:r>
      <w:r>
        <w:rPr>
          <w:rFonts w:ascii="Tahoma" w:hAnsi="Tahoma"/>
          <w:b/>
          <w:sz w:val="18"/>
          <w:szCs w:val="18"/>
        </w:rPr>
        <w:t>xml</w:t>
      </w:r>
    </w:p>
    <w:p w14:paraId="4F5DFE1F" w14:textId="29390B38" w:rsidR="003C0058" w:rsidRPr="003C0058" w:rsidRDefault="003C0058" w:rsidP="003C0058">
      <w:pPr>
        <w:pStyle w:val="BodyText"/>
        <w:numPr>
          <w:ilvl w:val="0"/>
          <w:numId w:val="32"/>
        </w:numPr>
      </w:pPr>
      <w:r>
        <w:t>Max lengths of card type and card owner fields have been increased according to HiPay need. Email field has been moved to the address.xml.</w:t>
      </w:r>
    </w:p>
    <w:p w14:paraId="48A5E8B8" w14:textId="18A77FF3" w:rsidR="003C0058" w:rsidRDefault="003C0058" w:rsidP="003C0058">
      <w:pPr>
        <w:pStyle w:val="Heading4"/>
        <w:spacing w:line="360" w:lineRule="auto"/>
        <w:ind w:hanging="144"/>
        <w:rPr>
          <w:rFonts w:ascii="Tahoma" w:hAnsi="Tahoma"/>
          <w:b/>
          <w:sz w:val="18"/>
          <w:szCs w:val="18"/>
        </w:rPr>
      </w:pPr>
      <w:r>
        <w:rPr>
          <w:rFonts w:ascii="Tahoma" w:hAnsi="Tahoma"/>
          <w:b/>
          <w:sz w:val="18"/>
          <w:szCs w:val="18"/>
        </w:rPr>
        <w:t>hipayMethods</w:t>
      </w:r>
      <w:r w:rsidRPr="002508BB">
        <w:rPr>
          <w:rFonts w:ascii="Tahoma" w:hAnsi="Tahoma"/>
          <w:b/>
          <w:sz w:val="18"/>
          <w:szCs w:val="18"/>
        </w:rPr>
        <w:t>.</w:t>
      </w:r>
      <w:r>
        <w:rPr>
          <w:rFonts w:ascii="Tahoma" w:hAnsi="Tahoma"/>
          <w:b/>
          <w:sz w:val="18"/>
          <w:szCs w:val="18"/>
        </w:rPr>
        <w:t>xml</w:t>
      </w:r>
    </w:p>
    <w:p w14:paraId="6CE4452C" w14:textId="523D6F0E" w:rsidR="003C0058" w:rsidRPr="003C0058" w:rsidRDefault="003C0058" w:rsidP="003C0058">
      <w:pPr>
        <w:pStyle w:val="BodyText"/>
        <w:numPr>
          <w:ilvl w:val="0"/>
          <w:numId w:val="32"/>
        </w:numPr>
      </w:pPr>
      <w:r>
        <w:t xml:space="preserve">Since the birthday and the house number is not asked by default on SFRA, those fields have been added in </w:t>
      </w:r>
      <w:proofErr w:type="spellStart"/>
      <w:r>
        <w:t>Klarna</w:t>
      </w:r>
      <w:proofErr w:type="spellEnd"/>
      <w:r>
        <w:t xml:space="preserve"> group. Since the form structures are totally depended on integrator, the fields can be moved to i.e. German address form.</w:t>
      </w:r>
    </w:p>
    <w:p w14:paraId="25FF4EC1" w14:textId="77777777" w:rsidR="008B4C72" w:rsidRPr="002508BB" w:rsidRDefault="008B4C72" w:rsidP="003C0058">
      <w:pPr>
        <w:pStyle w:val="BodyText"/>
        <w:ind w:left="720"/>
        <w:rPr>
          <w:rFonts w:cs="Tahoma"/>
        </w:rPr>
      </w:pPr>
    </w:p>
    <w:p w14:paraId="5EC7842C" w14:textId="77777777" w:rsidR="00A71CD7" w:rsidRPr="002508BB" w:rsidRDefault="00A71CD7" w:rsidP="00713F83">
      <w:pPr>
        <w:pStyle w:val="Heading2"/>
      </w:pPr>
      <w:r w:rsidRPr="002508BB">
        <w:t>External interfaces</w:t>
      </w:r>
      <w:bookmarkEnd w:id="21"/>
    </w:p>
    <w:p w14:paraId="407D992F" w14:textId="148B3DD1" w:rsidR="004E1C04" w:rsidRPr="002508BB" w:rsidRDefault="00A71CD7" w:rsidP="00713F83">
      <w:pPr>
        <w:pStyle w:val="BodyText"/>
        <w:rPr>
          <w:rFonts w:cs="Tahoma"/>
          <w:lang w:val="fr-FR"/>
        </w:rPr>
      </w:pPr>
      <w:r w:rsidRPr="002508BB">
        <w:rPr>
          <w:rFonts w:cs="Tahoma"/>
          <w:lang w:val="fr-FR"/>
        </w:rPr>
        <w:t>None</w:t>
      </w:r>
    </w:p>
    <w:p w14:paraId="07D2392E" w14:textId="77777777" w:rsidR="00A71CD7" w:rsidRPr="002508BB" w:rsidRDefault="00A71CD7" w:rsidP="00713F83">
      <w:pPr>
        <w:pStyle w:val="Heading2"/>
      </w:pPr>
      <w:bookmarkStart w:id="22" w:name="_Toc392680649"/>
      <w:r w:rsidRPr="002508BB">
        <w:t>Testing</w:t>
      </w:r>
      <w:bookmarkEnd w:id="22"/>
    </w:p>
    <w:p w14:paraId="224BFCF3" w14:textId="69DCD896" w:rsidR="006646EC" w:rsidRDefault="006646EC" w:rsidP="006646EC">
      <w:pPr>
        <w:pStyle w:val="Standard1"/>
        <w:jc w:val="both"/>
        <w:rPr>
          <w:rFonts w:ascii="Tahoma" w:hAnsi="Tahoma" w:cs="Tahoma"/>
          <w:sz w:val="18"/>
          <w:szCs w:val="18"/>
        </w:rPr>
      </w:pPr>
      <w:r w:rsidRPr="006646EC">
        <w:rPr>
          <w:rFonts w:ascii="Tahoma" w:hAnsi="Tahoma" w:cs="Tahoma"/>
          <w:sz w:val="18"/>
          <w:szCs w:val="18"/>
        </w:rPr>
        <w:t>Please refer to the use cases in section 2.2. If you have any issues, our technical team will work with you to ensure that everything is thoroughly tested and meets all requirements.</w:t>
      </w:r>
    </w:p>
    <w:p w14:paraId="586DDC37" w14:textId="09A60F23" w:rsidR="006646EC" w:rsidRDefault="006646EC" w:rsidP="006646EC">
      <w:pPr>
        <w:pStyle w:val="Standard1"/>
        <w:jc w:val="both"/>
        <w:rPr>
          <w:rFonts w:ascii="Tahoma" w:hAnsi="Tahoma" w:cs="Tahoma"/>
          <w:sz w:val="18"/>
          <w:szCs w:val="18"/>
        </w:rPr>
      </w:pPr>
    </w:p>
    <w:p w14:paraId="429F6D6F" w14:textId="79360C3E" w:rsidR="006646EC" w:rsidRDefault="006646EC" w:rsidP="006646EC">
      <w:pPr>
        <w:pStyle w:val="Standard1"/>
        <w:jc w:val="both"/>
        <w:rPr>
          <w:rFonts w:ascii="Tahoma" w:hAnsi="Tahoma" w:cs="Tahoma"/>
          <w:sz w:val="18"/>
          <w:szCs w:val="18"/>
        </w:rPr>
      </w:pPr>
    </w:p>
    <w:p w14:paraId="2980AD52" w14:textId="4885F3F0" w:rsidR="006646EC" w:rsidRDefault="006646EC" w:rsidP="006646EC">
      <w:pPr>
        <w:pStyle w:val="Standard1"/>
        <w:jc w:val="both"/>
        <w:rPr>
          <w:rFonts w:ascii="Tahoma" w:hAnsi="Tahoma" w:cs="Tahoma"/>
          <w:sz w:val="18"/>
          <w:szCs w:val="18"/>
        </w:rPr>
      </w:pPr>
    </w:p>
    <w:p w14:paraId="55EC0D29" w14:textId="5BC1C8F7" w:rsidR="006646EC" w:rsidRDefault="006646EC" w:rsidP="006646EC">
      <w:pPr>
        <w:pStyle w:val="Standard1"/>
        <w:jc w:val="both"/>
        <w:rPr>
          <w:rFonts w:ascii="Tahoma" w:hAnsi="Tahoma" w:cs="Tahoma"/>
          <w:sz w:val="18"/>
          <w:szCs w:val="18"/>
        </w:rPr>
      </w:pPr>
    </w:p>
    <w:p w14:paraId="34479B3A" w14:textId="3A1ABE56" w:rsidR="006646EC" w:rsidRDefault="006646EC" w:rsidP="006646EC">
      <w:pPr>
        <w:pStyle w:val="Standard1"/>
        <w:jc w:val="both"/>
        <w:rPr>
          <w:rFonts w:ascii="Tahoma" w:hAnsi="Tahoma" w:cs="Tahoma"/>
          <w:sz w:val="18"/>
          <w:szCs w:val="18"/>
        </w:rPr>
      </w:pPr>
    </w:p>
    <w:p w14:paraId="2F04C0E9" w14:textId="6469720D" w:rsidR="006646EC" w:rsidRDefault="006646EC" w:rsidP="006646EC">
      <w:pPr>
        <w:pStyle w:val="Standard1"/>
        <w:jc w:val="both"/>
        <w:rPr>
          <w:rFonts w:ascii="Tahoma" w:hAnsi="Tahoma" w:cs="Tahoma"/>
          <w:sz w:val="18"/>
          <w:szCs w:val="18"/>
        </w:rPr>
      </w:pPr>
    </w:p>
    <w:p w14:paraId="3C493A89" w14:textId="60575D21" w:rsidR="006646EC" w:rsidRDefault="006646EC" w:rsidP="006646EC">
      <w:pPr>
        <w:pStyle w:val="Standard1"/>
        <w:jc w:val="both"/>
        <w:rPr>
          <w:rFonts w:ascii="Tahoma" w:hAnsi="Tahoma" w:cs="Tahoma"/>
          <w:sz w:val="18"/>
          <w:szCs w:val="18"/>
        </w:rPr>
      </w:pPr>
    </w:p>
    <w:p w14:paraId="129CA025" w14:textId="1DB86729" w:rsidR="006646EC" w:rsidRDefault="006646EC" w:rsidP="006646EC">
      <w:pPr>
        <w:pStyle w:val="Standard1"/>
        <w:jc w:val="both"/>
        <w:rPr>
          <w:rFonts w:ascii="Tahoma" w:hAnsi="Tahoma" w:cs="Tahoma"/>
          <w:sz w:val="18"/>
          <w:szCs w:val="18"/>
        </w:rPr>
      </w:pPr>
    </w:p>
    <w:p w14:paraId="465A60D1" w14:textId="1441125D" w:rsidR="006646EC" w:rsidRDefault="006646EC" w:rsidP="006646EC">
      <w:pPr>
        <w:pStyle w:val="Standard1"/>
        <w:jc w:val="both"/>
        <w:rPr>
          <w:rFonts w:ascii="Tahoma" w:hAnsi="Tahoma" w:cs="Tahoma"/>
          <w:sz w:val="18"/>
          <w:szCs w:val="18"/>
        </w:rPr>
      </w:pPr>
    </w:p>
    <w:p w14:paraId="1F6A247F" w14:textId="4606E425" w:rsidR="006646EC" w:rsidRDefault="006646EC" w:rsidP="006646EC">
      <w:pPr>
        <w:pStyle w:val="Standard1"/>
        <w:jc w:val="both"/>
        <w:rPr>
          <w:rFonts w:ascii="Tahoma" w:hAnsi="Tahoma" w:cs="Tahoma"/>
          <w:sz w:val="18"/>
          <w:szCs w:val="18"/>
        </w:rPr>
      </w:pPr>
    </w:p>
    <w:p w14:paraId="116B2846" w14:textId="56F4CE2F" w:rsidR="006646EC" w:rsidRDefault="006646EC" w:rsidP="006646EC">
      <w:pPr>
        <w:pStyle w:val="Standard1"/>
        <w:jc w:val="both"/>
        <w:rPr>
          <w:rFonts w:ascii="Tahoma" w:hAnsi="Tahoma" w:cs="Tahoma"/>
          <w:sz w:val="18"/>
          <w:szCs w:val="18"/>
        </w:rPr>
      </w:pPr>
    </w:p>
    <w:p w14:paraId="0896C93A" w14:textId="1BB27BFB" w:rsidR="006646EC" w:rsidRDefault="006646EC" w:rsidP="006646EC">
      <w:pPr>
        <w:pStyle w:val="Standard1"/>
        <w:jc w:val="both"/>
        <w:rPr>
          <w:rFonts w:ascii="Tahoma" w:hAnsi="Tahoma" w:cs="Tahoma"/>
          <w:sz w:val="18"/>
          <w:szCs w:val="18"/>
        </w:rPr>
      </w:pPr>
    </w:p>
    <w:p w14:paraId="346E2E73" w14:textId="77777777" w:rsidR="004B3B93" w:rsidRDefault="004B3B93" w:rsidP="00713F83">
      <w:pPr>
        <w:pStyle w:val="Standard1"/>
        <w:rPr>
          <w:rFonts w:ascii="Tahoma" w:hAnsi="Tahoma" w:cs="Tahoma"/>
        </w:rPr>
      </w:pPr>
    </w:p>
    <w:p w14:paraId="561CFBED" w14:textId="1BC20755" w:rsidR="008D0735" w:rsidRPr="00FD5889" w:rsidRDefault="008D0735" w:rsidP="00713F83">
      <w:pPr>
        <w:pStyle w:val="Heading1"/>
        <w:numPr>
          <w:ilvl w:val="0"/>
          <w:numId w:val="11"/>
        </w:numPr>
        <w:spacing w:after="240"/>
        <w:rPr>
          <w:rFonts w:ascii="Tahoma" w:hAnsi="Tahoma" w:cs="Tahoma"/>
        </w:rPr>
      </w:pPr>
      <w:bookmarkStart w:id="23" w:name="_Toc392680650"/>
      <w:r w:rsidRPr="002508BB">
        <w:rPr>
          <w:rFonts w:ascii="Tahoma" w:hAnsi="Tahoma" w:cs="Tahoma"/>
        </w:rPr>
        <w:t>Operations, maintenance</w:t>
      </w:r>
      <w:bookmarkEnd w:id="23"/>
    </w:p>
    <w:p w14:paraId="73BA5D44" w14:textId="3E2E1E91" w:rsidR="00350629" w:rsidRDefault="00353D9F" w:rsidP="00350629">
      <w:pPr>
        <w:pStyle w:val="Heading2"/>
        <w:numPr>
          <w:ilvl w:val="1"/>
          <w:numId w:val="16"/>
        </w:numPr>
      </w:pPr>
      <w:bookmarkStart w:id="24" w:name="_Toc392680651"/>
      <w:r w:rsidRPr="002508BB">
        <w:t>Data storage</w:t>
      </w:r>
      <w:bookmarkEnd w:id="24"/>
    </w:p>
    <w:p w14:paraId="56E783F0" w14:textId="6C83ED8A" w:rsidR="00350629" w:rsidRPr="002508BB" w:rsidRDefault="00350629" w:rsidP="00350629">
      <w:pPr>
        <w:pStyle w:val="Heading3"/>
        <w:ind w:left="720" w:firstLine="720"/>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4.1.1</w:t>
      </w:r>
      <w:r w:rsidRPr="002508BB">
        <w:rPr>
          <w:rFonts w:ascii="Tahoma" w:hAnsi="Tahoma" w:cs="Tahoma"/>
          <w:b w:val="0"/>
          <w:color w:val="808080" w:themeColor="background1" w:themeShade="80"/>
          <w:sz w:val="20"/>
          <w:szCs w:val="20"/>
        </w:rPr>
        <w:tab/>
      </w:r>
      <w:r>
        <w:rPr>
          <w:rFonts w:ascii="Tahoma" w:hAnsi="Tahoma" w:cs="Tahoma"/>
          <w:b w:val="0"/>
          <w:color w:val="808080" w:themeColor="background1" w:themeShade="80"/>
          <w:sz w:val="20"/>
          <w:szCs w:val="20"/>
        </w:rPr>
        <w:t>Orders</w:t>
      </w:r>
    </w:p>
    <w:p w14:paraId="0B259CB6" w14:textId="046ED896" w:rsidR="00350629" w:rsidRDefault="00350629" w:rsidP="00350629">
      <w:pPr>
        <w:pStyle w:val="Standard1"/>
        <w:jc w:val="both"/>
        <w:rPr>
          <w:rFonts w:ascii="Tahoma" w:hAnsi="Tahoma" w:cs="Tahoma"/>
          <w:sz w:val="18"/>
          <w:szCs w:val="18"/>
        </w:rPr>
      </w:pPr>
      <w:r w:rsidRPr="00350629">
        <w:rPr>
          <w:rFonts w:ascii="Tahoma" w:hAnsi="Tahoma" w:cs="Tahoma"/>
          <w:noProof/>
          <w:sz w:val="18"/>
          <w:szCs w:val="18"/>
          <w:lang w:val="en-GB" w:eastAsia="en-GB" w:bidi="ar-SA"/>
        </w:rPr>
        <w:drawing>
          <wp:anchor distT="0" distB="0" distL="114300" distR="114300" simplePos="0" relativeHeight="251670528" behindDoc="0" locked="0" layoutInCell="1" allowOverlap="1" wp14:anchorId="3CF99A94" wp14:editId="5E908E43">
            <wp:simplePos x="0" y="0"/>
            <wp:positionH relativeFrom="column">
              <wp:posOffset>111125</wp:posOffset>
            </wp:positionH>
            <wp:positionV relativeFrom="paragraph">
              <wp:posOffset>590550</wp:posOffset>
            </wp:positionV>
            <wp:extent cx="5323840" cy="4297045"/>
            <wp:effectExtent l="19050" t="19050" r="10160" b="27305"/>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3840" cy="429704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Pr="00350629">
        <w:rPr>
          <w:rFonts w:ascii="Tahoma" w:hAnsi="Tahoma" w:cs="Tahoma"/>
          <w:sz w:val="18"/>
          <w:szCs w:val="18"/>
        </w:rPr>
        <w:t>HiPay</w:t>
      </w:r>
      <w:proofErr w:type="spellEnd"/>
      <w:r w:rsidRPr="00350629">
        <w:rPr>
          <w:rFonts w:ascii="Tahoma" w:hAnsi="Tahoma" w:cs="Tahoma"/>
          <w:sz w:val="18"/>
          <w:szCs w:val="18"/>
        </w:rPr>
        <w:t xml:space="preserve"> </w:t>
      </w:r>
      <w:proofErr w:type="spellStart"/>
      <w:r w:rsidRPr="00350629">
        <w:rPr>
          <w:rFonts w:ascii="Tahoma" w:hAnsi="Tahoma" w:cs="Tahoma"/>
          <w:sz w:val="18"/>
          <w:szCs w:val="18"/>
        </w:rPr>
        <w:t>Fullservice</w:t>
      </w:r>
      <w:proofErr w:type="spellEnd"/>
      <w:r w:rsidRPr="00350629">
        <w:rPr>
          <w:rFonts w:ascii="Tahoma" w:hAnsi="Tahoma" w:cs="Tahoma"/>
          <w:sz w:val="18"/>
          <w:szCs w:val="18"/>
        </w:rPr>
        <w:t xml:space="preserve"> sends notifications for each event that occurs. In order to handle all notifications, notes are added to the order. There should be one event logged for each notification. </w:t>
      </w:r>
    </w:p>
    <w:p w14:paraId="2B779C4E" w14:textId="26B41D73" w:rsidR="00FD5889" w:rsidRDefault="00FD5889" w:rsidP="00350629">
      <w:pPr>
        <w:pStyle w:val="Standard1"/>
        <w:jc w:val="both"/>
        <w:rPr>
          <w:rFonts w:ascii="Tahoma" w:hAnsi="Tahoma" w:cs="Tahoma"/>
          <w:sz w:val="18"/>
          <w:szCs w:val="18"/>
        </w:rPr>
      </w:pPr>
    </w:p>
    <w:p w14:paraId="66DA98B2" w14:textId="6B20CF49" w:rsidR="00FD5889" w:rsidRDefault="00FD5889" w:rsidP="00350629">
      <w:pPr>
        <w:pStyle w:val="Standard1"/>
        <w:jc w:val="both"/>
        <w:rPr>
          <w:rFonts w:ascii="Tahoma" w:hAnsi="Tahoma" w:cs="Tahoma"/>
          <w:sz w:val="18"/>
          <w:szCs w:val="18"/>
        </w:rPr>
      </w:pPr>
    </w:p>
    <w:p w14:paraId="64BD0F90" w14:textId="440B04D1" w:rsidR="00FD5889" w:rsidRDefault="00FD5889" w:rsidP="00350629">
      <w:pPr>
        <w:pStyle w:val="Standard1"/>
        <w:jc w:val="both"/>
        <w:rPr>
          <w:rFonts w:ascii="Tahoma" w:hAnsi="Tahoma" w:cs="Tahoma"/>
          <w:sz w:val="18"/>
          <w:szCs w:val="18"/>
        </w:rPr>
      </w:pPr>
    </w:p>
    <w:p w14:paraId="75C4A947" w14:textId="149F0374" w:rsidR="00FD5889" w:rsidRDefault="00FD5889" w:rsidP="00350629">
      <w:pPr>
        <w:pStyle w:val="Standard1"/>
        <w:jc w:val="both"/>
        <w:rPr>
          <w:rFonts w:ascii="Tahoma" w:hAnsi="Tahoma" w:cs="Tahoma"/>
          <w:sz w:val="18"/>
          <w:szCs w:val="18"/>
        </w:rPr>
      </w:pPr>
    </w:p>
    <w:p w14:paraId="335439F4" w14:textId="77777777" w:rsidR="00FD5889" w:rsidRPr="00350629" w:rsidRDefault="00FD5889" w:rsidP="00350629">
      <w:pPr>
        <w:pStyle w:val="Standard1"/>
        <w:jc w:val="both"/>
        <w:rPr>
          <w:rFonts w:ascii="Tahoma" w:hAnsi="Tahoma" w:cs="Tahoma"/>
          <w:sz w:val="18"/>
          <w:szCs w:val="18"/>
        </w:rPr>
      </w:pPr>
    </w:p>
    <w:p w14:paraId="77B300BF" w14:textId="7F0D119F" w:rsidR="006B3A36" w:rsidRDefault="006B3A36" w:rsidP="00FD5889">
      <w:pPr>
        <w:pStyle w:val="Heading3"/>
        <w:ind w:left="720" w:firstLine="720"/>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 xml:space="preserve">4.1.2 </w:t>
      </w:r>
      <w:proofErr w:type="spellStart"/>
      <w:r>
        <w:rPr>
          <w:rFonts w:ascii="Tahoma" w:hAnsi="Tahoma" w:cs="Tahoma"/>
          <w:b w:val="0"/>
          <w:color w:val="808080" w:themeColor="background1" w:themeShade="80"/>
          <w:sz w:val="20"/>
          <w:szCs w:val="20"/>
        </w:rPr>
        <w:t>ClearHungOrders</w:t>
      </w:r>
      <w:proofErr w:type="spellEnd"/>
      <w:r>
        <w:rPr>
          <w:rFonts w:ascii="Tahoma" w:hAnsi="Tahoma" w:cs="Tahoma"/>
          <w:b w:val="0"/>
          <w:color w:val="808080" w:themeColor="background1" w:themeShade="80"/>
          <w:sz w:val="20"/>
          <w:szCs w:val="20"/>
        </w:rPr>
        <w:t xml:space="preserve"> job</w:t>
      </w:r>
    </w:p>
    <w:p w14:paraId="3369FF2B" w14:textId="77777777" w:rsidR="00FD5889" w:rsidRPr="00FD5889" w:rsidRDefault="00FD5889" w:rsidP="00FD5889"/>
    <w:p w14:paraId="2C8B5447" w14:textId="1FBC895A" w:rsidR="006B3A36" w:rsidRDefault="006B3A36" w:rsidP="006B3A36">
      <w:pPr>
        <w:pStyle w:val="Standard1"/>
        <w:ind w:firstLine="720"/>
        <w:jc w:val="both"/>
        <w:rPr>
          <w:rFonts w:ascii="Tahoma" w:hAnsi="Tahoma" w:cs="Tahoma"/>
          <w:sz w:val="18"/>
          <w:szCs w:val="18"/>
        </w:rPr>
      </w:pPr>
      <w:r w:rsidRPr="006B3A36">
        <w:rPr>
          <w:rFonts w:ascii="Tahoma" w:hAnsi="Tahoma" w:cs="Tahoma"/>
          <w:sz w:val="18"/>
          <w:szCs w:val="18"/>
        </w:rPr>
        <w:t xml:space="preserve">When using the HiPay hosted page or an </w:t>
      </w:r>
      <w:proofErr w:type="spellStart"/>
      <w:r w:rsidRPr="006B3A36">
        <w:rPr>
          <w:rFonts w:ascii="Tahoma" w:hAnsi="Tahoma" w:cs="Tahoma"/>
          <w:sz w:val="18"/>
          <w:szCs w:val="18"/>
        </w:rPr>
        <w:t>iFrame</w:t>
      </w:r>
      <w:proofErr w:type="spellEnd"/>
      <w:r w:rsidRPr="006B3A36">
        <w:rPr>
          <w:rFonts w:ascii="Tahoma" w:hAnsi="Tahoma" w:cs="Tahoma"/>
          <w:sz w:val="18"/>
          <w:szCs w:val="18"/>
        </w:rPr>
        <w:t xml:space="preserve">, the actual payment can be interrupted due to, for example, the user closing out of the browser. In this situation the orders are left in created state and no further progress is made. In order to handle this these orders, a </w:t>
      </w:r>
      <w:proofErr w:type="spellStart"/>
      <w:r w:rsidRPr="006B3A36">
        <w:rPr>
          <w:rFonts w:ascii="Tahoma" w:hAnsi="Tahoma" w:cs="Tahoma"/>
          <w:sz w:val="18"/>
          <w:szCs w:val="18"/>
        </w:rPr>
        <w:t>ClearHungOrders</w:t>
      </w:r>
      <w:proofErr w:type="spellEnd"/>
      <w:r w:rsidRPr="006B3A36">
        <w:rPr>
          <w:rFonts w:ascii="Tahoma" w:hAnsi="Tahoma" w:cs="Tahoma"/>
          <w:sz w:val="18"/>
          <w:szCs w:val="18"/>
        </w:rPr>
        <w:t xml:space="preserve"> job has been created. This can be configured to change the order status to “Failed” and it runs on the configured timeframe (for example, at 30-minutes intervals).</w:t>
      </w:r>
    </w:p>
    <w:p w14:paraId="1EEE0AC1" w14:textId="77777777" w:rsidR="006B3A36" w:rsidRDefault="006B3A36" w:rsidP="006B3A36">
      <w:pPr>
        <w:pStyle w:val="Standard1"/>
        <w:ind w:firstLine="720"/>
        <w:jc w:val="both"/>
        <w:rPr>
          <w:rFonts w:ascii="Tahoma" w:hAnsi="Tahoma" w:cs="Tahoma"/>
          <w:sz w:val="18"/>
          <w:szCs w:val="18"/>
        </w:rPr>
      </w:pPr>
    </w:p>
    <w:p w14:paraId="12F004CB" w14:textId="1CF4AA9A" w:rsidR="006B3A36" w:rsidRPr="006B3A36" w:rsidRDefault="006B3A36" w:rsidP="006B3A36">
      <w:pPr>
        <w:pStyle w:val="Standard1"/>
        <w:ind w:firstLine="720"/>
        <w:jc w:val="center"/>
        <w:rPr>
          <w:rFonts w:ascii="Tahoma" w:hAnsi="Tahoma" w:cs="Tahoma"/>
          <w:sz w:val="18"/>
          <w:szCs w:val="18"/>
        </w:rPr>
      </w:pPr>
      <w:r w:rsidRPr="00A24F53">
        <w:rPr>
          <w:noProof/>
          <w:lang w:val="en-GB" w:eastAsia="en-GB" w:bidi="ar-SA"/>
        </w:rPr>
        <w:drawing>
          <wp:inline distT="0" distB="0" distL="0" distR="0" wp14:anchorId="71419B07" wp14:editId="72C8E315">
            <wp:extent cx="4709899" cy="3537456"/>
            <wp:effectExtent l="19050" t="19050" r="14605" b="254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15553" cy="3541703"/>
                    </a:xfrm>
                    <a:prstGeom prst="rect">
                      <a:avLst/>
                    </a:prstGeom>
                    <a:ln w="3175">
                      <a:solidFill>
                        <a:schemeClr val="tx1"/>
                      </a:solidFill>
                    </a:ln>
                  </pic:spPr>
                </pic:pic>
              </a:graphicData>
            </a:graphic>
          </wp:inline>
        </w:drawing>
      </w:r>
    </w:p>
    <w:p w14:paraId="0A576C6F" w14:textId="2D1F4569" w:rsidR="00350629" w:rsidRDefault="00350629" w:rsidP="00350629">
      <w:pPr>
        <w:pStyle w:val="BodyText"/>
        <w:rPr>
          <w:lang w:val="fr-FR"/>
        </w:rPr>
      </w:pPr>
    </w:p>
    <w:p w14:paraId="23B6A8EF" w14:textId="317B9FDC" w:rsidR="006B3A36" w:rsidRDefault="006B3A36" w:rsidP="00350629">
      <w:pPr>
        <w:pStyle w:val="BodyText"/>
        <w:rPr>
          <w:lang w:val="fr-FR"/>
        </w:rPr>
      </w:pPr>
    </w:p>
    <w:p w14:paraId="6EB075E3" w14:textId="65C6279C" w:rsidR="006B3A36" w:rsidRDefault="006B3A36" w:rsidP="00350629">
      <w:pPr>
        <w:pStyle w:val="BodyText"/>
        <w:rPr>
          <w:lang w:val="fr-FR"/>
        </w:rPr>
      </w:pPr>
    </w:p>
    <w:p w14:paraId="1792A451" w14:textId="77777777" w:rsidR="006B3A36" w:rsidRPr="00350629" w:rsidRDefault="006B3A36" w:rsidP="00350629">
      <w:pPr>
        <w:pStyle w:val="BodyText"/>
        <w:rPr>
          <w:lang w:val="fr-FR"/>
        </w:rPr>
      </w:pPr>
    </w:p>
    <w:p w14:paraId="5441ADC8" w14:textId="1CF0F924" w:rsidR="002342F3" w:rsidRDefault="002342F3" w:rsidP="00713F83">
      <w:pPr>
        <w:pStyle w:val="Heading2"/>
      </w:pPr>
      <w:bookmarkStart w:id="25" w:name="_Toc392680652"/>
      <w:r w:rsidRPr="002508BB">
        <w:t>Availability</w:t>
      </w:r>
      <w:bookmarkEnd w:id="25"/>
    </w:p>
    <w:p w14:paraId="3AA02BFF" w14:textId="79DE1D66" w:rsidR="00CC5F04" w:rsidRDefault="00CC5F04" w:rsidP="00CC5F04">
      <w:pPr>
        <w:pStyle w:val="Standard1"/>
        <w:rPr>
          <w:rStyle w:val="SubtleEmphasis"/>
          <w:rFonts w:ascii="Tahoma" w:hAnsi="Tahoma" w:cs="Tahoma"/>
          <w:i w:val="0"/>
          <w:sz w:val="18"/>
          <w:szCs w:val="18"/>
        </w:rPr>
      </w:pPr>
      <w:r w:rsidRPr="00CC5F04">
        <w:rPr>
          <w:rStyle w:val="SubtleEmphasis"/>
          <w:rFonts w:ascii="Tahoma" w:hAnsi="Tahoma" w:cs="Tahoma"/>
          <w:i w:val="0"/>
          <w:sz w:val="18"/>
          <w:szCs w:val="18"/>
        </w:rPr>
        <w:t>HiPay integration cartridge uses the below services.</w:t>
      </w:r>
    </w:p>
    <w:p w14:paraId="624537F5" w14:textId="591AC36C" w:rsidR="00CC5F04" w:rsidRPr="00CC5F04" w:rsidRDefault="00CC5F04" w:rsidP="00CC5F04">
      <w:pPr>
        <w:pStyle w:val="Standard1"/>
        <w:rPr>
          <w:rStyle w:val="SubtleEmphasis"/>
          <w:rFonts w:ascii="Tahoma" w:hAnsi="Tahoma" w:cs="Tahoma"/>
          <w:i w:val="0"/>
          <w:sz w:val="18"/>
          <w:szCs w:val="18"/>
        </w:rPr>
      </w:pPr>
      <w:r>
        <w:rPr>
          <w:rStyle w:val="NoSpacingChar"/>
          <w:i/>
          <w:noProof/>
          <w:sz w:val="18"/>
          <w:szCs w:val="18"/>
          <w:lang w:val="en-GB" w:eastAsia="en-GB" w:bidi="ar-SA"/>
        </w:rPr>
        <w:drawing>
          <wp:inline distT="0" distB="0" distL="0" distR="0" wp14:anchorId="54EB6337" wp14:editId="654A1509">
            <wp:extent cx="5374257" cy="2478299"/>
            <wp:effectExtent l="19050" t="19050" r="17145" b="17780"/>
            <wp:docPr id="68" name="Picture 68"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571FDA59" w14:textId="77777777" w:rsidR="00CC5F04" w:rsidRDefault="00CC5F04" w:rsidP="00CC5F04">
      <w:pPr>
        <w:pStyle w:val="Standard1"/>
        <w:rPr>
          <w:rStyle w:val="SubtleEmphasis"/>
          <w:rFonts w:ascii="Tahoma" w:hAnsi="Tahoma" w:cs="Tahoma"/>
          <w:i w:val="0"/>
          <w:sz w:val="18"/>
          <w:szCs w:val="18"/>
        </w:rPr>
      </w:pPr>
      <w:r w:rsidRPr="00CC5F04">
        <w:rPr>
          <w:rStyle w:val="SubtleEmphasis"/>
          <w:rFonts w:ascii="Tahoma" w:hAnsi="Tahoma" w:cs="Tahoma"/>
          <w:i w:val="0"/>
          <w:sz w:val="18"/>
          <w:szCs w:val="18"/>
        </w:rPr>
        <w:t>All services are using the below Profile configuration.</w:t>
      </w:r>
    </w:p>
    <w:p w14:paraId="63B47686" w14:textId="4F24F034" w:rsidR="00CC5F04" w:rsidRPr="00CC5F04" w:rsidRDefault="00CC5F04" w:rsidP="00CC5F04">
      <w:pPr>
        <w:pStyle w:val="Standard1"/>
        <w:jc w:val="center"/>
        <w:rPr>
          <w:rStyle w:val="SubtleEmphasis"/>
          <w:rFonts w:ascii="Tahoma" w:hAnsi="Tahoma" w:cs="Tahoma"/>
          <w:i w:val="0"/>
          <w:sz w:val="18"/>
          <w:szCs w:val="18"/>
        </w:rPr>
      </w:pPr>
      <w:r w:rsidRPr="00CC5F04">
        <w:rPr>
          <w:rStyle w:val="SubtleEmphasis"/>
          <w:rFonts w:ascii="Tahoma" w:hAnsi="Tahoma" w:cs="Tahoma"/>
          <w:i w:val="0"/>
          <w:noProof/>
          <w:sz w:val="18"/>
          <w:szCs w:val="18"/>
          <w:lang w:val="en-GB" w:eastAsia="en-GB" w:bidi="ar-SA"/>
        </w:rPr>
        <w:drawing>
          <wp:inline distT="0" distB="0" distL="0" distR="0" wp14:anchorId="1D33D177" wp14:editId="67F79373">
            <wp:extent cx="4243428" cy="2941607"/>
            <wp:effectExtent l="19050" t="19050" r="24130" b="11430"/>
            <wp:docPr id="71" name="Picture 71"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392AB00" w14:textId="4140240D" w:rsidR="00CC5F04" w:rsidRPr="00FD5889" w:rsidRDefault="001A5FBE" w:rsidP="00FD5889">
      <w:pPr>
        <w:pStyle w:val="Standard1"/>
        <w:ind w:firstLine="720"/>
        <w:jc w:val="both"/>
        <w:rPr>
          <w:rFonts w:ascii="Tahoma" w:hAnsi="Tahoma" w:cs="Tahoma"/>
          <w:iCs/>
          <w:sz w:val="18"/>
          <w:szCs w:val="18"/>
        </w:rPr>
      </w:pPr>
      <w:r w:rsidRPr="001A5FBE">
        <w:rPr>
          <w:rStyle w:val="SubtleEmphasis"/>
          <w:rFonts w:ascii="Tahoma" w:hAnsi="Tahoma" w:cs="Tahoma"/>
          <w:i w:val="0"/>
          <w:sz w:val="18"/>
          <w:szCs w:val="18"/>
        </w:rPr>
        <w:t>The circuit breaker suspends platform calls to a web service if a certain number of calls fail within a specified time interval. It can be easily changed for different merchants. A different/ a separate Profile can be added for each service.</w:t>
      </w:r>
    </w:p>
    <w:p w14:paraId="7173191B" w14:textId="3306984F" w:rsidR="00AF55BB" w:rsidRDefault="002342F3" w:rsidP="00713F83">
      <w:pPr>
        <w:pStyle w:val="Heading2"/>
      </w:pPr>
      <w:bookmarkStart w:id="26" w:name="_Toc392680653"/>
      <w:r w:rsidRPr="002508BB">
        <w:t>Support</w:t>
      </w:r>
      <w:bookmarkEnd w:id="26"/>
    </w:p>
    <w:p w14:paraId="6F93F65C" w14:textId="085AEE47" w:rsidR="000A4E0D" w:rsidRPr="000A4E0D" w:rsidRDefault="000A4E0D" w:rsidP="000A4E0D">
      <w:pPr>
        <w:pStyle w:val="Standard1"/>
        <w:jc w:val="both"/>
        <w:rPr>
          <w:rStyle w:val="SubtleEmphasis"/>
          <w:rFonts w:ascii="Tahoma" w:hAnsi="Tahoma" w:cs="Tahoma"/>
          <w:i w:val="0"/>
          <w:sz w:val="18"/>
          <w:szCs w:val="18"/>
        </w:rPr>
      </w:pPr>
      <w:r w:rsidRPr="000A4E0D">
        <w:rPr>
          <w:rStyle w:val="SubtleEmphasis"/>
          <w:rFonts w:ascii="Tahoma" w:hAnsi="Tahoma" w:cs="Tahoma"/>
          <w:i w:val="0"/>
          <w:sz w:val="18"/>
          <w:szCs w:val="18"/>
        </w:rPr>
        <w:t>In the event of problems with the integration, missing features, etc. please contact the</w:t>
      </w:r>
      <w:r w:rsidRPr="000A4E0D">
        <w:rPr>
          <w:rFonts w:ascii="Tahoma" w:hAnsi="Tahoma" w:cs="Tahoma"/>
          <w:i/>
          <w:sz w:val="18"/>
          <w:szCs w:val="18"/>
        </w:rPr>
        <w:t xml:space="preserve"> </w:t>
      </w:r>
      <w:proofErr w:type="spellStart"/>
      <w:r w:rsidRPr="000A4E0D">
        <w:rPr>
          <w:rStyle w:val="SubtleEmphasis"/>
          <w:rFonts w:ascii="Tahoma" w:hAnsi="Tahoma" w:cs="Tahoma"/>
          <w:i w:val="0"/>
          <w:sz w:val="18"/>
          <w:szCs w:val="18"/>
        </w:rPr>
        <w:t>HiPay’s</w:t>
      </w:r>
      <w:proofErr w:type="spellEnd"/>
      <w:r w:rsidRPr="000A4E0D">
        <w:rPr>
          <w:rStyle w:val="SubtleEmphasis"/>
          <w:rFonts w:ascii="Tahoma" w:hAnsi="Tahoma" w:cs="Tahoma"/>
          <w:i w:val="0"/>
          <w:sz w:val="18"/>
          <w:szCs w:val="18"/>
        </w:rPr>
        <w:t xml:space="preserve"> Business IT Services at </w:t>
      </w:r>
      <w:hyperlink r:id="rId51" w:history="1">
        <w:r w:rsidRPr="000A4E0D">
          <w:rPr>
            <w:rStyle w:val="Hyperlink"/>
            <w:rFonts w:ascii="Tahoma" w:hAnsi="Tahoma" w:cs="Tahoma"/>
            <w:i/>
            <w:sz w:val="18"/>
            <w:szCs w:val="18"/>
          </w:rPr>
          <w:t>http://help.hipay.com</w:t>
        </w:r>
      </w:hyperlink>
      <w:r w:rsidRPr="000A4E0D">
        <w:rPr>
          <w:rStyle w:val="SubtleEmphasis"/>
          <w:rFonts w:ascii="Tahoma" w:hAnsi="Tahoma" w:cs="Tahoma"/>
          <w:i w:val="0"/>
          <w:sz w:val="18"/>
          <w:szCs w:val="18"/>
        </w:rPr>
        <w:t xml:space="preserve"> or your </w:t>
      </w:r>
      <w:proofErr w:type="spellStart"/>
      <w:r w:rsidRPr="000A4E0D">
        <w:rPr>
          <w:rStyle w:val="SubtleEmphasis"/>
          <w:rFonts w:ascii="Tahoma" w:hAnsi="Tahoma" w:cs="Tahoma"/>
          <w:i w:val="0"/>
          <w:sz w:val="18"/>
          <w:szCs w:val="18"/>
        </w:rPr>
        <w:t>HiPay’s</w:t>
      </w:r>
      <w:proofErr w:type="spellEnd"/>
      <w:r w:rsidRPr="000A4E0D">
        <w:rPr>
          <w:rStyle w:val="SubtleEmphasis"/>
          <w:rFonts w:ascii="Tahoma" w:hAnsi="Tahoma" w:cs="Tahoma"/>
          <w:i w:val="0"/>
          <w:sz w:val="18"/>
          <w:szCs w:val="18"/>
        </w:rPr>
        <w:t xml:space="preserve"> account manager.</w:t>
      </w:r>
    </w:p>
    <w:p w14:paraId="1F0DCD91" w14:textId="54B3DB77" w:rsidR="000A4E0D" w:rsidRDefault="000A4E0D" w:rsidP="000A4E0D">
      <w:pPr>
        <w:pStyle w:val="BodyText"/>
        <w:rPr>
          <w:lang w:val="fr-FR"/>
        </w:rPr>
      </w:pPr>
    </w:p>
    <w:p w14:paraId="12F74EC8" w14:textId="3DCF5F2B" w:rsidR="00FD5889" w:rsidRDefault="00FD5889" w:rsidP="000A4E0D">
      <w:pPr>
        <w:pStyle w:val="BodyText"/>
        <w:rPr>
          <w:lang w:val="fr-FR"/>
        </w:rPr>
      </w:pPr>
    </w:p>
    <w:p w14:paraId="5782D4C1" w14:textId="0553C4F1" w:rsidR="00FD5889" w:rsidRDefault="00FD5889" w:rsidP="000A4E0D">
      <w:pPr>
        <w:pStyle w:val="BodyText"/>
        <w:rPr>
          <w:lang w:val="fr-FR"/>
        </w:rPr>
      </w:pPr>
    </w:p>
    <w:p w14:paraId="79B70207" w14:textId="278C0472" w:rsidR="00FD5889" w:rsidRDefault="00FD5889" w:rsidP="000A4E0D">
      <w:pPr>
        <w:pStyle w:val="BodyText"/>
        <w:rPr>
          <w:lang w:val="fr-FR"/>
        </w:rPr>
      </w:pPr>
    </w:p>
    <w:p w14:paraId="4193474E" w14:textId="4FFB183D" w:rsidR="00FD5889" w:rsidRDefault="00FD5889" w:rsidP="000A4E0D">
      <w:pPr>
        <w:pStyle w:val="BodyText"/>
        <w:rPr>
          <w:lang w:val="fr-FR"/>
        </w:rPr>
      </w:pPr>
    </w:p>
    <w:p w14:paraId="6EDDB120" w14:textId="62544C4A" w:rsidR="00FD5889" w:rsidRDefault="00FD5889" w:rsidP="000A4E0D">
      <w:pPr>
        <w:pStyle w:val="BodyText"/>
        <w:rPr>
          <w:lang w:val="fr-FR"/>
        </w:rPr>
      </w:pPr>
    </w:p>
    <w:p w14:paraId="56FF9F9A" w14:textId="16B57650" w:rsidR="00FD5889" w:rsidRDefault="00FD5889" w:rsidP="000A4E0D">
      <w:pPr>
        <w:pStyle w:val="BodyText"/>
        <w:rPr>
          <w:lang w:val="fr-FR"/>
        </w:rPr>
      </w:pPr>
    </w:p>
    <w:p w14:paraId="4A88A1B8" w14:textId="3A420847" w:rsidR="00FD5889" w:rsidRDefault="00FD5889" w:rsidP="000A4E0D">
      <w:pPr>
        <w:pStyle w:val="BodyText"/>
        <w:rPr>
          <w:lang w:val="fr-FR"/>
        </w:rPr>
      </w:pPr>
    </w:p>
    <w:p w14:paraId="124471C6" w14:textId="13BA889E" w:rsidR="00FD5889" w:rsidRDefault="00FD5889" w:rsidP="000A4E0D">
      <w:pPr>
        <w:pStyle w:val="BodyText"/>
        <w:rPr>
          <w:lang w:val="fr-FR"/>
        </w:rPr>
      </w:pPr>
    </w:p>
    <w:p w14:paraId="7617BFE1" w14:textId="3E734F63" w:rsidR="00FD5889" w:rsidRDefault="00FD5889" w:rsidP="000A4E0D">
      <w:pPr>
        <w:pStyle w:val="BodyText"/>
        <w:rPr>
          <w:lang w:val="fr-FR"/>
        </w:rPr>
      </w:pPr>
    </w:p>
    <w:p w14:paraId="68B94D13" w14:textId="12543ED3" w:rsidR="00FD5889" w:rsidRDefault="00FD5889" w:rsidP="000A4E0D">
      <w:pPr>
        <w:pStyle w:val="BodyText"/>
        <w:rPr>
          <w:lang w:val="fr-FR"/>
        </w:rPr>
      </w:pPr>
    </w:p>
    <w:p w14:paraId="44FAE1DE" w14:textId="03E0F69C" w:rsidR="00FD5889" w:rsidRDefault="00FD5889" w:rsidP="000A4E0D">
      <w:pPr>
        <w:pStyle w:val="BodyText"/>
        <w:rPr>
          <w:lang w:val="fr-FR"/>
        </w:rPr>
      </w:pPr>
    </w:p>
    <w:p w14:paraId="6861669B" w14:textId="62ABE730" w:rsidR="00FD5889" w:rsidRDefault="00FD5889" w:rsidP="000A4E0D">
      <w:pPr>
        <w:pStyle w:val="BodyText"/>
        <w:rPr>
          <w:lang w:val="fr-FR"/>
        </w:rPr>
      </w:pPr>
    </w:p>
    <w:p w14:paraId="77D11AC3" w14:textId="045DF59C" w:rsidR="00FD5889" w:rsidRDefault="00FD5889" w:rsidP="000A4E0D">
      <w:pPr>
        <w:pStyle w:val="BodyText"/>
        <w:rPr>
          <w:lang w:val="fr-FR"/>
        </w:rPr>
      </w:pPr>
    </w:p>
    <w:p w14:paraId="23A40E42" w14:textId="77777777" w:rsidR="00FD5889" w:rsidRPr="000A4E0D" w:rsidRDefault="00FD5889" w:rsidP="000A4E0D">
      <w:pPr>
        <w:pStyle w:val="BodyText"/>
        <w:rPr>
          <w:lang w:val="fr-FR"/>
        </w:rPr>
      </w:pPr>
    </w:p>
    <w:p w14:paraId="292E209E" w14:textId="442ECC3C" w:rsidR="002342F3" w:rsidRPr="00DA4B6F" w:rsidRDefault="002342F3" w:rsidP="00713F83">
      <w:pPr>
        <w:pStyle w:val="Heading1"/>
        <w:numPr>
          <w:ilvl w:val="0"/>
          <w:numId w:val="11"/>
        </w:numPr>
        <w:spacing w:after="240"/>
        <w:rPr>
          <w:rFonts w:ascii="Tahoma" w:hAnsi="Tahoma" w:cs="Tahoma"/>
        </w:rPr>
      </w:pPr>
      <w:bookmarkStart w:id="27" w:name="_Toc392680654"/>
      <w:r w:rsidRPr="002508BB">
        <w:rPr>
          <w:rFonts w:ascii="Tahoma" w:hAnsi="Tahoma" w:cs="Tahoma"/>
        </w:rPr>
        <w:t>User guide</w:t>
      </w:r>
      <w:bookmarkEnd w:id="27"/>
    </w:p>
    <w:p w14:paraId="69A61D1F" w14:textId="00C5C3EE" w:rsidR="002342F3" w:rsidRDefault="002342F3" w:rsidP="00713F83">
      <w:pPr>
        <w:pStyle w:val="Heading2"/>
        <w:numPr>
          <w:ilvl w:val="1"/>
          <w:numId w:val="17"/>
        </w:numPr>
      </w:pPr>
      <w:bookmarkStart w:id="28" w:name="_Toc392680655"/>
      <w:r w:rsidRPr="002508BB">
        <w:t>Roles, responsibilities</w:t>
      </w:r>
      <w:bookmarkEnd w:id="28"/>
    </w:p>
    <w:p w14:paraId="0491A748" w14:textId="77777777" w:rsidR="00BD3F0C" w:rsidRPr="00BD3F0C" w:rsidRDefault="00BD3F0C" w:rsidP="00BD3F0C">
      <w:pPr>
        <w:pStyle w:val="BodyText"/>
        <w:ind w:firstLine="720"/>
        <w:rPr>
          <w:lang w:val="fr-FR"/>
        </w:rPr>
      </w:pPr>
      <w:r w:rsidRPr="00BD3F0C">
        <w:rPr>
          <w:lang w:val="fr-FR"/>
        </w:rPr>
        <w:t xml:space="preserve">The store </w:t>
      </w:r>
      <w:proofErr w:type="spellStart"/>
      <w:r w:rsidRPr="00BD3F0C">
        <w:rPr>
          <w:lang w:val="fr-FR"/>
        </w:rPr>
        <w:t>administrator</w:t>
      </w:r>
      <w:proofErr w:type="spellEnd"/>
      <w:r w:rsidRPr="00BD3F0C">
        <w:rPr>
          <w:lang w:val="fr-FR"/>
        </w:rPr>
        <w:t xml:space="preserve"> </w:t>
      </w:r>
      <w:proofErr w:type="spellStart"/>
      <w:r w:rsidRPr="00BD3F0C">
        <w:rPr>
          <w:lang w:val="fr-FR"/>
        </w:rPr>
        <w:t>should</w:t>
      </w:r>
      <w:proofErr w:type="spellEnd"/>
      <w:r w:rsidRPr="00BD3F0C">
        <w:rPr>
          <w:lang w:val="fr-FR"/>
        </w:rPr>
        <w:t xml:space="preserve"> check the correct configuration of the </w:t>
      </w:r>
      <w:proofErr w:type="spellStart"/>
      <w:r w:rsidRPr="00BD3F0C">
        <w:rPr>
          <w:lang w:val="fr-FR"/>
        </w:rPr>
        <w:t>HiPay</w:t>
      </w:r>
      <w:proofErr w:type="spellEnd"/>
      <w:r w:rsidRPr="00BD3F0C">
        <w:rPr>
          <w:lang w:val="fr-FR"/>
        </w:rPr>
        <w:t xml:space="preserve"> Merchant </w:t>
      </w:r>
      <w:proofErr w:type="spellStart"/>
      <w:r w:rsidRPr="00BD3F0C">
        <w:rPr>
          <w:lang w:val="fr-FR"/>
        </w:rPr>
        <w:t>account</w:t>
      </w:r>
      <w:proofErr w:type="spellEnd"/>
      <w:r w:rsidRPr="00BD3F0C">
        <w:rPr>
          <w:lang w:val="fr-FR"/>
        </w:rPr>
        <w:t xml:space="preserve"> in the </w:t>
      </w:r>
      <w:proofErr w:type="spellStart"/>
      <w:r w:rsidRPr="00BD3F0C">
        <w:rPr>
          <w:lang w:val="fr-FR"/>
        </w:rPr>
        <w:t>HiPay</w:t>
      </w:r>
      <w:proofErr w:type="spellEnd"/>
      <w:r w:rsidRPr="00BD3F0C">
        <w:rPr>
          <w:lang w:val="fr-FR"/>
        </w:rPr>
        <w:t xml:space="preserve"> back office and </w:t>
      </w:r>
      <w:proofErr w:type="spellStart"/>
      <w:r w:rsidRPr="00BD3F0C">
        <w:rPr>
          <w:lang w:val="fr-FR"/>
        </w:rPr>
        <w:t>should</w:t>
      </w:r>
      <w:proofErr w:type="spellEnd"/>
      <w:r w:rsidRPr="00BD3F0C">
        <w:rPr>
          <w:lang w:val="fr-FR"/>
        </w:rPr>
        <w:t xml:space="preserve"> check the </w:t>
      </w:r>
      <w:proofErr w:type="spellStart"/>
      <w:r w:rsidRPr="00BD3F0C">
        <w:rPr>
          <w:lang w:val="fr-FR"/>
        </w:rPr>
        <w:t>receipt</w:t>
      </w:r>
      <w:proofErr w:type="spellEnd"/>
      <w:r w:rsidRPr="00BD3F0C">
        <w:rPr>
          <w:lang w:val="fr-FR"/>
        </w:rPr>
        <w:t xml:space="preserve"> of </w:t>
      </w:r>
      <w:proofErr w:type="spellStart"/>
      <w:r w:rsidRPr="00BD3F0C">
        <w:rPr>
          <w:lang w:val="fr-FR"/>
        </w:rPr>
        <w:t>HiPay</w:t>
      </w:r>
      <w:proofErr w:type="spellEnd"/>
      <w:r w:rsidRPr="00BD3F0C">
        <w:rPr>
          <w:lang w:val="fr-FR"/>
        </w:rPr>
        <w:t xml:space="preserve"> notification messages on a </w:t>
      </w:r>
      <w:proofErr w:type="spellStart"/>
      <w:r w:rsidRPr="00BD3F0C">
        <w:rPr>
          <w:lang w:val="fr-FR"/>
        </w:rPr>
        <w:t>regular</w:t>
      </w:r>
      <w:proofErr w:type="spellEnd"/>
      <w:r w:rsidRPr="00BD3F0C">
        <w:rPr>
          <w:lang w:val="fr-FR"/>
        </w:rPr>
        <w:t xml:space="preserve"> basis. </w:t>
      </w:r>
    </w:p>
    <w:p w14:paraId="3DFA2B92" w14:textId="62CB23C3" w:rsidR="00BD3F0C" w:rsidRPr="00BD3F0C" w:rsidRDefault="00BD3F0C" w:rsidP="00BD3F0C">
      <w:pPr>
        <w:pStyle w:val="BodyText"/>
        <w:ind w:firstLine="720"/>
        <w:rPr>
          <w:lang w:val="fr-FR"/>
        </w:rPr>
      </w:pPr>
      <w:proofErr w:type="spellStart"/>
      <w:r w:rsidRPr="00BD3F0C">
        <w:rPr>
          <w:lang w:val="fr-FR"/>
        </w:rPr>
        <w:t>Admins</w:t>
      </w:r>
      <w:proofErr w:type="spellEnd"/>
      <w:r w:rsidRPr="00BD3F0C">
        <w:rPr>
          <w:lang w:val="fr-FR"/>
        </w:rPr>
        <w:t xml:space="preserve"> </w:t>
      </w:r>
      <w:proofErr w:type="spellStart"/>
      <w:r w:rsidRPr="00BD3F0C">
        <w:rPr>
          <w:lang w:val="fr-FR"/>
        </w:rPr>
        <w:t>should</w:t>
      </w:r>
      <w:proofErr w:type="spellEnd"/>
      <w:r w:rsidRPr="00BD3F0C">
        <w:rPr>
          <w:lang w:val="fr-FR"/>
        </w:rPr>
        <w:t xml:space="preserve"> </w:t>
      </w:r>
      <w:proofErr w:type="spellStart"/>
      <w:r w:rsidRPr="00BD3F0C">
        <w:rPr>
          <w:lang w:val="fr-FR"/>
        </w:rPr>
        <w:t>regularly</w:t>
      </w:r>
      <w:proofErr w:type="spellEnd"/>
      <w:r w:rsidRPr="00BD3F0C">
        <w:rPr>
          <w:lang w:val="fr-FR"/>
        </w:rPr>
        <w:t xml:space="preserve">, check all the </w:t>
      </w:r>
      <w:proofErr w:type="spellStart"/>
      <w:r w:rsidRPr="00BD3F0C">
        <w:rPr>
          <w:lang w:val="fr-FR"/>
        </w:rPr>
        <w:t>payments</w:t>
      </w:r>
      <w:proofErr w:type="spellEnd"/>
      <w:r w:rsidRPr="00BD3F0C">
        <w:rPr>
          <w:lang w:val="fr-FR"/>
        </w:rPr>
        <w:t xml:space="preserve"> </w:t>
      </w:r>
      <w:proofErr w:type="spellStart"/>
      <w:r w:rsidRPr="00BD3F0C">
        <w:rPr>
          <w:lang w:val="fr-FR"/>
        </w:rPr>
        <w:t>received</w:t>
      </w:r>
      <w:proofErr w:type="spellEnd"/>
      <w:r w:rsidRPr="00BD3F0C">
        <w:rPr>
          <w:lang w:val="fr-FR"/>
        </w:rPr>
        <w:t xml:space="preserve"> to </w:t>
      </w:r>
      <w:proofErr w:type="spellStart"/>
      <w:r w:rsidRPr="00BD3F0C">
        <w:rPr>
          <w:lang w:val="fr-FR"/>
        </w:rPr>
        <w:t>ensure</w:t>
      </w:r>
      <w:proofErr w:type="spellEnd"/>
      <w:r w:rsidRPr="00BD3F0C">
        <w:rPr>
          <w:lang w:val="fr-FR"/>
        </w:rPr>
        <w:t xml:space="preserve"> </w:t>
      </w:r>
      <w:proofErr w:type="spellStart"/>
      <w:r w:rsidRPr="00BD3F0C">
        <w:rPr>
          <w:lang w:val="fr-FR"/>
        </w:rPr>
        <w:t>they</w:t>
      </w:r>
      <w:proofErr w:type="spellEnd"/>
      <w:r w:rsidRPr="00BD3F0C">
        <w:rPr>
          <w:lang w:val="fr-FR"/>
        </w:rPr>
        <w:t xml:space="preserve"> </w:t>
      </w:r>
      <w:proofErr w:type="spellStart"/>
      <w:r w:rsidRPr="00BD3F0C">
        <w:rPr>
          <w:lang w:val="fr-FR"/>
        </w:rPr>
        <w:t>contain</w:t>
      </w:r>
      <w:proofErr w:type="spellEnd"/>
      <w:r w:rsidRPr="00BD3F0C">
        <w:rPr>
          <w:lang w:val="fr-FR"/>
        </w:rPr>
        <w:t xml:space="preserve"> the </w:t>
      </w:r>
      <w:proofErr w:type="spellStart"/>
      <w:r w:rsidRPr="00BD3F0C">
        <w:rPr>
          <w:lang w:val="fr-FR"/>
        </w:rPr>
        <w:t>expected</w:t>
      </w:r>
      <w:proofErr w:type="spellEnd"/>
      <w:r w:rsidRPr="00BD3F0C">
        <w:rPr>
          <w:lang w:val="fr-FR"/>
        </w:rPr>
        <w:t xml:space="preserve"> data (</w:t>
      </w:r>
      <w:proofErr w:type="spellStart"/>
      <w:r w:rsidRPr="00BD3F0C">
        <w:rPr>
          <w:lang w:val="fr-FR"/>
        </w:rPr>
        <w:t>currencyCode</w:t>
      </w:r>
      <w:proofErr w:type="spellEnd"/>
      <w:r w:rsidRPr="00BD3F0C">
        <w:rPr>
          <w:lang w:val="fr-FR"/>
        </w:rPr>
        <w:t xml:space="preserve">, </w:t>
      </w:r>
      <w:proofErr w:type="spellStart"/>
      <w:r w:rsidRPr="00BD3F0C">
        <w:rPr>
          <w:lang w:val="fr-FR"/>
        </w:rPr>
        <w:t>amount</w:t>
      </w:r>
      <w:proofErr w:type="spellEnd"/>
      <w:r w:rsidRPr="00BD3F0C">
        <w:rPr>
          <w:lang w:val="fr-FR"/>
        </w:rPr>
        <w:t xml:space="preserve">, </w:t>
      </w:r>
      <w:proofErr w:type="spellStart"/>
      <w:r w:rsidRPr="00BD3F0C">
        <w:rPr>
          <w:lang w:val="fr-FR"/>
        </w:rPr>
        <w:t>shopperEmail</w:t>
      </w:r>
      <w:proofErr w:type="spellEnd"/>
      <w:r w:rsidRPr="00BD3F0C">
        <w:rPr>
          <w:lang w:val="fr-FR"/>
        </w:rPr>
        <w:t xml:space="preserve">, </w:t>
      </w:r>
      <w:proofErr w:type="spellStart"/>
      <w:r w:rsidRPr="00BD3F0C">
        <w:rPr>
          <w:lang w:val="fr-FR"/>
        </w:rPr>
        <w:t>etc</w:t>
      </w:r>
      <w:proofErr w:type="spellEnd"/>
      <w:r w:rsidRPr="00BD3F0C">
        <w:rPr>
          <w:lang w:val="fr-FR"/>
        </w:rPr>
        <w:t>).</w:t>
      </w:r>
    </w:p>
    <w:p w14:paraId="44A28D87" w14:textId="283C948B" w:rsidR="002342F3" w:rsidRDefault="002342F3" w:rsidP="00713F83">
      <w:pPr>
        <w:pStyle w:val="Heading2"/>
      </w:pPr>
      <w:bookmarkStart w:id="29" w:name="_Toc392680656"/>
      <w:r w:rsidRPr="002508BB">
        <w:t>Business manager</w:t>
      </w:r>
      <w:bookmarkEnd w:id="29"/>
    </w:p>
    <w:p w14:paraId="2F242B46" w14:textId="5503E320" w:rsidR="00557578" w:rsidRDefault="00557578" w:rsidP="00557578">
      <w:pPr>
        <w:pStyle w:val="Heading3"/>
        <w:ind w:left="720" w:firstLine="720"/>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5.2.1 HiPay Business Module</w:t>
      </w:r>
    </w:p>
    <w:p w14:paraId="722B6025" w14:textId="79BA74B4" w:rsidR="00557578" w:rsidRPr="00557578" w:rsidRDefault="00557578" w:rsidP="00557578">
      <w:pPr>
        <w:pStyle w:val="Standard1"/>
        <w:ind w:firstLine="720"/>
        <w:rPr>
          <w:rFonts w:ascii="Tahoma" w:hAnsi="Tahoma" w:cs="Tahoma"/>
          <w:sz w:val="18"/>
          <w:szCs w:val="18"/>
        </w:rPr>
      </w:pPr>
      <w:r w:rsidRPr="00557578">
        <w:rPr>
          <w:rFonts w:ascii="Tahoma" w:hAnsi="Tahoma" w:cs="Tahoma"/>
          <w:sz w:val="18"/>
          <w:szCs w:val="18"/>
        </w:rPr>
        <w:t xml:space="preserve">HiPay Integration business modules have been created. They are used to capture amounts for already authorized orders and configure shipping methods and product categories for </w:t>
      </w:r>
      <w:proofErr w:type="spellStart"/>
      <w:r w:rsidRPr="00557578">
        <w:rPr>
          <w:rFonts w:ascii="Tahoma" w:hAnsi="Tahoma" w:cs="Tahoma"/>
          <w:sz w:val="18"/>
          <w:szCs w:val="18"/>
        </w:rPr>
        <w:t>Oney</w:t>
      </w:r>
      <w:proofErr w:type="spellEnd"/>
      <w:r w:rsidRPr="00557578">
        <w:rPr>
          <w:rFonts w:ascii="Tahoma" w:hAnsi="Tahoma" w:cs="Tahoma"/>
          <w:sz w:val="18"/>
          <w:szCs w:val="18"/>
        </w:rPr>
        <w:t xml:space="preserve"> payment method.</w:t>
      </w:r>
    </w:p>
    <w:p w14:paraId="0514607C" w14:textId="77777777" w:rsidR="00557578" w:rsidRPr="00557578" w:rsidRDefault="00557578" w:rsidP="00557578">
      <w:pPr>
        <w:pStyle w:val="Heading4"/>
        <w:rPr>
          <w:rFonts w:ascii="Tahoma" w:hAnsi="Tahoma"/>
          <w:sz w:val="18"/>
          <w:szCs w:val="18"/>
        </w:rPr>
      </w:pPr>
      <w:r w:rsidRPr="00557578">
        <w:rPr>
          <w:rFonts w:ascii="Tahoma" w:hAnsi="Tahoma"/>
          <w:sz w:val="18"/>
          <w:szCs w:val="18"/>
        </w:rPr>
        <w:t>Configuration</w:t>
      </w:r>
    </w:p>
    <w:p w14:paraId="18A23C2E" w14:textId="77777777" w:rsidR="00557578" w:rsidRDefault="00557578" w:rsidP="00557578">
      <w:pPr>
        <w:pStyle w:val="Standard1"/>
        <w:numPr>
          <w:ilvl w:val="0"/>
          <w:numId w:val="45"/>
        </w:numPr>
        <w:rPr>
          <w:rStyle w:val="Emphasis"/>
          <w:rFonts w:ascii="Tahoma" w:hAnsi="Tahoma" w:cs="Tahoma"/>
          <w:sz w:val="18"/>
          <w:szCs w:val="18"/>
        </w:rPr>
      </w:pPr>
      <w:r w:rsidRPr="00557578">
        <w:rPr>
          <w:rFonts w:ascii="Tahoma" w:hAnsi="Tahoma" w:cs="Tahoma"/>
          <w:sz w:val="18"/>
          <w:szCs w:val="18"/>
        </w:rPr>
        <w:t xml:space="preserve">Go to:  </w:t>
      </w:r>
      <w:r w:rsidRPr="00557578">
        <w:rPr>
          <w:rStyle w:val="Emphasis"/>
          <w:rFonts w:ascii="Tahoma" w:hAnsi="Tahoma" w:cs="Tahoma"/>
          <w:sz w:val="18"/>
          <w:szCs w:val="18"/>
        </w:rPr>
        <w:t>Administration &gt; Organization &gt; Roles &gt; Administrator - Business Manager Modules</w:t>
      </w:r>
    </w:p>
    <w:p w14:paraId="407B0075" w14:textId="4570EF89" w:rsidR="00557578" w:rsidRPr="00557578" w:rsidRDefault="00557578" w:rsidP="00557578">
      <w:pPr>
        <w:pStyle w:val="Standard1"/>
        <w:numPr>
          <w:ilvl w:val="0"/>
          <w:numId w:val="45"/>
        </w:numPr>
        <w:rPr>
          <w:rFonts w:ascii="Tahoma" w:hAnsi="Tahoma" w:cs="Tahoma"/>
          <w:i/>
          <w:iCs/>
          <w:sz w:val="18"/>
          <w:szCs w:val="18"/>
        </w:rPr>
      </w:pPr>
      <w:r w:rsidRPr="00557578">
        <w:rPr>
          <w:rFonts w:ascii="Tahoma" w:hAnsi="Tahoma" w:cs="Tahoma"/>
          <w:sz w:val="18"/>
          <w:szCs w:val="18"/>
        </w:rPr>
        <w:t xml:space="preserve">Select your site context and press </w:t>
      </w:r>
      <w:r w:rsidRPr="00557578">
        <w:rPr>
          <w:rFonts w:ascii="Tahoma" w:hAnsi="Tahoma" w:cs="Tahoma"/>
          <w:b/>
          <w:sz w:val="18"/>
          <w:szCs w:val="18"/>
        </w:rPr>
        <w:t>Apply.</w:t>
      </w:r>
    </w:p>
    <w:p w14:paraId="49CD638B" w14:textId="77777777" w:rsidR="00557578" w:rsidRPr="00557578" w:rsidRDefault="00557578" w:rsidP="00557578">
      <w:pPr>
        <w:pStyle w:val="Standard1"/>
        <w:ind w:left="426"/>
        <w:jc w:val="center"/>
        <w:rPr>
          <w:rFonts w:ascii="Tahoma" w:hAnsi="Tahoma" w:cs="Tahoma"/>
          <w:b/>
          <w:sz w:val="18"/>
          <w:szCs w:val="18"/>
        </w:rPr>
      </w:pPr>
      <w:r w:rsidRPr="00557578">
        <w:rPr>
          <w:rFonts w:ascii="Tahoma" w:hAnsi="Tahoma" w:cs="Tahoma"/>
          <w:b/>
          <w:noProof/>
          <w:sz w:val="18"/>
          <w:szCs w:val="18"/>
          <w:lang w:val="en-GB" w:eastAsia="en-GB" w:bidi="ar-SA"/>
        </w:rPr>
        <w:drawing>
          <wp:inline distT="0" distB="0" distL="0" distR="0" wp14:anchorId="67709992" wp14:editId="64638F4B">
            <wp:extent cx="4281443" cy="2526257"/>
            <wp:effectExtent l="19050" t="19050" r="2413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8914" cy="2536566"/>
                    </a:xfrm>
                    <a:prstGeom prst="rect">
                      <a:avLst/>
                    </a:prstGeom>
                    <a:noFill/>
                    <a:ln w="3175">
                      <a:solidFill>
                        <a:schemeClr val="tx1"/>
                      </a:solidFill>
                    </a:ln>
                  </pic:spPr>
                </pic:pic>
              </a:graphicData>
            </a:graphic>
          </wp:inline>
        </w:drawing>
      </w:r>
    </w:p>
    <w:p w14:paraId="112D17F9" w14:textId="77777777" w:rsidR="00557578" w:rsidRPr="00557578" w:rsidRDefault="00557578" w:rsidP="00557578"/>
    <w:p w14:paraId="59FF0FA7" w14:textId="7EA0DFBD" w:rsidR="00557578" w:rsidRPr="00557578" w:rsidRDefault="00557578" w:rsidP="00557578">
      <w:pPr>
        <w:pStyle w:val="Standard1"/>
        <w:numPr>
          <w:ilvl w:val="0"/>
          <w:numId w:val="45"/>
        </w:numPr>
        <w:rPr>
          <w:rFonts w:ascii="Tahoma" w:hAnsi="Tahoma" w:cs="Tahoma"/>
          <w:sz w:val="18"/>
          <w:szCs w:val="18"/>
        </w:rPr>
      </w:pPr>
      <w:r w:rsidRPr="00557578">
        <w:rPr>
          <w:rFonts w:ascii="Tahoma" w:hAnsi="Tahoma" w:cs="Tahoma"/>
          <w:sz w:val="18"/>
          <w:szCs w:val="18"/>
        </w:rPr>
        <w:t>Check HiPay Integration module and press Update.</w:t>
      </w:r>
    </w:p>
    <w:p w14:paraId="29086784" w14:textId="6EB4CAD6" w:rsidR="00557578" w:rsidRPr="00403068" w:rsidRDefault="00557578" w:rsidP="00557578">
      <w:pPr>
        <w:ind w:left="450" w:firstLine="12"/>
        <w:jc w:val="center"/>
        <w:rPr>
          <w:b/>
        </w:rPr>
      </w:pPr>
      <w:r>
        <w:rPr>
          <w:b/>
          <w:noProof/>
          <w:lang w:val="en-GB" w:eastAsia="en-GB"/>
        </w:rPr>
        <w:drawing>
          <wp:inline distT="0" distB="0" distL="0" distR="0" wp14:anchorId="4277F15E" wp14:editId="42AADEBF">
            <wp:extent cx="5493793" cy="1284702"/>
            <wp:effectExtent l="19050" t="19050" r="12065" b="10795"/>
            <wp:docPr id="73" name="Picture 73"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presso\2018-12-31_11h02_4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3221" cy="1291584"/>
                    </a:xfrm>
                    <a:prstGeom prst="rect">
                      <a:avLst/>
                    </a:prstGeom>
                    <a:noFill/>
                    <a:ln>
                      <a:solidFill>
                        <a:schemeClr val="tx1"/>
                      </a:solidFill>
                    </a:ln>
                  </pic:spPr>
                </pic:pic>
              </a:graphicData>
            </a:graphic>
          </wp:inline>
        </w:drawing>
      </w:r>
    </w:p>
    <w:p w14:paraId="6C236BA7" w14:textId="4D2F215D" w:rsidR="00557578" w:rsidRDefault="00557578" w:rsidP="00557578">
      <w:pPr>
        <w:pStyle w:val="Standard1"/>
        <w:ind w:left="720"/>
        <w:jc w:val="center"/>
        <w:rPr>
          <w:b/>
          <w:bCs/>
        </w:rPr>
      </w:pPr>
      <w:r>
        <w:rPr>
          <w:b/>
          <w:noProof/>
          <w:lang w:val="en-GB" w:eastAsia="en-GB" w:bidi="ar-SA"/>
        </w:rPr>
        <w:drawing>
          <wp:inline distT="0" distB="0" distL="0" distR="0" wp14:anchorId="2700D994" wp14:editId="66A7C4A0">
            <wp:extent cx="4859655" cy="2209800"/>
            <wp:effectExtent l="19050" t="19050" r="17145" b="19050"/>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inline>
        </w:drawing>
      </w:r>
    </w:p>
    <w:p w14:paraId="241FD490" w14:textId="77777777" w:rsidR="00557578" w:rsidRPr="00557578" w:rsidRDefault="00557578" w:rsidP="00557578">
      <w:pPr>
        <w:pStyle w:val="Standard1"/>
        <w:ind w:left="720"/>
        <w:jc w:val="center"/>
        <w:rPr>
          <w:b/>
          <w:bCs/>
        </w:rPr>
      </w:pPr>
    </w:p>
    <w:p w14:paraId="6BA8F67F" w14:textId="0ADA19FB" w:rsidR="00557578" w:rsidRPr="00557578" w:rsidRDefault="00557578" w:rsidP="00557578">
      <w:pPr>
        <w:pStyle w:val="Standard1"/>
        <w:numPr>
          <w:ilvl w:val="0"/>
          <w:numId w:val="45"/>
        </w:numPr>
        <w:rPr>
          <w:rFonts w:ascii="Tahoma" w:hAnsi="Tahoma" w:cs="Tahoma"/>
          <w:bCs/>
          <w:sz w:val="18"/>
          <w:szCs w:val="18"/>
        </w:rPr>
      </w:pPr>
      <w:r w:rsidRPr="00557578">
        <w:rPr>
          <w:rFonts w:ascii="Tahoma" w:hAnsi="Tahoma" w:cs="Tahoma"/>
          <w:bCs/>
          <w:sz w:val="18"/>
          <w:szCs w:val="18"/>
        </w:rPr>
        <w:t>Go to the Business Manager&gt; Merchant Tools&gt; HiPay module should be displayed.</w:t>
      </w:r>
    </w:p>
    <w:p w14:paraId="371B58A3" w14:textId="6066053C" w:rsidR="00557578" w:rsidRDefault="00557578" w:rsidP="00557578">
      <w:pPr>
        <w:pStyle w:val="BodyText"/>
        <w:rPr>
          <w:lang w:val="fr-FR"/>
        </w:rPr>
      </w:pPr>
    </w:p>
    <w:p w14:paraId="2FC75AEC" w14:textId="077D0AA4" w:rsidR="00557578" w:rsidRPr="00557578" w:rsidRDefault="00557578" w:rsidP="00557578">
      <w:pPr>
        <w:pStyle w:val="Heading4"/>
        <w:rPr>
          <w:rFonts w:ascii="Tahoma" w:hAnsi="Tahoma"/>
          <w:sz w:val="18"/>
          <w:szCs w:val="18"/>
        </w:rPr>
      </w:pPr>
      <w:r>
        <w:rPr>
          <w:rFonts w:ascii="Tahoma" w:hAnsi="Tahoma"/>
          <w:sz w:val="18"/>
          <w:szCs w:val="18"/>
        </w:rPr>
        <w:t>Usage</w:t>
      </w:r>
    </w:p>
    <w:p w14:paraId="34F88D30" w14:textId="73869D3F" w:rsidR="00557578" w:rsidRPr="00557578" w:rsidRDefault="00557578" w:rsidP="00557578">
      <w:pPr>
        <w:pStyle w:val="Standard1"/>
        <w:numPr>
          <w:ilvl w:val="0"/>
          <w:numId w:val="48"/>
        </w:numPr>
        <w:rPr>
          <w:rFonts w:ascii="Tahoma" w:hAnsi="Tahoma" w:cs="Tahoma"/>
          <w:sz w:val="18"/>
          <w:szCs w:val="18"/>
        </w:rPr>
      </w:pPr>
      <w:r w:rsidRPr="00557578">
        <w:rPr>
          <w:rFonts w:ascii="Tahoma" w:hAnsi="Tahoma" w:cs="Tahoma"/>
          <w:noProof/>
          <w:sz w:val="18"/>
          <w:szCs w:val="18"/>
          <w:lang w:val="en-GB" w:eastAsia="en-GB" w:bidi="ar-SA"/>
        </w:rPr>
        <w:drawing>
          <wp:anchor distT="0" distB="0" distL="114300" distR="114300" simplePos="0" relativeHeight="251682816" behindDoc="0" locked="0" layoutInCell="1" allowOverlap="1" wp14:anchorId="3E4D4254" wp14:editId="34F66CD4">
            <wp:simplePos x="0" y="0"/>
            <wp:positionH relativeFrom="column">
              <wp:posOffset>293370</wp:posOffset>
            </wp:positionH>
            <wp:positionV relativeFrom="paragraph">
              <wp:posOffset>455930</wp:posOffset>
            </wp:positionV>
            <wp:extent cx="3430270" cy="1514475"/>
            <wp:effectExtent l="19050" t="19050" r="17780" b="28575"/>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0270" cy="151447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557578">
        <w:rPr>
          <w:rFonts w:ascii="Tahoma" w:hAnsi="Tahoma" w:cs="Tahoma"/>
          <w:sz w:val="18"/>
          <w:szCs w:val="18"/>
        </w:rPr>
        <w:t>Go to: HiPay Integration &gt; Order capture</w:t>
      </w:r>
    </w:p>
    <w:p w14:paraId="399056E1" w14:textId="13AFF879" w:rsidR="00083EDB" w:rsidRPr="00083EDB" w:rsidRDefault="00083EDB" w:rsidP="00083EDB">
      <w:pPr>
        <w:pStyle w:val="Standard1"/>
        <w:numPr>
          <w:ilvl w:val="0"/>
          <w:numId w:val="48"/>
        </w:numPr>
        <w:rPr>
          <w:rFonts w:ascii="Tahoma" w:hAnsi="Tahoma" w:cs="Tahoma"/>
          <w:sz w:val="18"/>
          <w:szCs w:val="18"/>
        </w:rPr>
      </w:pPr>
      <w:r w:rsidRPr="00083EDB">
        <w:rPr>
          <w:rFonts w:ascii="Tahoma" w:hAnsi="Tahoma" w:cs="Tahoma"/>
          <w:sz w:val="18"/>
          <w:szCs w:val="18"/>
        </w:rPr>
        <w:t>Enter an order ID and press Load</w:t>
      </w:r>
    </w:p>
    <w:p w14:paraId="17FD6B9E" w14:textId="77777777" w:rsidR="00083EDB" w:rsidRDefault="00083EDB" w:rsidP="00083EDB">
      <w:pPr>
        <w:pStyle w:val="BodyText"/>
      </w:pPr>
      <w:r w:rsidRPr="0040085F">
        <w:rPr>
          <w:noProof/>
          <w:lang w:val="en-GB" w:eastAsia="en-GB"/>
        </w:rPr>
        <w:drawing>
          <wp:inline distT="0" distB="0" distL="0" distR="0" wp14:anchorId="02E49145" wp14:editId="15A5A5F0">
            <wp:extent cx="4988560" cy="6141720"/>
            <wp:effectExtent l="19050" t="19050" r="21590" b="11430"/>
            <wp:docPr id="74" name="Picture 74"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inline>
        </w:drawing>
      </w:r>
    </w:p>
    <w:p w14:paraId="3B5D1874" w14:textId="6BAD9D9B" w:rsidR="00083EDB" w:rsidRDefault="00083EDB" w:rsidP="006F166D">
      <w:pPr>
        <w:pStyle w:val="BodyText"/>
        <w:numPr>
          <w:ilvl w:val="0"/>
          <w:numId w:val="48"/>
        </w:numPr>
      </w:pPr>
      <w:r w:rsidRPr="00083EDB">
        <w:t>Partial or full capture can be requested. If the requested amount is captured, this will send a HiPay notification to Salesforce Commerce Cloud and the Capture amount will be updated.</w:t>
      </w:r>
    </w:p>
    <w:p w14:paraId="718DE596" w14:textId="77777777" w:rsidR="006F166D" w:rsidRPr="00083EDB" w:rsidRDefault="006F166D" w:rsidP="006F166D">
      <w:pPr>
        <w:pStyle w:val="BodyText"/>
        <w:ind w:left="720"/>
        <w:rPr>
          <w:lang w:val="fr-FR"/>
        </w:rPr>
      </w:pPr>
    </w:p>
    <w:p w14:paraId="445C9221" w14:textId="25E64779" w:rsidR="006F166D" w:rsidRDefault="006F166D" w:rsidP="00D219D4">
      <w:pPr>
        <w:pStyle w:val="ListParagraph"/>
        <w:numPr>
          <w:ilvl w:val="0"/>
          <w:numId w:val="48"/>
        </w:numPr>
        <w:spacing w:before="0" w:after="200" w:line="276" w:lineRule="auto"/>
      </w:pPr>
      <w:r w:rsidRPr="006F166D">
        <w:t xml:space="preserve">For the </w:t>
      </w:r>
      <w:proofErr w:type="spellStart"/>
      <w:r w:rsidRPr="006F166D">
        <w:t>Oney</w:t>
      </w:r>
      <w:proofErr w:type="spellEnd"/>
      <w:r w:rsidRPr="006F166D">
        <w:t xml:space="preserve"> payment method configuration go to: HiPay Integration &gt; Categories Configuration.</w:t>
      </w:r>
      <w:r w:rsidR="003F7CE1" w:rsidRPr="00D219D4">
        <w:rPr>
          <w:rFonts w:ascii="Trebuchet MS" w:hAnsi="Trebuchet MS"/>
          <w:sz w:val="20"/>
          <w:szCs w:val="20"/>
        </w:rPr>
        <w:t xml:space="preserve"> </w:t>
      </w:r>
      <w:r w:rsidRPr="006F166D">
        <w:t xml:space="preserve">This page allows to map SFCC product categories with </w:t>
      </w:r>
      <w:proofErr w:type="spellStart"/>
      <w:r w:rsidRPr="006F166D">
        <w:t>HiPay’s</w:t>
      </w:r>
      <w:proofErr w:type="spellEnd"/>
      <w:r w:rsidRPr="006F166D">
        <w:t xml:space="preserve"> categories. Once categories mapped, save configuration. In case if a SFCC category is not mapped – the </w:t>
      </w:r>
      <w:proofErr w:type="spellStart"/>
      <w:r w:rsidRPr="006F166D">
        <w:t>Oney</w:t>
      </w:r>
      <w:proofErr w:type="spellEnd"/>
      <w:r w:rsidRPr="006F166D">
        <w:t xml:space="preserve"> payment method will not be rendered if basket contains at least one product with not configured category.</w:t>
      </w:r>
    </w:p>
    <w:p w14:paraId="72512FD2" w14:textId="77777777" w:rsidR="00D219D4" w:rsidRPr="00D219D4" w:rsidRDefault="00D219D4" w:rsidP="00D219D4">
      <w:pPr>
        <w:pStyle w:val="ListParagraph"/>
        <w:rPr>
          <w:rFonts w:ascii="Trebuchet MS" w:hAnsi="Trebuchet MS"/>
          <w:sz w:val="20"/>
          <w:szCs w:val="20"/>
        </w:rPr>
      </w:pPr>
    </w:p>
    <w:p w14:paraId="7B5C7AF7" w14:textId="4A032FF1" w:rsidR="00D219D4" w:rsidRDefault="00D219D4" w:rsidP="00D219D4">
      <w:pPr>
        <w:spacing w:before="0" w:after="200" w:line="276" w:lineRule="auto"/>
        <w:jc w:val="center"/>
        <w:rPr>
          <w:rFonts w:ascii="Trebuchet MS" w:hAnsi="Trebuchet MS"/>
          <w:sz w:val="20"/>
          <w:szCs w:val="20"/>
        </w:rPr>
      </w:pPr>
      <w:r>
        <w:rPr>
          <w:noProof/>
          <w:lang w:val="en-GB" w:eastAsia="en-GB"/>
        </w:rPr>
        <w:drawing>
          <wp:inline distT="0" distB="0" distL="0" distR="0" wp14:anchorId="688FC4A4" wp14:editId="361DDAE1">
            <wp:extent cx="4294229" cy="3706251"/>
            <wp:effectExtent l="19050" t="19050" r="11430" b="27940"/>
            <wp:docPr id="75" name="Picture 75"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8-12-31_10h51_2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4229" cy="3706251"/>
                    </a:xfrm>
                    <a:prstGeom prst="rect">
                      <a:avLst/>
                    </a:prstGeom>
                    <a:noFill/>
                    <a:ln>
                      <a:solidFill>
                        <a:schemeClr val="tx1"/>
                      </a:solidFill>
                    </a:ln>
                  </pic:spPr>
                </pic:pic>
              </a:graphicData>
            </a:graphic>
          </wp:inline>
        </w:drawing>
      </w:r>
    </w:p>
    <w:p w14:paraId="7753151A" w14:textId="74ECBDFE" w:rsidR="00D219D4" w:rsidRDefault="00D219D4" w:rsidP="00D219D4">
      <w:pPr>
        <w:spacing w:before="0" w:after="200" w:line="276" w:lineRule="auto"/>
        <w:jc w:val="center"/>
        <w:rPr>
          <w:rFonts w:ascii="Trebuchet MS" w:hAnsi="Trebuchet MS"/>
          <w:sz w:val="20"/>
          <w:szCs w:val="20"/>
        </w:rPr>
      </w:pPr>
    </w:p>
    <w:p w14:paraId="3941B368" w14:textId="288C799F" w:rsidR="00D219D4" w:rsidRDefault="00D219D4" w:rsidP="00D219D4">
      <w:pPr>
        <w:spacing w:before="0" w:after="200" w:line="276" w:lineRule="auto"/>
        <w:jc w:val="center"/>
        <w:rPr>
          <w:rFonts w:ascii="Trebuchet MS" w:hAnsi="Trebuchet MS"/>
          <w:sz w:val="20"/>
          <w:szCs w:val="20"/>
        </w:rPr>
      </w:pPr>
    </w:p>
    <w:p w14:paraId="30227E43" w14:textId="36529E57" w:rsidR="00D219D4" w:rsidRDefault="00D219D4" w:rsidP="00D219D4">
      <w:pPr>
        <w:spacing w:before="0" w:after="200" w:line="276" w:lineRule="auto"/>
        <w:jc w:val="center"/>
        <w:rPr>
          <w:rFonts w:ascii="Trebuchet MS" w:hAnsi="Trebuchet MS"/>
          <w:sz w:val="20"/>
          <w:szCs w:val="20"/>
        </w:rPr>
      </w:pPr>
    </w:p>
    <w:p w14:paraId="1A914CD2" w14:textId="533CC644" w:rsidR="00D219D4" w:rsidRDefault="00D219D4" w:rsidP="00D219D4">
      <w:pPr>
        <w:spacing w:before="0" w:after="200" w:line="276" w:lineRule="auto"/>
        <w:jc w:val="center"/>
        <w:rPr>
          <w:rFonts w:ascii="Trebuchet MS" w:hAnsi="Trebuchet MS"/>
          <w:sz w:val="20"/>
          <w:szCs w:val="20"/>
        </w:rPr>
      </w:pPr>
    </w:p>
    <w:p w14:paraId="5D8EFE76" w14:textId="51C4D3F3" w:rsidR="00D219D4" w:rsidRDefault="00D219D4" w:rsidP="00D219D4">
      <w:pPr>
        <w:spacing w:before="0" w:after="200" w:line="276" w:lineRule="auto"/>
        <w:jc w:val="center"/>
        <w:rPr>
          <w:rFonts w:ascii="Trebuchet MS" w:hAnsi="Trebuchet MS"/>
          <w:sz w:val="20"/>
          <w:szCs w:val="20"/>
        </w:rPr>
      </w:pPr>
    </w:p>
    <w:p w14:paraId="0703FE60" w14:textId="3F426E55" w:rsidR="00D219D4" w:rsidRDefault="00D219D4" w:rsidP="00D219D4">
      <w:pPr>
        <w:spacing w:before="0" w:after="200" w:line="276" w:lineRule="auto"/>
        <w:jc w:val="center"/>
        <w:rPr>
          <w:rFonts w:ascii="Trebuchet MS" w:hAnsi="Trebuchet MS"/>
          <w:sz w:val="20"/>
          <w:szCs w:val="20"/>
        </w:rPr>
      </w:pPr>
    </w:p>
    <w:p w14:paraId="728F9B54" w14:textId="0327C39E" w:rsidR="00D219D4" w:rsidRDefault="00D219D4" w:rsidP="00D219D4">
      <w:pPr>
        <w:spacing w:before="0" w:after="200" w:line="276" w:lineRule="auto"/>
        <w:jc w:val="center"/>
        <w:rPr>
          <w:rFonts w:ascii="Trebuchet MS" w:hAnsi="Trebuchet MS"/>
          <w:sz w:val="20"/>
          <w:szCs w:val="20"/>
        </w:rPr>
      </w:pPr>
    </w:p>
    <w:p w14:paraId="27882884" w14:textId="77777777" w:rsidR="00D219D4" w:rsidRDefault="00D219D4" w:rsidP="00D219D4">
      <w:pPr>
        <w:spacing w:before="0" w:after="200" w:line="276" w:lineRule="auto"/>
        <w:jc w:val="center"/>
        <w:rPr>
          <w:rFonts w:ascii="Trebuchet MS" w:hAnsi="Trebuchet MS"/>
          <w:sz w:val="20"/>
          <w:szCs w:val="20"/>
        </w:rPr>
      </w:pPr>
    </w:p>
    <w:p w14:paraId="58588A18" w14:textId="57B6B29A" w:rsidR="00D219D4" w:rsidRDefault="00D219D4" w:rsidP="00D219D4">
      <w:pPr>
        <w:spacing w:before="0" w:after="200" w:line="276" w:lineRule="auto"/>
        <w:jc w:val="center"/>
        <w:rPr>
          <w:rFonts w:ascii="Trebuchet MS" w:hAnsi="Trebuchet MS"/>
          <w:sz w:val="20"/>
          <w:szCs w:val="20"/>
        </w:rPr>
      </w:pPr>
    </w:p>
    <w:p w14:paraId="5DD9A24E" w14:textId="747391B4" w:rsidR="00D219D4" w:rsidRPr="00D219D4" w:rsidRDefault="00D219D4" w:rsidP="00D219D4">
      <w:pPr>
        <w:pStyle w:val="ListParagraph"/>
        <w:numPr>
          <w:ilvl w:val="0"/>
          <w:numId w:val="48"/>
        </w:numPr>
        <w:spacing w:before="0" w:after="200" w:line="276" w:lineRule="auto"/>
        <w:rPr>
          <w:rFonts w:ascii="Trebuchet MS" w:hAnsi="Trebuchet MS"/>
          <w:sz w:val="20"/>
          <w:szCs w:val="20"/>
        </w:rPr>
      </w:pPr>
      <w:r w:rsidRPr="00D219D4">
        <w:t xml:space="preserve">For the </w:t>
      </w:r>
      <w:proofErr w:type="spellStart"/>
      <w:r w:rsidRPr="00D219D4">
        <w:t>Oney</w:t>
      </w:r>
      <w:proofErr w:type="spellEnd"/>
      <w:r w:rsidRPr="00D219D4">
        <w:t xml:space="preserve"> payment method configuration go to: HiPay Integration &gt; Shipping Configuration.</w:t>
      </w:r>
    </w:p>
    <w:p w14:paraId="01347BB5" w14:textId="77777777" w:rsidR="00D219D4" w:rsidRPr="00D219D4" w:rsidRDefault="00D219D4" w:rsidP="00D219D4">
      <w:pPr>
        <w:pStyle w:val="ListParagraph"/>
        <w:jc w:val="both"/>
      </w:pPr>
      <w:r w:rsidRPr="00D219D4">
        <w:t xml:space="preserve">This page allows to configure SFCC shipping methods with </w:t>
      </w:r>
      <w:proofErr w:type="spellStart"/>
      <w:r w:rsidRPr="00D219D4">
        <w:t>HiPay’s</w:t>
      </w:r>
      <w:proofErr w:type="spellEnd"/>
      <w:r w:rsidRPr="00D219D4">
        <w:t xml:space="preserve"> delivery methods. The ‘Order preparation estimated time’ and ‘Delivery estimated time’ </w:t>
      </w:r>
      <w:proofErr w:type="spellStart"/>
      <w:r w:rsidRPr="00D219D4">
        <w:t>fileds</w:t>
      </w:r>
      <w:proofErr w:type="spellEnd"/>
      <w:r w:rsidRPr="00D219D4">
        <w:t xml:space="preserve"> use </w:t>
      </w:r>
      <w:proofErr w:type="spellStart"/>
      <w:r w:rsidRPr="00D219D4">
        <w:t>Ingerer</w:t>
      </w:r>
      <w:proofErr w:type="spellEnd"/>
      <w:r w:rsidRPr="00D219D4">
        <w:t xml:space="preserve">, meaning 1 is one day, 2 is two days etc. Once shipping methods, save configuration. In case if a SFCC shipping method is not configured – the </w:t>
      </w:r>
      <w:proofErr w:type="spellStart"/>
      <w:r w:rsidRPr="00D219D4">
        <w:t>Oney</w:t>
      </w:r>
      <w:proofErr w:type="spellEnd"/>
      <w:r w:rsidRPr="00D219D4">
        <w:t xml:space="preserve"> payment method will not be rendered if the not-configured shipping method selected on the shipping page.</w:t>
      </w:r>
    </w:p>
    <w:p w14:paraId="16EEAFC4" w14:textId="77777777" w:rsidR="00D219D4" w:rsidRPr="00D219D4" w:rsidRDefault="00D219D4" w:rsidP="00D219D4">
      <w:pPr>
        <w:spacing w:before="0" w:after="200" w:line="276" w:lineRule="auto"/>
        <w:jc w:val="center"/>
        <w:rPr>
          <w:rFonts w:ascii="Trebuchet MS" w:hAnsi="Trebuchet MS"/>
          <w:sz w:val="20"/>
          <w:szCs w:val="20"/>
        </w:rPr>
      </w:pPr>
    </w:p>
    <w:p w14:paraId="1D4FBE29" w14:textId="36DDE620" w:rsidR="00557578" w:rsidRDefault="00D219D4" w:rsidP="00D219D4">
      <w:pPr>
        <w:pStyle w:val="BodyText"/>
        <w:jc w:val="center"/>
        <w:rPr>
          <w:lang w:val="fr-FR"/>
        </w:rPr>
      </w:pPr>
      <w:r>
        <w:rPr>
          <w:noProof/>
          <w:lang w:val="en-GB" w:eastAsia="en-GB"/>
        </w:rPr>
        <w:drawing>
          <wp:inline distT="0" distB="0" distL="0" distR="0" wp14:anchorId="4612F730" wp14:editId="3DD531A2">
            <wp:extent cx="5486400" cy="2536015"/>
            <wp:effectExtent l="19050" t="19050" r="19050" b="17145"/>
            <wp:docPr id="76" name="Picture 76"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presso\2018-12-31_10h56_0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536015"/>
                    </a:xfrm>
                    <a:prstGeom prst="rect">
                      <a:avLst/>
                    </a:prstGeom>
                    <a:noFill/>
                    <a:ln>
                      <a:solidFill>
                        <a:schemeClr val="tx1"/>
                      </a:solidFill>
                    </a:ln>
                  </pic:spPr>
                </pic:pic>
              </a:graphicData>
            </a:graphic>
          </wp:inline>
        </w:drawing>
      </w:r>
    </w:p>
    <w:p w14:paraId="12A18999" w14:textId="5A286605" w:rsidR="00D219D4" w:rsidRDefault="00D219D4" w:rsidP="00D219D4">
      <w:pPr>
        <w:pStyle w:val="BodyText"/>
        <w:rPr>
          <w:lang w:val="fr-FR"/>
        </w:rPr>
      </w:pPr>
    </w:p>
    <w:p w14:paraId="5ADEAF2F" w14:textId="2BF38CAC" w:rsidR="00D219D4" w:rsidRDefault="00D219D4" w:rsidP="00D219D4">
      <w:pPr>
        <w:pStyle w:val="BodyText"/>
        <w:rPr>
          <w:lang w:val="fr-FR"/>
        </w:rPr>
      </w:pPr>
    </w:p>
    <w:p w14:paraId="396859DB" w14:textId="734C0950" w:rsidR="00D219D4" w:rsidRDefault="00D219D4" w:rsidP="00D219D4">
      <w:pPr>
        <w:pStyle w:val="BodyText"/>
        <w:rPr>
          <w:lang w:val="fr-FR"/>
        </w:rPr>
      </w:pPr>
    </w:p>
    <w:p w14:paraId="470E2B56" w14:textId="05A16407" w:rsidR="00D219D4" w:rsidRDefault="00D219D4" w:rsidP="00D219D4">
      <w:pPr>
        <w:pStyle w:val="BodyText"/>
        <w:rPr>
          <w:lang w:val="fr-FR"/>
        </w:rPr>
      </w:pPr>
    </w:p>
    <w:p w14:paraId="1B871598" w14:textId="285432C6" w:rsidR="00D219D4" w:rsidRDefault="00D219D4" w:rsidP="00D219D4">
      <w:pPr>
        <w:pStyle w:val="BodyText"/>
        <w:rPr>
          <w:lang w:val="fr-FR"/>
        </w:rPr>
      </w:pPr>
    </w:p>
    <w:p w14:paraId="42FE6C12" w14:textId="46B1D70C" w:rsidR="00D219D4" w:rsidRDefault="00D219D4" w:rsidP="00D219D4">
      <w:pPr>
        <w:pStyle w:val="BodyText"/>
        <w:rPr>
          <w:lang w:val="fr-FR"/>
        </w:rPr>
      </w:pPr>
    </w:p>
    <w:p w14:paraId="2F93C82B" w14:textId="77777777" w:rsidR="00D219D4" w:rsidRDefault="00D219D4" w:rsidP="00D219D4">
      <w:pPr>
        <w:pStyle w:val="BodyText"/>
        <w:rPr>
          <w:lang w:val="fr-FR"/>
        </w:rPr>
      </w:pPr>
    </w:p>
    <w:p w14:paraId="5CE6A6AB" w14:textId="35E1A957" w:rsidR="00D219D4" w:rsidRDefault="00D219D4" w:rsidP="00D219D4">
      <w:pPr>
        <w:pStyle w:val="Heading3"/>
        <w:ind w:left="720" w:firstLine="720"/>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5.2.2 HiPay Site Preferences</w:t>
      </w:r>
    </w:p>
    <w:p w14:paraId="78FB5487" w14:textId="1CC67E29" w:rsidR="00D219D4" w:rsidRDefault="00D219D4" w:rsidP="00D219D4">
      <w:pPr>
        <w:pStyle w:val="BodyText"/>
        <w:rPr>
          <w:lang w:val="fr-FR"/>
        </w:rPr>
      </w:pPr>
      <w:r w:rsidRPr="00D219D4">
        <w:rPr>
          <w:lang w:val="fr-FR"/>
        </w:rPr>
        <w:t xml:space="preserve">Go to : Merchant Tools &gt; Site </w:t>
      </w:r>
      <w:proofErr w:type="spellStart"/>
      <w:r w:rsidRPr="00D219D4">
        <w:rPr>
          <w:lang w:val="fr-FR"/>
        </w:rPr>
        <w:t>Preferences</w:t>
      </w:r>
      <w:proofErr w:type="spellEnd"/>
      <w:r w:rsidRPr="00D219D4">
        <w:rPr>
          <w:lang w:val="fr-FR"/>
        </w:rPr>
        <w:t xml:space="preserve"> &gt; Custom Site </w:t>
      </w:r>
      <w:proofErr w:type="spellStart"/>
      <w:r w:rsidRPr="00D219D4">
        <w:rPr>
          <w:lang w:val="fr-FR"/>
        </w:rPr>
        <w:t>Preferences</w:t>
      </w:r>
      <w:proofErr w:type="spellEnd"/>
      <w:r w:rsidRPr="00D219D4">
        <w:rPr>
          <w:lang w:val="fr-FR"/>
        </w:rPr>
        <w:t xml:space="preserve"> &gt; </w:t>
      </w:r>
      <w:proofErr w:type="spellStart"/>
      <w:r w:rsidRPr="00D219D4">
        <w:rPr>
          <w:lang w:val="fr-FR"/>
        </w:rPr>
        <w:t>HiPay</w:t>
      </w:r>
      <w:proofErr w:type="spellEnd"/>
      <w:r w:rsidRPr="00D219D4">
        <w:rPr>
          <w:lang w:val="fr-FR"/>
        </w:rPr>
        <w:t xml:space="preserve"> Settings</w:t>
      </w:r>
    </w:p>
    <w:p w14:paraId="286AB7E2" w14:textId="20E2D6DF" w:rsidR="00D219D4" w:rsidRDefault="00D219D4" w:rsidP="00D219D4">
      <w:pPr>
        <w:pStyle w:val="BodyText"/>
        <w:jc w:val="center"/>
        <w:rPr>
          <w:lang w:val="fr-FR"/>
        </w:rPr>
      </w:pPr>
      <w:r>
        <w:rPr>
          <w:noProof/>
          <w:lang w:val="en-GB" w:eastAsia="en-GB"/>
        </w:rPr>
        <w:drawing>
          <wp:inline distT="0" distB="0" distL="0" distR="0" wp14:anchorId="25D407D9" wp14:editId="0B793A4F">
            <wp:extent cx="4795712" cy="3468599"/>
            <wp:effectExtent l="19050" t="19050" r="2413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801225" cy="3472586"/>
                    </a:xfrm>
                    <a:prstGeom prst="rect">
                      <a:avLst/>
                    </a:prstGeom>
                    <a:noFill/>
                    <a:ln w="3175">
                      <a:solidFill>
                        <a:schemeClr val="tx1"/>
                      </a:solidFill>
                    </a:ln>
                  </pic:spPr>
                </pic:pic>
              </a:graphicData>
            </a:graphic>
          </wp:inline>
        </w:drawing>
      </w:r>
    </w:p>
    <w:p w14:paraId="0F25CAB1" w14:textId="53FF56D1" w:rsidR="00FA6FAD" w:rsidRDefault="00D219D4" w:rsidP="00FA6FAD">
      <w:pPr>
        <w:pStyle w:val="BodyText"/>
        <w:jc w:val="center"/>
        <w:rPr>
          <w:lang w:val="fr-FR"/>
        </w:rPr>
      </w:pPr>
      <w:r>
        <w:rPr>
          <w:noProof/>
          <w:lang w:val="en-GB" w:eastAsia="en-GB"/>
        </w:rPr>
        <w:drawing>
          <wp:inline distT="0" distB="0" distL="0" distR="0" wp14:anchorId="1FDCAEB8" wp14:editId="61A1756E">
            <wp:extent cx="5486400" cy="2067951"/>
            <wp:effectExtent l="19050" t="19050" r="19050" b="27940"/>
            <wp:docPr id="78" name="Picture 7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8-12-31_10h08_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67951"/>
                    </a:xfrm>
                    <a:prstGeom prst="rect">
                      <a:avLst/>
                    </a:prstGeom>
                    <a:noFill/>
                    <a:ln>
                      <a:solidFill>
                        <a:schemeClr val="tx1"/>
                      </a:solidFill>
                    </a:ln>
                  </pic:spPr>
                </pic:pic>
              </a:graphicData>
            </a:graphic>
          </wp:inline>
        </w:drawing>
      </w:r>
    </w:p>
    <w:p w14:paraId="05B28172" w14:textId="77777777" w:rsidR="00FA6FAD" w:rsidRDefault="00FA6FAD" w:rsidP="00FA6FAD">
      <w:pPr>
        <w:pStyle w:val="BodyText"/>
        <w:jc w:val="center"/>
        <w:rPr>
          <w:lang w:val="fr-FR"/>
        </w:rPr>
      </w:pPr>
    </w:p>
    <w:p w14:paraId="423FECFA" w14:textId="77777777" w:rsidR="00FA6FAD" w:rsidRPr="004E1C04" w:rsidRDefault="00FA6FAD" w:rsidP="00FA6FAD">
      <w:pPr>
        <w:pStyle w:val="Heading3"/>
        <w:numPr>
          <w:ilvl w:val="2"/>
          <w:numId w:val="11"/>
        </w:numPr>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Services</w:t>
      </w:r>
    </w:p>
    <w:p w14:paraId="2972FAE7" w14:textId="77777777" w:rsidR="00FA6FAD" w:rsidRDefault="00FA6FAD" w:rsidP="00FA6FAD">
      <w:pPr>
        <w:pStyle w:val="Standard1"/>
        <w:rPr>
          <w:rFonts w:ascii="Tahoma" w:hAnsi="Tahoma" w:cs="Tahoma"/>
          <w:b/>
        </w:rPr>
      </w:pPr>
      <w:r w:rsidRPr="004E1C04">
        <w:rPr>
          <w:rFonts w:ascii="Tahoma" w:hAnsi="Tahoma" w:cs="Tahoma"/>
          <w:b/>
        </w:rPr>
        <w:t>Administration &gt; Operations &gt; Services</w:t>
      </w:r>
    </w:p>
    <w:p w14:paraId="3B103FB8" w14:textId="77777777" w:rsidR="00FA6FAD" w:rsidRPr="004E1C04" w:rsidRDefault="00FA6FAD" w:rsidP="00FA6FAD">
      <w:pPr>
        <w:pStyle w:val="Standard1"/>
        <w:rPr>
          <w:rFonts w:ascii="Tahoma" w:hAnsi="Tahoma" w:cs="Tahoma"/>
          <w:b/>
        </w:rPr>
      </w:pPr>
    </w:p>
    <w:p w14:paraId="79693A7A" w14:textId="77777777" w:rsidR="00FA6FAD" w:rsidRDefault="00FA6FAD" w:rsidP="00FA6FAD">
      <w:pPr>
        <w:rPr>
          <w:rFonts w:cs="Tahoma"/>
        </w:rPr>
      </w:pPr>
      <w:r w:rsidRPr="002508BB">
        <w:rPr>
          <w:rFonts w:cs="Tahoma"/>
          <w:noProof/>
          <w:lang w:val="en-GB" w:eastAsia="en-GB"/>
        </w:rPr>
        <w:drawing>
          <wp:inline distT="0" distB="0" distL="0" distR="0" wp14:anchorId="41872D7F" wp14:editId="79E933DB">
            <wp:extent cx="4803116" cy="2169407"/>
            <wp:effectExtent l="19050" t="19050" r="17145" b="21590"/>
            <wp:docPr id="52" name="Picture 52"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1565" cy="2173223"/>
                    </a:xfrm>
                    <a:prstGeom prst="rect">
                      <a:avLst/>
                    </a:prstGeom>
                    <a:noFill/>
                    <a:ln w="3175">
                      <a:solidFill>
                        <a:schemeClr val="tx1"/>
                      </a:solidFill>
                    </a:ln>
                  </pic:spPr>
                </pic:pic>
              </a:graphicData>
            </a:graphic>
          </wp:inline>
        </w:drawing>
      </w:r>
    </w:p>
    <w:p w14:paraId="54F542D8" w14:textId="77777777" w:rsidR="00FA6FAD" w:rsidRPr="002508BB" w:rsidRDefault="00FA6FAD" w:rsidP="00FA6FAD">
      <w:pPr>
        <w:rPr>
          <w:rFonts w:cs="Tahoma"/>
        </w:rPr>
      </w:pPr>
    </w:p>
    <w:p w14:paraId="6012414B" w14:textId="77777777" w:rsidR="00FA6FAD" w:rsidRPr="00571F10" w:rsidRDefault="00FA6FAD" w:rsidP="00FA6FAD">
      <w:pPr>
        <w:ind w:firstLine="720"/>
        <w:rPr>
          <w:rFonts w:cs="Tahoma"/>
          <w:szCs w:val="18"/>
        </w:rPr>
      </w:pPr>
      <w:r w:rsidRPr="00571F10">
        <w:rPr>
          <w:rFonts w:cs="Tahoma"/>
          <w:szCs w:val="18"/>
        </w:rPr>
        <w:t xml:space="preserve">There are four services implemented. Each one corresponds to a different HiPay service, as </w:t>
      </w:r>
      <w:r w:rsidRPr="00571F10">
        <w:rPr>
          <w:rFonts w:cs="Tahoma"/>
          <w:szCs w:val="18"/>
        </w:rPr>
        <w:br/>
        <w:t>follows:</w:t>
      </w:r>
    </w:p>
    <w:p w14:paraId="375FB882" w14:textId="77777777" w:rsidR="00FA6FAD" w:rsidRPr="00571F10" w:rsidRDefault="00FA6FAD" w:rsidP="00FA6FAD">
      <w:pPr>
        <w:pStyle w:val="ListParagraph"/>
        <w:numPr>
          <w:ilvl w:val="0"/>
          <w:numId w:val="34"/>
        </w:numPr>
        <w:spacing w:before="0" w:after="200"/>
        <w:rPr>
          <w:rFonts w:cs="Tahoma"/>
          <w:szCs w:val="18"/>
        </w:rPr>
      </w:pPr>
      <w:proofErr w:type="spellStart"/>
      <w:r w:rsidRPr="00571F10">
        <w:rPr>
          <w:rFonts w:cs="Tahoma"/>
          <w:b/>
          <w:szCs w:val="18"/>
        </w:rPr>
        <w:t>hipay.rest.createtoken</w:t>
      </w:r>
      <w:proofErr w:type="spellEnd"/>
      <w:r w:rsidRPr="00571F10">
        <w:rPr>
          <w:rFonts w:cs="Tahoma"/>
          <w:szCs w:val="18"/>
        </w:rPr>
        <w:t xml:space="preserve"> – handles the</w:t>
      </w:r>
      <w:r w:rsidRPr="00571F10">
        <w:rPr>
          <w:rFonts w:cs="Tahoma"/>
          <w:szCs w:val="18"/>
          <w:lang w:val="bg-BG"/>
        </w:rPr>
        <w:t xml:space="preserve"> credit card tokenization</w:t>
      </w:r>
    </w:p>
    <w:p w14:paraId="6E361A08" w14:textId="77777777" w:rsidR="00FA6FAD" w:rsidRPr="00571F10" w:rsidRDefault="00FA6FAD" w:rsidP="00FA6FAD">
      <w:pPr>
        <w:pStyle w:val="ListParagraph"/>
        <w:numPr>
          <w:ilvl w:val="0"/>
          <w:numId w:val="34"/>
        </w:numPr>
        <w:spacing w:before="0" w:after="200"/>
        <w:rPr>
          <w:rFonts w:cs="Tahoma"/>
          <w:szCs w:val="18"/>
        </w:rPr>
      </w:pPr>
      <w:proofErr w:type="spellStart"/>
      <w:r w:rsidRPr="00571F10">
        <w:rPr>
          <w:rFonts w:cs="Tahoma"/>
          <w:b/>
          <w:szCs w:val="18"/>
        </w:rPr>
        <w:t>hipay.rest.hpayment</w:t>
      </w:r>
      <w:proofErr w:type="spellEnd"/>
      <w:r w:rsidRPr="00571F10">
        <w:rPr>
          <w:rFonts w:cs="Tahoma"/>
          <w:b/>
          <w:szCs w:val="18"/>
        </w:rPr>
        <w:t xml:space="preserve"> – </w:t>
      </w:r>
      <w:r w:rsidRPr="00571F10">
        <w:rPr>
          <w:rFonts w:cs="Tahoma"/>
          <w:szCs w:val="18"/>
        </w:rPr>
        <w:t>handles the hosted payment calls</w:t>
      </w:r>
    </w:p>
    <w:p w14:paraId="2C9197B3" w14:textId="77777777" w:rsidR="00FA6FAD" w:rsidRPr="00571F10" w:rsidRDefault="00FA6FAD" w:rsidP="00FA6FAD">
      <w:pPr>
        <w:pStyle w:val="ListParagraph"/>
        <w:numPr>
          <w:ilvl w:val="0"/>
          <w:numId w:val="34"/>
        </w:numPr>
        <w:spacing w:before="0" w:after="200"/>
        <w:rPr>
          <w:rFonts w:cs="Tahoma"/>
          <w:szCs w:val="18"/>
        </w:rPr>
      </w:pPr>
      <w:proofErr w:type="spellStart"/>
      <w:r w:rsidRPr="00571F10">
        <w:rPr>
          <w:rFonts w:cs="Tahoma"/>
          <w:b/>
          <w:szCs w:val="18"/>
        </w:rPr>
        <w:t>hipay.rest.maintenance</w:t>
      </w:r>
      <w:proofErr w:type="spellEnd"/>
      <w:r w:rsidRPr="00571F10">
        <w:rPr>
          <w:rFonts w:cs="Tahoma"/>
          <w:szCs w:val="18"/>
        </w:rPr>
        <w:t xml:space="preserve"> – handles the order updates after being placed</w:t>
      </w:r>
    </w:p>
    <w:p w14:paraId="68756BFE" w14:textId="77777777" w:rsidR="00FA6FAD" w:rsidRDefault="00FA6FAD" w:rsidP="00FA6FAD">
      <w:pPr>
        <w:pStyle w:val="ListParagraph"/>
        <w:numPr>
          <w:ilvl w:val="0"/>
          <w:numId w:val="34"/>
        </w:numPr>
        <w:spacing w:before="0" w:after="200"/>
        <w:rPr>
          <w:rFonts w:cs="Tahoma"/>
          <w:szCs w:val="18"/>
        </w:rPr>
      </w:pPr>
      <w:proofErr w:type="spellStart"/>
      <w:r w:rsidRPr="00571F10">
        <w:rPr>
          <w:rFonts w:cs="Tahoma"/>
          <w:b/>
          <w:szCs w:val="18"/>
        </w:rPr>
        <w:t>hipay.rest.order</w:t>
      </w:r>
      <w:proofErr w:type="spellEnd"/>
      <w:r w:rsidRPr="00571F10">
        <w:rPr>
          <w:rFonts w:cs="Tahoma"/>
          <w:szCs w:val="18"/>
        </w:rPr>
        <w:t xml:space="preserve"> – handles placing order</w:t>
      </w:r>
    </w:p>
    <w:p w14:paraId="7BBCD16D" w14:textId="77777777" w:rsidR="00FA6FAD" w:rsidRDefault="00FA6FAD" w:rsidP="00FA6FAD">
      <w:pPr>
        <w:spacing w:before="0" w:after="200"/>
        <w:rPr>
          <w:rFonts w:cs="Tahoma"/>
          <w:szCs w:val="18"/>
        </w:rPr>
      </w:pPr>
    </w:p>
    <w:p w14:paraId="15BB40DB" w14:textId="77777777" w:rsidR="00FA6FAD" w:rsidRDefault="00FA6FAD" w:rsidP="00FA6FAD">
      <w:pPr>
        <w:spacing w:before="0" w:after="200"/>
        <w:rPr>
          <w:rFonts w:cs="Tahoma"/>
          <w:szCs w:val="18"/>
        </w:rPr>
      </w:pPr>
    </w:p>
    <w:p w14:paraId="4BB3C795" w14:textId="77777777" w:rsidR="00FA6FAD" w:rsidRDefault="00FA6FAD" w:rsidP="00FA6FAD">
      <w:pPr>
        <w:spacing w:before="0" w:after="200"/>
        <w:rPr>
          <w:rFonts w:cs="Tahoma"/>
          <w:szCs w:val="18"/>
        </w:rPr>
      </w:pPr>
    </w:p>
    <w:p w14:paraId="4AFC778B" w14:textId="77777777" w:rsidR="00FA6FAD" w:rsidRDefault="00FA6FAD" w:rsidP="00FA6FAD">
      <w:pPr>
        <w:spacing w:before="0" w:after="200"/>
        <w:rPr>
          <w:rFonts w:cs="Tahoma"/>
          <w:szCs w:val="18"/>
        </w:rPr>
      </w:pPr>
    </w:p>
    <w:p w14:paraId="052CC3AD" w14:textId="77777777" w:rsidR="00FA6FAD" w:rsidRPr="00571F10" w:rsidRDefault="00FA6FAD" w:rsidP="00FA6FAD">
      <w:pPr>
        <w:spacing w:before="0" w:after="200"/>
        <w:rPr>
          <w:rFonts w:cs="Tahoma"/>
          <w:szCs w:val="18"/>
        </w:rPr>
      </w:pPr>
    </w:p>
    <w:p w14:paraId="215B6498" w14:textId="77777777" w:rsidR="00FA6FAD" w:rsidRPr="004E1C04" w:rsidRDefault="00FA6FAD" w:rsidP="00FA6FAD">
      <w:pPr>
        <w:pStyle w:val="Heading4"/>
        <w:spacing w:line="360" w:lineRule="auto"/>
        <w:ind w:hanging="144"/>
        <w:rPr>
          <w:rFonts w:ascii="Tahoma" w:hAnsi="Tahoma"/>
          <w:i w:val="0"/>
          <w:sz w:val="20"/>
          <w:szCs w:val="20"/>
        </w:rPr>
      </w:pPr>
      <w:bookmarkStart w:id="30" w:name="_HiPay_Multi-account"/>
      <w:bookmarkEnd w:id="30"/>
      <w:r w:rsidRPr="004E1C04">
        <w:rPr>
          <w:rFonts w:ascii="Tahoma" w:hAnsi="Tahoma"/>
          <w:i w:val="0"/>
          <w:sz w:val="20"/>
          <w:szCs w:val="20"/>
        </w:rPr>
        <w:t>HiPay Multi-account</w:t>
      </w:r>
    </w:p>
    <w:p w14:paraId="4A2EDD28" w14:textId="77777777" w:rsidR="00FA6FAD" w:rsidRPr="00571F10" w:rsidRDefault="00FA6FAD" w:rsidP="00FA6FAD">
      <w:pPr>
        <w:rPr>
          <w:rFonts w:cs="Tahoma"/>
          <w:szCs w:val="18"/>
        </w:rPr>
      </w:pPr>
      <w:r w:rsidRPr="00571F10">
        <w:rPr>
          <w:rFonts w:cs="Tahoma"/>
          <w:szCs w:val="18"/>
        </w:rPr>
        <w:t>If you don’t need different HiPay accounts for each site, please skip this step.</w:t>
      </w:r>
    </w:p>
    <w:p w14:paraId="02E71B61" w14:textId="77777777" w:rsidR="00FA6FAD" w:rsidRPr="00571F10" w:rsidRDefault="00FA6FAD" w:rsidP="00FA6FAD">
      <w:pPr>
        <w:ind w:firstLine="720"/>
        <w:rPr>
          <w:rFonts w:cs="Tahoma"/>
          <w:szCs w:val="18"/>
        </w:rPr>
      </w:pPr>
      <w:r w:rsidRPr="00571F10">
        <w:rPr>
          <w:rFonts w:cs="Tahoma"/>
          <w:szCs w:val="18"/>
        </w:rPr>
        <w:t>In order to configure sandbox for multiple HiPay accounts you need duplicate previous services with new names:</w:t>
      </w:r>
    </w:p>
    <w:p w14:paraId="77121587" w14:textId="77777777" w:rsidR="00FA6FAD" w:rsidRPr="00571F10" w:rsidRDefault="00FA6FAD" w:rsidP="00FA6FAD">
      <w:pPr>
        <w:pStyle w:val="ListParagraph"/>
        <w:numPr>
          <w:ilvl w:val="0"/>
          <w:numId w:val="34"/>
        </w:numPr>
        <w:spacing w:before="0" w:after="200"/>
        <w:ind w:left="384"/>
        <w:rPr>
          <w:rFonts w:cs="Tahoma"/>
          <w:szCs w:val="18"/>
        </w:rPr>
      </w:pPr>
      <w:proofErr w:type="spellStart"/>
      <w:r w:rsidRPr="00571F10">
        <w:rPr>
          <w:rFonts w:cs="Tahoma"/>
          <w:b/>
          <w:szCs w:val="18"/>
        </w:rPr>
        <w:t>hipay.rest.createtoken</w:t>
      </w:r>
      <w:proofErr w:type="spellEnd"/>
      <w:r w:rsidRPr="00571F10">
        <w:rPr>
          <w:rFonts w:cs="Tahoma"/>
          <w:b/>
          <w:szCs w:val="18"/>
        </w:rPr>
        <w:t>.{</w:t>
      </w:r>
      <w:proofErr w:type="spellStart"/>
      <w:r w:rsidRPr="00571F10">
        <w:rPr>
          <w:rFonts w:cs="Tahoma"/>
          <w:b/>
          <w:szCs w:val="18"/>
        </w:rPr>
        <w:t>siteID</w:t>
      </w:r>
      <w:proofErr w:type="spellEnd"/>
      <w:r w:rsidRPr="00571F10">
        <w:rPr>
          <w:rFonts w:cs="Tahoma"/>
          <w:b/>
          <w:szCs w:val="18"/>
        </w:rPr>
        <w:t>}</w:t>
      </w:r>
    </w:p>
    <w:p w14:paraId="0BD0CC37" w14:textId="77777777" w:rsidR="00FA6FAD" w:rsidRPr="00571F10" w:rsidRDefault="00FA6FAD" w:rsidP="00FA6FAD">
      <w:pPr>
        <w:pStyle w:val="ListParagraph"/>
        <w:numPr>
          <w:ilvl w:val="0"/>
          <w:numId w:val="34"/>
        </w:numPr>
        <w:spacing w:before="0" w:after="200"/>
        <w:ind w:left="384"/>
        <w:rPr>
          <w:rFonts w:cs="Tahoma"/>
          <w:szCs w:val="18"/>
        </w:rPr>
      </w:pPr>
      <w:proofErr w:type="spellStart"/>
      <w:r w:rsidRPr="00571F10">
        <w:rPr>
          <w:rFonts w:cs="Tahoma"/>
          <w:b/>
          <w:szCs w:val="18"/>
        </w:rPr>
        <w:t>hipay.rest.hpayment</w:t>
      </w:r>
      <w:proofErr w:type="spellEnd"/>
      <w:r w:rsidRPr="00571F10">
        <w:rPr>
          <w:rFonts w:cs="Tahoma"/>
          <w:b/>
          <w:szCs w:val="18"/>
        </w:rPr>
        <w:t>.{</w:t>
      </w:r>
      <w:proofErr w:type="spellStart"/>
      <w:r w:rsidRPr="00571F10">
        <w:rPr>
          <w:rFonts w:cs="Tahoma"/>
          <w:b/>
          <w:szCs w:val="18"/>
        </w:rPr>
        <w:t>siteID</w:t>
      </w:r>
      <w:proofErr w:type="spellEnd"/>
      <w:r w:rsidRPr="00571F10">
        <w:rPr>
          <w:rFonts w:cs="Tahoma"/>
          <w:b/>
          <w:szCs w:val="18"/>
        </w:rPr>
        <w:t>}</w:t>
      </w:r>
    </w:p>
    <w:p w14:paraId="6437213C" w14:textId="77777777" w:rsidR="00FA6FAD" w:rsidRPr="00571F10" w:rsidRDefault="00FA6FAD" w:rsidP="00FA6FAD">
      <w:pPr>
        <w:pStyle w:val="ListParagraph"/>
        <w:numPr>
          <w:ilvl w:val="0"/>
          <w:numId w:val="34"/>
        </w:numPr>
        <w:spacing w:before="0" w:after="200"/>
        <w:ind w:left="384"/>
        <w:rPr>
          <w:rFonts w:cs="Tahoma"/>
          <w:szCs w:val="18"/>
        </w:rPr>
      </w:pPr>
      <w:proofErr w:type="spellStart"/>
      <w:r w:rsidRPr="00571F10">
        <w:rPr>
          <w:rFonts w:cs="Tahoma"/>
          <w:b/>
          <w:szCs w:val="18"/>
        </w:rPr>
        <w:t>hipay.rest.maintenance</w:t>
      </w:r>
      <w:proofErr w:type="spellEnd"/>
      <w:r w:rsidRPr="00571F10">
        <w:rPr>
          <w:rFonts w:cs="Tahoma"/>
          <w:b/>
          <w:szCs w:val="18"/>
        </w:rPr>
        <w:t>.{</w:t>
      </w:r>
      <w:proofErr w:type="spellStart"/>
      <w:r w:rsidRPr="00571F10">
        <w:rPr>
          <w:rFonts w:cs="Tahoma"/>
          <w:b/>
          <w:szCs w:val="18"/>
        </w:rPr>
        <w:t>siteID</w:t>
      </w:r>
      <w:proofErr w:type="spellEnd"/>
      <w:r w:rsidRPr="00571F10">
        <w:rPr>
          <w:rFonts w:cs="Tahoma"/>
          <w:b/>
          <w:szCs w:val="18"/>
        </w:rPr>
        <w:t>}</w:t>
      </w:r>
    </w:p>
    <w:p w14:paraId="3202F109" w14:textId="77777777" w:rsidR="00FA6FAD" w:rsidRPr="00571F10" w:rsidRDefault="00FA6FAD" w:rsidP="00FA6FAD">
      <w:pPr>
        <w:pStyle w:val="ListParagraph"/>
        <w:numPr>
          <w:ilvl w:val="0"/>
          <w:numId w:val="34"/>
        </w:numPr>
        <w:spacing w:before="0" w:after="200"/>
        <w:ind w:left="384"/>
        <w:rPr>
          <w:rFonts w:cs="Tahoma"/>
          <w:szCs w:val="18"/>
        </w:rPr>
      </w:pPr>
      <w:proofErr w:type="spellStart"/>
      <w:r w:rsidRPr="00571F10">
        <w:rPr>
          <w:rFonts w:cs="Tahoma"/>
          <w:b/>
          <w:szCs w:val="18"/>
        </w:rPr>
        <w:t>hipay.rest.order</w:t>
      </w:r>
      <w:proofErr w:type="spellEnd"/>
      <w:r w:rsidRPr="00571F10">
        <w:rPr>
          <w:rFonts w:cs="Tahoma"/>
          <w:b/>
          <w:szCs w:val="18"/>
        </w:rPr>
        <w:t>.{</w:t>
      </w:r>
      <w:proofErr w:type="spellStart"/>
      <w:r w:rsidRPr="00571F10">
        <w:rPr>
          <w:rFonts w:cs="Tahoma"/>
          <w:b/>
          <w:szCs w:val="18"/>
        </w:rPr>
        <w:t>siteID</w:t>
      </w:r>
      <w:proofErr w:type="spellEnd"/>
      <w:r w:rsidRPr="00571F10">
        <w:rPr>
          <w:rFonts w:cs="Tahoma"/>
          <w:b/>
          <w:szCs w:val="18"/>
        </w:rPr>
        <w:t>}</w:t>
      </w:r>
    </w:p>
    <w:p w14:paraId="35E5B1E0" w14:textId="77777777" w:rsidR="00FA6FAD" w:rsidRPr="00571F10" w:rsidRDefault="00FA6FAD" w:rsidP="00FA6FAD">
      <w:pPr>
        <w:ind w:left="24" w:firstLine="696"/>
        <w:rPr>
          <w:rFonts w:cs="Tahoma"/>
          <w:szCs w:val="18"/>
        </w:rPr>
      </w:pPr>
      <w:r w:rsidRPr="00571F10">
        <w:rPr>
          <w:rFonts w:cs="Tahoma"/>
          <w:szCs w:val="18"/>
        </w:rPr>
        <w:t xml:space="preserve">Where </w:t>
      </w:r>
      <w:proofErr w:type="spellStart"/>
      <w:r w:rsidRPr="00571F10">
        <w:rPr>
          <w:rFonts w:cs="Tahoma"/>
          <w:szCs w:val="18"/>
        </w:rPr>
        <w:t>siteID</w:t>
      </w:r>
      <w:proofErr w:type="spellEnd"/>
      <w:r w:rsidRPr="00571F10">
        <w:rPr>
          <w:rFonts w:cs="Tahoma"/>
          <w:szCs w:val="18"/>
        </w:rPr>
        <w:t xml:space="preserve"> is the ID of the site for which you wish to add a new HiPay account. Services without a </w:t>
      </w:r>
      <w:proofErr w:type="spellStart"/>
      <w:r w:rsidRPr="00571F10">
        <w:rPr>
          <w:rFonts w:cs="Tahoma"/>
          <w:szCs w:val="18"/>
        </w:rPr>
        <w:t>siteID</w:t>
      </w:r>
      <w:proofErr w:type="spellEnd"/>
      <w:r w:rsidRPr="00571F10">
        <w:rPr>
          <w:rFonts w:cs="Tahoma"/>
          <w:szCs w:val="18"/>
        </w:rPr>
        <w:t xml:space="preserve"> in the service name should not be deleted as, they will become default services, in case a specific service cannot be found in BM. You can use the </w:t>
      </w:r>
      <w:proofErr w:type="spellStart"/>
      <w:r w:rsidRPr="00571F10">
        <w:rPr>
          <w:rFonts w:cs="Tahoma"/>
          <w:b/>
          <w:szCs w:val="18"/>
        </w:rPr>
        <w:t>hipay.prof</w:t>
      </w:r>
      <w:proofErr w:type="spellEnd"/>
      <w:r w:rsidRPr="00571F10">
        <w:rPr>
          <w:rFonts w:cs="Tahoma"/>
          <w:b/>
          <w:szCs w:val="18"/>
        </w:rPr>
        <w:t xml:space="preserve"> </w:t>
      </w:r>
      <w:r w:rsidRPr="00571F10">
        <w:rPr>
          <w:rFonts w:cs="Tahoma"/>
          <w:szCs w:val="18"/>
        </w:rPr>
        <w:t>profile for those services or you can create a new one in order to make customizations in future for specific site. Also, you will need duplicate default credentials:</w:t>
      </w:r>
    </w:p>
    <w:p w14:paraId="47E59C6A" w14:textId="77777777" w:rsidR="00FA6FAD" w:rsidRPr="00571F10" w:rsidRDefault="00FA6FAD" w:rsidP="00FA6FAD">
      <w:pPr>
        <w:pStyle w:val="ListParagraph"/>
        <w:numPr>
          <w:ilvl w:val="0"/>
          <w:numId w:val="34"/>
        </w:numPr>
        <w:spacing w:before="0" w:after="200"/>
        <w:ind w:left="384"/>
        <w:rPr>
          <w:rFonts w:cs="Tahoma"/>
          <w:b/>
          <w:szCs w:val="18"/>
        </w:rPr>
      </w:pPr>
      <w:proofErr w:type="spellStart"/>
      <w:r w:rsidRPr="00571F10">
        <w:rPr>
          <w:rFonts w:cs="Tahoma"/>
          <w:b/>
          <w:szCs w:val="18"/>
        </w:rPr>
        <w:t>hipay.hosted.cred</w:t>
      </w:r>
      <w:proofErr w:type="spellEnd"/>
    </w:p>
    <w:p w14:paraId="4EAE77A2" w14:textId="77777777" w:rsidR="00FA6FAD" w:rsidRPr="00571F10" w:rsidRDefault="00FA6FAD" w:rsidP="00FA6FAD">
      <w:pPr>
        <w:pStyle w:val="ListParagraph"/>
        <w:numPr>
          <w:ilvl w:val="0"/>
          <w:numId w:val="34"/>
        </w:numPr>
        <w:spacing w:before="0" w:after="200"/>
        <w:ind w:left="384"/>
        <w:rPr>
          <w:rFonts w:cs="Tahoma"/>
          <w:b/>
          <w:szCs w:val="18"/>
        </w:rPr>
      </w:pPr>
      <w:proofErr w:type="spellStart"/>
      <w:r w:rsidRPr="00571F10">
        <w:rPr>
          <w:rFonts w:cs="Tahoma"/>
          <w:b/>
          <w:szCs w:val="18"/>
        </w:rPr>
        <w:t>hipay.maintence.cred</w:t>
      </w:r>
      <w:proofErr w:type="spellEnd"/>
    </w:p>
    <w:p w14:paraId="163055A0" w14:textId="77777777" w:rsidR="00FA6FAD" w:rsidRPr="00571F10" w:rsidRDefault="00FA6FAD" w:rsidP="00FA6FAD">
      <w:pPr>
        <w:pStyle w:val="ListParagraph"/>
        <w:numPr>
          <w:ilvl w:val="0"/>
          <w:numId w:val="34"/>
        </w:numPr>
        <w:spacing w:before="0" w:after="200"/>
        <w:ind w:left="384"/>
        <w:rPr>
          <w:rFonts w:cs="Tahoma"/>
          <w:b/>
          <w:szCs w:val="18"/>
        </w:rPr>
      </w:pPr>
      <w:proofErr w:type="spellStart"/>
      <w:r w:rsidRPr="00571F10">
        <w:rPr>
          <w:rFonts w:cs="Tahoma"/>
          <w:b/>
          <w:szCs w:val="18"/>
        </w:rPr>
        <w:t>hipay.order.cred</w:t>
      </w:r>
      <w:proofErr w:type="spellEnd"/>
    </w:p>
    <w:p w14:paraId="57519172" w14:textId="77777777" w:rsidR="00FA6FAD" w:rsidRPr="00571F10" w:rsidRDefault="00FA6FAD" w:rsidP="00FA6FAD">
      <w:pPr>
        <w:pStyle w:val="ListParagraph"/>
        <w:numPr>
          <w:ilvl w:val="0"/>
          <w:numId w:val="34"/>
        </w:numPr>
        <w:spacing w:before="0" w:after="200"/>
        <w:ind w:left="384"/>
        <w:rPr>
          <w:rFonts w:cs="Tahoma"/>
          <w:b/>
          <w:szCs w:val="18"/>
        </w:rPr>
      </w:pPr>
      <w:proofErr w:type="spellStart"/>
      <w:r w:rsidRPr="00571F10">
        <w:rPr>
          <w:rFonts w:cs="Tahoma"/>
          <w:b/>
          <w:szCs w:val="18"/>
        </w:rPr>
        <w:t>hipay.token.cred</w:t>
      </w:r>
      <w:proofErr w:type="spellEnd"/>
    </w:p>
    <w:p w14:paraId="6F45B6B3" w14:textId="77777777" w:rsidR="00FA6FAD" w:rsidRPr="00571F10" w:rsidRDefault="00FA6FAD" w:rsidP="00FA6FAD">
      <w:pPr>
        <w:ind w:firstLine="720"/>
        <w:rPr>
          <w:rFonts w:cs="Tahoma"/>
          <w:szCs w:val="18"/>
        </w:rPr>
      </w:pPr>
      <w:r w:rsidRPr="00571F10">
        <w:rPr>
          <w:rFonts w:cs="Tahoma"/>
          <w:szCs w:val="18"/>
        </w:rPr>
        <w:t xml:space="preserve">Update them with a new name, HiPay account username and </w:t>
      </w:r>
      <w:proofErr w:type="spellStart"/>
      <w:r w:rsidRPr="00571F10">
        <w:rPr>
          <w:rFonts w:cs="Tahoma"/>
          <w:szCs w:val="18"/>
        </w:rPr>
        <w:t>credentials.This</w:t>
      </w:r>
      <w:proofErr w:type="spellEnd"/>
      <w:r w:rsidRPr="00571F10">
        <w:rPr>
          <w:rFonts w:cs="Tahoma"/>
          <w:szCs w:val="18"/>
        </w:rPr>
        <w:t xml:space="preserve"> is an example mapping for each service which credential </w:t>
      </w:r>
      <w:proofErr w:type="gramStart"/>
      <w:r w:rsidRPr="00571F10">
        <w:rPr>
          <w:rFonts w:cs="Tahoma"/>
          <w:szCs w:val="18"/>
        </w:rPr>
        <w:t>should be assigned</w:t>
      </w:r>
      <w:proofErr w:type="gramEnd"/>
      <w:r w:rsidRPr="00571F10">
        <w:rPr>
          <w:rFonts w:cs="Tahoma"/>
          <w:szCs w:val="18"/>
        </w:rPr>
        <w:t>:</w:t>
      </w:r>
    </w:p>
    <w:p w14:paraId="607EEDA2" w14:textId="77777777" w:rsidR="00FA6FAD" w:rsidRPr="00571F10" w:rsidRDefault="00FA6FAD" w:rsidP="00FA6FAD">
      <w:pPr>
        <w:pStyle w:val="ListParagraph"/>
        <w:numPr>
          <w:ilvl w:val="0"/>
          <w:numId w:val="36"/>
        </w:numPr>
        <w:spacing w:before="0" w:after="200"/>
        <w:ind w:left="360"/>
        <w:rPr>
          <w:rFonts w:cs="Tahoma"/>
          <w:b/>
          <w:szCs w:val="18"/>
        </w:rPr>
      </w:pPr>
      <w:proofErr w:type="spellStart"/>
      <w:r w:rsidRPr="00571F10">
        <w:rPr>
          <w:rFonts w:cs="Tahoma"/>
          <w:b/>
          <w:szCs w:val="18"/>
        </w:rPr>
        <w:t>hipay.rest.hpayment.RefArch</w:t>
      </w:r>
      <w:proofErr w:type="spellEnd"/>
      <w:r w:rsidRPr="00571F10">
        <w:rPr>
          <w:rFonts w:cs="Tahoma"/>
          <w:b/>
          <w:szCs w:val="18"/>
        </w:rPr>
        <w:t xml:space="preserve"> </w:t>
      </w:r>
      <w:r w:rsidRPr="00571F10">
        <w:rPr>
          <w:rFonts w:cs="Tahoma"/>
          <w:szCs w:val="18"/>
        </w:rPr>
        <w:t>service</w:t>
      </w:r>
      <w:r w:rsidRPr="00571F10">
        <w:rPr>
          <w:rFonts w:cs="Tahoma"/>
          <w:b/>
          <w:szCs w:val="18"/>
        </w:rPr>
        <w:t xml:space="preserve"> - </w:t>
      </w:r>
      <w:proofErr w:type="spellStart"/>
      <w:r w:rsidRPr="00571F10">
        <w:rPr>
          <w:rFonts w:cs="Tahoma"/>
          <w:b/>
          <w:szCs w:val="18"/>
        </w:rPr>
        <w:t>hipay.hosted.cred.RefArch</w:t>
      </w:r>
      <w:proofErr w:type="spellEnd"/>
      <w:r w:rsidRPr="00571F10">
        <w:rPr>
          <w:rFonts w:cs="Tahoma"/>
          <w:b/>
          <w:szCs w:val="18"/>
        </w:rPr>
        <w:t xml:space="preserve"> </w:t>
      </w:r>
      <w:r w:rsidRPr="00571F10">
        <w:rPr>
          <w:rFonts w:cs="Tahoma"/>
          <w:szCs w:val="18"/>
        </w:rPr>
        <w:t>credential</w:t>
      </w:r>
    </w:p>
    <w:p w14:paraId="006F3C64" w14:textId="77777777" w:rsidR="00FA6FAD" w:rsidRPr="00571F10" w:rsidRDefault="00FA6FAD" w:rsidP="00FA6FAD">
      <w:pPr>
        <w:pStyle w:val="ListParagraph"/>
        <w:numPr>
          <w:ilvl w:val="0"/>
          <w:numId w:val="36"/>
        </w:numPr>
        <w:spacing w:before="0" w:after="200"/>
        <w:ind w:left="360"/>
        <w:rPr>
          <w:rFonts w:cs="Tahoma"/>
          <w:b/>
          <w:szCs w:val="18"/>
        </w:rPr>
      </w:pPr>
      <w:proofErr w:type="spellStart"/>
      <w:r w:rsidRPr="00571F10">
        <w:rPr>
          <w:rFonts w:cs="Tahoma"/>
          <w:b/>
          <w:szCs w:val="18"/>
        </w:rPr>
        <w:t>hipay.rest.createtoken.RefArch</w:t>
      </w:r>
      <w:proofErr w:type="spellEnd"/>
      <w:r w:rsidRPr="00571F10">
        <w:rPr>
          <w:rFonts w:cs="Tahoma"/>
          <w:b/>
          <w:szCs w:val="18"/>
        </w:rPr>
        <w:t xml:space="preserve"> </w:t>
      </w:r>
      <w:r w:rsidRPr="00571F10">
        <w:rPr>
          <w:rFonts w:cs="Tahoma"/>
          <w:szCs w:val="18"/>
        </w:rPr>
        <w:t>service</w:t>
      </w:r>
      <w:r w:rsidRPr="00571F10">
        <w:rPr>
          <w:rFonts w:cs="Tahoma"/>
          <w:b/>
          <w:szCs w:val="18"/>
        </w:rPr>
        <w:t xml:space="preserve"> - </w:t>
      </w:r>
      <w:proofErr w:type="spellStart"/>
      <w:r w:rsidRPr="00571F10">
        <w:rPr>
          <w:rFonts w:cs="Tahoma"/>
          <w:b/>
          <w:szCs w:val="18"/>
        </w:rPr>
        <w:t>hipay.token.cred</w:t>
      </w:r>
      <w:proofErr w:type="spellEnd"/>
      <w:r w:rsidRPr="00571F10">
        <w:rPr>
          <w:rFonts w:cs="Tahoma"/>
          <w:b/>
          <w:szCs w:val="18"/>
        </w:rPr>
        <w:t xml:space="preserve"> </w:t>
      </w:r>
      <w:proofErr w:type="spellStart"/>
      <w:r w:rsidRPr="00571F10">
        <w:rPr>
          <w:rFonts w:cs="Tahoma"/>
          <w:b/>
          <w:szCs w:val="18"/>
        </w:rPr>
        <w:t>RefArch</w:t>
      </w:r>
      <w:proofErr w:type="spellEnd"/>
      <w:r w:rsidRPr="00571F10">
        <w:rPr>
          <w:rFonts w:cs="Tahoma"/>
          <w:b/>
          <w:szCs w:val="18"/>
        </w:rPr>
        <w:t xml:space="preserve"> </w:t>
      </w:r>
      <w:r w:rsidRPr="00571F10">
        <w:rPr>
          <w:rFonts w:cs="Tahoma"/>
          <w:szCs w:val="18"/>
        </w:rPr>
        <w:t>credential</w:t>
      </w:r>
    </w:p>
    <w:p w14:paraId="466C8851" w14:textId="77777777" w:rsidR="00FA6FAD" w:rsidRPr="004B3B93" w:rsidRDefault="00FA6FAD" w:rsidP="00FA6FAD">
      <w:pPr>
        <w:pStyle w:val="ListParagraph"/>
        <w:numPr>
          <w:ilvl w:val="0"/>
          <w:numId w:val="36"/>
        </w:numPr>
        <w:spacing w:before="0" w:after="200"/>
        <w:ind w:left="360"/>
        <w:rPr>
          <w:rFonts w:cs="Tahoma"/>
          <w:b/>
          <w:szCs w:val="18"/>
        </w:rPr>
      </w:pPr>
      <w:proofErr w:type="spellStart"/>
      <w:r w:rsidRPr="00571F10">
        <w:rPr>
          <w:rFonts w:cs="Tahoma"/>
          <w:b/>
          <w:szCs w:val="18"/>
        </w:rPr>
        <w:t>hipay.rest.order.RefArch</w:t>
      </w:r>
      <w:proofErr w:type="spellEnd"/>
      <w:r w:rsidRPr="00571F10">
        <w:rPr>
          <w:rFonts w:cs="Tahoma"/>
          <w:b/>
          <w:szCs w:val="18"/>
        </w:rPr>
        <w:t xml:space="preserve"> </w:t>
      </w:r>
      <w:r w:rsidRPr="00571F10">
        <w:rPr>
          <w:rFonts w:cs="Tahoma"/>
          <w:szCs w:val="18"/>
        </w:rPr>
        <w:t>service</w:t>
      </w:r>
      <w:r w:rsidRPr="00571F10">
        <w:rPr>
          <w:rFonts w:cs="Tahoma"/>
          <w:b/>
          <w:szCs w:val="18"/>
        </w:rPr>
        <w:t xml:space="preserve"> - </w:t>
      </w:r>
      <w:proofErr w:type="spellStart"/>
      <w:r w:rsidRPr="00571F10">
        <w:rPr>
          <w:rFonts w:cs="Tahoma"/>
          <w:b/>
          <w:szCs w:val="18"/>
        </w:rPr>
        <w:t>hipay.order.cred.RefArch</w:t>
      </w:r>
      <w:proofErr w:type="spellEnd"/>
      <w:r w:rsidRPr="00571F10">
        <w:rPr>
          <w:rFonts w:cs="Tahoma"/>
          <w:b/>
          <w:szCs w:val="18"/>
        </w:rPr>
        <w:t xml:space="preserve"> </w:t>
      </w:r>
      <w:r w:rsidRPr="00571F10">
        <w:rPr>
          <w:rFonts w:cs="Tahoma"/>
          <w:szCs w:val="18"/>
        </w:rPr>
        <w:t>credential</w:t>
      </w:r>
    </w:p>
    <w:p w14:paraId="4CB669E9" w14:textId="77777777" w:rsidR="00FA6FAD" w:rsidRPr="004B3B93" w:rsidRDefault="00FA6FAD" w:rsidP="00FA6FAD">
      <w:pPr>
        <w:pStyle w:val="ListParagraph"/>
        <w:numPr>
          <w:ilvl w:val="0"/>
          <w:numId w:val="36"/>
        </w:numPr>
        <w:spacing w:before="0" w:after="200"/>
        <w:ind w:left="360"/>
        <w:rPr>
          <w:rFonts w:cs="Tahoma"/>
          <w:b/>
          <w:szCs w:val="18"/>
        </w:rPr>
      </w:pPr>
      <w:proofErr w:type="spellStart"/>
      <w:r w:rsidRPr="004B3B93">
        <w:rPr>
          <w:rFonts w:cs="Tahoma"/>
          <w:b/>
          <w:szCs w:val="18"/>
        </w:rPr>
        <w:t>hipay.rest.maintenance.RefArch</w:t>
      </w:r>
      <w:proofErr w:type="spellEnd"/>
      <w:r w:rsidRPr="004B3B93">
        <w:rPr>
          <w:rFonts w:cs="Tahoma"/>
          <w:b/>
          <w:szCs w:val="18"/>
        </w:rPr>
        <w:t xml:space="preserve"> </w:t>
      </w:r>
      <w:r w:rsidRPr="004B3B93">
        <w:rPr>
          <w:rFonts w:cs="Tahoma"/>
          <w:szCs w:val="18"/>
        </w:rPr>
        <w:t>service</w:t>
      </w:r>
      <w:r w:rsidRPr="004B3B93">
        <w:rPr>
          <w:rFonts w:cs="Tahoma"/>
          <w:b/>
          <w:szCs w:val="18"/>
        </w:rPr>
        <w:t xml:space="preserve"> - </w:t>
      </w:r>
      <w:proofErr w:type="spellStart"/>
      <w:r w:rsidRPr="004B3B93">
        <w:rPr>
          <w:rFonts w:cs="Tahoma"/>
          <w:b/>
          <w:szCs w:val="18"/>
        </w:rPr>
        <w:t>hipay.maintenance.cred.RefArch</w:t>
      </w:r>
      <w:proofErr w:type="spellEnd"/>
      <w:r>
        <w:rPr>
          <w:rFonts w:cs="Tahoma"/>
          <w:b/>
          <w:szCs w:val="18"/>
        </w:rPr>
        <w:t xml:space="preserve"> </w:t>
      </w:r>
      <w:r>
        <w:rPr>
          <w:rFonts w:cs="Tahoma"/>
          <w:szCs w:val="18"/>
        </w:rPr>
        <w:t>credential</w:t>
      </w:r>
    </w:p>
    <w:p w14:paraId="0D09F6D3" w14:textId="77777777" w:rsidR="00FA6FAD" w:rsidRDefault="00FA6FAD" w:rsidP="00FA6FAD">
      <w:pPr>
        <w:spacing w:before="0" w:after="200"/>
        <w:rPr>
          <w:rFonts w:cs="Tahoma"/>
          <w:b/>
          <w:szCs w:val="18"/>
        </w:rPr>
      </w:pPr>
    </w:p>
    <w:p w14:paraId="524EB4B3" w14:textId="77777777" w:rsidR="00FA6FAD" w:rsidRDefault="00FA6FAD" w:rsidP="00FA6FAD">
      <w:pPr>
        <w:spacing w:before="0" w:after="200"/>
        <w:rPr>
          <w:rFonts w:cs="Tahoma"/>
          <w:b/>
          <w:szCs w:val="18"/>
        </w:rPr>
      </w:pPr>
    </w:p>
    <w:p w14:paraId="30770BC6" w14:textId="77777777" w:rsidR="00FA6FAD" w:rsidRDefault="00FA6FAD" w:rsidP="00FA6FAD">
      <w:pPr>
        <w:spacing w:before="0" w:after="200"/>
        <w:rPr>
          <w:rFonts w:cs="Tahoma"/>
          <w:b/>
          <w:szCs w:val="18"/>
        </w:rPr>
      </w:pPr>
    </w:p>
    <w:p w14:paraId="620B6F1D" w14:textId="77777777" w:rsidR="00FA6FAD" w:rsidRDefault="00FA6FAD" w:rsidP="00FA6FAD">
      <w:pPr>
        <w:spacing w:before="0" w:after="200"/>
        <w:rPr>
          <w:rFonts w:cs="Tahoma"/>
          <w:b/>
          <w:szCs w:val="18"/>
        </w:rPr>
      </w:pPr>
    </w:p>
    <w:p w14:paraId="6BB2909C" w14:textId="77777777" w:rsidR="00FA6FAD" w:rsidRDefault="00FA6FAD" w:rsidP="00FA6FAD">
      <w:pPr>
        <w:spacing w:before="0" w:after="200"/>
        <w:rPr>
          <w:rFonts w:cs="Tahoma"/>
          <w:b/>
          <w:szCs w:val="18"/>
        </w:rPr>
      </w:pPr>
    </w:p>
    <w:p w14:paraId="3C62B226" w14:textId="77777777" w:rsidR="00FA6FAD" w:rsidRPr="004E1C04" w:rsidRDefault="00FA6FAD" w:rsidP="00FA6FAD">
      <w:pPr>
        <w:pStyle w:val="Heading3"/>
        <w:numPr>
          <w:ilvl w:val="2"/>
          <w:numId w:val="11"/>
        </w:numPr>
        <w:rPr>
          <w:rFonts w:ascii="Tahoma" w:hAnsi="Tahoma" w:cs="Tahoma"/>
          <w:b w:val="0"/>
          <w:color w:val="808080" w:themeColor="background1" w:themeShade="80"/>
          <w:sz w:val="20"/>
          <w:szCs w:val="20"/>
        </w:rPr>
      </w:pPr>
      <w:bookmarkStart w:id="31" w:name="_Schedules"/>
      <w:bookmarkStart w:id="32" w:name="_Toc424493361"/>
      <w:bookmarkStart w:id="33" w:name="_Toc497987361"/>
      <w:bookmarkStart w:id="34" w:name="_Toc2350687"/>
      <w:bookmarkEnd w:id="31"/>
      <w:r>
        <w:rPr>
          <w:rFonts w:ascii="Tahoma" w:hAnsi="Tahoma" w:cs="Tahoma"/>
          <w:b w:val="0"/>
          <w:color w:val="808080" w:themeColor="background1" w:themeShade="80"/>
          <w:sz w:val="20"/>
          <w:szCs w:val="20"/>
        </w:rPr>
        <w:t>Schedules</w:t>
      </w:r>
    </w:p>
    <w:bookmarkEnd w:id="32"/>
    <w:bookmarkEnd w:id="33"/>
    <w:bookmarkEnd w:id="34"/>
    <w:p w14:paraId="315930D9" w14:textId="77777777" w:rsidR="00FA6FAD" w:rsidRPr="00AD0501" w:rsidRDefault="00FA6FAD" w:rsidP="00FA6FAD">
      <w:pPr>
        <w:pStyle w:val="Standard1"/>
        <w:ind w:firstLine="720"/>
        <w:rPr>
          <w:rFonts w:ascii="Tahoma" w:hAnsi="Tahoma" w:cs="Tahoma"/>
          <w:sz w:val="18"/>
          <w:szCs w:val="18"/>
        </w:rPr>
      </w:pPr>
      <w:r w:rsidRPr="00AD0501">
        <w:rPr>
          <w:rFonts w:ascii="Tahoma" w:hAnsi="Tahoma" w:cs="Tahoma"/>
          <w:sz w:val="18"/>
          <w:szCs w:val="18"/>
        </w:rPr>
        <w:t xml:space="preserve">The </w:t>
      </w:r>
      <w:proofErr w:type="spellStart"/>
      <w:r w:rsidRPr="00AD0501">
        <w:rPr>
          <w:rFonts w:ascii="Tahoma" w:hAnsi="Tahoma" w:cs="Tahoma"/>
          <w:b/>
          <w:sz w:val="18"/>
          <w:szCs w:val="18"/>
        </w:rPr>
        <w:t>ClearHungOrder</w:t>
      </w:r>
      <w:proofErr w:type="spellEnd"/>
      <w:r w:rsidRPr="00AD0501">
        <w:rPr>
          <w:rFonts w:ascii="Tahoma" w:hAnsi="Tahoma" w:cs="Tahoma"/>
          <w:sz w:val="18"/>
          <w:szCs w:val="18"/>
        </w:rPr>
        <w:t xml:space="preserve"> process is implemented which is used to clear all orders that have been started with a HiPay hosted solution but have not been completed within the configured time period.</w:t>
      </w:r>
    </w:p>
    <w:p w14:paraId="45B3D4E4" w14:textId="77777777" w:rsidR="00FA6FAD" w:rsidRPr="00AD0501" w:rsidRDefault="00FA6FAD" w:rsidP="00FA6FAD">
      <w:pPr>
        <w:pStyle w:val="Standard1"/>
        <w:rPr>
          <w:rFonts w:ascii="Tahoma" w:hAnsi="Tahoma" w:cs="Tahoma"/>
          <w:b/>
          <w:sz w:val="18"/>
          <w:szCs w:val="18"/>
        </w:rPr>
      </w:pPr>
      <w:r w:rsidRPr="00AD0501">
        <w:rPr>
          <w:rFonts w:ascii="Tahoma" w:hAnsi="Tahoma" w:cs="Tahoma"/>
          <w:b/>
          <w:sz w:val="18"/>
          <w:szCs w:val="18"/>
        </w:rPr>
        <w:t xml:space="preserve">Administration &gt; Operations &gt; Job Schedules &gt; </w:t>
      </w:r>
      <w:proofErr w:type="spellStart"/>
      <w:r w:rsidRPr="00AD0501">
        <w:rPr>
          <w:rFonts w:ascii="Tahoma" w:hAnsi="Tahoma" w:cs="Tahoma"/>
          <w:b/>
          <w:sz w:val="18"/>
          <w:szCs w:val="18"/>
        </w:rPr>
        <w:t>ClearHungOrders</w:t>
      </w:r>
      <w:proofErr w:type="spellEnd"/>
    </w:p>
    <w:p w14:paraId="1EFB036D" w14:textId="77777777" w:rsidR="00FA6FAD" w:rsidRPr="002508BB" w:rsidRDefault="00FA6FAD" w:rsidP="00FA6FAD">
      <w:pPr>
        <w:ind w:left="90"/>
        <w:rPr>
          <w:rFonts w:cs="Tahoma"/>
          <w:b/>
          <w:sz w:val="20"/>
          <w:szCs w:val="20"/>
        </w:rPr>
      </w:pPr>
      <w:r w:rsidRPr="002508BB">
        <w:rPr>
          <w:rFonts w:cs="Tahoma"/>
          <w:b/>
          <w:noProof/>
          <w:lang w:val="en-GB" w:eastAsia="en-GB"/>
        </w:rPr>
        <w:drawing>
          <wp:inline distT="0" distB="0" distL="0" distR="0" wp14:anchorId="027746C8" wp14:editId="34E321A0">
            <wp:extent cx="4602987" cy="1948328"/>
            <wp:effectExtent l="19050" t="19050" r="26670"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14:paraId="1EBF22D9" w14:textId="77777777" w:rsidR="00FA6FAD" w:rsidRPr="002508BB" w:rsidRDefault="00FA6FAD" w:rsidP="00FA6FAD">
      <w:pPr>
        <w:pStyle w:val="Standard1"/>
        <w:rPr>
          <w:rFonts w:ascii="Tahoma" w:hAnsi="Tahoma" w:cs="Tahoma"/>
        </w:rPr>
      </w:pPr>
    </w:p>
    <w:p w14:paraId="25A8A5CB" w14:textId="77777777" w:rsidR="00FA6FAD" w:rsidRDefault="00FA6FAD" w:rsidP="00FA6FAD">
      <w:pPr>
        <w:pStyle w:val="Standard1"/>
        <w:rPr>
          <w:rFonts w:ascii="Tahoma" w:hAnsi="Tahoma" w:cs="Tahoma"/>
          <w:sz w:val="18"/>
          <w:szCs w:val="18"/>
        </w:rPr>
      </w:pPr>
      <w:r w:rsidRPr="00AD0501">
        <w:rPr>
          <w:rFonts w:ascii="Tahoma" w:hAnsi="Tahoma" w:cs="Tahoma"/>
          <w:sz w:val="18"/>
          <w:szCs w:val="18"/>
        </w:rPr>
        <w:t>Under the “Step Configurator” tab assign the job to your site.</w:t>
      </w:r>
    </w:p>
    <w:p w14:paraId="51ED10BF" w14:textId="77777777" w:rsidR="00FA6FAD" w:rsidRDefault="00FA6FAD" w:rsidP="00FA6FAD">
      <w:pPr>
        <w:pStyle w:val="Standard1"/>
        <w:rPr>
          <w:rFonts w:ascii="Tahoma" w:hAnsi="Tahoma" w:cs="Tahoma"/>
          <w:sz w:val="18"/>
          <w:szCs w:val="18"/>
        </w:rPr>
      </w:pPr>
    </w:p>
    <w:p w14:paraId="0EA84B7A" w14:textId="77777777" w:rsidR="00FA6FAD" w:rsidRDefault="00FA6FAD" w:rsidP="00FA6FAD">
      <w:pPr>
        <w:pStyle w:val="Standard1"/>
        <w:rPr>
          <w:rFonts w:ascii="Tahoma" w:hAnsi="Tahoma" w:cs="Tahoma"/>
          <w:sz w:val="18"/>
          <w:szCs w:val="18"/>
        </w:rPr>
      </w:pPr>
    </w:p>
    <w:p w14:paraId="696443DC" w14:textId="77777777" w:rsidR="00FA6FAD" w:rsidRDefault="00FA6FAD" w:rsidP="00FA6FAD">
      <w:pPr>
        <w:pStyle w:val="Standard1"/>
        <w:rPr>
          <w:rFonts w:ascii="Tahoma" w:hAnsi="Tahoma" w:cs="Tahoma"/>
          <w:sz w:val="18"/>
          <w:szCs w:val="18"/>
        </w:rPr>
      </w:pPr>
    </w:p>
    <w:p w14:paraId="468C4622" w14:textId="77777777" w:rsidR="00FA6FAD" w:rsidRDefault="00FA6FAD" w:rsidP="00FA6FAD">
      <w:pPr>
        <w:pStyle w:val="Standard1"/>
        <w:rPr>
          <w:rFonts w:ascii="Tahoma" w:hAnsi="Tahoma" w:cs="Tahoma"/>
          <w:sz w:val="18"/>
          <w:szCs w:val="18"/>
        </w:rPr>
      </w:pPr>
    </w:p>
    <w:p w14:paraId="0E6B5FD2" w14:textId="77777777" w:rsidR="00FA6FAD" w:rsidRDefault="00FA6FAD" w:rsidP="00FA6FAD">
      <w:pPr>
        <w:pStyle w:val="Standard1"/>
        <w:rPr>
          <w:rFonts w:ascii="Tahoma" w:hAnsi="Tahoma" w:cs="Tahoma"/>
          <w:sz w:val="18"/>
          <w:szCs w:val="18"/>
        </w:rPr>
      </w:pPr>
    </w:p>
    <w:p w14:paraId="4847AA1E" w14:textId="77777777" w:rsidR="00FA6FAD" w:rsidRDefault="00FA6FAD" w:rsidP="00FA6FAD">
      <w:pPr>
        <w:pStyle w:val="Standard1"/>
        <w:rPr>
          <w:rFonts w:ascii="Tahoma" w:hAnsi="Tahoma" w:cs="Tahoma"/>
          <w:sz w:val="18"/>
          <w:szCs w:val="18"/>
        </w:rPr>
      </w:pPr>
    </w:p>
    <w:p w14:paraId="00562EE6" w14:textId="77777777" w:rsidR="00FA6FAD" w:rsidRDefault="00FA6FAD" w:rsidP="00FA6FAD">
      <w:pPr>
        <w:pStyle w:val="Standard1"/>
        <w:rPr>
          <w:rFonts w:ascii="Tahoma" w:hAnsi="Tahoma" w:cs="Tahoma"/>
          <w:sz w:val="18"/>
          <w:szCs w:val="18"/>
        </w:rPr>
      </w:pPr>
    </w:p>
    <w:p w14:paraId="0551D38C" w14:textId="77777777" w:rsidR="00FA6FAD" w:rsidRDefault="00FA6FAD" w:rsidP="00FA6FAD">
      <w:pPr>
        <w:pStyle w:val="Standard1"/>
        <w:rPr>
          <w:rFonts w:ascii="Tahoma" w:hAnsi="Tahoma" w:cs="Tahoma"/>
          <w:sz w:val="18"/>
          <w:szCs w:val="18"/>
        </w:rPr>
      </w:pPr>
    </w:p>
    <w:p w14:paraId="2F2D58DC" w14:textId="77777777" w:rsidR="00FA6FAD" w:rsidRDefault="00FA6FAD" w:rsidP="00FA6FAD">
      <w:pPr>
        <w:pStyle w:val="Standard1"/>
        <w:rPr>
          <w:rFonts w:ascii="Tahoma" w:hAnsi="Tahoma" w:cs="Tahoma"/>
          <w:sz w:val="18"/>
          <w:szCs w:val="18"/>
        </w:rPr>
      </w:pPr>
    </w:p>
    <w:p w14:paraId="79B6BE34" w14:textId="77777777" w:rsidR="00FA6FAD" w:rsidRDefault="00FA6FAD" w:rsidP="00FA6FAD">
      <w:pPr>
        <w:pStyle w:val="Standard1"/>
        <w:rPr>
          <w:rFonts w:ascii="Tahoma" w:hAnsi="Tahoma" w:cs="Tahoma"/>
          <w:sz w:val="18"/>
          <w:szCs w:val="18"/>
        </w:rPr>
      </w:pPr>
    </w:p>
    <w:p w14:paraId="72ABD972" w14:textId="77777777" w:rsidR="00FA6FAD" w:rsidRDefault="00FA6FAD" w:rsidP="00FA6FAD">
      <w:pPr>
        <w:pStyle w:val="Standard1"/>
        <w:rPr>
          <w:rFonts w:ascii="Tahoma" w:hAnsi="Tahoma" w:cs="Tahoma"/>
          <w:sz w:val="18"/>
          <w:szCs w:val="18"/>
        </w:rPr>
      </w:pPr>
    </w:p>
    <w:p w14:paraId="45C1D915" w14:textId="77777777" w:rsidR="00FA6FAD" w:rsidRDefault="00FA6FAD" w:rsidP="00FA6FAD">
      <w:pPr>
        <w:pStyle w:val="Standard1"/>
        <w:rPr>
          <w:rFonts w:ascii="Tahoma" w:hAnsi="Tahoma" w:cs="Tahoma"/>
          <w:sz w:val="18"/>
          <w:szCs w:val="18"/>
        </w:rPr>
      </w:pPr>
    </w:p>
    <w:p w14:paraId="38B1DF69" w14:textId="77777777" w:rsidR="00FA6FAD" w:rsidRDefault="00FA6FAD" w:rsidP="00FA6FAD">
      <w:pPr>
        <w:pStyle w:val="Standard1"/>
        <w:rPr>
          <w:rFonts w:ascii="Tahoma" w:hAnsi="Tahoma" w:cs="Tahoma"/>
          <w:sz w:val="18"/>
          <w:szCs w:val="18"/>
        </w:rPr>
      </w:pPr>
    </w:p>
    <w:p w14:paraId="1AD47E63" w14:textId="77777777" w:rsidR="00FA6FAD" w:rsidRDefault="00FA6FAD" w:rsidP="00FA6FAD">
      <w:pPr>
        <w:pStyle w:val="Heading3"/>
        <w:numPr>
          <w:ilvl w:val="2"/>
          <w:numId w:val="11"/>
        </w:numPr>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Payment Processors</w:t>
      </w:r>
    </w:p>
    <w:p w14:paraId="65015B21" w14:textId="77777777" w:rsidR="00FA6FAD" w:rsidRPr="00890207" w:rsidRDefault="00FA6FAD" w:rsidP="00FA6FAD"/>
    <w:p w14:paraId="0011DF8D" w14:textId="77777777" w:rsidR="00FA6FAD" w:rsidRPr="00AD0501" w:rsidRDefault="00FA6FAD" w:rsidP="00FA6FAD">
      <w:pPr>
        <w:pStyle w:val="Standard1"/>
        <w:ind w:firstLine="720"/>
        <w:rPr>
          <w:rFonts w:ascii="Tahoma" w:hAnsi="Tahoma" w:cs="Tahoma"/>
          <w:color w:val="333333"/>
          <w:sz w:val="18"/>
          <w:szCs w:val="18"/>
          <w:shd w:val="clear" w:color="auto" w:fill="FFFFFF"/>
        </w:rPr>
      </w:pPr>
      <w:r w:rsidRPr="00AD0501">
        <w:rPr>
          <w:rFonts w:ascii="Tahoma" w:hAnsi="Tahoma" w:cs="Tahoma"/>
          <w:sz w:val="18"/>
          <w:szCs w:val="18"/>
        </w:rPr>
        <w:t xml:space="preserve">There are two payment processors added for HiPay – </w:t>
      </w:r>
      <w:r w:rsidRPr="00AD0501">
        <w:rPr>
          <w:rFonts w:ascii="Tahoma" w:hAnsi="Tahoma" w:cs="Tahoma"/>
          <w:b/>
          <w:sz w:val="18"/>
          <w:szCs w:val="18"/>
        </w:rPr>
        <w:t>HIPAY_HOSTED</w:t>
      </w:r>
      <w:r w:rsidRPr="00AD0501">
        <w:rPr>
          <w:rFonts w:ascii="Tahoma" w:hAnsi="Tahoma" w:cs="Tahoma"/>
          <w:b/>
          <w:sz w:val="18"/>
          <w:szCs w:val="18"/>
          <w:lang w:val="bg-BG"/>
        </w:rPr>
        <w:t xml:space="preserve"> </w:t>
      </w:r>
      <w:r w:rsidRPr="00AD0501">
        <w:rPr>
          <w:rFonts w:ascii="Tahoma" w:hAnsi="Tahoma" w:cs="Tahoma"/>
          <w:sz w:val="18"/>
          <w:szCs w:val="18"/>
        </w:rPr>
        <w:t xml:space="preserve">and </w:t>
      </w:r>
      <w:r w:rsidRPr="00AD0501">
        <w:rPr>
          <w:rFonts w:ascii="Tahoma" w:hAnsi="Tahoma" w:cs="Tahoma"/>
          <w:b/>
          <w:sz w:val="18"/>
          <w:szCs w:val="18"/>
        </w:rPr>
        <w:t>HIPAY.</w:t>
      </w:r>
      <w:r w:rsidRPr="00AD0501">
        <w:rPr>
          <w:rFonts w:ascii="Tahoma" w:hAnsi="Tahoma" w:cs="Tahoma"/>
          <w:b/>
          <w:sz w:val="18"/>
          <w:szCs w:val="18"/>
          <w:lang w:val="bg-BG"/>
        </w:rPr>
        <w:t xml:space="preserve"> </w:t>
      </w:r>
      <w:r w:rsidRPr="00AD0501">
        <w:rPr>
          <w:rFonts w:ascii="Tahoma" w:hAnsi="Tahoma" w:cs="Tahoma"/>
          <w:sz w:val="18"/>
          <w:szCs w:val="18"/>
          <w:lang w:val="bg-BG"/>
        </w:rPr>
        <w:t xml:space="preserve">The hosted is used only for the hosted and iframe solution. HIPAY processor is used for the HiPay API integration. It is used for all different types of payments like credit cards, IDEAL, </w:t>
      </w:r>
      <w:r w:rsidRPr="00AD0501">
        <w:rPr>
          <w:rFonts w:ascii="Tahoma" w:hAnsi="Tahoma" w:cs="Tahoma"/>
          <w:color w:val="333333"/>
          <w:sz w:val="18"/>
          <w:szCs w:val="18"/>
          <w:shd w:val="clear" w:color="auto" w:fill="FFFFFF"/>
        </w:rPr>
        <w:t xml:space="preserve">ING </w:t>
      </w:r>
      <w:proofErr w:type="spellStart"/>
      <w:r w:rsidRPr="00AD0501">
        <w:rPr>
          <w:rFonts w:ascii="Tahoma" w:hAnsi="Tahoma" w:cs="Tahoma"/>
          <w:color w:val="333333"/>
          <w:sz w:val="18"/>
          <w:szCs w:val="18"/>
          <w:shd w:val="clear" w:color="auto" w:fill="FFFFFF"/>
        </w:rPr>
        <w:t>HomePay</w:t>
      </w:r>
      <w:proofErr w:type="spellEnd"/>
      <w:r w:rsidRPr="00AD0501">
        <w:rPr>
          <w:rFonts w:ascii="Tahoma" w:hAnsi="Tahoma" w:cs="Tahoma"/>
          <w:color w:val="333333"/>
          <w:sz w:val="18"/>
          <w:szCs w:val="18"/>
          <w:shd w:val="clear" w:color="auto" w:fill="FFFFFF"/>
        </w:rPr>
        <w:t xml:space="preserve">, </w:t>
      </w:r>
      <w:proofErr w:type="spellStart"/>
      <w:r w:rsidRPr="00AD0501">
        <w:rPr>
          <w:rFonts w:ascii="Tahoma" w:hAnsi="Tahoma" w:cs="Tahoma"/>
          <w:color w:val="333333"/>
          <w:sz w:val="18"/>
          <w:szCs w:val="18"/>
          <w:shd w:val="clear" w:color="auto" w:fill="FFFFFF"/>
        </w:rPr>
        <w:t>Giropay</w:t>
      </w:r>
      <w:proofErr w:type="spellEnd"/>
      <w:r w:rsidRPr="00AD0501">
        <w:rPr>
          <w:rFonts w:ascii="Tahoma" w:hAnsi="Tahoma" w:cs="Tahoma"/>
          <w:color w:val="333333"/>
          <w:sz w:val="18"/>
          <w:szCs w:val="18"/>
          <w:shd w:val="clear" w:color="auto" w:fill="FFFFFF"/>
        </w:rPr>
        <w:t>, KLARNA, etc.</w:t>
      </w:r>
    </w:p>
    <w:p w14:paraId="48B9E08A" w14:textId="77777777" w:rsidR="00FA6FAD" w:rsidRPr="00AD0501" w:rsidRDefault="00FA6FAD" w:rsidP="00FA6FAD">
      <w:pPr>
        <w:pStyle w:val="Standard1"/>
        <w:ind w:left="720" w:firstLine="720"/>
        <w:rPr>
          <w:rFonts w:ascii="Tahoma" w:hAnsi="Tahoma" w:cs="Tahoma"/>
          <w:color w:val="333333"/>
          <w:sz w:val="18"/>
          <w:szCs w:val="18"/>
          <w:shd w:val="clear" w:color="auto" w:fill="FFFFFF"/>
        </w:rPr>
      </w:pPr>
    </w:p>
    <w:p w14:paraId="1DE7F071" w14:textId="77777777" w:rsidR="00FA6FAD" w:rsidRPr="00AD0501" w:rsidRDefault="00FA6FAD" w:rsidP="00FA6FAD">
      <w:pPr>
        <w:pStyle w:val="Standard1"/>
        <w:rPr>
          <w:rFonts w:ascii="Tahoma" w:hAnsi="Tahoma" w:cs="Tahoma"/>
          <w:b/>
          <w:color w:val="333333"/>
          <w:sz w:val="18"/>
          <w:szCs w:val="18"/>
          <w:shd w:val="clear" w:color="auto" w:fill="FFFFFF"/>
        </w:rPr>
      </w:pPr>
      <w:r w:rsidRPr="00AD0501">
        <w:rPr>
          <w:rFonts w:ascii="Tahoma" w:hAnsi="Tahoma" w:cs="Tahoma"/>
          <w:color w:val="333333"/>
          <w:sz w:val="18"/>
          <w:szCs w:val="18"/>
          <w:shd w:val="clear" w:color="auto" w:fill="FFFFFF"/>
        </w:rPr>
        <w:t xml:space="preserve">Go to: </w:t>
      </w:r>
      <w:r w:rsidRPr="00AD0501">
        <w:rPr>
          <w:rFonts w:ascii="Tahoma" w:hAnsi="Tahoma" w:cs="Tahoma"/>
          <w:b/>
          <w:color w:val="333333"/>
          <w:sz w:val="18"/>
          <w:szCs w:val="18"/>
          <w:shd w:val="clear" w:color="auto" w:fill="FFFFFF"/>
        </w:rPr>
        <w:t>Merchant Tools &gt; Ordering &gt; Payment Processors</w:t>
      </w:r>
    </w:p>
    <w:p w14:paraId="65FFEC26" w14:textId="77777777" w:rsidR="00FA6FAD" w:rsidRDefault="00FA6FAD" w:rsidP="00FA6FAD">
      <w:pPr>
        <w:rPr>
          <w:rFonts w:cs="Tahoma"/>
        </w:rPr>
      </w:pPr>
      <w:r w:rsidRPr="002508BB">
        <w:rPr>
          <w:rFonts w:cs="Tahoma"/>
          <w:b/>
          <w:noProof/>
          <w:color w:val="333333"/>
          <w:szCs w:val="18"/>
          <w:shd w:val="clear" w:color="auto" w:fill="FFFFFF"/>
          <w:lang w:val="en-GB" w:eastAsia="en-GB"/>
        </w:rPr>
        <w:drawing>
          <wp:inline distT="0" distB="0" distL="0" distR="0" wp14:anchorId="088DCF19" wp14:editId="434E9FA3">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26136A7D" w14:textId="77777777" w:rsidR="00FA6FAD" w:rsidRDefault="00FA6FAD" w:rsidP="00FA6FAD">
      <w:pPr>
        <w:rPr>
          <w:rFonts w:cs="Tahoma"/>
        </w:rPr>
      </w:pPr>
    </w:p>
    <w:p w14:paraId="51E8FA7A" w14:textId="77777777" w:rsidR="00FA6FAD" w:rsidRDefault="00FA6FAD" w:rsidP="00FA6FAD">
      <w:pPr>
        <w:rPr>
          <w:rFonts w:cs="Tahoma"/>
        </w:rPr>
      </w:pPr>
    </w:p>
    <w:p w14:paraId="71DDF595" w14:textId="77777777" w:rsidR="00FA6FAD" w:rsidRDefault="00FA6FAD" w:rsidP="00FA6FAD">
      <w:pPr>
        <w:rPr>
          <w:rFonts w:cs="Tahoma"/>
        </w:rPr>
      </w:pPr>
    </w:p>
    <w:p w14:paraId="6B23381B" w14:textId="77777777" w:rsidR="00FA6FAD" w:rsidRDefault="00FA6FAD" w:rsidP="00FA6FAD">
      <w:pPr>
        <w:rPr>
          <w:rFonts w:cs="Tahoma"/>
        </w:rPr>
      </w:pPr>
    </w:p>
    <w:p w14:paraId="412C6210" w14:textId="77777777" w:rsidR="00FA6FAD" w:rsidRDefault="00FA6FAD" w:rsidP="00FA6FAD">
      <w:pPr>
        <w:rPr>
          <w:rFonts w:cs="Tahoma"/>
        </w:rPr>
      </w:pPr>
    </w:p>
    <w:p w14:paraId="5EBADC33" w14:textId="77777777" w:rsidR="00FA6FAD" w:rsidRDefault="00FA6FAD" w:rsidP="00FA6FAD">
      <w:pPr>
        <w:rPr>
          <w:rFonts w:cs="Tahoma"/>
        </w:rPr>
      </w:pPr>
    </w:p>
    <w:p w14:paraId="419E68F1" w14:textId="77777777" w:rsidR="00FA6FAD" w:rsidRDefault="00FA6FAD" w:rsidP="00FA6FAD">
      <w:pPr>
        <w:rPr>
          <w:rFonts w:cs="Tahoma"/>
        </w:rPr>
      </w:pPr>
    </w:p>
    <w:p w14:paraId="752CCC46" w14:textId="77777777" w:rsidR="00FA6FAD" w:rsidRDefault="00FA6FAD" w:rsidP="00FA6FAD">
      <w:pPr>
        <w:rPr>
          <w:rFonts w:cs="Tahoma"/>
        </w:rPr>
      </w:pPr>
    </w:p>
    <w:p w14:paraId="52A59AC1" w14:textId="77777777" w:rsidR="00FA6FAD" w:rsidRPr="002508BB" w:rsidRDefault="00FA6FAD" w:rsidP="00FA6FAD">
      <w:pPr>
        <w:rPr>
          <w:rFonts w:cs="Tahoma"/>
        </w:rPr>
      </w:pPr>
    </w:p>
    <w:p w14:paraId="362ECBBC" w14:textId="77777777" w:rsidR="00FA6FAD" w:rsidRDefault="00FA6FAD" w:rsidP="00FA6FAD">
      <w:pPr>
        <w:pStyle w:val="Heading3"/>
        <w:ind w:left="720"/>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3.5.6</w:t>
      </w:r>
      <w:r>
        <w:rPr>
          <w:rFonts w:ascii="Tahoma" w:hAnsi="Tahoma" w:cs="Tahoma"/>
          <w:b w:val="0"/>
          <w:color w:val="808080" w:themeColor="background1" w:themeShade="80"/>
          <w:sz w:val="20"/>
          <w:szCs w:val="20"/>
        </w:rPr>
        <w:tab/>
        <w:t>Payment Methods</w:t>
      </w:r>
    </w:p>
    <w:p w14:paraId="3C4ABB2C" w14:textId="77777777" w:rsidR="00FA6FAD" w:rsidRPr="00AD0501" w:rsidRDefault="00FA6FAD" w:rsidP="00FA6FAD">
      <w:pPr>
        <w:pStyle w:val="Standard1"/>
        <w:ind w:left="720" w:firstLine="720"/>
        <w:rPr>
          <w:rFonts w:ascii="Tahoma" w:hAnsi="Tahoma" w:cs="Tahoma"/>
          <w:sz w:val="18"/>
          <w:szCs w:val="18"/>
        </w:rPr>
      </w:pPr>
      <w:r w:rsidRPr="00AD0501">
        <w:rPr>
          <w:rFonts w:ascii="Tahoma" w:hAnsi="Tahoma" w:cs="Tahoma"/>
          <w:sz w:val="18"/>
          <w:szCs w:val="18"/>
        </w:rPr>
        <w:t xml:space="preserve">All possible HiPay payment methods have been added to the BM. In order to function in Salesforce Commerce Cloud they </w:t>
      </w:r>
      <w:proofErr w:type="gramStart"/>
      <w:r w:rsidRPr="00AD0501">
        <w:rPr>
          <w:rFonts w:ascii="Tahoma" w:hAnsi="Tahoma" w:cs="Tahoma"/>
          <w:sz w:val="18"/>
          <w:szCs w:val="18"/>
        </w:rPr>
        <w:t>must also be activated</w:t>
      </w:r>
      <w:proofErr w:type="gramEnd"/>
      <w:r w:rsidRPr="00AD0501">
        <w:rPr>
          <w:rFonts w:ascii="Tahoma" w:hAnsi="Tahoma" w:cs="Tahoma"/>
          <w:sz w:val="18"/>
          <w:szCs w:val="18"/>
        </w:rPr>
        <w:t xml:space="preserve"> in the </w:t>
      </w:r>
      <w:proofErr w:type="spellStart"/>
      <w:r w:rsidRPr="00AD0501">
        <w:rPr>
          <w:rFonts w:ascii="Tahoma" w:hAnsi="Tahoma" w:cs="Tahoma"/>
          <w:sz w:val="18"/>
          <w:szCs w:val="18"/>
        </w:rPr>
        <w:t>HiPay</w:t>
      </w:r>
      <w:proofErr w:type="spellEnd"/>
      <w:r w:rsidRPr="00AD0501">
        <w:rPr>
          <w:rFonts w:ascii="Tahoma" w:hAnsi="Tahoma" w:cs="Tahoma"/>
          <w:sz w:val="18"/>
          <w:szCs w:val="18"/>
        </w:rPr>
        <w:t xml:space="preserve"> </w:t>
      </w:r>
      <w:proofErr w:type="spellStart"/>
      <w:r w:rsidRPr="00AD0501">
        <w:rPr>
          <w:rFonts w:ascii="Tahoma" w:hAnsi="Tahoma" w:cs="Tahoma"/>
          <w:sz w:val="18"/>
          <w:szCs w:val="18"/>
        </w:rPr>
        <w:t>Fullservice</w:t>
      </w:r>
      <w:proofErr w:type="spellEnd"/>
      <w:r w:rsidRPr="00AD0501">
        <w:rPr>
          <w:rFonts w:ascii="Tahoma" w:hAnsi="Tahoma" w:cs="Tahoma"/>
          <w:sz w:val="18"/>
          <w:szCs w:val="18"/>
        </w:rPr>
        <w:t xml:space="preserve"> application.</w:t>
      </w:r>
    </w:p>
    <w:p w14:paraId="19FB5297" w14:textId="77777777" w:rsidR="00FA6FAD" w:rsidRPr="00AD0501" w:rsidRDefault="00FA6FAD" w:rsidP="00FA6FAD">
      <w:pPr>
        <w:pStyle w:val="Standard1"/>
        <w:ind w:left="720" w:firstLine="720"/>
        <w:rPr>
          <w:rFonts w:ascii="Tahoma" w:hAnsi="Tahoma" w:cs="Tahoma"/>
          <w:b/>
          <w:sz w:val="18"/>
          <w:szCs w:val="18"/>
        </w:rPr>
      </w:pPr>
      <w:r w:rsidRPr="00AD0501">
        <w:rPr>
          <w:rFonts w:ascii="Tahoma" w:hAnsi="Tahoma" w:cs="Tahoma"/>
          <w:sz w:val="18"/>
          <w:szCs w:val="18"/>
        </w:rPr>
        <w:t xml:space="preserve">Go to: </w:t>
      </w:r>
      <w:r w:rsidRPr="00AD0501">
        <w:rPr>
          <w:rFonts w:ascii="Tahoma" w:hAnsi="Tahoma" w:cs="Tahoma"/>
          <w:b/>
          <w:sz w:val="18"/>
          <w:szCs w:val="18"/>
        </w:rPr>
        <w:t>Merchant Tools &gt; Ordering &gt; Payment Methods</w:t>
      </w:r>
    </w:p>
    <w:p w14:paraId="599C28E5" w14:textId="77777777" w:rsidR="00FA6FAD" w:rsidRDefault="00FA6FAD" w:rsidP="00FA6FAD">
      <w:pPr>
        <w:jc w:val="center"/>
        <w:rPr>
          <w:rFonts w:cs="Tahoma"/>
        </w:rPr>
      </w:pPr>
      <w:r w:rsidRPr="002508BB">
        <w:rPr>
          <w:rFonts w:cs="Tahoma"/>
          <w:b/>
          <w:noProof/>
          <w:lang w:val="en-GB" w:eastAsia="en-GB"/>
        </w:rPr>
        <w:drawing>
          <wp:inline distT="0" distB="0" distL="0" distR="0" wp14:anchorId="3A4F1AD7" wp14:editId="07C56FCB">
            <wp:extent cx="4762500" cy="3282462"/>
            <wp:effectExtent l="19050" t="19050" r="19050" b="13335"/>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1854" cy="3295802"/>
                    </a:xfrm>
                    <a:prstGeom prst="rect">
                      <a:avLst/>
                    </a:prstGeom>
                    <a:noFill/>
                    <a:ln w="3175">
                      <a:solidFill>
                        <a:schemeClr val="tx1"/>
                      </a:solidFill>
                    </a:ln>
                  </pic:spPr>
                </pic:pic>
              </a:graphicData>
            </a:graphic>
          </wp:inline>
        </w:drawing>
      </w:r>
    </w:p>
    <w:p w14:paraId="56D9C251" w14:textId="77777777" w:rsidR="00FA6FAD" w:rsidRDefault="00FA6FAD" w:rsidP="00FA6FAD">
      <w:pPr>
        <w:rPr>
          <w:rFonts w:cs="Tahoma"/>
        </w:rPr>
      </w:pPr>
    </w:p>
    <w:p w14:paraId="7B007131" w14:textId="77777777" w:rsidR="00FA6FAD" w:rsidRDefault="00FA6FAD" w:rsidP="00FA6FAD">
      <w:pPr>
        <w:rPr>
          <w:rFonts w:cs="Tahoma"/>
        </w:rPr>
      </w:pPr>
    </w:p>
    <w:p w14:paraId="5B0367D9" w14:textId="77777777" w:rsidR="00FA6FAD" w:rsidRDefault="00FA6FAD" w:rsidP="00FA6FAD">
      <w:pPr>
        <w:rPr>
          <w:rFonts w:cs="Tahoma"/>
        </w:rPr>
      </w:pPr>
    </w:p>
    <w:p w14:paraId="2CB3E432" w14:textId="77777777" w:rsidR="00FA6FAD" w:rsidRDefault="00FA6FAD" w:rsidP="00FA6FAD">
      <w:pPr>
        <w:rPr>
          <w:rFonts w:cs="Tahoma"/>
        </w:rPr>
      </w:pPr>
    </w:p>
    <w:p w14:paraId="0C462F61" w14:textId="77777777" w:rsidR="00FA6FAD" w:rsidRDefault="00FA6FAD" w:rsidP="00FA6FAD">
      <w:pPr>
        <w:rPr>
          <w:rFonts w:cs="Tahoma"/>
        </w:rPr>
      </w:pPr>
    </w:p>
    <w:p w14:paraId="7B944E36" w14:textId="77777777" w:rsidR="00FA6FAD" w:rsidRDefault="00FA6FAD" w:rsidP="00FA6FAD">
      <w:pPr>
        <w:rPr>
          <w:rFonts w:cs="Tahoma"/>
        </w:rPr>
      </w:pPr>
    </w:p>
    <w:p w14:paraId="038973BE" w14:textId="77777777" w:rsidR="00FA6FAD" w:rsidRDefault="00FA6FAD" w:rsidP="00FA6FAD">
      <w:pPr>
        <w:rPr>
          <w:rFonts w:cs="Tahoma"/>
        </w:rPr>
      </w:pPr>
    </w:p>
    <w:p w14:paraId="4B29F8E5" w14:textId="77777777" w:rsidR="00FA6FAD" w:rsidRDefault="00FA6FAD" w:rsidP="00FA6FAD">
      <w:pPr>
        <w:pStyle w:val="Heading3"/>
        <w:numPr>
          <w:ilvl w:val="2"/>
          <w:numId w:val="44"/>
        </w:numPr>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Logs</w:t>
      </w:r>
    </w:p>
    <w:p w14:paraId="243E3DDD" w14:textId="77777777" w:rsidR="00FA6FAD" w:rsidRPr="00890207" w:rsidRDefault="00FA6FAD" w:rsidP="00FA6FAD"/>
    <w:p w14:paraId="02D80481" w14:textId="77777777" w:rsidR="00FA6FAD" w:rsidRPr="00AD0501" w:rsidRDefault="00FA6FAD" w:rsidP="00FA6FAD">
      <w:pPr>
        <w:pStyle w:val="Standard1"/>
        <w:ind w:firstLine="720"/>
        <w:rPr>
          <w:rFonts w:ascii="Tahoma" w:hAnsi="Tahoma" w:cs="Tahoma"/>
          <w:sz w:val="18"/>
          <w:szCs w:val="18"/>
        </w:rPr>
      </w:pPr>
      <w:r w:rsidRPr="00AD0501">
        <w:rPr>
          <w:rFonts w:ascii="Tahoma" w:hAnsi="Tahoma" w:cs="Tahoma"/>
          <w:sz w:val="18"/>
          <w:szCs w:val="18"/>
        </w:rPr>
        <w:t>The following logs can be found related to the HiPay implementation:</w:t>
      </w:r>
    </w:p>
    <w:p w14:paraId="34318BB3" w14:textId="77777777" w:rsidR="00FA6FAD" w:rsidRPr="00AD0501" w:rsidRDefault="00FA6FAD" w:rsidP="00FA6FAD">
      <w:pPr>
        <w:pStyle w:val="ListParagraph"/>
        <w:numPr>
          <w:ilvl w:val="0"/>
          <w:numId w:val="35"/>
        </w:numPr>
        <w:spacing w:before="0" w:after="200"/>
        <w:ind w:left="720"/>
        <w:rPr>
          <w:rFonts w:cs="Tahoma"/>
          <w:szCs w:val="18"/>
        </w:rPr>
      </w:pPr>
      <w:r w:rsidRPr="00AD0501">
        <w:rPr>
          <w:rFonts w:cs="Tahoma"/>
          <w:szCs w:val="18"/>
        </w:rPr>
        <w:t>service-HIPAY-REST-*service*-blade1-3-appserver-*date*.log – logs HiPay services specific information</w:t>
      </w:r>
    </w:p>
    <w:p w14:paraId="6BC92CC4" w14:textId="77777777" w:rsidR="00FA6FAD" w:rsidRPr="00AD0501" w:rsidRDefault="00FA6FAD" w:rsidP="00FA6FAD">
      <w:pPr>
        <w:pStyle w:val="ListParagraph"/>
        <w:numPr>
          <w:ilvl w:val="0"/>
          <w:numId w:val="35"/>
        </w:numPr>
        <w:spacing w:before="0" w:after="200"/>
        <w:ind w:left="720"/>
        <w:rPr>
          <w:rFonts w:cs="Tahoma"/>
          <w:szCs w:val="18"/>
        </w:rPr>
      </w:pPr>
      <w:r w:rsidRPr="00AD0501">
        <w:rPr>
          <w:rFonts w:cs="Tahoma"/>
          <w:szCs w:val="18"/>
        </w:rPr>
        <w:t>error-blade1-3-appserver-*date*.log – logs Salesforce Commerce Cloud errors</w:t>
      </w:r>
    </w:p>
    <w:p w14:paraId="1FC74AC6" w14:textId="77777777" w:rsidR="00FA6FAD" w:rsidRPr="00AD0501" w:rsidRDefault="00FA6FAD" w:rsidP="00FA6FAD">
      <w:pPr>
        <w:pStyle w:val="ListParagraph"/>
        <w:numPr>
          <w:ilvl w:val="0"/>
          <w:numId w:val="35"/>
        </w:numPr>
        <w:spacing w:before="0" w:after="200"/>
        <w:ind w:left="720"/>
        <w:rPr>
          <w:rFonts w:cs="Tahoma"/>
          <w:szCs w:val="18"/>
        </w:rPr>
      </w:pPr>
      <w:r w:rsidRPr="00AD0501">
        <w:rPr>
          <w:rFonts w:cs="Tahoma"/>
          <w:szCs w:val="18"/>
        </w:rPr>
        <w:t>customerror-blade1-3-appserver-*date*.log – logs Salesforce Commerce Cloud custom errors</w:t>
      </w:r>
    </w:p>
    <w:p w14:paraId="3B8C533D" w14:textId="77777777" w:rsidR="00FA6FAD" w:rsidRPr="00AD0501" w:rsidRDefault="00FA6FAD" w:rsidP="00FA6FAD">
      <w:pPr>
        <w:pStyle w:val="ListParagraph"/>
        <w:rPr>
          <w:rFonts w:cs="Tahoma"/>
          <w:szCs w:val="18"/>
        </w:rPr>
      </w:pPr>
    </w:p>
    <w:p w14:paraId="116225AD" w14:textId="77777777" w:rsidR="00FA6FAD" w:rsidRPr="00AD0501" w:rsidRDefault="00FA6FAD" w:rsidP="00FA6FAD">
      <w:pPr>
        <w:pStyle w:val="Standard1"/>
        <w:ind w:firstLine="720"/>
        <w:rPr>
          <w:rFonts w:ascii="Tahoma" w:hAnsi="Tahoma" w:cs="Tahoma"/>
          <w:sz w:val="18"/>
          <w:szCs w:val="18"/>
        </w:rPr>
      </w:pPr>
      <w:r w:rsidRPr="00AD0501">
        <w:rPr>
          <w:rFonts w:ascii="Tahoma" w:hAnsi="Tahoma" w:cs="Tahoma"/>
          <w:sz w:val="18"/>
          <w:szCs w:val="18"/>
        </w:rPr>
        <w:t>All the logs can be found in: Administration &gt; Site Development &gt; Development Setup</w:t>
      </w:r>
    </w:p>
    <w:p w14:paraId="7D4C2181" w14:textId="77777777" w:rsidR="00FA6FAD" w:rsidRDefault="00FA6FAD" w:rsidP="00FA6FAD">
      <w:pPr>
        <w:pStyle w:val="Standard1"/>
        <w:ind w:firstLine="720"/>
        <w:rPr>
          <w:rFonts w:ascii="Tahoma" w:hAnsi="Tahoma" w:cs="Tahoma"/>
          <w:sz w:val="18"/>
          <w:szCs w:val="18"/>
        </w:rPr>
      </w:pPr>
      <w:r w:rsidRPr="00AD0501">
        <w:rPr>
          <w:rFonts w:ascii="Tahoma" w:hAnsi="Tahoma" w:cs="Tahoma"/>
          <w:sz w:val="18"/>
          <w:szCs w:val="18"/>
        </w:rPr>
        <w:t>Select logs and enter you BM credentials if needed.</w:t>
      </w:r>
    </w:p>
    <w:p w14:paraId="6CAE52E3" w14:textId="77777777" w:rsidR="00FA6FAD" w:rsidRDefault="00FA6FAD" w:rsidP="00FA6FAD">
      <w:pPr>
        <w:pStyle w:val="Standard1"/>
        <w:ind w:firstLine="720"/>
        <w:rPr>
          <w:rFonts w:ascii="Tahoma" w:hAnsi="Tahoma" w:cs="Tahoma"/>
          <w:sz w:val="18"/>
          <w:szCs w:val="18"/>
        </w:rPr>
      </w:pPr>
    </w:p>
    <w:p w14:paraId="76AEC692" w14:textId="77777777" w:rsidR="00FA6FAD" w:rsidRPr="00AD0501" w:rsidRDefault="00FA6FAD" w:rsidP="00FA6FAD">
      <w:pPr>
        <w:pStyle w:val="Standard1"/>
        <w:ind w:firstLine="720"/>
        <w:rPr>
          <w:rFonts w:ascii="Tahoma" w:hAnsi="Tahoma" w:cs="Tahoma"/>
          <w:sz w:val="18"/>
          <w:szCs w:val="18"/>
        </w:rPr>
      </w:pPr>
    </w:p>
    <w:p w14:paraId="2A04D5D6" w14:textId="77777777" w:rsidR="00FA6FAD" w:rsidRDefault="00FA6FAD" w:rsidP="00FA6FAD">
      <w:pPr>
        <w:pStyle w:val="Heading3"/>
        <w:numPr>
          <w:ilvl w:val="2"/>
          <w:numId w:val="44"/>
        </w:numPr>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Notification URL</w:t>
      </w:r>
    </w:p>
    <w:p w14:paraId="168C43E4" w14:textId="77777777" w:rsidR="00FA6FAD" w:rsidRPr="00890207" w:rsidRDefault="00FA6FAD" w:rsidP="00FA6FAD"/>
    <w:p w14:paraId="1E1550CE" w14:textId="77777777" w:rsidR="00FA6FAD" w:rsidRPr="00AD0501" w:rsidRDefault="00FA6FAD" w:rsidP="00FA6FAD">
      <w:pPr>
        <w:pStyle w:val="Standard1"/>
        <w:ind w:firstLine="720"/>
        <w:rPr>
          <w:rFonts w:ascii="Tahoma" w:hAnsi="Tahoma" w:cs="Tahoma"/>
          <w:b/>
          <w:sz w:val="18"/>
          <w:szCs w:val="18"/>
        </w:rPr>
      </w:pPr>
      <w:proofErr w:type="spellStart"/>
      <w:r w:rsidRPr="00AD0501">
        <w:rPr>
          <w:rFonts w:ascii="Tahoma" w:hAnsi="Tahoma" w:cs="Tahoma"/>
          <w:b/>
          <w:sz w:val="18"/>
          <w:szCs w:val="18"/>
        </w:rPr>
        <w:t>HiPay</w:t>
      </w:r>
      <w:proofErr w:type="spellEnd"/>
      <w:r w:rsidRPr="00AD0501">
        <w:rPr>
          <w:rFonts w:ascii="Tahoma" w:hAnsi="Tahoma" w:cs="Tahoma"/>
          <w:b/>
          <w:sz w:val="18"/>
          <w:szCs w:val="18"/>
        </w:rPr>
        <w:t xml:space="preserve"> </w:t>
      </w:r>
      <w:proofErr w:type="spellStart"/>
      <w:r w:rsidRPr="00AD0501">
        <w:rPr>
          <w:rFonts w:ascii="Tahoma" w:hAnsi="Tahoma" w:cs="Tahoma"/>
          <w:b/>
          <w:sz w:val="18"/>
          <w:szCs w:val="18"/>
        </w:rPr>
        <w:t>Fullservice</w:t>
      </w:r>
      <w:proofErr w:type="spellEnd"/>
      <w:r w:rsidRPr="00AD0501">
        <w:rPr>
          <w:rFonts w:ascii="Tahoma" w:hAnsi="Tahoma" w:cs="Tahoma"/>
          <w:b/>
          <w:sz w:val="18"/>
          <w:szCs w:val="18"/>
        </w:rPr>
        <w:t xml:space="preserve"> -&gt; Integration -&gt; Notifications</w:t>
      </w:r>
    </w:p>
    <w:p w14:paraId="32C9B38C" w14:textId="77777777" w:rsidR="00FA6FAD" w:rsidRPr="00AD0501" w:rsidRDefault="00FA6FAD" w:rsidP="00FA6FAD">
      <w:pPr>
        <w:pStyle w:val="Standard1"/>
        <w:ind w:firstLine="720"/>
        <w:rPr>
          <w:rFonts w:ascii="Tahoma" w:hAnsi="Tahoma" w:cs="Tahoma"/>
          <w:sz w:val="18"/>
          <w:szCs w:val="18"/>
          <w:shd w:val="clear" w:color="auto" w:fill="FFFFFF"/>
        </w:rPr>
      </w:pPr>
      <w:r w:rsidRPr="00AD0501">
        <w:rPr>
          <w:rFonts w:ascii="Tahoma" w:hAnsi="Tahoma" w:cs="Tahoma"/>
          <w:sz w:val="18"/>
          <w:szCs w:val="18"/>
        </w:rPr>
        <w:t xml:space="preserve">In the </w:t>
      </w:r>
      <w:r w:rsidRPr="00AD0501">
        <w:rPr>
          <w:rFonts w:ascii="Tahoma" w:hAnsi="Tahoma" w:cs="Tahoma"/>
          <w:sz w:val="18"/>
          <w:szCs w:val="18"/>
          <w:shd w:val="clear" w:color="auto" w:fill="FFFFFF"/>
        </w:rPr>
        <w:t xml:space="preserve">Notification URL, the following </w:t>
      </w:r>
      <w:proofErr w:type="spellStart"/>
      <w:r w:rsidRPr="00AD0501">
        <w:rPr>
          <w:rFonts w:ascii="Tahoma" w:hAnsi="Tahoma" w:cs="Tahoma"/>
          <w:sz w:val="18"/>
          <w:szCs w:val="18"/>
          <w:shd w:val="clear" w:color="auto" w:fill="FFFFFF"/>
        </w:rPr>
        <w:t>url</w:t>
      </w:r>
      <w:proofErr w:type="spellEnd"/>
      <w:r w:rsidRPr="00AD0501">
        <w:rPr>
          <w:rFonts w:ascii="Tahoma" w:hAnsi="Tahoma" w:cs="Tahoma"/>
          <w:sz w:val="18"/>
          <w:szCs w:val="18"/>
          <w:shd w:val="clear" w:color="auto" w:fill="FFFFFF"/>
        </w:rPr>
        <w:t xml:space="preserve"> should be added:</w:t>
      </w:r>
    </w:p>
    <w:p w14:paraId="7EF9CAFC" w14:textId="77777777" w:rsidR="00FA6FAD" w:rsidRPr="00AD0501" w:rsidRDefault="0083474F" w:rsidP="00FA6FAD">
      <w:pPr>
        <w:pStyle w:val="Standard1"/>
        <w:ind w:firstLine="720"/>
        <w:rPr>
          <w:rFonts w:ascii="Tahoma" w:hAnsi="Tahoma" w:cs="Tahoma"/>
          <w:sz w:val="18"/>
          <w:szCs w:val="18"/>
        </w:rPr>
      </w:pPr>
      <w:hyperlink r:id="rId64" w:history="1">
        <w:r w:rsidR="00FA6FAD" w:rsidRPr="00AD0501">
          <w:rPr>
            <w:rStyle w:val="Hyperlink"/>
            <w:rFonts w:ascii="Tahoma" w:hAnsi="Tahoma" w:cs="Tahoma"/>
            <w:sz w:val="18"/>
            <w:szCs w:val="18"/>
          </w:rPr>
          <w:t>http://*domain.name*/on/demandware.store/Sites-SiteGenesis-Site/default/HiPayNotification-Notify</w:t>
        </w:r>
      </w:hyperlink>
    </w:p>
    <w:p w14:paraId="4FED308A" w14:textId="77777777" w:rsidR="00FA6FAD" w:rsidRDefault="00FA6FAD" w:rsidP="00FA6FAD">
      <w:pPr>
        <w:pStyle w:val="Standard1"/>
        <w:ind w:firstLine="720"/>
        <w:rPr>
          <w:rFonts w:ascii="Tahoma" w:hAnsi="Tahoma" w:cs="Tahoma"/>
          <w:sz w:val="18"/>
          <w:szCs w:val="18"/>
        </w:rPr>
      </w:pPr>
      <w:r w:rsidRPr="00AD0501">
        <w:rPr>
          <w:rFonts w:ascii="Tahoma" w:hAnsi="Tahoma" w:cs="Tahoma"/>
          <w:sz w:val="18"/>
          <w:szCs w:val="18"/>
        </w:rPr>
        <w:t>This URL will be used to handle all HiPay notifications.</w:t>
      </w:r>
    </w:p>
    <w:p w14:paraId="596BF5DF" w14:textId="77777777" w:rsidR="00FA6FAD" w:rsidRDefault="00FA6FAD" w:rsidP="00FA6FAD">
      <w:pPr>
        <w:pStyle w:val="Standard1"/>
        <w:ind w:firstLine="720"/>
        <w:rPr>
          <w:rFonts w:ascii="Tahoma" w:hAnsi="Tahoma" w:cs="Tahoma"/>
          <w:sz w:val="18"/>
          <w:szCs w:val="18"/>
        </w:rPr>
      </w:pPr>
    </w:p>
    <w:p w14:paraId="1DC460C1" w14:textId="77777777" w:rsidR="00FA6FAD" w:rsidRDefault="00FA6FAD" w:rsidP="00FA6FAD">
      <w:pPr>
        <w:pStyle w:val="Standard1"/>
        <w:ind w:firstLine="720"/>
        <w:rPr>
          <w:rFonts w:ascii="Tahoma" w:hAnsi="Tahoma" w:cs="Tahoma"/>
          <w:sz w:val="18"/>
          <w:szCs w:val="18"/>
        </w:rPr>
      </w:pPr>
    </w:p>
    <w:p w14:paraId="11C07F71" w14:textId="77777777" w:rsidR="00FA6FAD" w:rsidRDefault="00FA6FAD" w:rsidP="00FA6FAD">
      <w:pPr>
        <w:pStyle w:val="Standard1"/>
        <w:ind w:firstLine="720"/>
        <w:rPr>
          <w:rFonts w:ascii="Tahoma" w:hAnsi="Tahoma" w:cs="Tahoma"/>
          <w:sz w:val="18"/>
          <w:szCs w:val="18"/>
        </w:rPr>
      </w:pPr>
    </w:p>
    <w:p w14:paraId="20E5D5CA" w14:textId="77777777" w:rsidR="00FA6FAD" w:rsidRDefault="00FA6FAD" w:rsidP="00FA6FAD">
      <w:pPr>
        <w:pStyle w:val="Standard1"/>
        <w:ind w:firstLine="720"/>
        <w:rPr>
          <w:rFonts w:ascii="Tahoma" w:hAnsi="Tahoma" w:cs="Tahoma"/>
          <w:sz w:val="18"/>
          <w:szCs w:val="18"/>
        </w:rPr>
      </w:pPr>
    </w:p>
    <w:p w14:paraId="2C4761A7" w14:textId="77777777" w:rsidR="00FA6FAD" w:rsidRDefault="00FA6FAD" w:rsidP="00FA6FAD">
      <w:pPr>
        <w:pStyle w:val="Standard1"/>
        <w:ind w:firstLine="720"/>
        <w:rPr>
          <w:rFonts w:ascii="Tahoma" w:hAnsi="Tahoma" w:cs="Tahoma"/>
          <w:sz w:val="18"/>
          <w:szCs w:val="18"/>
        </w:rPr>
      </w:pPr>
    </w:p>
    <w:p w14:paraId="497A1125" w14:textId="77777777" w:rsidR="00FA6FAD" w:rsidRDefault="00FA6FAD" w:rsidP="00FA6FAD">
      <w:pPr>
        <w:pStyle w:val="Standard1"/>
        <w:ind w:firstLine="720"/>
        <w:rPr>
          <w:rFonts w:ascii="Tahoma" w:hAnsi="Tahoma" w:cs="Tahoma"/>
          <w:sz w:val="18"/>
          <w:szCs w:val="18"/>
        </w:rPr>
      </w:pPr>
    </w:p>
    <w:p w14:paraId="6AF08B3C" w14:textId="77777777" w:rsidR="00FA6FAD" w:rsidRDefault="00FA6FAD" w:rsidP="00FA6FAD">
      <w:pPr>
        <w:pStyle w:val="Heading3"/>
        <w:numPr>
          <w:ilvl w:val="2"/>
          <w:numId w:val="44"/>
        </w:numPr>
        <w:rPr>
          <w:rFonts w:ascii="Tahoma" w:hAnsi="Tahoma" w:cs="Tahoma"/>
          <w:b w:val="0"/>
          <w:color w:val="808080" w:themeColor="background1" w:themeShade="80"/>
          <w:sz w:val="20"/>
          <w:szCs w:val="20"/>
        </w:rPr>
      </w:pPr>
      <w:r>
        <w:rPr>
          <w:rFonts w:ascii="Tahoma" w:hAnsi="Tahoma" w:cs="Tahoma"/>
          <w:b w:val="0"/>
          <w:color w:val="808080" w:themeColor="background1" w:themeShade="80"/>
          <w:sz w:val="20"/>
          <w:szCs w:val="20"/>
        </w:rPr>
        <w:t>Custom CSS configuration</w:t>
      </w:r>
    </w:p>
    <w:p w14:paraId="291A71FD" w14:textId="77777777" w:rsidR="00FA6FAD" w:rsidRPr="00943023" w:rsidRDefault="00FA6FAD" w:rsidP="00FA6FAD"/>
    <w:p w14:paraId="7693ADAE" w14:textId="77777777" w:rsidR="00FA6FAD" w:rsidRPr="00AD0501" w:rsidRDefault="00FA6FAD" w:rsidP="00FA6FAD">
      <w:pPr>
        <w:pStyle w:val="Standard1"/>
        <w:rPr>
          <w:rFonts w:ascii="Tahoma" w:hAnsi="Tahoma" w:cs="Tahoma"/>
          <w:sz w:val="18"/>
          <w:szCs w:val="18"/>
        </w:rPr>
      </w:pPr>
      <w:r w:rsidRPr="00AD0501">
        <w:rPr>
          <w:rFonts w:ascii="Tahoma" w:hAnsi="Tahoma" w:cs="Tahoma"/>
          <w:sz w:val="18"/>
          <w:szCs w:val="18"/>
        </w:rPr>
        <w:t>In order to use custom CSS for HiPay a custom site preference must be configured with the desired CSS.</w:t>
      </w:r>
    </w:p>
    <w:p w14:paraId="1A7AE3F3" w14:textId="77777777" w:rsidR="00FA6FAD" w:rsidRPr="00AD0501" w:rsidRDefault="00FA6FAD" w:rsidP="00FA6FAD">
      <w:pPr>
        <w:pStyle w:val="Standard1"/>
        <w:ind w:firstLine="720"/>
        <w:rPr>
          <w:rFonts w:ascii="Tahoma" w:hAnsi="Tahoma" w:cs="Tahoma"/>
          <w:bCs/>
          <w:color w:val="000000"/>
          <w:sz w:val="18"/>
          <w:szCs w:val="18"/>
          <w:shd w:val="clear" w:color="auto" w:fill="FFFFFF"/>
        </w:rPr>
      </w:pPr>
      <w:r w:rsidRPr="00AD0501">
        <w:rPr>
          <w:rFonts w:ascii="Tahoma" w:hAnsi="Tahoma" w:cs="Tahoma"/>
          <w:sz w:val="18"/>
          <w:szCs w:val="18"/>
        </w:rPr>
        <w:t xml:space="preserve">Go to: </w:t>
      </w:r>
      <w:r w:rsidRPr="00AD0501">
        <w:rPr>
          <w:rFonts w:ascii="Tahoma" w:hAnsi="Tahoma" w:cs="Tahoma"/>
          <w:b/>
          <w:sz w:val="18"/>
          <w:szCs w:val="18"/>
        </w:rPr>
        <w:t xml:space="preserve">Merchant Tools &gt; Site Preferences &gt; Custom Site Preferences, </w:t>
      </w:r>
      <w:r w:rsidRPr="00AD0501">
        <w:rPr>
          <w:rFonts w:ascii="Tahoma" w:hAnsi="Tahoma" w:cs="Tahoma"/>
          <w:sz w:val="18"/>
          <w:szCs w:val="18"/>
        </w:rPr>
        <w:t xml:space="preserve">select the HiPay custom preferences group. In the </w:t>
      </w:r>
      <w:r w:rsidRPr="00AD0501">
        <w:rPr>
          <w:rFonts w:ascii="Tahoma" w:hAnsi="Tahoma" w:cs="Tahoma"/>
          <w:b/>
          <w:bCs/>
          <w:color w:val="000000"/>
          <w:sz w:val="18"/>
          <w:szCs w:val="18"/>
          <w:shd w:val="clear" w:color="auto" w:fill="FFFFFF"/>
        </w:rPr>
        <w:t xml:space="preserve">HiPay CSS content </w:t>
      </w:r>
      <w:r w:rsidRPr="00AD0501">
        <w:rPr>
          <w:rFonts w:ascii="Tahoma" w:hAnsi="Tahoma" w:cs="Tahoma"/>
          <w:bCs/>
          <w:color w:val="000000"/>
          <w:sz w:val="18"/>
          <w:szCs w:val="18"/>
          <w:shd w:val="clear" w:color="auto" w:fill="FFFFFF"/>
        </w:rPr>
        <w:t xml:space="preserve">field enter the CSS that is to be utilized on the payment page and click </w:t>
      </w:r>
      <w:r w:rsidRPr="00AD0501">
        <w:rPr>
          <w:rFonts w:ascii="Tahoma" w:hAnsi="Tahoma" w:cs="Tahoma"/>
          <w:b/>
          <w:bCs/>
          <w:color w:val="000000"/>
          <w:sz w:val="18"/>
          <w:szCs w:val="18"/>
          <w:shd w:val="clear" w:color="auto" w:fill="FFFFFF"/>
        </w:rPr>
        <w:t>Apply.</w:t>
      </w:r>
      <w:r w:rsidRPr="00AD0501">
        <w:rPr>
          <w:rFonts w:ascii="Tahoma" w:hAnsi="Tahoma" w:cs="Tahoma"/>
          <w:b/>
          <w:bCs/>
          <w:color w:val="000000"/>
          <w:sz w:val="18"/>
          <w:szCs w:val="18"/>
          <w:shd w:val="clear" w:color="auto" w:fill="FFFFFF"/>
          <w:lang w:val="bg-BG"/>
        </w:rPr>
        <w:t xml:space="preserve"> </w:t>
      </w:r>
      <w:r w:rsidRPr="00AD0501">
        <w:rPr>
          <w:rFonts w:ascii="Tahoma" w:hAnsi="Tahoma" w:cs="Tahoma"/>
          <w:bCs/>
          <w:color w:val="000000"/>
          <w:sz w:val="18"/>
          <w:szCs w:val="18"/>
          <w:shd w:val="clear" w:color="auto" w:fill="FFFFFF"/>
        </w:rPr>
        <w:t xml:space="preserve">After completing this configuration, the applied CSS should be visible. The content of this preference is printed via a controller called </w:t>
      </w:r>
      <w:proofErr w:type="spellStart"/>
      <w:r w:rsidRPr="00AD0501">
        <w:rPr>
          <w:rFonts w:ascii="Tahoma" w:hAnsi="Tahoma" w:cs="Tahoma"/>
          <w:bCs/>
          <w:color w:val="000000"/>
          <w:sz w:val="18"/>
          <w:szCs w:val="18"/>
          <w:shd w:val="clear" w:color="auto" w:fill="FFFFFF"/>
        </w:rPr>
        <w:t>HiPayResource</w:t>
      </w:r>
      <w:proofErr w:type="spellEnd"/>
      <w:r w:rsidRPr="00AD0501">
        <w:rPr>
          <w:rFonts w:ascii="Tahoma" w:hAnsi="Tahoma" w:cs="Tahoma"/>
          <w:bCs/>
          <w:color w:val="000000"/>
          <w:sz w:val="18"/>
          <w:szCs w:val="18"/>
          <w:shd w:val="clear" w:color="auto" w:fill="FFFFFF"/>
        </w:rPr>
        <w:t xml:space="preserve">-Style and its URL (e.g. </w:t>
      </w:r>
      <w:hyperlink r:id="rId65" w:history="1">
        <w:r w:rsidRPr="00AD0501">
          <w:rPr>
            <w:rStyle w:val="Hyperlink"/>
            <w:rFonts w:ascii="Tahoma" w:hAnsi="Tahoma" w:cs="Tahoma"/>
            <w:bCs/>
            <w:sz w:val="18"/>
            <w:szCs w:val="18"/>
            <w:shd w:val="clear" w:color="auto" w:fill="FFFFFF"/>
          </w:rPr>
          <w:t>http://*domain.name*/on/demandware.store/Sites-*site.name*-Site/default/HiPayResource-Style</w:t>
        </w:r>
      </w:hyperlink>
      <w:r w:rsidRPr="00AD0501">
        <w:rPr>
          <w:rFonts w:ascii="Tahoma" w:hAnsi="Tahoma" w:cs="Tahoma"/>
          <w:bCs/>
          <w:color w:val="000000"/>
          <w:sz w:val="18"/>
          <w:szCs w:val="18"/>
          <w:shd w:val="clear" w:color="auto" w:fill="FFFFFF"/>
        </w:rPr>
        <w:t xml:space="preserve"> ) is sent when calling the HiPay service, which in turn adds this CSS in the header section of the </w:t>
      </w:r>
      <w:proofErr w:type="spellStart"/>
      <w:r w:rsidRPr="00AD0501">
        <w:rPr>
          <w:rFonts w:ascii="Tahoma" w:hAnsi="Tahoma" w:cs="Tahoma"/>
          <w:bCs/>
          <w:color w:val="000000"/>
          <w:sz w:val="18"/>
          <w:szCs w:val="18"/>
          <w:shd w:val="clear" w:color="auto" w:fill="FFFFFF"/>
        </w:rPr>
        <w:t>iFrame</w:t>
      </w:r>
      <w:proofErr w:type="spellEnd"/>
      <w:r w:rsidRPr="00AD0501">
        <w:rPr>
          <w:rFonts w:ascii="Tahoma" w:hAnsi="Tahoma" w:cs="Tahoma"/>
          <w:bCs/>
          <w:color w:val="000000"/>
          <w:sz w:val="18"/>
          <w:szCs w:val="18"/>
          <w:shd w:val="clear" w:color="auto" w:fill="FFFFFF"/>
        </w:rPr>
        <w:t xml:space="preserve"> or hosted page so it can be applied.</w:t>
      </w:r>
    </w:p>
    <w:p w14:paraId="77879EF1" w14:textId="77777777" w:rsidR="00FA6FAD" w:rsidRPr="00AD0501" w:rsidRDefault="00FA6FAD" w:rsidP="00FA6FAD">
      <w:pPr>
        <w:pStyle w:val="Standard1"/>
        <w:ind w:firstLine="720"/>
        <w:rPr>
          <w:rFonts w:ascii="Tahoma" w:hAnsi="Tahoma" w:cs="Tahoma"/>
          <w:bCs/>
          <w:color w:val="000000"/>
          <w:sz w:val="18"/>
          <w:szCs w:val="18"/>
          <w:shd w:val="clear" w:color="auto" w:fill="FFFFFF"/>
        </w:rPr>
      </w:pPr>
      <w:r w:rsidRPr="00AD0501">
        <w:rPr>
          <w:rFonts w:ascii="Tahoma" w:hAnsi="Tahoma" w:cs="Tahoma"/>
          <w:bCs/>
          <w:color w:val="000000"/>
          <w:sz w:val="18"/>
          <w:szCs w:val="18"/>
          <w:shd w:val="clear" w:color="auto" w:fill="FFFFFF"/>
        </w:rPr>
        <w:t>The CSS used must be plain (@include syntax is not supported) and any &lt;style&gt; tags must be omitted.</w:t>
      </w:r>
    </w:p>
    <w:p w14:paraId="28E97033" w14:textId="77777777" w:rsidR="00FA6FAD" w:rsidRDefault="00FA6FAD" w:rsidP="00FA6FAD">
      <w:pPr>
        <w:pStyle w:val="Standard1"/>
        <w:ind w:firstLine="720"/>
        <w:rPr>
          <w:rFonts w:ascii="Tahoma" w:hAnsi="Tahoma" w:cs="Tahoma"/>
          <w:bCs/>
          <w:color w:val="000000"/>
          <w:shd w:val="clear" w:color="auto" w:fill="FFFFFF"/>
        </w:rPr>
      </w:pPr>
    </w:p>
    <w:p w14:paraId="1E8216B1" w14:textId="77777777" w:rsidR="00FA6FAD" w:rsidRDefault="00FA6FAD" w:rsidP="00FA6FAD">
      <w:pPr>
        <w:pStyle w:val="Standard1"/>
        <w:ind w:firstLine="720"/>
        <w:rPr>
          <w:rFonts w:ascii="Tahoma" w:hAnsi="Tahoma" w:cs="Tahoma"/>
          <w:bCs/>
          <w:color w:val="000000"/>
          <w:shd w:val="clear" w:color="auto" w:fill="FFFFFF"/>
        </w:rPr>
      </w:pPr>
    </w:p>
    <w:p w14:paraId="7FAD46AF" w14:textId="77777777" w:rsidR="00FA6FAD" w:rsidRDefault="00FA6FAD" w:rsidP="00FA6FAD">
      <w:pPr>
        <w:pStyle w:val="Standard1"/>
        <w:ind w:firstLine="720"/>
        <w:rPr>
          <w:rFonts w:ascii="Tahoma" w:hAnsi="Tahoma" w:cs="Tahoma"/>
          <w:bCs/>
          <w:color w:val="000000"/>
          <w:shd w:val="clear" w:color="auto" w:fill="FFFFFF"/>
        </w:rPr>
      </w:pPr>
    </w:p>
    <w:p w14:paraId="357DA53B" w14:textId="77777777" w:rsidR="00FA6FAD" w:rsidRDefault="00FA6FAD" w:rsidP="00FA6FAD">
      <w:pPr>
        <w:pStyle w:val="Standard1"/>
        <w:ind w:firstLine="720"/>
        <w:rPr>
          <w:rFonts w:ascii="Tahoma" w:hAnsi="Tahoma" w:cs="Tahoma"/>
          <w:bCs/>
          <w:color w:val="000000"/>
          <w:shd w:val="clear" w:color="auto" w:fill="FFFFFF"/>
        </w:rPr>
      </w:pPr>
    </w:p>
    <w:p w14:paraId="30389370" w14:textId="77777777" w:rsidR="00FA6FAD" w:rsidRDefault="00FA6FAD" w:rsidP="00FA6FAD">
      <w:pPr>
        <w:pStyle w:val="Standard1"/>
        <w:ind w:firstLine="720"/>
        <w:rPr>
          <w:rFonts w:ascii="Tahoma" w:hAnsi="Tahoma" w:cs="Tahoma"/>
          <w:bCs/>
          <w:color w:val="000000"/>
          <w:shd w:val="clear" w:color="auto" w:fill="FFFFFF"/>
        </w:rPr>
      </w:pPr>
    </w:p>
    <w:p w14:paraId="057D02B6" w14:textId="77777777" w:rsidR="00FA6FAD" w:rsidRDefault="00FA6FAD" w:rsidP="00FA6FAD">
      <w:pPr>
        <w:pStyle w:val="Standard1"/>
        <w:ind w:firstLine="720"/>
        <w:rPr>
          <w:rFonts w:ascii="Tahoma" w:hAnsi="Tahoma" w:cs="Tahoma"/>
          <w:bCs/>
          <w:color w:val="000000"/>
          <w:shd w:val="clear" w:color="auto" w:fill="FFFFFF"/>
        </w:rPr>
      </w:pPr>
    </w:p>
    <w:p w14:paraId="27DDBD7C" w14:textId="77777777" w:rsidR="00FA6FAD" w:rsidRDefault="00FA6FAD" w:rsidP="00FA6FAD">
      <w:pPr>
        <w:pStyle w:val="Standard1"/>
        <w:ind w:firstLine="720"/>
        <w:rPr>
          <w:rFonts w:ascii="Tahoma" w:hAnsi="Tahoma" w:cs="Tahoma"/>
          <w:bCs/>
          <w:color w:val="000000"/>
          <w:shd w:val="clear" w:color="auto" w:fill="FFFFFF"/>
        </w:rPr>
      </w:pPr>
    </w:p>
    <w:p w14:paraId="00BB0ED3" w14:textId="77777777" w:rsidR="00FA6FAD" w:rsidRDefault="00FA6FAD" w:rsidP="00FA6FAD">
      <w:pPr>
        <w:pStyle w:val="Standard1"/>
        <w:ind w:firstLine="720"/>
        <w:rPr>
          <w:rFonts w:ascii="Tahoma" w:hAnsi="Tahoma" w:cs="Tahoma"/>
          <w:bCs/>
          <w:color w:val="000000"/>
          <w:shd w:val="clear" w:color="auto" w:fill="FFFFFF"/>
        </w:rPr>
      </w:pPr>
    </w:p>
    <w:p w14:paraId="233460CA" w14:textId="77777777" w:rsidR="00FA6FAD" w:rsidRDefault="00FA6FAD" w:rsidP="00FA6FAD">
      <w:pPr>
        <w:pStyle w:val="Standard1"/>
        <w:ind w:firstLine="720"/>
        <w:rPr>
          <w:rFonts w:ascii="Tahoma" w:hAnsi="Tahoma" w:cs="Tahoma"/>
          <w:bCs/>
          <w:color w:val="000000"/>
          <w:shd w:val="clear" w:color="auto" w:fill="FFFFFF"/>
        </w:rPr>
      </w:pPr>
    </w:p>
    <w:p w14:paraId="2B71D856" w14:textId="77777777" w:rsidR="00FA6FAD" w:rsidRDefault="00FA6FAD" w:rsidP="00FA6FAD">
      <w:pPr>
        <w:pStyle w:val="Standard1"/>
        <w:ind w:firstLine="720"/>
        <w:rPr>
          <w:rFonts w:ascii="Tahoma" w:hAnsi="Tahoma" w:cs="Tahoma"/>
          <w:bCs/>
          <w:color w:val="000000"/>
          <w:shd w:val="clear" w:color="auto" w:fill="FFFFFF"/>
        </w:rPr>
      </w:pPr>
    </w:p>
    <w:p w14:paraId="49852E00" w14:textId="77777777" w:rsidR="00FA6FAD" w:rsidRDefault="00FA6FAD" w:rsidP="00FA6FAD">
      <w:pPr>
        <w:pStyle w:val="Standard1"/>
        <w:ind w:firstLine="720"/>
        <w:rPr>
          <w:rFonts w:ascii="Tahoma" w:hAnsi="Tahoma" w:cs="Tahoma"/>
          <w:bCs/>
          <w:color w:val="000000"/>
          <w:shd w:val="clear" w:color="auto" w:fill="FFFFFF"/>
        </w:rPr>
      </w:pPr>
    </w:p>
    <w:p w14:paraId="15429486" w14:textId="77777777" w:rsidR="00FA6FAD" w:rsidRDefault="00FA6FAD" w:rsidP="00FA6FAD">
      <w:pPr>
        <w:pStyle w:val="Standard1"/>
        <w:ind w:firstLine="720"/>
        <w:rPr>
          <w:rFonts w:ascii="Tahoma" w:hAnsi="Tahoma" w:cs="Tahoma"/>
          <w:bCs/>
          <w:color w:val="000000"/>
          <w:shd w:val="clear" w:color="auto" w:fill="FFFFFF"/>
        </w:rPr>
      </w:pPr>
    </w:p>
    <w:p w14:paraId="3648A4A8" w14:textId="77777777" w:rsidR="00FA6FAD" w:rsidRDefault="00FA6FAD" w:rsidP="00FA6FAD">
      <w:pPr>
        <w:pStyle w:val="Standard1"/>
        <w:ind w:firstLine="720"/>
        <w:rPr>
          <w:rFonts w:ascii="Tahoma" w:hAnsi="Tahoma" w:cs="Tahoma"/>
          <w:bCs/>
          <w:color w:val="000000"/>
          <w:shd w:val="clear" w:color="auto" w:fill="FFFFFF"/>
        </w:rPr>
      </w:pPr>
    </w:p>
    <w:p w14:paraId="1BE1A1EB" w14:textId="77777777" w:rsidR="00FA6FAD" w:rsidRDefault="00FA6FAD" w:rsidP="00FA6FAD">
      <w:pPr>
        <w:pStyle w:val="Standard1"/>
        <w:ind w:firstLine="720"/>
        <w:rPr>
          <w:rFonts w:ascii="Tahoma" w:hAnsi="Tahoma" w:cs="Tahoma"/>
          <w:bCs/>
          <w:color w:val="000000"/>
          <w:shd w:val="clear" w:color="auto" w:fill="FFFFFF"/>
        </w:rPr>
      </w:pPr>
    </w:p>
    <w:p w14:paraId="3A0D6287" w14:textId="2EA665E5" w:rsidR="00FA6FAD" w:rsidRDefault="00FA6FAD" w:rsidP="00FA6FAD">
      <w:pPr>
        <w:pStyle w:val="Standard1"/>
        <w:ind w:firstLine="720"/>
        <w:rPr>
          <w:rFonts w:ascii="Tahoma" w:hAnsi="Tahoma" w:cs="Tahoma"/>
          <w:bCs/>
          <w:color w:val="000000"/>
          <w:shd w:val="clear" w:color="auto" w:fill="FFFFFF"/>
        </w:rPr>
      </w:pPr>
    </w:p>
    <w:p w14:paraId="7265ED03" w14:textId="68C3A8A7" w:rsidR="00FA6FAD" w:rsidRPr="00FA6FAD" w:rsidRDefault="00FA6FAD" w:rsidP="00FA6FAD">
      <w:pPr>
        <w:pStyle w:val="Heading2"/>
      </w:pPr>
      <w:r>
        <w:t>Storefront functıonalıty</w:t>
      </w:r>
    </w:p>
    <w:p w14:paraId="4B428C71" w14:textId="77777777" w:rsidR="00FA6FAD" w:rsidRPr="00AD0501" w:rsidRDefault="00FA6FAD" w:rsidP="00FA6FAD">
      <w:pPr>
        <w:pStyle w:val="Standard1"/>
        <w:ind w:left="720"/>
        <w:rPr>
          <w:rFonts w:ascii="Tahoma" w:hAnsi="Tahoma" w:cs="Tahoma"/>
          <w:sz w:val="18"/>
          <w:szCs w:val="18"/>
        </w:rPr>
      </w:pPr>
      <w:r w:rsidRPr="00AD0501">
        <w:rPr>
          <w:rFonts w:ascii="Tahoma" w:hAnsi="Tahoma" w:cs="Tahoma"/>
          <w:sz w:val="18"/>
          <w:szCs w:val="18"/>
          <w:u w:val="single"/>
        </w:rPr>
        <w:t>Storef</w:t>
      </w:r>
      <w:r w:rsidRPr="00AD0501">
        <w:rPr>
          <w:rFonts w:ascii="Tahoma" w:hAnsi="Tahoma" w:cs="Tahoma"/>
          <w:sz w:val="18"/>
          <w:szCs w:val="18"/>
        </w:rPr>
        <w:t>ront functionality is fully described in section Use Cases.</w:t>
      </w:r>
    </w:p>
    <w:p w14:paraId="5312AABC" w14:textId="7132D023" w:rsidR="00FA6FAD" w:rsidRPr="00AD0501" w:rsidRDefault="00FA6FAD" w:rsidP="00FA6FAD">
      <w:pPr>
        <w:pStyle w:val="Heading4"/>
        <w:spacing w:line="360" w:lineRule="auto"/>
        <w:ind w:left="0" w:firstLine="720"/>
        <w:rPr>
          <w:rFonts w:ascii="Tahoma" w:hAnsi="Tahoma"/>
          <w:sz w:val="18"/>
          <w:szCs w:val="18"/>
        </w:rPr>
      </w:pPr>
      <w:bookmarkStart w:id="35" w:name="_Toc497987368"/>
      <w:r>
        <w:rPr>
          <w:rFonts w:ascii="Tahoma" w:hAnsi="Tahoma"/>
          <w:sz w:val="18"/>
          <w:szCs w:val="18"/>
        </w:rPr>
        <w:t>5.3.1</w:t>
      </w:r>
      <w:r>
        <w:rPr>
          <w:rFonts w:ascii="Tahoma" w:hAnsi="Tahoma"/>
          <w:sz w:val="18"/>
          <w:szCs w:val="18"/>
        </w:rPr>
        <w:tab/>
      </w:r>
      <w:r w:rsidRPr="00AD0501">
        <w:rPr>
          <w:rFonts w:ascii="Tahoma" w:hAnsi="Tahoma"/>
          <w:sz w:val="18"/>
          <w:szCs w:val="18"/>
        </w:rPr>
        <w:t>Merchant Payment API - Credit Cards</w:t>
      </w:r>
      <w:bookmarkEnd w:id="35"/>
    </w:p>
    <w:p w14:paraId="0E2CC66A" w14:textId="77777777" w:rsidR="00FA6FAD" w:rsidRPr="00AD0501" w:rsidRDefault="00FA6FAD" w:rsidP="00FA6FAD">
      <w:pPr>
        <w:ind w:left="720" w:firstLine="720"/>
        <w:rPr>
          <w:rFonts w:cs="Tahoma"/>
          <w:iCs/>
          <w:szCs w:val="18"/>
        </w:rPr>
      </w:pPr>
      <w:r w:rsidRPr="00AD0501">
        <w:rPr>
          <w:rFonts w:cs="Tahoma"/>
          <w:iCs/>
          <w:szCs w:val="18"/>
        </w:rPr>
        <w:t>When using this method, the storefront functionality will be the same as the standard one for credit cards. The card is authorized inline during checkout directly on the merchant's website.</w:t>
      </w:r>
    </w:p>
    <w:p w14:paraId="3B294E3C" w14:textId="5957EEE4" w:rsidR="00FA6FAD" w:rsidRDefault="00FA6FAD" w:rsidP="00FA6FAD">
      <w:pPr>
        <w:jc w:val="center"/>
        <w:rPr>
          <w:rFonts w:cs="Tahoma"/>
        </w:rPr>
      </w:pPr>
      <w:r w:rsidRPr="002508BB">
        <w:rPr>
          <w:rFonts w:cs="Tahoma"/>
          <w:noProof/>
          <w:lang w:val="en-GB" w:eastAsia="en-GB"/>
        </w:rPr>
        <w:drawing>
          <wp:inline distT="0" distB="0" distL="0" distR="0" wp14:anchorId="3C5E6F60" wp14:editId="0DE38B4C">
            <wp:extent cx="4203510" cy="5255990"/>
            <wp:effectExtent l="0" t="0" r="698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72843" cy="5342683"/>
                    </a:xfrm>
                    <a:prstGeom prst="rect">
                      <a:avLst/>
                    </a:prstGeom>
                  </pic:spPr>
                </pic:pic>
              </a:graphicData>
            </a:graphic>
          </wp:inline>
        </w:drawing>
      </w:r>
      <w:bookmarkStart w:id="36" w:name="_Toc497987369"/>
    </w:p>
    <w:p w14:paraId="1D747606" w14:textId="77777777" w:rsidR="00FA6FAD" w:rsidRPr="00FA6FAD" w:rsidRDefault="00FA6FAD" w:rsidP="00FA6FAD">
      <w:pPr>
        <w:jc w:val="center"/>
        <w:rPr>
          <w:rFonts w:cs="Tahoma"/>
        </w:rPr>
      </w:pPr>
    </w:p>
    <w:p w14:paraId="1F8903DF" w14:textId="5D54631F" w:rsidR="00FA6FAD" w:rsidRPr="00AD0501" w:rsidRDefault="00FA6FAD" w:rsidP="00FA6FAD">
      <w:pPr>
        <w:pStyle w:val="Heading4"/>
        <w:spacing w:line="360" w:lineRule="auto"/>
        <w:ind w:hanging="144"/>
        <w:rPr>
          <w:rFonts w:ascii="Tahoma" w:eastAsia="Calibri" w:hAnsi="Tahoma"/>
          <w:sz w:val="18"/>
          <w:szCs w:val="18"/>
        </w:rPr>
      </w:pPr>
      <w:r>
        <w:rPr>
          <w:rFonts w:ascii="Tahoma" w:eastAsia="Calibri" w:hAnsi="Tahoma"/>
          <w:sz w:val="18"/>
          <w:szCs w:val="18"/>
        </w:rPr>
        <w:t>5.3.2</w:t>
      </w:r>
      <w:r>
        <w:rPr>
          <w:rFonts w:ascii="Tahoma" w:eastAsia="Calibri" w:hAnsi="Tahoma"/>
          <w:sz w:val="18"/>
          <w:szCs w:val="18"/>
        </w:rPr>
        <w:tab/>
      </w:r>
      <w:r w:rsidRPr="00AD0501">
        <w:rPr>
          <w:rFonts w:ascii="Tahoma" w:eastAsia="Calibri" w:hAnsi="Tahoma"/>
          <w:sz w:val="18"/>
          <w:szCs w:val="18"/>
        </w:rPr>
        <w:t>Payment API - Merchant Link Credit Cards (with 3DSecure)</w:t>
      </w:r>
      <w:bookmarkEnd w:id="36"/>
    </w:p>
    <w:p w14:paraId="6666479E" w14:textId="77777777" w:rsidR="00FA6FAD" w:rsidRPr="00AD0501" w:rsidRDefault="00FA6FAD" w:rsidP="00FA6FAD">
      <w:pPr>
        <w:ind w:firstLine="720"/>
        <w:rPr>
          <w:rFonts w:cs="Tahoma"/>
          <w:szCs w:val="18"/>
        </w:rPr>
      </w:pPr>
      <w:r w:rsidRPr="00AD0501">
        <w:rPr>
          <w:rFonts w:cs="Tahoma"/>
          <w:noProof/>
          <w:szCs w:val="18"/>
          <w:lang w:val="en-GB" w:eastAsia="en-GB"/>
        </w:rPr>
        <w:drawing>
          <wp:anchor distT="0" distB="0" distL="114300" distR="114300" simplePos="0" relativeHeight="251685888" behindDoc="0" locked="0" layoutInCell="1" allowOverlap="1" wp14:anchorId="6D6398C8" wp14:editId="20E91703">
            <wp:simplePos x="0" y="0"/>
            <wp:positionH relativeFrom="margin">
              <wp:align>center</wp:align>
            </wp:positionH>
            <wp:positionV relativeFrom="paragraph">
              <wp:posOffset>941046</wp:posOffset>
            </wp:positionV>
            <wp:extent cx="5689600" cy="2058670"/>
            <wp:effectExtent l="19050" t="19050" r="25400" b="17780"/>
            <wp:wrapTopAndBottom/>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89600" cy="205867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Pr="00AD0501">
        <w:rPr>
          <w:rFonts w:cs="Tahoma"/>
          <w:szCs w:val="18"/>
        </w:rPr>
        <w:t>When using this method, the customer still selects what type of card they wish to use on the Billing page. After Submitting the order from the summary page, if card is applicable by the customer’s bank to 3D Secure, they will be directed to the 3DSecure page.</w:t>
      </w:r>
    </w:p>
    <w:p w14:paraId="7CD66EC8" w14:textId="77777777" w:rsidR="00FA6FAD" w:rsidRDefault="00FA6FAD" w:rsidP="00FA6FAD">
      <w:pPr>
        <w:pStyle w:val="Standard1"/>
        <w:rPr>
          <w:rFonts w:ascii="Tahoma" w:hAnsi="Tahoma" w:cs="Tahoma"/>
          <w:sz w:val="18"/>
          <w:szCs w:val="18"/>
        </w:rPr>
      </w:pPr>
      <w:r w:rsidRPr="00AD0501">
        <w:rPr>
          <w:rFonts w:ascii="Tahoma" w:hAnsi="Tahoma" w:cs="Tahoma"/>
          <w:sz w:val="18"/>
          <w:szCs w:val="18"/>
        </w:rPr>
        <w:br w:type="textWrapping" w:clear="all"/>
        <w:t>When payment is complete, the customer is redirected to the confirmation page as per the normal flow.</w:t>
      </w:r>
    </w:p>
    <w:p w14:paraId="4964EE8F" w14:textId="77777777" w:rsidR="00FA6FAD" w:rsidRDefault="00FA6FAD" w:rsidP="00FA6FAD">
      <w:pPr>
        <w:pStyle w:val="Standard1"/>
        <w:ind w:left="1440"/>
        <w:rPr>
          <w:rFonts w:ascii="Tahoma" w:hAnsi="Tahoma" w:cs="Tahoma"/>
          <w:sz w:val="18"/>
          <w:szCs w:val="18"/>
        </w:rPr>
      </w:pPr>
    </w:p>
    <w:p w14:paraId="4020C030" w14:textId="77777777" w:rsidR="00FA6FAD" w:rsidRDefault="00FA6FAD" w:rsidP="00FA6FAD">
      <w:pPr>
        <w:pStyle w:val="Standard1"/>
        <w:ind w:left="1440"/>
        <w:rPr>
          <w:rFonts w:ascii="Tahoma" w:hAnsi="Tahoma" w:cs="Tahoma"/>
          <w:sz w:val="18"/>
          <w:szCs w:val="18"/>
        </w:rPr>
      </w:pPr>
    </w:p>
    <w:p w14:paraId="4379BBEB" w14:textId="77777777" w:rsidR="00FA6FAD" w:rsidRDefault="00FA6FAD" w:rsidP="00FA6FAD">
      <w:pPr>
        <w:pStyle w:val="Standard1"/>
        <w:ind w:left="1440"/>
        <w:rPr>
          <w:rFonts w:ascii="Tahoma" w:hAnsi="Tahoma" w:cs="Tahoma"/>
          <w:sz w:val="18"/>
          <w:szCs w:val="18"/>
        </w:rPr>
      </w:pPr>
    </w:p>
    <w:p w14:paraId="302AEEFA" w14:textId="77777777" w:rsidR="00FA6FAD" w:rsidRDefault="00FA6FAD" w:rsidP="00FA6FAD">
      <w:pPr>
        <w:pStyle w:val="Standard1"/>
        <w:ind w:left="1440"/>
        <w:rPr>
          <w:rFonts w:ascii="Tahoma" w:hAnsi="Tahoma" w:cs="Tahoma"/>
          <w:sz w:val="18"/>
          <w:szCs w:val="18"/>
        </w:rPr>
      </w:pPr>
    </w:p>
    <w:p w14:paraId="7A1EC708" w14:textId="77777777" w:rsidR="00FA6FAD" w:rsidRDefault="00FA6FAD" w:rsidP="00FA6FAD">
      <w:pPr>
        <w:pStyle w:val="Standard1"/>
        <w:ind w:left="1440"/>
        <w:rPr>
          <w:rFonts w:ascii="Tahoma" w:hAnsi="Tahoma" w:cs="Tahoma"/>
          <w:sz w:val="18"/>
          <w:szCs w:val="18"/>
        </w:rPr>
      </w:pPr>
    </w:p>
    <w:p w14:paraId="09C6726C" w14:textId="77777777" w:rsidR="00FA6FAD" w:rsidRDefault="00FA6FAD" w:rsidP="00FA6FAD">
      <w:pPr>
        <w:pStyle w:val="Standard1"/>
        <w:ind w:left="1440"/>
        <w:rPr>
          <w:rFonts w:ascii="Tahoma" w:hAnsi="Tahoma" w:cs="Tahoma"/>
          <w:sz w:val="18"/>
          <w:szCs w:val="18"/>
        </w:rPr>
      </w:pPr>
    </w:p>
    <w:p w14:paraId="1D205E19" w14:textId="77777777" w:rsidR="00FA6FAD" w:rsidRDefault="00FA6FAD" w:rsidP="00FA6FAD">
      <w:pPr>
        <w:pStyle w:val="Standard1"/>
        <w:ind w:left="1440"/>
        <w:rPr>
          <w:rFonts w:ascii="Tahoma" w:hAnsi="Tahoma" w:cs="Tahoma"/>
          <w:sz w:val="18"/>
          <w:szCs w:val="18"/>
        </w:rPr>
      </w:pPr>
    </w:p>
    <w:p w14:paraId="7DC695C8" w14:textId="77777777" w:rsidR="00FA6FAD" w:rsidRDefault="00FA6FAD" w:rsidP="00FA6FAD">
      <w:pPr>
        <w:pStyle w:val="Standard1"/>
        <w:ind w:left="1440"/>
        <w:rPr>
          <w:rFonts w:ascii="Tahoma" w:hAnsi="Tahoma" w:cs="Tahoma"/>
          <w:sz w:val="18"/>
          <w:szCs w:val="18"/>
        </w:rPr>
      </w:pPr>
    </w:p>
    <w:p w14:paraId="466D1C68" w14:textId="77777777" w:rsidR="00FA6FAD" w:rsidRDefault="00FA6FAD" w:rsidP="00FA6FAD">
      <w:pPr>
        <w:pStyle w:val="Standard1"/>
        <w:ind w:left="1440"/>
        <w:rPr>
          <w:rFonts w:ascii="Tahoma" w:hAnsi="Tahoma" w:cs="Tahoma"/>
          <w:sz w:val="18"/>
          <w:szCs w:val="18"/>
        </w:rPr>
      </w:pPr>
    </w:p>
    <w:p w14:paraId="62E79A45" w14:textId="77777777" w:rsidR="00FA6FAD" w:rsidRDefault="00FA6FAD" w:rsidP="00FA6FAD">
      <w:pPr>
        <w:pStyle w:val="Standard1"/>
        <w:ind w:left="1440"/>
        <w:rPr>
          <w:rFonts w:ascii="Tahoma" w:hAnsi="Tahoma" w:cs="Tahoma"/>
          <w:sz w:val="18"/>
          <w:szCs w:val="18"/>
        </w:rPr>
      </w:pPr>
    </w:p>
    <w:p w14:paraId="6A1636C2" w14:textId="77777777" w:rsidR="00FA6FAD" w:rsidRPr="00AD0501" w:rsidRDefault="00FA6FAD" w:rsidP="00FA6FAD">
      <w:pPr>
        <w:pStyle w:val="Standard1"/>
        <w:ind w:left="1440"/>
        <w:rPr>
          <w:rFonts w:ascii="Tahoma" w:hAnsi="Tahoma" w:cs="Tahoma"/>
          <w:sz w:val="18"/>
          <w:szCs w:val="18"/>
        </w:rPr>
      </w:pPr>
    </w:p>
    <w:p w14:paraId="713FADAE" w14:textId="340767D8" w:rsidR="00FA6FAD" w:rsidRPr="00AD0501" w:rsidRDefault="00FA6FAD" w:rsidP="00FA6FAD">
      <w:pPr>
        <w:pStyle w:val="Heading4"/>
        <w:spacing w:line="360" w:lineRule="auto"/>
        <w:ind w:left="0" w:firstLine="720"/>
        <w:rPr>
          <w:rFonts w:ascii="Tahoma" w:hAnsi="Tahoma"/>
          <w:sz w:val="18"/>
          <w:szCs w:val="18"/>
        </w:rPr>
      </w:pPr>
      <w:bookmarkStart w:id="37" w:name="_Toc497987370"/>
      <w:r>
        <w:rPr>
          <w:rFonts w:ascii="Tahoma" w:hAnsi="Tahoma"/>
          <w:sz w:val="18"/>
          <w:szCs w:val="18"/>
        </w:rPr>
        <w:t xml:space="preserve">5.3.3 </w:t>
      </w:r>
      <w:r w:rsidRPr="00AD0501">
        <w:rPr>
          <w:rFonts w:ascii="Tahoma" w:hAnsi="Tahoma"/>
          <w:sz w:val="18"/>
          <w:szCs w:val="18"/>
        </w:rPr>
        <w:t>Hosted Merchant Link</w:t>
      </w:r>
      <w:bookmarkEnd w:id="37"/>
    </w:p>
    <w:p w14:paraId="32F6DA0F" w14:textId="77777777" w:rsidR="00FA6FAD" w:rsidRDefault="00FA6FAD" w:rsidP="00FA6FAD">
      <w:pPr>
        <w:ind w:firstLine="720"/>
        <w:rPr>
          <w:rFonts w:cs="Tahoma"/>
          <w:szCs w:val="18"/>
        </w:rPr>
      </w:pPr>
      <w:r w:rsidRPr="00AD0501">
        <w:rPr>
          <w:rFonts w:cs="Tahoma"/>
          <w:szCs w:val="18"/>
        </w:rPr>
        <w:t>When using these methods, if the currency is applicable with one of these methods, the bank payment option will be shown (each one of them work only in specific currencies).</w:t>
      </w:r>
    </w:p>
    <w:p w14:paraId="43183004" w14:textId="77777777" w:rsidR="00FA6FAD" w:rsidRPr="00AD0501" w:rsidRDefault="00FA6FAD" w:rsidP="00FA6FAD">
      <w:pPr>
        <w:ind w:firstLine="720"/>
        <w:rPr>
          <w:rFonts w:cs="Tahoma"/>
          <w:szCs w:val="18"/>
        </w:rPr>
      </w:pPr>
    </w:p>
    <w:p w14:paraId="11F6D6A2" w14:textId="77777777" w:rsidR="00FA6FAD" w:rsidRDefault="00FA6FAD" w:rsidP="00FA6FAD">
      <w:pPr>
        <w:jc w:val="center"/>
        <w:rPr>
          <w:rFonts w:cs="Tahoma"/>
        </w:rPr>
      </w:pPr>
      <w:r w:rsidRPr="002508BB">
        <w:rPr>
          <w:rFonts w:cs="Tahoma"/>
          <w:noProof/>
          <w:lang w:val="en-GB" w:eastAsia="en-GB"/>
        </w:rPr>
        <w:drawing>
          <wp:inline distT="0" distB="0" distL="0" distR="0" wp14:anchorId="2924865D" wp14:editId="79436111">
            <wp:extent cx="3976778" cy="335803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5116" cy="3373520"/>
                    </a:xfrm>
                    <a:prstGeom prst="rect">
                      <a:avLst/>
                    </a:prstGeom>
                  </pic:spPr>
                </pic:pic>
              </a:graphicData>
            </a:graphic>
          </wp:inline>
        </w:drawing>
      </w:r>
    </w:p>
    <w:p w14:paraId="4594BBC6" w14:textId="77777777" w:rsidR="00FA6FAD" w:rsidRPr="002508BB" w:rsidRDefault="00FA6FAD" w:rsidP="00FA6FAD">
      <w:pPr>
        <w:jc w:val="center"/>
        <w:rPr>
          <w:rFonts w:cs="Tahoma"/>
        </w:rPr>
      </w:pPr>
    </w:p>
    <w:p w14:paraId="75F47A3C" w14:textId="77777777" w:rsidR="00FA6FAD" w:rsidRDefault="00FA6FAD" w:rsidP="00FA6FAD">
      <w:pPr>
        <w:ind w:firstLine="720"/>
        <w:rPr>
          <w:rFonts w:cs="Tahoma"/>
          <w:szCs w:val="18"/>
        </w:rPr>
      </w:pPr>
      <w:r w:rsidRPr="00AD0501">
        <w:rPr>
          <w:rFonts w:cs="Tahoma"/>
          <w:szCs w:val="18"/>
        </w:rPr>
        <w:t>After Submitting the order from the summary page, the customer is redirected to the 3rd party website. After completing payment with the 3rd party, the customer is redirected back to the storefront.  If the payment is successful or unknown, the customer is taken to the confirmation page.  Is the payment being unsuccessful, the customer is given an error message on the summary page and asked to select a different payment method.</w:t>
      </w:r>
    </w:p>
    <w:p w14:paraId="3F0251CC" w14:textId="77777777" w:rsidR="00FA6FAD" w:rsidRDefault="00FA6FAD" w:rsidP="00FA6FAD">
      <w:pPr>
        <w:ind w:firstLine="720"/>
        <w:rPr>
          <w:rFonts w:cs="Tahoma"/>
          <w:szCs w:val="18"/>
        </w:rPr>
      </w:pPr>
    </w:p>
    <w:p w14:paraId="3E0914E2" w14:textId="7D73035B" w:rsidR="008E05DF" w:rsidRDefault="008E05DF" w:rsidP="00FA6FAD">
      <w:pPr>
        <w:pStyle w:val="Standard1"/>
        <w:rPr>
          <w:rFonts w:ascii="Tahoma" w:hAnsi="Tahoma" w:cs="Tahoma"/>
          <w:sz w:val="18"/>
          <w:szCs w:val="18"/>
        </w:rPr>
      </w:pPr>
    </w:p>
    <w:p w14:paraId="4054B16B" w14:textId="17A3551A" w:rsidR="008E05DF" w:rsidRDefault="008E05DF" w:rsidP="008E05DF">
      <w:pPr>
        <w:pStyle w:val="Heading4"/>
        <w:spacing w:line="360" w:lineRule="auto"/>
        <w:ind w:left="0" w:firstLine="720"/>
        <w:rPr>
          <w:rFonts w:ascii="Tahoma" w:hAnsi="Tahoma"/>
          <w:sz w:val="18"/>
          <w:szCs w:val="18"/>
        </w:rPr>
      </w:pPr>
      <w:r>
        <w:rPr>
          <w:rFonts w:ascii="Tahoma" w:hAnsi="Tahoma"/>
          <w:sz w:val="18"/>
          <w:szCs w:val="18"/>
        </w:rPr>
        <w:t xml:space="preserve">5.3.4 </w:t>
      </w:r>
      <w:r w:rsidRPr="00AD0501">
        <w:rPr>
          <w:rFonts w:ascii="Tahoma" w:hAnsi="Tahoma"/>
          <w:sz w:val="18"/>
          <w:szCs w:val="18"/>
        </w:rPr>
        <w:t>Hosted Merchant Link</w:t>
      </w:r>
      <w:r>
        <w:rPr>
          <w:rFonts w:ascii="Tahoma" w:hAnsi="Tahoma"/>
          <w:sz w:val="18"/>
          <w:szCs w:val="18"/>
        </w:rPr>
        <w:t xml:space="preserve"> Credit Cards</w:t>
      </w:r>
    </w:p>
    <w:p w14:paraId="0D26BA5C" w14:textId="421BC2B3" w:rsidR="00FA6FAD" w:rsidRPr="00AD0501" w:rsidRDefault="00FA6FAD" w:rsidP="00FA6FAD">
      <w:pPr>
        <w:pStyle w:val="Standard1"/>
        <w:rPr>
          <w:rFonts w:ascii="Tahoma" w:hAnsi="Tahoma" w:cs="Tahoma"/>
          <w:sz w:val="18"/>
          <w:szCs w:val="18"/>
        </w:rPr>
      </w:pPr>
      <w:r w:rsidRPr="00AD0501">
        <w:rPr>
          <w:rFonts w:ascii="Tahoma" w:hAnsi="Tahoma" w:cs="Tahoma"/>
          <w:sz w:val="18"/>
          <w:szCs w:val="18"/>
        </w:rPr>
        <w:t>On the billing page, the customer selects Hosted Credit Cards.</w:t>
      </w:r>
    </w:p>
    <w:p w14:paraId="21C81FC2" w14:textId="77777777" w:rsidR="00FA6FAD" w:rsidRDefault="00FA6FAD" w:rsidP="00FA6FAD">
      <w:pPr>
        <w:pStyle w:val="Standard1"/>
        <w:jc w:val="center"/>
        <w:rPr>
          <w:rFonts w:ascii="Tahoma" w:hAnsi="Tahoma" w:cs="Tahoma"/>
          <w:sz w:val="18"/>
          <w:szCs w:val="18"/>
        </w:rPr>
      </w:pPr>
      <w:r w:rsidRPr="00AD0501">
        <w:rPr>
          <w:rFonts w:ascii="Tahoma" w:hAnsi="Tahoma" w:cs="Tahoma"/>
          <w:noProof/>
          <w:sz w:val="18"/>
          <w:szCs w:val="18"/>
          <w:lang w:val="en-GB" w:eastAsia="en-GB" w:bidi="ar-SA"/>
        </w:rPr>
        <w:drawing>
          <wp:inline distT="0" distB="0" distL="0" distR="0" wp14:anchorId="28EFCDBA" wp14:editId="12B4187D">
            <wp:extent cx="3355675" cy="283356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1248" cy="2846718"/>
                    </a:xfrm>
                    <a:prstGeom prst="rect">
                      <a:avLst/>
                    </a:prstGeom>
                  </pic:spPr>
                </pic:pic>
              </a:graphicData>
            </a:graphic>
          </wp:inline>
        </w:drawing>
      </w:r>
    </w:p>
    <w:p w14:paraId="15772222" w14:textId="77777777" w:rsidR="00FA6FAD" w:rsidRPr="00AD0501" w:rsidRDefault="00FA6FAD" w:rsidP="00FA6FAD">
      <w:pPr>
        <w:pStyle w:val="Standard1"/>
        <w:jc w:val="center"/>
        <w:rPr>
          <w:rFonts w:ascii="Tahoma" w:hAnsi="Tahoma" w:cs="Tahoma"/>
          <w:sz w:val="18"/>
          <w:szCs w:val="18"/>
        </w:rPr>
      </w:pPr>
    </w:p>
    <w:p w14:paraId="16651EDD" w14:textId="77777777" w:rsidR="00FA6FAD" w:rsidRPr="00AD0501" w:rsidRDefault="00FA6FAD" w:rsidP="00FA6FAD">
      <w:pPr>
        <w:pStyle w:val="Standard1"/>
        <w:rPr>
          <w:rFonts w:ascii="Tahoma" w:hAnsi="Tahoma" w:cs="Tahoma"/>
          <w:sz w:val="18"/>
          <w:szCs w:val="18"/>
        </w:rPr>
      </w:pPr>
      <w:r w:rsidRPr="00AD0501">
        <w:rPr>
          <w:rFonts w:ascii="Tahoma" w:hAnsi="Tahoma" w:cs="Tahoma"/>
          <w:sz w:val="18"/>
          <w:szCs w:val="18"/>
        </w:rPr>
        <w:t>After the customer submits the order is redirected to a Payment page hosted and provided by HiPay, where the credit card form appears where the end-customer can enter the payment details:</w:t>
      </w:r>
    </w:p>
    <w:p w14:paraId="405DB3B7" w14:textId="77777777" w:rsidR="00FA6FAD" w:rsidRPr="00AD0501" w:rsidRDefault="00FA6FAD" w:rsidP="00FA6FAD">
      <w:pPr>
        <w:pStyle w:val="Standard1"/>
        <w:jc w:val="center"/>
        <w:rPr>
          <w:rFonts w:ascii="Tahoma" w:hAnsi="Tahoma" w:cs="Tahoma"/>
          <w:sz w:val="18"/>
          <w:szCs w:val="18"/>
        </w:rPr>
      </w:pPr>
      <w:r w:rsidRPr="00AD0501">
        <w:rPr>
          <w:rFonts w:ascii="Tahoma" w:hAnsi="Tahoma" w:cs="Tahoma"/>
          <w:noProof/>
          <w:sz w:val="18"/>
          <w:szCs w:val="18"/>
          <w:lang w:val="en-GB" w:eastAsia="en-GB" w:bidi="ar-SA"/>
        </w:rPr>
        <w:drawing>
          <wp:inline distT="0" distB="0" distL="0" distR="0" wp14:anchorId="221C2491" wp14:editId="2CB38826">
            <wp:extent cx="2864083" cy="29761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0494" cy="3013948"/>
                    </a:xfrm>
                    <a:prstGeom prst="rect">
                      <a:avLst/>
                    </a:prstGeom>
                  </pic:spPr>
                </pic:pic>
              </a:graphicData>
            </a:graphic>
          </wp:inline>
        </w:drawing>
      </w:r>
    </w:p>
    <w:p w14:paraId="65C44C7E" w14:textId="77777777" w:rsidR="00FA6FAD" w:rsidRPr="00AD0501" w:rsidRDefault="00FA6FAD" w:rsidP="00FA6FAD">
      <w:pPr>
        <w:ind w:firstLine="720"/>
        <w:rPr>
          <w:rFonts w:cs="Tahoma"/>
          <w:szCs w:val="18"/>
        </w:rPr>
      </w:pPr>
      <w:r w:rsidRPr="00AD0501">
        <w:rPr>
          <w:rFonts w:cs="Tahoma"/>
          <w:szCs w:val="18"/>
        </w:rPr>
        <w:t>After completing payment with the HiPay, the customer is redirected back to the storefront.  If the payment is successful or unknown, the customer is taken to the confirmation page.</w:t>
      </w:r>
    </w:p>
    <w:p w14:paraId="36B775E2" w14:textId="77F116F4" w:rsidR="00FA6FAD" w:rsidRPr="00AD0501" w:rsidRDefault="00FA6FAD" w:rsidP="00FA6FAD">
      <w:pPr>
        <w:pStyle w:val="Heading4"/>
        <w:spacing w:line="360" w:lineRule="auto"/>
        <w:ind w:hanging="144"/>
        <w:rPr>
          <w:rFonts w:ascii="Tahoma" w:hAnsi="Tahoma"/>
          <w:sz w:val="18"/>
          <w:szCs w:val="18"/>
        </w:rPr>
      </w:pPr>
      <w:bookmarkStart w:id="38" w:name="_Toc497987372"/>
      <w:r>
        <w:rPr>
          <w:rFonts w:ascii="Tahoma" w:eastAsia="Calibri" w:hAnsi="Tahoma"/>
          <w:sz w:val="18"/>
          <w:szCs w:val="18"/>
        </w:rPr>
        <w:t>5.3.</w:t>
      </w:r>
      <w:r w:rsidR="008E05DF">
        <w:rPr>
          <w:rFonts w:ascii="Tahoma" w:eastAsia="Calibri" w:hAnsi="Tahoma"/>
          <w:sz w:val="18"/>
          <w:szCs w:val="18"/>
        </w:rPr>
        <w:t>5</w:t>
      </w:r>
      <w:r>
        <w:rPr>
          <w:rFonts w:ascii="Tahoma" w:eastAsia="Calibri" w:hAnsi="Tahoma"/>
          <w:sz w:val="18"/>
          <w:szCs w:val="18"/>
        </w:rPr>
        <w:t xml:space="preserve"> </w:t>
      </w:r>
      <w:r w:rsidRPr="00AD0501">
        <w:rPr>
          <w:rFonts w:ascii="Tahoma" w:eastAsia="Calibri" w:hAnsi="Tahoma"/>
          <w:sz w:val="18"/>
          <w:szCs w:val="18"/>
        </w:rPr>
        <w:t xml:space="preserve">Hosted </w:t>
      </w:r>
      <w:r w:rsidRPr="00AD0501">
        <w:rPr>
          <w:rFonts w:ascii="Tahoma" w:hAnsi="Tahoma"/>
          <w:sz w:val="18"/>
          <w:szCs w:val="18"/>
        </w:rPr>
        <w:t>Merchant</w:t>
      </w:r>
      <w:r w:rsidRPr="00AD0501">
        <w:rPr>
          <w:rFonts w:ascii="Tahoma" w:eastAsia="Calibri" w:hAnsi="Tahoma"/>
          <w:sz w:val="18"/>
          <w:szCs w:val="18"/>
        </w:rPr>
        <w:t xml:space="preserve"> </w:t>
      </w:r>
      <w:proofErr w:type="spellStart"/>
      <w:r w:rsidRPr="00AD0501">
        <w:rPr>
          <w:rFonts w:ascii="Tahoma" w:eastAsia="Calibri" w:hAnsi="Tahoma"/>
          <w:sz w:val="18"/>
          <w:szCs w:val="18"/>
        </w:rPr>
        <w:t>iFrame</w:t>
      </w:r>
      <w:bookmarkEnd w:id="38"/>
      <w:proofErr w:type="spellEnd"/>
    </w:p>
    <w:p w14:paraId="37323F76" w14:textId="77777777" w:rsidR="00FA6FAD" w:rsidRDefault="00FA6FAD" w:rsidP="00FA6FAD">
      <w:pPr>
        <w:pStyle w:val="Standard1"/>
        <w:rPr>
          <w:rFonts w:ascii="Tahoma" w:hAnsi="Tahoma" w:cs="Tahoma"/>
          <w:sz w:val="18"/>
          <w:szCs w:val="18"/>
        </w:rPr>
      </w:pPr>
      <w:r w:rsidRPr="00AD0501">
        <w:rPr>
          <w:rFonts w:ascii="Tahoma" w:hAnsi="Tahoma" w:cs="Tahoma"/>
          <w:sz w:val="18"/>
          <w:szCs w:val="18"/>
        </w:rPr>
        <w:t>On the billing page, the customer selects Hosted Credit Cards or other payment method.</w:t>
      </w:r>
    </w:p>
    <w:p w14:paraId="1DB95BF9" w14:textId="77777777" w:rsidR="00FA6FAD" w:rsidRPr="00AD0501" w:rsidRDefault="00FA6FAD" w:rsidP="00FA6FAD">
      <w:pPr>
        <w:pStyle w:val="Standard1"/>
        <w:rPr>
          <w:rFonts w:ascii="Tahoma" w:hAnsi="Tahoma" w:cs="Tahoma"/>
          <w:sz w:val="18"/>
          <w:szCs w:val="18"/>
        </w:rPr>
      </w:pPr>
    </w:p>
    <w:p w14:paraId="6B0A2B95" w14:textId="77777777" w:rsidR="00FA6FAD" w:rsidRPr="00AD0501" w:rsidRDefault="00FA6FAD" w:rsidP="00FA6FAD">
      <w:pPr>
        <w:pStyle w:val="Standard1"/>
        <w:tabs>
          <w:tab w:val="left" w:pos="907"/>
        </w:tabs>
        <w:jc w:val="center"/>
        <w:rPr>
          <w:rFonts w:ascii="Tahoma" w:hAnsi="Tahoma" w:cs="Tahoma"/>
          <w:sz w:val="18"/>
          <w:szCs w:val="18"/>
        </w:rPr>
      </w:pPr>
      <w:r w:rsidRPr="00AD0501">
        <w:rPr>
          <w:rFonts w:ascii="Tahoma" w:hAnsi="Tahoma" w:cs="Tahoma"/>
          <w:noProof/>
          <w:sz w:val="18"/>
          <w:szCs w:val="18"/>
          <w:lang w:val="en-GB" w:eastAsia="en-GB" w:bidi="ar-SA"/>
        </w:rPr>
        <w:drawing>
          <wp:inline distT="0" distB="0" distL="0" distR="0" wp14:anchorId="7E7AD97E" wp14:editId="49F69FBF">
            <wp:extent cx="2932259" cy="2476031"/>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5055" cy="2495280"/>
                    </a:xfrm>
                    <a:prstGeom prst="rect">
                      <a:avLst/>
                    </a:prstGeom>
                  </pic:spPr>
                </pic:pic>
              </a:graphicData>
            </a:graphic>
          </wp:inline>
        </w:drawing>
      </w:r>
    </w:p>
    <w:p w14:paraId="0036E1F4" w14:textId="77777777" w:rsidR="00FA6FAD" w:rsidRPr="00AD0501" w:rsidRDefault="00FA6FAD" w:rsidP="00FA6FAD">
      <w:pPr>
        <w:pStyle w:val="Standard1"/>
        <w:ind w:firstLine="720"/>
        <w:rPr>
          <w:rFonts w:ascii="Tahoma" w:hAnsi="Tahoma" w:cs="Tahoma"/>
          <w:sz w:val="18"/>
          <w:szCs w:val="18"/>
        </w:rPr>
      </w:pPr>
      <w:r w:rsidRPr="00AD0501">
        <w:rPr>
          <w:rFonts w:ascii="Tahoma" w:hAnsi="Tahoma" w:cs="Tahoma"/>
          <w:sz w:val="18"/>
          <w:szCs w:val="18"/>
        </w:rPr>
        <w:t xml:space="preserve">After Submitting the order from the summary page, the customer is then taken to a Payment page, where the HiPay credit card form appears inside an </w:t>
      </w:r>
      <w:proofErr w:type="spellStart"/>
      <w:r w:rsidRPr="00AD0501">
        <w:rPr>
          <w:rFonts w:ascii="Tahoma" w:hAnsi="Tahoma" w:cs="Tahoma"/>
          <w:sz w:val="18"/>
          <w:szCs w:val="18"/>
        </w:rPr>
        <w:t>iFame</w:t>
      </w:r>
      <w:proofErr w:type="spellEnd"/>
      <w:r w:rsidRPr="00AD0501">
        <w:rPr>
          <w:rFonts w:ascii="Tahoma" w:hAnsi="Tahoma" w:cs="Tahoma"/>
          <w:sz w:val="18"/>
          <w:szCs w:val="18"/>
        </w:rPr>
        <w:t>:</w:t>
      </w:r>
    </w:p>
    <w:p w14:paraId="5486F3A1" w14:textId="77777777" w:rsidR="00FA6FAD" w:rsidRPr="00AD0501" w:rsidRDefault="00FA6FAD" w:rsidP="00FA6FAD">
      <w:pPr>
        <w:pStyle w:val="Standard1"/>
        <w:tabs>
          <w:tab w:val="left" w:pos="907"/>
        </w:tabs>
        <w:jc w:val="center"/>
        <w:rPr>
          <w:rFonts w:ascii="Tahoma" w:hAnsi="Tahoma" w:cs="Tahoma"/>
          <w:sz w:val="18"/>
          <w:szCs w:val="18"/>
        </w:rPr>
      </w:pPr>
      <w:r w:rsidRPr="00AD0501">
        <w:rPr>
          <w:rFonts w:ascii="Tahoma" w:hAnsi="Tahoma" w:cs="Tahoma"/>
          <w:noProof/>
          <w:sz w:val="18"/>
          <w:szCs w:val="18"/>
          <w:lang w:val="en-GB" w:eastAsia="en-GB" w:bidi="ar-SA"/>
        </w:rPr>
        <w:drawing>
          <wp:inline distT="0" distB="0" distL="0" distR="0" wp14:anchorId="155B4EA9" wp14:editId="6AE56EED">
            <wp:extent cx="5477905" cy="173517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0397" cy="1751804"/>
                    </a:xfrm>
                    <a:prstGeom prst="rect">
                      <a:avLst/>
                    </a:prstGeom>
                  </pic:spPr>
                </pic:pic>
              </a:graphicData>
            </a:graphic>
          </wp:inline>
        </w:drawing>
      </w:r>
    </w:p>
    <w:p w14:paraId="583D44D9" w14:textId="77777777" w:rsidR="00FA6FAD" w:rsidRPr="0020294C" w:rsidRDefault="00FA6FAD" w:rsidP="00FA6FAD">
      <w:pPr>
        <w:pStyle w:val="Standard1"/>
        <w:tabs>
          <w:tab w:val="left" w:pos="907"/>
        </w:tabs>
        <w:rPr>
          <w:rFonts w:ascii="Tahoma" w:hAnsi="Tahoma" w:cs="Tahoma"/>
          <w:sz w:val="18"/>
          <w:szCs w:val="18"/>
        </w:rPr>
      </w:pPr>
      <w:r>
        <w:rPr>
          <w:rFonts w:ascii="Tahoma" w:hAnsi="Tahoma" w:cs="Tahoma"/>
          <w:sz w:val="18"/>
          <w:szCs w:val="18"/>
        </w:rPr>
        <w:tab/>
      </w:r>
      <w:r w:rsidRPr="00AD0501">
        <w:rPr>
          <w:rFonts w:ascii="Tahoma" w:hAnsi="Tahoma" w:cs="Tahoma"/>
          <w:sz w:val="18"/>
          <w:szCs w:val="18"/>
        </w:rPr>
        <w:t>When payment is complete, the customer is directed to the confirmation page as usual. If the payment is successful or unknown, the customer is taken to the confirmation page.  Is the payment being unsuccessful, the customer is given an error message on the summary page and asked to select a different payment method.</w:t>
      </w:r>
    </w:p>
    <w:p w14:paraId="31311002" w14:textId="77777777" w:rsidR="00FA6FAD" w:rsidRDefault="00FA6FAD" w:rsidP="00FA6FAD">
      <w:pPr>
        <w:pStyle w:val="BodyText"/>
        <w:rPr>
          <w:lang w:val="fr-FR"/>
        </w:rPr>
      </w:pPr>
    </w:p>
    <w:p w14:paraId="18EBE7AA" w14:textId="77777777" w:rsidR="002342F3" w:rsidRPr="002508BB" w:rsidRDefault="002342F3" w:rsidP="00713F83">
      <w:pPr>
        <w:pStyle w:val="Heading1"/>
        <w:numPr>
          <w:ilvl w:val="0"/>
          <w:numId w:val="11"/>
        </w:numPr>
        <w:spacing w:after="240"/>
        <w:rPr>
          <w:rFonts w:ascii="Tahoma" w:hAnsi="Tahoma" w:cs="Tahoma"/>
        </w:rPr>
      </w:pPr>
      <w:bookmarkStart w:id="39" w:name="_Toc392680658"/>
      <w:r w:rsidRPr="002508BB">
        <w:rPr>
          <w:rFonts w:ascii="Tahoma" w:hAnsi="Tahoma" w:cs="Tahoma"/>
        </w:rPr>
        <w:t>Known issues</w:t>
      </w:r>
      <w:bookmarkEnd w:id="39"/>
    </w:p>
    <w:p w14:paraId="2D2324F9" w14:textId="77777777" w:rsidR="001E7456" w:rsidRPr="002508BB" w:rsidRDefault="00901166" w:rsidP="00713F83">
      <w:pPr>
        <w:pStyle w:val="BodyText"/>
        <w:rPr>
          <w:rFonts w:cs="Tahoma"/>
          <w:i/>
          <w:szCs w:val="18"/>
        </w:rPr>
      </w:pPr>
      <w:r w:rsidRPr="002508BB">
        <w:rPr>
          <w:rFonts w:cs="Tahoma"/>
          <w:i/>
          <w:szCs w:val="18"/>
        </w:rPr>
        <w:t>&lt;List known issues and workarounds&gt;</w:t>
      </w:r>
    </w:p>
    <w:sectPr w:rsidR="001E7456" w:rsidRPr="002508BB" w:rsidSect="00487184">
      <w:headerReference w:type="default" r:id="rId71"/>
      <w:footerReference w:type="even" r:id="rId72"/>
      <w:footerReference w:type="default" r:id="rId73"/>
      <w:headerReference w:type="first" r:id="rId74"/>
      <w:footerReference w:type="first" r:id="rId75"/>
      <w:pgSz w:w="12240" w:h="15840"/>
      <w:pgMar w:top="2334" w:right="1800" w:bottom="1440" w:left="1800" w:header="707" w:footer="708" w:gutter="0"/>
      <w:cols w:space="708"/>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72843" w14:textId="77777777" w:rsidR="0080061D" w:rsidRDefault="0080061D" w:rsidP="00175B2B">
      <w:r>
        <w:separator/>
      </w:r>
    </w:p>
  </w:endnote>
  <w:endnote w:type="continuationSeparator" w:id="0">
    <w:p w14:paraId="0ECE7C45" w14:textId="77777777" w:rsidR="0080061D" w:rsidRDefault="0080061D" w:rsidP="00175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IN-Bold">
    <w:panose1 w:val="00000000000000000000"/>
    <w:charset w:val="00"/>
    <w:family w:val="auto"/>
    <w:notTrueType/>
    <w:pitch w:val="variable"/>
    <w:sig w:usb0="00000003" w:usb1="00000000" w:usb2="00000000" w:usb3="00000000" w:csb0="00000001" w:csb1="00000000"/>
  </w:font>
  <w:font w:name="Myriad Pro Light">
    <w:altName w:val="Arial"/>
    <w:panose1 w:val="00000000000000000000"/>
    <w:charset w:val="00"/>
    <w:family w:val="swiss"/>
    <w:notTrueType/>
    <w:pitch w:val="variable"/>
    <w:sig w:usb0="00000001" w:usb1="00000001" w:usb2="00000000"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6F1D9" w14:textId="77777777" w:rsidR="00923559" w:rsidRDefault="00923559" w:rsidP="00175B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A8F75D" w14:textId="77777777" w:rsidR="00923559" w:rsidRDefault="00923559" w:rsidP="00175B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19DD" w14:textId="57D5C119" w:rsidR="00923559" w:rsidRPr="005E580F" w:rsidRDefault="00923559" w:rsidP="00BB12E7">
    <w:pPr>
      <w:pStyle w:val="Footer"/>
      <w:spacing w:before="0"/>
    </w:pPr>
    <w:r>
      <w:rPr>
        <w:noProof/>
        <w:lang w:val="en-GB" w:eastAsia="en-GB"/>
      </w:rPr>
      <w:drawing>
        <wp:anchor distT="0" distB="0" distL="114300" distR="114300" simplePos="0" relativeHeight="251656704" behindDoc="0" locked="0" layoutInCell="1" allowOverlap="1" wp14:anchorId="10B3C08D" wp14:editId="2AD0EB98">
          <wp:simplePos x="0" y="0"/>
          <wp:positionH relativeFrom="column">
            <wp:posOffset>104140</wp:posOffset>
          </wp:positionH>
          <wp:positionV relativeFrom="paragraph">
            <wp:posOffset>-161290</wp:posOffset>
          </wp:positionV>
          <wp:extent cx="6141085" cy="74930"/>
          <wp:effectExtent l="0" t="0" r="0" b="1270"/>
          <wp:wrapNone/>
          <wp:docPr id="61" name="Picture 61" descr="MacBook Pro:Users:macbookpro:Desktop:heade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Pro:Users:macbookpro:Desktop:header_line.png"/>
                  <pic:cNvPicPr>
                    <a:picLocks noChangeAspect="1" noChangeArrowheads="1"/>
                  </pic:cNvPicPr>
                </pic:nvPicPr>
                <pic:blipFill rotWithShape="1">
                  <a:blip r:embed="rId1">
                    <a:extLst>
                      <a:ext uri="{28A0092B-C50C-407E-A947-70E740481C1C}">
                        <a14:useLocalDpi xmlns:a14="http://schemas.microsoft.com/office/drawing/2010/main" val="0"/>
                      </a:ext>
                    </a:extLst>
                  </a:blip>
                  <a:srcRect t="-41134" b="-41134"/>
                  <a:stretch/>
                </pic:blipFill>
                <pic:spPr bwMode="auto">
                  <a:xfrm>
                    <a:off x="0" y="0"/>
                    <a:ext cx="6141085" cy="7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5680" behindDoc="1" locked="0" layoutInCell="1" allowOverlap="1" wp14:anchorId="0CCB9436" wp14:editId="2BEAE6E2">
          <wp:simplePos x="0" y="0"/>
          <wp:positionH relativeFrom="column">
            <wp:posOffset>-878840</wp:posOffset>
          </wp:positionH>
          <wp:positionV relativeFrom="paragraph">
            <wp:posOffset>-263525</wp:posOffset>
          </wp:positionV>
          <wp:extent cx="900430" cy="900430"/>
          <wp:effectExtent l="0" t="0" r="0" b="0"/>
          <wp:wrapTight wrapText="bothSides">
            <wp:wrapPolygon edited="0">
              <wp:start x="0" y="0"/>
              <wp:lineTo x="0" y="21021"/>
              <wp:lineTo x="21021" y="21021"/>
              <wp:lineTo x="2102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900430" cy="900430"/>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r>
      <w:rPr>
        <w:b/>
      </w:rPr>
      <w:tab/>
    </w:r>
    <w:r>
      <w:rPr>
        <w:b/>
      </w:rPr>
      <w:tab/>
    </w:r>
    <w:r w:rsidRPr="005E580F">
      <w:t>Pg</w:t>
    </w:r>
    <w:r>
      <w:t xml:space="preserve">. </w:t>
    </w:r>
    <w:r w:rsidRPr="005E580F">
      <w:t xml:space="preserve"> </w:t>
    </w:r>
    <w:r>
      <w:fldChar w:fldCharType="begin"/>
    </w:r>
    <w:r>
      <w:instrText xml:space="preserve"> PAGE </w:instrText>
    </w:r>
    <w:r>
      <w:fldChar w:fldCharType="separate"/>
    </w:r>
    <w:r w:rsidR="0083474F">
      <w:rPr>
        <w:noProof/>
      </w:rPr>
      <w:t>21</w:t>
    </w:r>
    <w:r>
      <w:rPr>
        <w:noProof/>
      </w:rPr>
      <w:fldChar w:fldCharType="end"/>
    </w:r>
    <w:r w:rsidRPr="005E580F">
      <w:t xml:space="preserve"> | </w:t>
    </w:r>
    <w:r>
      <w:fldChar w:fldCharType="begin"/>
    </w:r>
    <w:r>
      <w:instrText xml:space="preserve"> NUMPAGES  </w:instrText>
    </w:r>
    <w:r>
      <w:fldChar w:fldCharType="separate"/>
    </w:r>
    <w:r w:rsidR="0083474F">
      <w:rPr>
        <w:noProof/>
      </w:rPr>
      <w:t>58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EE424" w14:textId="5C574764" w:rsidR="00923559" w:rsidRPr="005E580F" w:rsidRDefault="00923559" w:rsidP="00BB12E7">
    <w:pPr>
      <w:pStyle w:val="Footer"/>
      <w:spacing w:before="0"/>
    </w:pPr>
    <w:r>
      <w:rPr>
        <w:noProof/>
        <w:lang w:val="en-GB" w:eastAsia="en-GB"/>
      </w:rPr>
      <w:drawing>
        <wp:anchor distT="0" distB="0" distL="114300" distR="114300" simplePos="0" relativeHeight="251659776" behindDoc="0" locked="0" layoutInCell="1" allowOverlap="1" wp14:anchorId="52D464AC" wp14:editId="467D97D5">
          <wp:simplePos x="0" y="0"/>
          <wp:positionH relativeFrom="column">
            <wp:posOffset>90805</wp:posOffset>
          </wp:positionH>
          <wp:positionV relativeFrom="paragraph">
            <wp:posOffset>-173990</wp:posOffset>
          </wp:positionV>
          <wp:extent cx="6141085" cy="74930"/>
          <wp:effectExtent l="0" t="0" r="0" b="1270"/>
          <wp:wrapNone/>
          <wp:docPr id="65" name="Picture 65" descr="MacBook Pro:Users:macbookpro:Desktop:heade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Pro:Users:macbookpro:Desktop:header_line.png"/>
                  <pic:cNvPicPr>
                    <a:picLocks noChangeAspect="1" noChangeArrowheads="1"/>
                  </pic:cNvPicPr>
                </pic:nvPicPr>
                <pic:blipFill rotWithShape="1">
                  <a:blip r:embed="rId1">
                    <a:extLst>
                      <a:ext uri="{28A0092B-C50C-407E-A947-70E740481C1C}">
                        <a14:useLocalDpi xmlns:a14="http://schemas.microsoft.com/office/drawing/2010/main" val="0"/>
                      </a:ext>
                    </a:extLst>
                  </a:blip>
                  <a:srcRect t="-41134" b="-41134"/>
                  <a:stretch/>
                </pic:blipFill>
                <pic:spPr bwMode="auto">
                  <a:xfrm>
                    <a:off x="0" y="0"/>
                    <a:ext cx="6141085" cy="7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8752" behindDoc="1" locked="0" layoutInCell="1" allowOverlap="1" wp14:anchorId="283291E9" wp14:editId="5B36A037">
          <wp:simplePos x="0" y="0"/>
          <wp:positionH relativeFrom="column">
            <wp:posOffset>-892175</wp:posOffset>
          </wp:positionH>
          <wp:positionV relativeFrom="paragraph">
            <wp:posOffset>-263525</wp:posOffset>
          </wp:positionV>
          <wp:extent cx="900430" cy="900430"/>
          <wp:effectExtent l="0" t="0" r="0" b="0"/>
          <wp:wrapTight wrapText="bothSides">
            <wp:wrapPolygon edited="0">
              <wp:start x="0" y="0"/>
              <wp:lineTo x="0" y="21021"/>
              <wp:lineTo x="21021" y="21021"/>
              <wp:lineTo x="2102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900430" cy="900430"/>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r w:rsidRPr="005E580F">
      <w:rPr>
        <w:b/>
      </w:rPr>
      <w:t>Rev</w:t>
    </w:r>
    <w:r>
      <w:rPr>
        <w:b/>
      </w:rPr>
      <w:t>.</w:t>
    </w:r>
    <w:r w:rsidRPr="005E580F">
      <w:t xml:space="preserve"> </w:t>
    </w:r>
    <w:r>
      <w:t>1</w:t>
    </w:r>
    <w:r>
      <w:rPr>
        <w:b/>
      </w:rPr>
      <w:t xml:space="preserve"> /Date</w:t>
    </w:r>
    <w:r w:rsidRPr="005E580F">
      <w:rPr>
        <w:b/>
      </w:rPr>
      <w:t xml:space="preserve"> </w:t>
    </w:r>
    <w:r>
      <w:t>21.11.2013</w:t>
    </w:r>
    <w:r w:rsidRPr="005E580F">
      <w:t xml:space="preserve"> ||   </w:t>
    </w:r>
    <w:r>
      <w:t xml:space="preserve">     </w:t>
    </w:r>
    <w:r w:rsidRPr="005E580F">
      <w:t xml:space="preserve">   PO-OSF-01.</w:t>
    </w:r>
    <w:r>
      <w:t>3</w:t>
    </w:r>
    <w:r w:rsidRPr="005E580F">
      <w:t>_F-0</w:t>
    </w:r>
    <w:r>
      <w:t xml:space="preserve">2     </w:t>
    </w:r>
    <w:r w:rsidRPr="005E580F">
      <w:t xml:space="preserve">    </w:t>
    </w:r>
    <w:r>
      <w:t xml:space="preserve">    </w:t>
    </w:r>
    <w:r w:rsidRPr="005E580F">
      <w:t xml:space="preserve">  ||  </w:t>
    </w:r>
    <w:r>
      <w:t xml:space="preserve">                        </w:t>
    </w:r>
    <w:r w:rsidRPr="005E580F">
      <w:t xml:space="preserve"> Pg</w:t>
    </w:r>
    <w:r>
      <w:t xml:space="preserve">. </w:t>
    </w:r>
    <w:r w:rsidRPr="005E580F">
      <w:t xml:space="preserve"> </w:t>
    </w:r>
    <w:r>
      <w:fldChar w:fldCharType="begin"/>
    </w:r>
    <w:r>
      <w:instrText xml:space="preserve"> PAGE </w:instrText>
    </w:r>
    <w:r>
      <w:fldChar w:fldCharType="separate"/>
    </w:r>
    <w:r w:rsidR="0083474F">
      <w:rPr>
        <w:noProof/>
      </w:rPr>
      <w:t>1</w:t>
    </w:r>
    <w:r>
      <w:rPr>
        <w:noProof/>
      </w:rPr>
      <w:fldChar w:fldCharType="end"/>
    </w:r>
    <w:r w:rsidRPr="005E580F">
      <w:t xml:space="preserve"> | </w:t>
    </w:r>
    <w:r>
      <w:fldChar w:fldCharType="begin"/>
    </w:r>
    <w:r>
      <w:instrText xml:space="preserve"> NUMPAGES  </w:instrText>
    </w:r>
    <w:r>
      <w:fldChar w:fldCharType="separate"/>
    </w:r>
    <w:r w:rsidR="0083474F">
      <w:rPr>
        <w:noProof/>
      </w:rPr>
      <w:t>58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68304" w14:textId="77777777" w:rsidR="0080061D" w:rsidRDefault="0080061D" w:rsidP="00175B2B">
      <w:r>
        <w:separator/>
      </w:r>
    </w:p>
  </w:footnote>
  <w:footnote w:type="continuationSeparator" w:id="0">
    <w:p w14:paraId="2B7EDA5C" w14:textId="77777777" w:rsidR="0080061D" w:rsidRDefault="0080061D" w:rsidP="00175B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E92DD" w14:textId="77777777" w:rsidR="00923559" w:rsidRPr="007D6CBD" w:rsidRDefault="00923559" w:rsidP="00BB12E7">
    <w:pPr>
      <w:pStyle w:val="Header"/>
      <w:ind w:left="-709"/>
      <w:rPr>
        <w:b/>
      </w:rPr>
    </w:pPr>
    <w:r w:rsidRPr="00D124A2">
      <w:rPr>
        <w:noProof/>
        <w:lang w:val="en-GB" w:eastAsia="en-GB"/>
      </w:rPr>
      <w:drawing>
        <wp:anchor distT="0" distB="0" distL="114300" distR="114300" simplePos="0" relativeHeight="251653632" behindDoc="0" locked="0" layoutInCell="1" allowOverlap="1" wp14:anchorId="70DC21D2" wp14:editId="3AE7605F">
          <wp:simplePos x="0" y="0"/>
          <wp:positionH relativeFrom="column">
            <wp:posOffset>-450850</wp:posOffset>
          </wp:positionH>
          <wp:positionV relativeFrom="paragraph">
            <wp:posOffset>158750</wp:posOffset>
          </wp:positionV>
          <wp:extent cx="1828800" cy="2940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Pro:Users:macbookpro:_Storage_E:_OSF:_projects:OSF:TEMPLATES_OSF_2012:drafts:osf_logo-01.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28800" cy="294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1824" behindDoc="0" locked="0" layoutInCell="1" allowOverlap="1" wp14:anchorId="544474C7" wp14:editId="5968F6CD">
          <wp:simplePos x="0" y="0"/>
          <wp:positionH relativeFrom="column">
            <wp:posOffset>-312420</wp:posOffset>
          </wp:positionH>
          <wp:positionV relativeFrom="paragraph">
            <wp:posOffset>686435</wp:posOffset>
          </wp:positionV>
          <wp:extent cx="6141085" cy="74930"/>
          <wp:effectExtent l="0" t="0" r="0" b="1270"/>
          <wp:wrapNone/>
          <wp:docPr id="60" name="Picture 60" descr="MacBook Pro:Users:macbookpro:Desktop:heade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Pro:Users:macbookpro:Desktop:header_line.png"/>
                  <pic:cNvPicPr>
                    <a:picLocks noChangeAspect="1" noChangeArrowheads="1"/>
                  </pic:cNvPicPr>
                </pic:nvPicPr>
                <pic:blipFill rotWithShape="1">
                  <a:blip r:embed="rId2">
                    <a:extLst>
                      <a:ext uri="{28A0092B-C50C-407E-A947-70E740481C1C}">
                        <a14:useLocalDpi xmlns:a14="http://schemas.microsoft.com/office/drawing/2010/main" val="0"/>
                      </a:ext>
                    </a:extLst>
                  </a:blip>
                  <a:srcRect t="-41134" b="-41134"/>
                  <a:stretch/>
                </pic:blipFill>
                <pic:spPr bwMode="auto">
                  <a:xfrm>
                    <a:off x="0" y="0"/>
                    <a:ext cx="6141085" cy="749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sidRPr="00774FE3">
      <w:rPr>
        <w:b/>
      </w:rPr>
      <w:t>Demandware</w:t>
    </w:r>
    <w:r>
      <w:rPr>
        <w:b/>
        <w:i/>
      </w:rPr>
      <w:t xml:space="preserve"> </w:t>
    </w:r>
    <w:r>
      <w:rPr>
        <w:b/>
      </w:rPr>
      <w:t xml:space="preserve">LINK Certification Documentation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227B0" w14:textId="77777777" w:rsidR="00923559" w:rsidRDefault="00923559" w:rsidP="00BB12E7">
    <w:pPr>
      <w:pStyle w:val="Header"/>
      <w:tabs>
        <w:tab w:val="clear" w:pos="4153"/>
        <w:tab w:val="clear" w:pos="8306"/>
        <w:tab w:val="center" w:pos="4320"/>
      </w:tabs>
    </w:pPr>
    <w:r w:rsidRPr="00D124A2">
      <w:rPr>
        <w:noProof/>
        <w:lang w:val="en-GB" w:eastAsia="en-GB"/>
      </w:rPr>
      <w:drawing>
        <wp:anchor distT="0" distB="0" distL="114300" distR="114300" simplePos="0" relativeHeight="251654656" behindDoc="0" locked="0" layoutInCell="1" allowOverlap="1" wp14:anchorId="4F03190D" wp14:editId="6DA83C92">
          <wp:simplePos x="0" y="0"/>
          <wp:positionH relativeFrom="column">
            <wp:posOffset>-307340</wp:posOffset>
          </wp:positionH>
          <wp:positionV relativeFrom="paragraph">
            <wp:posOffset>158750</wp:posOffset>
          </wp:positionV>
          <wp:extent cx="1828800" cy="2940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Pro:Users:macbookpro:_Storage_E:_OSF:_projects:OSF:TEMPLATES_OSF_2012:drafts:osf_logo-01.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28800" cy="294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0800" behindDoc="0" locked="0" layoutInCell="1" allowOverlap="1" wp14:anchorId="1A8EAFEB" wp14:editId="6A28B063">
          <wp:simplePos x="0" y="0"/>
          <wp:positionH relativeFrom="column">
            <wp:posOffset>-312420</wp:posOffset>
          </wp:positionH>
          <wp:positionV relativeFrom="paragraph">
            <wp:posOffset>871220</wp:posOffset>
          </wp:positionV>
          <wp:extent cx="6141085" cy="74930"/>
          <wp:effectExtent l="0" t="0" r="0" b="1270"/>
          <wp:wrapNone/>
          <wp:docPr id="64" name="Picture 64" descr="MacBook Pro:Users:macbookpro:Desktop:heade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Pro:Users:macbookpro:Desktop:header_line.png"/>
                  <pic:cNvPicPr>
                    <a:picLocks noChangeAspect="1" noChangeArrowheads="1"/>
                  </pic:cNvPicPr>
                </pic:nvPicPr>
                <pic:blipFill rotWithShape="1">
                  <a:blip r:embed="rId2">
                    <a:extLst>
                      <a:ext uri="{28A0092B-C50C-407E-A947-70E740481C1C}">
                        <a14:useLocalDpi xmlns:a14="http://schemas.microsoft.com/office/drawing/2010/main" val="0"/>
                      </a:ext>
                    </a:extLst>
                  </a:blip>
                  <a:srcRect t="-41134" b="-41134"/>
                  <a:stretch/>
                </pic:blipFill>
                <pic:spPr bwMode="auto">
                  <a:xfrm>
                    <a:off x="0" y="0"/>
                    <a:ext cx="6141085" cy="7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57728" behindDoc="0" locked="0" layoutInCell="1" allowOverlap="1" wp14:anchorId="5EBECF22" wp14:editId="3603AFD7">
              <wp:simplePos x="0" y="0"/>
              <wp:positionH relativeFrom="column">
                <wp:posOffset>4391025</wp:posOffset>
              </wp:positionH>
              <wp:positionV relativeFrom="paragraph">
                <wp:posOffset>-67945</wp:posOffset>
              </wp:positionV>
              <wp:extent cx="1704975" cy="866775"/>
              <wp:effectExtent l="0" t="0" r="0" b="9525"/>
              <wp:wrapThrough wrapText="bothSides">
                <wp:wrapPolygon edited="0">
                  <wp:start x="483" y="0"/>
                  <wp:lineTo x="483" y="21363"/>
                  <wp:lineTo x="20755" y="21363"/>
                  <wp:lineTo x="20755" y="0"/>
                  <wp:lineTo x="483"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21873" w14:textId="77777777" w:rsidR="00923559" w:rsidRPr="00274F7C" w:rsidRDefault="00923559" w:rsidP="00487184">
                          <w:pPr>
                            <w:pStyle w:val="HeaderAddress"/>
                            <w:ind w:right="-11"/>
                            <w:rPr>
                              <w:color w:val="1F497D"/>
                            </w:rPr>
                          </w:pPr>
                          <w:r w:rsidRPr="00274F7C">
                            <w:rPr>
                              <w:color w:val="1F497D"/>
                            </w:rPr>
                            <w:t>99 Dacia Blvd, 4</w:t>
                          </w:r>
                          <w:r w:rsidRPr="00274F7C">
                            <w:rPr>
                              <w:color w:val="1F497D"/>
                              <w:vertAlign w:val="superscript"/>
                            </w:rPr>
                            <w:t>th</w:t>
                          </w:r>
                          <w:r w:rsidRPr="00274F7C">
                            <w:rPr>
                              <w:color w:val="1F497D"/>
                            </w:rPr>
                            <w:t xml:space="preserve"> Floor</w:t>
                          </w:r>
                        </w:p>
                        <w:p w14:paraId="6E10BA48" w14:textId="77777777" w:rsidR="00923559" w:rsidRDefault="00923559" w:rsidP="00487184">
                          <w:pPr>
                            <w:pStyle w:val="HeaderAddress"/>
                            <w:ind w:right="-11"/>
                            <w:rPr>
                              <w:color w:val="1F497D"/>
                            </w:rPr>
                          </w:pPr>
                          <w:r w:rsidRPr="00274F7C">
                            <w:rPr>
                              <w:color w:val="1F497D"/>
                            </w:rPr>
                            <w:t>Bucharest 2, Romania</w:t>
                          </w:r>
                        </w:p>
                        <w:p w14:paraId="12C75970" w14:textId="77777777" w:rsidR="00923559" w:rsidRPr="007E06F9" w:rsidRDefault="00923559" w:rsidP="00487184">
                          <w:pPr>
                            <w:pStyle w:val="HeaderAddress"/>
                            <w:ind w:right="-11"/>
                            <w:rPr>
                              <w:color w:val="1F497D"/>
                            </w:rPr>
                          </w:pPr>
                          <w:r>
                            <w:rPr>
                              <w:color w:val="1F497D"/>
                            </w:rPr>
                            <w:t>Phone</w:t>
                          </w:r>
                          <w:r w:rsidRPr="007E06F9">
                            <w:rPr>
                              <w:color w:val="1F497D"/>
                            </w:rPr>
                            <w:t>: + 40 (21) 212 26 69</w:t>
                          </w:r>
                        </w:p>
                        <w:p w14:paraId="04BEEC24" w14:textId="77777777" w:rsidR="00923559" w:rsidRPr="00AE5928" w:rsidRDefault="00923559" w:rsidP="00487184">
                          <w:pPr>
                            <w:pStyle w:val="HeaderAddress"/>
                            <w:ind w:right="-11"/>
                            <w:rPr>
                              <w:color w:val="1F497D"/>
                            </w:rPr>
                          </w:pPr>
                          <w:r w:rsidRPr="007E06F9">
                            <w:rPr>
                              <w:color w:val="1F497D"/>
                            </w:rPr>
                            <w:t>Fax: +40 (21) 212 30 70</w:t>
                          </w:r>
                        </w:p>
                        <w:p w14:paraId="2B75DB60" w14:textId="77777777" w:rsidR="00923559" w:rsidRPr="00AE5928" w:rsidRDefault="00923559" w:rsidP="00487184">
                          <w:pPr>
                            <w:pStyle w:val="HeaderAddress"/>
                            <w:ind w:right="-11"/>
                            <w:rPr>
                              <w:color w:val="1F497D"/>
                            </w:rPr>
                          </w:pPr>
                          <w:r w:rsidRPr="00AE5928">
                            <w:rPr>
                              <w:color w:val="1F497D"/>
                            </w:rPr>
                            <w:t>www.osf-global.com</w:t>
                          </w:r>
                        </w:p>
                        <w:p w14:paraId="636DB17D" w14:textId="77777777" w:rsidR="00923559" w:rsidRPr="00AE5928" w:rsidRDefault="00923559" w:rsidP="00487184">
                          <w:pPr>
                            <w:pStyle w:val="HeaderAddress"/>
                            <w:ind w:right="-14"/>
                            <w:rPr>
                              <w:color w:val="1F497D"/>
                            </w:rPr>
                          </w:pPr>
                        </w:p>
                        <w:p w14:paraId="023EEA6C" w14:textId="77777777" w:rsidR="00923559" w:rsidRPr="00AE5928" w:rsidRDefault="00923559" w:rsidP="00487184">
                          <w:pPr>
                            <w:pStyle w:val="HeaderAddress"/>
                            <w:ind w:right="-14"/>
                            <w:rPr>
                              <w:color w:val="0B3952"/>
                            </w:rPr>
                          </w:pPr>
                        </w:p>
                        <w:p w14:paraId="42B3D4D3" w14:textId="77777777" w:rsidR="00923559" w:rsidRPr="009D62DC" w:rsidRDefault="00923559" w:rsidP="00487184">
                          <w:pPr>
                            <w:pStyle w:val="HeaderAddress"/>
                            <w:ind w:right="-14"/>
                            <w:rPr>
                              <w:color w:val="20347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EBECF22" id="_x0000_t202" coordsize="21600,21600" o:spt="202" path="m,l,21600r21600,l21600,xe">
              <v:stroke joinstyle="miter"/>
              <v:path gradientshapeok="t" o:connecttype="rect"/>
            </v:shapetype>
            <v:shape id="Text Box 11" o:spid="_x0000_s1026" type="#_x0000_t202" style="position:absolute;margin-left:345.75pt;margin-top:-5.35pt;width:134.25pt;height:68.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" filled="f" stroked="f">
              <v:textbox>
                <w:txbxContent>
                  <w:p w14:paraId="23221873" w14:textId="77777777" w:rsidR="00923559" w:rsidRPr="00274F7C" w:rsidRDefault="00923559" w:rsidP="00487184">
                    <w:pPr>
                      <w:pStyle w:val="HeaderAddress"/>
                      <w:ind w:right="-11"/>
                      <w:rPr>
                        <w:color w:val="1F497D"/>
                      </w:rPr>
                    </w:pPr>
                    <w:r w:rsidRPr="00274F7C">
                      <w:rPr>
                        <w:color w:val="1F497D"/>
                      </w:rPr>
                      <w:t>99 Dacia Blvd, 4</w:t>
                    </w:r>
                    <w:r w:rsidRPr="00274F7C">
                      <w:rPr>
                        <w:color w:val="1F497D"/>
                        <w:vertAlign w:val="superscript"/>
                      </w:rPr>
                      <w:t>th</w:t>
                    </w:r>
                    <w:r w:rsidRPr="00274F7C">
                      <w:rPr>
                        <w:color w:val="1F497D"/>
                      </w:rPr>
                      <w:t xml:space="preserve"> Floor</w:t>
                    </w:r>
                  </w:p>
                  <w:p w14:paraId="6E10BA48" w14:textId="77777777" w:rsidR="00923559" w:rsidRDefault="00923559" w:rsidP="00487184">
                    <w:pPr>
                      <w:pStyle w:val="HeaderAddress"/>
                      <w:ind w:right="-11"/>
                      <w:rPr>
                        <w:color w:val="1F497D"/>
                      </w:rPr>
                    </w:pPr>
                    <w:r w:rsidRPr="00274F7C">
                      <w:rPr>
                        <w:color w:val="1F497D"/>
                      </w:rPr>
                      <w:t>Bucharest 2, Romania</w:t>
                    </w:r>
                  </w:p>
                  <w:p w14:paraId="12C75970" w14:textId="77777777" w:rsidR="00923559" w:rsidRPr="007E06F9" w:rsidRDefault="00923559" w:rsidP="00487184">
                    <w:pPr>
                      <w:pStyle w:val="HeaderAddress"/>
                      <w:ind w:right="-11"/>
                      <w:rPr>
                        <w:color w:val="1F497D"/>
                      </w:rPr>
                    </w:pPr>
                    <w:r>
                      <w:rPr>
                        <w:color w:val="1F497D"/>
                      </w:rPr>
                      <w:t>Phone</w:t>
                    </w:r>
                    <w:r w:rsidRPr="007E06F9">
                      <w:rPr>
                        <w:color w:val="1F497D"/>
                      </w:rPr>
                      <w:t>: + 40 (21) 212 26 69</w:t>
                    </w:r>
                  </w:p>
                  <w:p w14:paraId="04BEEC24" w14:textId="77777777" w:rsidR="00923559" w:rsidRPr="00AE5928" w:rsidRDefault="00923559" w:rsidP="00487184">
                    <w:pPr>
                      <w:pStyle w:val="HeaderAddress"/>
                      <w:ind w:right="-11"/>
                      <w:rPr>
                        <w:color w:val="1F497D"/>
                      </w:rPr>
                    </w:pPr>
                    <w:r w:rsidRPr="007E06F9">
                      <w:rPr>
                        <w:color w:val="1F497D"/>
                      </w:rPr>
                      <w:t>Fax: +40 (21) 212 30 70</w:t>
                    </w:r>
                  </w:p>
                  <w:p w14:paraId="2B75DB60" w14:textId="77777777" w:rsidR="00923559" w:rsidRPr="00AE5928" w:rsidRDefault="00923559" w:rsidP="00487184">
                    <w:pPr>
                      <w:pStyle w:val="HeaderAddress"/>
                      <w:ind w:right="-11"/>
                      <w:rPr>
                        <w:color w:val="1F497D"/>
                      </w:rPr>
                    </w:pPr>
                    <w:r w:rsidRPr="00AE5928">
                      <w:rPr>
                        <w:color w:val="1F497D"/>
                      </w:rPr>
                      <w:t>www.osf-global.com</w:t>
                    </w:r>
                  </w:p>
                  <w:p w14:paraId="636DB17D" w14:textId="77777777" w:rsidR="00923559" w:rsidRPr="00AE5928" w:rsidRDefault="00923559" w:rsidP="00487184">
                    <w:pPr>
                      <w:pStyle w:val="HeaderAddress"/>
                      <w:ind w:right="-14"/>
                      <w:rPr>
                        <w:color w:val="1F497D"/>
                      </w:rPr>
                    </w:pPr>
                  </w:p>
                  <w:p w14:paraId="023EEA6C" w14:textId="77777777" w:rsidR="00923559" w:rsidRPr="00AE5928" w:rsidRDefault="00923559" w:rsidP="00487184">
                    <w:pPr>
                      <w:pStyle w:val="HeaderAddress"/>
                      <w:ind w:right="-14"/>
                      <w:rPr>
                        <w:color w:val="0B3952"/>
                      </w:rPr>
                    </w:pPr>
                  </w:p>
                  <w:p w14:paraId="42B3D4D3" w14:textId="77777777" w:rsidR="00923559" w:rsidRPr="009D62DC" w:rsidRDefault="00923559" w:rsidP="00487184">
                    <w:pPr>
                      <w:pStyle w:val="HeaderAddress"/>
                      <w:ind w:right="-14"/>
                      <w:rPr>
                        <w:color w:val="20347E"/>
                      </w:rPr>
                    </w:pPr>
                  </w:p>
                </w:txbxContent>
              </v:textbox>
              <w10:wrap type="through"/>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5EA31E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C93698D6"/>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15:restartNumberingAfterBreak="0">
    <w:nsid w:val="004335AB"/>
    <w:multiLevelType w:val="hybridMultilevel"/>
    <w:tmpl w:val="DDF22F4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5414152"/>
    <w:multiLevelType w:val="hybridMultilevel"/>
    <w:tmpl w:val="61B288E2"/>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5803C4D"/>
    <w:multiLevelType w:val="hybridMultilevel"/>
    <w:tmpl w:val="187CB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A31C6"/>
    <w:multiLevelType w:val="hybridMultilevel"/>
    <w:tmpl w:val="2F149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B7F49"/>
    <w:multiLevelType w:val="hybridMultilevel"/>
    <w:tmpl w:val="B7F60C3E"/>
    <w:lvl w:ilvl="0" w:tplc="1F323F82">
      <w:start w:val="1"/>
      <w:numFmt w:val="decimal"/>
      <w:lvlText w:val="%1"/>
      <w:lvlJc w:val="left"/>
      <w:pPr>
        <w:ind w:left="720" w:hanging="360"/>
      </w:pPr>
      <w:rPr>
        <w:rFonts w:ascii="Tahoma" w:hAnsi="Tahoma" w:cs="Tahoma" w:hint="default"/>
        <w:sz w:val="18"/>
        <w:szCs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2586A0E"/>
    <w:multiLevelType w:val="hybridMultilevel"/>
    <w:tmpl w:val="EB969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32109"/>
    <w:multiLevelType w:val="hybridMultilevel"/>
    <w:tmpl w:val="04B2758E"/>
    <w:lvl w:ilvl="0" w:tplc="3E885150">
      <w:start w:val="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F22D0"/>
    <w:multiLevelType w:val="hybridMultilevel"/>
    <w:tmpl w:val="60EA599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2" w15:restartNumberingAfterBreak="0">
    <w:nsid w:val="205A5973"/>
    <w:multiLevelType w:val="hybridMultilevel"/>
    <w:tmpl w:val="8ED8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8860AC"/>
    <w:multiLevelType w:val="hybridMultilevel"/>
    <w:tmpl w:val="F7B6AA90"/>
    <w:lvl w:ilvl="0" w:tplc="04020001">
      <w:start w:val="1"/>
      <w:numFmt w:val="bullet"/>
      <w:lvlText w:val=""/>
      <w:lvlJc w:val="left"/>
      <w:pPr>
        <w:ind w:left="1080" w:hanging="360"/>
      </w:pPr>
      <w:rPr>
        <w:rFonts w:ascii="Symbol" w:hAnsi="Symbol" w:hint="default"/>
      </w:rPr>
    </w:lvl>
    <w:lvl w:ilvl="1" w:tplc="04090003">
      <w:start w:val="1"/>
      <w:numFmt w:val="bullet"/>
      <w:lvlText w:val="o"/>
      <w:lvlJc w:val="left"/>
      <w:pPr>
        <w:ind w:left="744" w:hanging="360"/>
      </w:pPr>
      <w:rPr>
        <w:rFonts w:ascii="Courier New" w:hAnsi="Courier New" w:cs="Courier New" w:hint="default"/>
      </w:rPr>
    </w:lvl>
    <w:lvl w:ilvl="2" w:tplc="04090005" w:tentative="1">
      <w:start w:val="1"/>
      <w:numFmt w:val="bullet"/>
      <w:lvlText w:val=""/>
      <w:lvlJc w:val="left"/>
      <w:pPr>
        <w:ind w:left="1464" w:hanging="360"/>
      </w:pPr>
      <w:rPr>
        <w:rFonts w:ascii="Wingdings" w:hAnsi="Wingdings" w:hint="default"/>
      </w:rPr>
    </w:lvl>
    <w:lvl w:ilvl="3" w:tplc="04090001" w:tentative="1">
      <w:start w:val="1"/>
      <w:numFmt w:val="bullet"/>
      <w:lvlText w:val=""/>
      <w:lvlJc w:val="left"/>
      <w:pPr>
        <w:ind w:left="2184" w:hanging="360"/>
      </w:pPr>
      <w:rPr>
        <w:rFonts w:ascii="Symbol" w:hAnsi="Symbol" w:hint="default"/>
      </w:rPr>
    </w:lvl>
    <w:lvl w:ilvl="4" w:tplc="04090003" w:tentative="1">
      <w:start w:val="1"/>
      <w:numFmt w:val="bullet"/>
      <w:lvlText w:val="o"/>
      <w:lvlJc w:val="left"/>
      <w:pPr>
        <w:ind w:left="2904" w:hanging="360"/>
      </w:pPr>
      <w:rPr>
        <w:rFonts w:ascii="Courier New" w:hAnsi="Courier New" w:cs="Courier New" w:hint="default"/>
      </w:rPr>
    </w:lvl>
    <w:lvl w:ilvl="5" w:tplc="04090005" w:tentative="1">
      <w:start w:val="1"/>
      <w:numFmt w:val="bullet"/>
      <w:lvlText w:val=""/>
      <w:lvlJc w:val="left"/>
      <w:pPr>
        <w:ind w:left="3624" w:hanging="360"/>
      </w:pPr>
      <w:rPr>
        <w:rFonts w:ascii="Wingdings" w:hAnsi="Wingdings" w:hint="default"/>
      </w:rPr>
    </w:lvl>
    <w:lvl w:ilvl="6" w:tplc="04090001" w:tentative="1">
      <w:start w:val="1"/>
      <w:numFmt w:val="bullet"/>
      <w:lvlText w:val=""/>
      <w:lvlJc w:val="left"/>
      <w:pPr>
        <w:ind w:left="4344" w:hanging="360"/>
      </w:pPr>
      <w:rPr>
        <w:rFonts w:ascii="Symbol" w:hAnsi="Symbol" w:hint="default"/>
      </w:rPr>
    </w:lvl>
    <w:lvl w:ilvl="7" w:tplc="04090003" w:tentative="1">
      <w:start w:val="1"/>
      <w:numFmt w:val="bullet"/>
      <w:lvlText w:val="o"/>
      <w:lvlJc w:val="left"/>
      <w:pPr>
        <w:ind w:left="5064" w:hanging="360"/>
      </w:pPr>
      <w:rPr>
        <w:rFonts w:ascii="Courier New" w:hAnsi="Courier New" w:cs="Courier New" w:hint="default"/>
      </w:rPr>
    </w:lvl>
    <w:lvl w:ilvl="8" w:tplc="04090005" w:tentative="1">
      <w:start w:val="1"/>
      <w:numFmt w:val="bullet"/>
      <w:lvlText w:val=""/>
      <w:lvlJc w:val="left"/>
      <w:pPr>
        <w:ind w:left="5784" w:hanging="360"/>
      </w:pPr>
      <w:rPr>
        <w:rFonts w:ascii="Wingdings" w:hAnsi="Wingdings" w:hint="default"/>
      </w:rPr>
    </w:lvl>
  </w:abstractNum>
  <w:abstractNum w:abstractNumId="14" w15:restartNumberingAfterBreak="0">
    <w:nsid w:val="2CB37802"/>
    <w:multiLevelType w:val="hybridMultilevel"/>
    <w:tmpl w:val="840A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683C82"/>
    <w:multiLevelType w:val="hybridMultilevel"/>
    <w:tmpl w:val="20CE0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C675A"/>
    <w:multiLevelType w:val="hybridMultilevel"/>
    <w:tmpl w:val="61B4B7B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2B44F8D"/>
    <w:multiLevelType w:val="hybridMultilevel"/>
    <w:tmpl w:val="5A7C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9" w15:restartNumberingAfterBreak="0">
    <w:nsid w:val="385D14B7"/>
    <w:multiLevelType w:val="hybridMultilevel"/>
    <w:tmpl w:val="CC9C0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4E152E"/>
    <w:multiLevelType w:val="hybridMultilevel"/>
    <w:tmpl w:val="2F149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F54BDF"/>
    <w:multiLevelType w:val="hybridMultilevel"/>
    <w:tmpl w:val="D650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F724E"/>
    <w:multiLevelType w:val="hybridMultilevel"/>
    <w:tmpl w:val="E5326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604745"/>
    <w:multiLevelType w:val="hybridMultilevel"/>
    <w:tmpl w:val="2F149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92740"/>
    <w:multiLevelType w:val="hybridMultilevel"/>
    <w:tmpl w:val="4E266936"/>
    <w:lvl w:ilvl="0" w:tplc="A4A4BC70">
      <w:start w:val="1"/>
      <w:numFmt w:val="decimal"/>
      <w:lvlText w:val="%1"/>
      <w:lvlJc w:val="left"/>
      <w:pPr>
        <w:ind w:left="720" w:hanging="360"/>
      </w:pPr>
      <w:rPr>
        <w:rFonts w:ascii="Tahoma" w:eastAsiaTheme="minorEastAsia" w:hAnsi="Tahoma"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E864F2"/>
    <w:multiLevelType w:val="hybridMultilevel"/>
    <w:tmpl w:val="B5E0E2D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5A5C4E2C"/>
    <w:multiLevelType w:val="hybridMultilevel"/>
    <w:tmpl w:val="D7C094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28" w15:restartNumberingAfterBreak="0">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6216415E"/>
    <w:multiLevelType w:val="hybridMultilevel"/>
    <w:tmpl w:val="AD7E6286"/>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1" w15:restartNumberingAfterBreak="0">
    <w:nsid w:val="6F5E2A85"/>
    <w:multiLevelType w:val="multilevel"/>
    <w:tmpl w:val="B3A8A91C"/>
    <w:styleLink w:val="stronglist"/>
    <w:lvl w:ilvl="0">
      <w:start w:val="1"/>
      <w:numFmt w:val="decimal"/>
      <w:lvlText w:val="%1."/>
      <w:lvlJc w:val="left"/>
      <w:pPr>
        <w:ind w:left="720" w:hanging="360"/>
      </w:pPr>
      <w:rPr>
        <w:rFonts w:ascii="DIN-Bold" w:hAnsi="DIN-Bold" w:hint="default"/>
        <w:color w:val="7F7F7F"/>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617690"/>
    <w:multiLevelType w:val="hybridMultilevel"/>
    <w:tmpl w:val="1D8A9AE8"/>
    <w:lvl w:ilvl="0" w:tplc="3B00F7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2E197B"/>
    <w:multiLevelType w:val="multilevel"/>
    <w:tmpl w:val="CECE51FE"/>
    <w:lvl w:ilvl="0">
      <w:start w:val="1"/>
      <w:numFmt w:val="decimal"/>
      <w:lvlText w:val="%1."/>
      <w:lvlJc w:val="left"/>
      <w:pPr>
        <w:ind w:left="1080" w:hanging="360"/>
      </w:pPr>
    </w:lvl>
    <w:lvl w:ilvl="1">
      <w:start w:val="4"/>
      <w:numFmt w:val="decimal"/>
      <w:pStyle w:val="Heading2"/>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790A509E"/>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abstractNum w:abstractNumId="36" w15:restartNumberingAfterBreak="0">
    <w:nsid w:val="7C8E2E66"/>
    <w:multiLevelType w:val="hybridMultilevel"/>
    <w:tmpl w:val="93220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34"/>
  </w:num>
  <w:num w:numId="5">
    <w:abstractNumId w:val="35"/>
  </w:num>
  <w:num w:numId="6">
    <w:abstractNumId w:val="23"/>
  </w:num>
  <w:num w:numId="7">
    <w:abstractNumId w:val="31"/>
  </w:num>
  <w:num w:numId="8">
    <w:abstractNumId w:val="10"/>
  </w:num>
  <w:num w:numId="9">
    <w:abstractNumId w:val="6"/>
  </w:num>
  <w:num w:numId="10">
    <w:abstractNumId w:val="20"/>
  </w:num>
  <w:num w:numId="11">
    <w:abstractNumId w:val="33"/>
  </w:num>
  <w:num w:numId="12">
    <w:abstractNumId w:val="12"/>
  </w:num>
  <w:num w:numId="13">
    <w:abstractNumId w:val="16"/>
  </w:num>
  <w:num w:numId="14">
    <w:abstractNumId w:val="33"/>
    <w:lvlOverride w:ilvl="0">
      <w:startOverride w:val="2"/>
    </w:lvlOverride>
    <w:lvlOverride w:ilvl="1">
      <w:startOverride w:val="1"/>
    </w:lvlOverride>
  </w:num>
  <w:num w:numId="15">
    <w:abstractNumId w:val="33"/>
    <w:lvlOverride w:ilvl="0">
      <w:startOverride w:val="3"/>
    </w:lvlOverride>
    <w:lvlOverride w:ilvl="1">
      <w:startOverride w:val="1"/>
    </w:lvlOverride>
  </w:num>
  <w:num w:numId="16">
    <w:abstractNumId w:val="33"/>
    <w:lvlOverride w:ilvl="0">
      <w:startOverride w:val="4"/>
    </w:lvlOverride>
    <w:lvlOverride w:ilvl="1">
      <w:startOverride w:val="1"/>
    </w:lvlOverride>
  </w:num>
  <w:num w:numId="17">
    <w:abstractNumId w:val="33"/>
    <w:lvlOverride w:ilvl="0">
      <w:startOverride w:val="5"/>
    </w:lvlOverride>
    <w:lvlOverride w:ilvl="1">
      <w:startOverride w:val="1"/>
    </w:lvlOverride>
  </w:num>
  <w:num w:numId="18">
    <w:abstractNumId w:val="14"/>
  </w:num>
  <w:num w:numId="19">
    <w:abstractNumId w:val="17"/>
  </w:num>
  <w:num w:numId="20">
    <w:abstractNumId w:val="21"/>
  </w:num>
  <w:num w:numId="21">
    <w:abstractNumId w:val="22"/>
  </w:num>
  <w:num w:numId="22">
    <w:abstractNumId w:val="15"/>
  </w:num>
  <w:num w:numId="23">
    <w:abstractNumId w:val="27"/>
  </w:num>
  <w:num w:numId="24">
    <w:abstractNumId w:val="8"/>
  </w:num>
  <w:num w:numId="25">
    <w:abstractNumId w:val="30"/>
  </w:num>
  <w:num w:numId="26">
    <w:abstractNumId w:val="18"/>
  </w:num>
  <w:num w:numId="27">
    <w:abstractNumId w:val="19"/>
  </w:num>
  <w:num w:numId="28">
    <w:abstractNumId w:val="9"/>
  </w:num>
  <w:num w:numId="29">
    <w:abstractNumId w:val="2"/>
  </w:num>
  <w:num w:numId="30">
    <w:abstractNumId w:val="29"/>
  </w:num>
  <w:num w:numId="31">
    <w:abstractNumId w:val="28"/>
  </w:num>
  <w:num w:numId="32">
    <w:abstractNumId w:val="4"/>
  </w:num>
  <w:num w:numId="33">
    <w:abstractNumId w:val="26"/>
  </w:num>
  <w:num w:numId="34">
    <w:abstractNumId w:val="25"/>
  </w:num>
  <w:num w:numId="35">
    <w:abstractNumId w:val="11"/>
  </w:num>
  <w:num w:numId="36">
    <w:abstractNumId w:val="13"/>
  </w:num>
  <w:num w:numId="37">
    <w:abstractNumId w:val="36"/>
  </w:num>
  <w:num w:numId="38">
    <w:abstractNumId w:val="33"/>
  </w:num>
  <w:num w:numId="39">
    <w:abstractNumId w:val="33"/>
  </w:num>
  <w:num w:numId="40">
    <w:abstractNumId w:val="33"/>
  </w:num>
  <w:num w:numId="41">
    <w:abstractNumId w:val="33"/>
  </w:num>
  <w:num w:numId="42">
    <w:abstractNumId w:val="3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33"/>
    <w:lvlOverride w:ilvl="0">
      <w:startOverride w:val="3"/>
    </w:lvlOverride>
    <w:lvlOverride w:ilvl="1">
      <w:startOverride w:val="5"/>
    </w:lvlOverride>
    <w:lvlOverride w:ilvl="2">
      <w:startOverride w:val="7"/>
    </w:lvlOverride>
  </w:num>
  <w:num w:numId="45">
    <w:abstractNumId w:val="24"/>
  </w:num>
  <w:num w:numId="46">
    <w:abstractNumId w:val="5"/>
  </w:num>
  <w:num w:numId="47">
    <w:abstractNumId w:val="3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EA5"/>
    <w:rsid w:val="00015EB4"/>
    <w:rsid w:val="00044012"/>
    <w:rsid w:val="0007188C"/>
    <w:rsid w:val="00083EDB"/>
    <w:rsid w:val="00090C09"/>
    <w:rsid w:val="00096B28"/>
    <w:rsid w:val="000A4E0D"/>
    <w:rsid w:val="000F562D"/>
    <w:rsid w:val="00136130"/>
    <w:rsid w:val="00143D25"/>
    <w:rsid w:val="001709B7"/>
    <w:rsid w:val="00175B2B"/>
    <w:rsid w:val="00181C49"/>
    <w:rsid w:val="001A5FBE"/>
    <w:rsid w:val="001B0107"/>
    <w:rsid w:val="001B215D"/>
    <w:rsid w:val="001C1019"/>
    <w:rsid w:val="001C364A"/>
    <w:rsid w:val="001E7456"/>
    <w:rsid w:val="0020294C"/>
    <w:rsid w:val="0020618D"/>
    <w:rsid w:val="0022356F"/>
    <w:rsid w:val="002342F3"/>
    <w:rsid w:val="002508BB"/>
    <w:rsid w:val="00252182"/>
    <w:rsid w:val="002641AB"/>
    <w:rsid w:val="00280E25"/>
    <w:rsid w:val="002842D3"/>
    <w:rsid w:val="002A1D1C"/>
    <w:rsid w:val="002A2D5A"/>
    <w:rsid w:val="002C1A8E"/>
    <w:rsid w:val="002D6D81"/>
    <w:rsid w:val="00306543"/>
    <w:rsid w:val="00311943"/>
    <w:rsid w:val="00314202"/>
    <w:rsid w:val="00315110"/>
    <w:rsid w:val="00322A1B"/>
    <w:rsid w:val="00322DFB"/>
    <w:rsid w:val="0032374C"/>
    <w:rsid w:val="00341F39"/>
    <w:rsid w:val="00350629"/>
    <w:rsid w:val="003529D7"/>
    <w:rsid w:val="00352EC0"/>
    <w:rsid w:val="00353D9F"/>
    <w:rsid w:val="003767CF"/>
    <w:rsid w:val="003A506F"/>
    <w:rsid w:val="003B00EB"/>
    <w:rsid w:val="003C0058"/>
    <w:rsid w:val="003D65C8"/>
    <w:rsid w:val="003F7CE1"/>
    <w:rsid w:val="00402BDB"/>
    <w:rsid w:val="00411EF7"/>
    <w:rsid w:val="004137AC"/>
    <w:rsid w:val="00417910"/>
    <w:rsid w:val="00437E4F"/>
    <w:rsid w:val="0044628A"/>
    <w:rsid w:val="00467FDC"/>
    <w:rsid w:val="00470818"/>
    <w:rsid w:val="00487184"/>
    <w:rsid w:val="00490A0E"/>
    <w:rsid w:val="004B3B93"/>
    <w:rsid w:val="004C06F9"/>
    <w:rsid w:val="004D533B"/>
    <w:rsid w:val="004E1C04"/>
    <w:rsid w:val="004E6767"/>
    <w:rsid w:val="004F2CE0"/>
    <w:rsid w:val="00500667"/>
    <w:rsid w:val="00513C74"/>
    <w:rsid w:val="00515384"/>
    <w:rsid w:val="00530C8C"/>
    <w:rsid w:val="00535214"/>
    <w:rsid w:val="0055124F"/>
    <w:rsid w:val="00557578"/>
    <w:rsid w:val="00571F10"/>
    <w:rsid w:val="00580966"/>
    <w:rsid w:val="00580B7F"/>
    <w:rsid w:val="005833EC"/>
    <w:rsid w:val="00585E41"/>
    <w:rsid w:val="005869FB"/>
    <w:rsid w:val="00587DBE"/>
    <w:rsid w:val="00592813"/>
    <w:rsid w:val="005B6779"/>
    <w:rsid w:val="005F00CA"/>
    <w:rsid w:val="00607E5E"/>
    <w:rsid w:val="00620BB6"/>
    <w:rsid w:val="006254DD"/>
    <w:rsid w:val="00633C81"/>
    <w:rsid w:val="00635221"/>
    <w:rsid w:val="00637DD5"/>
    <w:rsid w:val="00653BF8"/>
    <w:rsid w:val="0065778B"/>
    <w:rsid w:val="006646EC"/>
    <w:rsid w:val="00671351"/>
    <w:rsid w:val="00674F96"/>
    <w:rsid w:val="006A6171"/>
    <w:rsid w:val="006A7DF6"/>
    <w:rsid w:val="006B2F0C"/>
    <w:rsid w:val="006B3A36"/>
    <w:rsid w:val="006B3CF8"/>
    <w:rsid w:val="006F166D"/>
    <w:rsid w:val="00713F83"/>
    <w:rsid w:val="007222E5"/>
    <w:rsid w:val="00755058"/>
    <w:rsid w:val="007604FF"/>
    <w:rsid w:val="00774FE3"/>
    <w:rsid w:val="007C6FFD"/>
    <w:rsid w:val="007D6CBD"/>
    <w:rsid w:val="007D6DEA"/>
    <w:rsid w:val="007F0AA9"/>
    <w:rsid w:val="007F22D8"/>
    <w:rsid w:val="0080061D"/>
    <w:rsid w:val="00821FC9"/>
    <w:rsid w:val="0083474F"/>
    <w:rsid w:val="0083510B"/>
    <w:rsid w:val="008379C5"/>
    <w:rsid w:val="008413AE"/>
    <w:rsid w:val="00862FB0"/>
    <w:rsid w:val="0086535A"/>
    <w:rsid w:val="008824D2"/>
    <w:rsid w:val="00890207"/>
    <w:rsid w:val="008A17AA"/>
    <w:rsid w:val="008B4C72"/>
    <w:rsid w:val="008B545B"/>
    <w:rsid w:val="008B6806"/>
    <w:rsid w:val="008D0735"/>
    <w:rsid w:val="008E05DF"/>
    <w:rsid w:val="00901166"/>
    <w:rsid w:val="00902949"/>
    <w:rsid w:val="009034FE"/>
    <w:rsid w:val="00904223"/>
    <w:rsid w:val="0090584C"/>
    <w:rsid w:val="009138D8"/>
    <w:rsid w:val="00915ABA"/>
    <w:rsid w:val="00923559"/>
    <w:rsid w:val="0094032A"/>
    <w:rsid w:val="00943023"/>
    <w:rsid w:val="0094468C"/>
    <w:rsid w:val="00950149"/>
    <w:rsid w:val="00952C31"/>
    <w:rsid w:val="00967AD8"/>
    <w:rsid w:val="00973344"/>
    <w:rsid w:val="009A23E4"/>
    <w:rsid w:val="009B75DB"/>
    <w:rsid w:val="009C330F"/>
    <w:rsid w:val="009D11CB"/>
    <w:rsid w:val="009D62DC"/>
    <w:rsid w:val="009F6E09"/>
    <w:rsid w:val="00A07C34"/>
    <w:rsid w:val="00A3213A"/>
    <w:rsid w:val="00A410F1"/>
    <w:rsid w:val="00A44BD3"/>
    <w:rsid w:val="00A45818"/>
    <w:rsid w:val="00A47A85"/>
    <w:rsid w:val="00A63B21"/>
    <w:rsid w:val="00A71CD7"/>
    <w:rsid w:val="00AB5ADE"/>
    <w:rsid w:val="00AC1956"/>
    <w:rsid w:val="00AD0501"/>
    <w:rsid w:val="00AD2563"/>
    <w:rsid w:val="00AD6E3F"/>
    <w:rsid w:val="00AE4E67"/>
    <w:rsid w:val="00AE5928"/>
    <w:rsid w:val="00AF55BB"/>
    <w:rsid w:val="00B00601"/>
    <w:rsid w:val="00B00828"/>
    <w:rsid w:val="00B101D2"/>
    <w:rsid w:val="00B23FFF"/>
    <w:rsid w:val="00B445AB"/>
    <w:rsid w:val="00B52AA1"/>
    <w:rsid w:val="00B61BB8"/>
    <w:rsid w:val="00B73EA5"/>
    <w:rsid w:val="00B7426D"/>
    <w:rsid w:val="00BB12E7"/>
    <w:rsid w:val="00BB5DC7"/>
    <w:rsid w:val="00BD0D1E"/>
    <w:rsid w:val="00BD3F0C"/>
    <w:rsid w:val="00BE5F78"/>
    <w:rsid w:val="00C13125"/>
    <w:rsid w:val="00C258ED"/>
    <w:rsid w:val="00C4596D"/>
    <w:rsid w:val="00C52932"/>
    <w:rsid w:val="00C54709"/>
    <w:rsid w:val="00C66329"/>
    <w:rsid w:val="00C94109"/>
    <w:rsid w:val="00CB34E3"/>
    <w:rsid w:val="00CC5F04"/>
    <w:rsid w:val="00CC7045"/>
    <w:rsid w:val="00CD07DA"/>
    <w:rsid w:val="00CD0974"/>
    <w:rsid w:val="00CF0E02"/>
    <w:rsid w:val="00CF1263"/>
    <w:rsid w:val="00CF7CF6"/>
    <w:rsid w:val="00D023E0"/>
    <w:rsid w:val="00D124A2"/>
    <w:rsid w:val="00D20C04"/>
    <w:rsid w:val="00D219D4"/>
    <w:rsid w:val="00D4487B"/>
    <w:rsid w:val="00D55E55"/>
    <w:rsid w:val="00D65F37"/>
    <w:rsid w:val="00D66FC7"/>
    <w:rsid w:val="00D840ED"/>
    <w:rsid w:val="00D94487"/>
    <w:rsid w:val="00DA4B6F"/>
    <w:rsid w:val="00DB1108"/>
    <w:rsid w:val="00DB48E9"/>
    <w:rsid w:val="00DC5E47"/>
    <w:rsid w:val="00DD075A"/>
    <w:rsid w:val="00DF4457"/>
    <w:rsid w:val="00DF4C79"/>
    <w:rsid w:val="00DF70A4"/>
    <w:rsid w:val="00E00CAB"/>
    <w:rsid w:val="00E06D7B"/>
    <w:rsid w:val="00E35087"/>
    <w:rsid w:val="00E43243"/>
    <w:rsid w:val="00E51035"/>
    <w:rsid w:val="00E51E7A"/>
    <w:rsid w:val="00E5721E"/>
    <w:rsid w:val="00E623EA"/>
    <w:rsid w:val="00E70614"/>
    <w:rsid w:val="00E859E2"/>
    <w:rsid w:val="00E92A91"/>
    <w:rsid w:val="00EC1C44"/>
    <w:rsid w:val="00EC367C"/>
    <w:rsid w:val="00ED40CA"/>
    <w:rsid w:val="00EE29CF"/>
    <w:rsid w:val="00F00CC0"/>
    <w:rsid w:val="00F25ECB"/>
    <w:rsid w:val="00F4257B"/>
    <w:rsid w:val="00F508E3"/>
    <w:rsid w:val="00F51A7B"/>
    <w:rsid w:val="00F97A1F"/>
    <w:rsid w:val="00FA6FAD"/>
    <w:rsid w:val="00FC48E5"/>
    <w:rsid w:val="00FD5889"/>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935E37E"/>
  <w15:docId w15:val="{A0061BAC-84D8-4999-97BF-3ECAA3D1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108"/>
    <w:pPr>
      <w:spacing w:before="360" w:after="60" w:line="360" w:lineRule="auto"/>
    </w:pPr>
    <w:rPr>
      <w:rFonts w:ascii="Tahoma" w:eastAsia="Calibri" w:hAnsi="Tahoma" w:cs="Times New Roman"/>
      <w:sz w:val="18"/>
      <w:szCs w:val="22"/>
      <w:lang w:val="en-US"/>
    </w:rPr>
  </w:style>
  <w:style w:type="paragraph" w:styleId="Heading1">
    <w:name w:val="heading 1"/>
    <w:basedOn w:val="Normal"/>
    <w:next w:val="Normal"/>
    <w:link w:val="Heading1Char"/>
    <w:uiPriority w:val="9"/>
    <w:qFormat/>
    <w:rsid w:val="00DB1108"/>
    <w:pPr>
      <w:keepNext/>
      <w:spacing w:before="240"/>
      <w:outlineLvl w:val="0"/>
    </w:pPr>
    <w:rPr>
      <w:rFonts w:ascii="Cambria" w:eastAsia="Times New Roman" w:hAnsi="Cambria"/>
      <w:b/>
      <w:bCs/>
      <w:kern w:val="32"/>
      <w:sz w:val="32"/>
      <w:szCs w:val="32"/>
    </w:rPr>
  </w:style>
  <w:style w:type="paragraph" w:styleId="Heading2">
    <w:name w:val="heading 2"/>
    <w:basedOn w:val="Normal"/>
    <w:next w:val="BodyText"/>
    <w:link w:val="Heading2Char"/>
    <w:autoRedefine/>
    <w:qFormat/>
    <w:rsid w:val="00713F83"/>
    <w:pPr>
      <w:keepNext/>
      <w:widowControl w:val="0"/>
      <w:numPr>
        <w:ilvl w:val="1"/>
        <w:numId w:val="11"/>
      </w:numPr>
      <w:suppressAutoHyphens/>
      <w:spacing w:before="240" w:after="120"/>
      <w:outlineLvl w:val="1"/>
    </w:pPr>
    <w:rPr>
      <w:rFonts w:eastAsia="MS Mincho" w:cs="Tahoma"/>
      <w:bCs/>
      <w:iCs/>
      <w:caps/>
      <w:color w:val="666666"/>
      <w:spacing w:val="20"/>
      <w:kern w:val="2"/>
      <w:sz w:val="24"/>
      <w:szCs w:val="24"/>
      <w:lang w:val="fr-FR"/>
    </w:rPr>
  </w:style>
  <w:style w:type="paragraph" w:styleId="Heading3">
    <w:name w:val="heading 3"/>
    <w:basedOn w:val="Normal"/>
    <w:next w:val="Normal"/>
    <w:link w:val="Heading3Char"/>
    <w:uiPriority w:val="9"/>
    <w:unhideWhenUsed/>
    <w:qFormat/>
    <w:rsid w:val="00DB1108"/>
    <w:pPr>
      <w:keepNext/>
      <w:spacing w:before="240"/>
      <w:outlineLvl w:val="2"/>
    </w:pPr>
    <w:rPr>
      <w:rFonts w:ascii="Cambria" w:eastAsia="Times New Roman" w:hAnsi="Cambria"/>
      <w:b/>
      <w:bCs/>
      <w:sz w:val="26"/>
      <w:szCs w:val="26"/>
    </w:rPr>
  </w:style>
  <w:style w:type="paragraph" w:styleId="Heading4">
    <w:name w:val="heading 4"/>
    <w:basedOn w:val="Normal"/>
    <w:next w:val="BodyText"/>
    <w:link w:val="Heading4Char"/>
    <w:qFormat/>
    <w:rsid w:val="00DB1108"/>
    <w:pPr>
      <w:keepNext/>
      <w:widowControl w:val="0"/>
      <w:tabs>
        <w:tab w:val="num" w:pos="864"/>
      </w:tabs>
      <w:suppressAutoHyphens/>
      <w:spacing w:before="240" w:after="120" w:line="240" w:lineRule="auto"/>
      <w:ind w:left="864" w:hanging="864"/>
      <w:outlineLvl w:val="3"/>
    </w:pPr>
    <w:rPr>
      <w:rFonts w:ascii="Myriad Pro Light" w:eastAsia="MS Mincho" w:hAnsi="Myriad Pro Light" w:cs="Tahoma"/>
      <w:bCs/>
      <w:i/>
      <w:iCs/>
      <w:color w:val="666666"/>
      <w:kern w:val="2"/>
      <w:sz w:val="26"/>
      <w:szCs w:val="24"/>
    </w:rPr>
  </w:style>
  <w:style w:type="paragraph" w:styleId="Heading5">
    <w:name w:val="heading 5"/>
    <w:basedOn w:val="Normal"/>
    <w:next w:val="Normal"/>
    <w:link w:val="Heading5Char"/>
    <w:uiPriority w:val="9"/>
    <w:unhideWhenUsed/>
    <w:qFormat/>
    <w:rsid w:val="00DB1108"/>
    <w:pPr>
      <w:spacing w:before="240"/>
      <w:outlineLvl w:val="4"/>
    </w:pPr>
    <w:rPr>
      <w:rFonts w:ascii="Calibri" w:eastAsia="Times New Roman"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B2B"/>
    <w:pPr>
      <w:tabs>
        <w:tab w:val="center" w:pos="4153"/>
        <w:tab w:val="right" w:pos="8306"/>
      </w:tabs>
    </w:pPr>
  </w:style>
  <w:style w:type="character" w:customStyle="1" w:styleId="HeaderChar">
    <w:name w:val="Header Char"/>
    <w:basedOn w:val="DefaultParagraphFont"/>
    <w:link w:val="Header"/>
    <w:uiPriority w:val="99"/>
    <w:rsid w:val="00175B2B"/>
  </w:style>
  <w:style w:type="paragraph" w:styleId="Footer">
    <w:name w:val="footer"/>
    <w:basedOn w:val="Normal"/>
    <w:link w:val="FooterChar"/>
    <w:uiPriority w:val="99"/>
    <w:unhideWhenUsed/>
    <w:rsid w:val="00175B2B"/>
    <w:pPr>
      <w:tabs>
        <w:tab w:val="center" w:pos="4153"/>
        <w:tab w:val="right" w:pos="8306"/>
      </w:tabs>
    </w:pPr>
  </w:style>
  <w:style w:type="character" w:customStyle="1" w:styleId="FooterChar">
    <w:name w:val="Footer Char"/>
    <w:basedOn w:val="DefaultParagraphFont"/>
    <w:link w:val="Footer"/>
    <w:uiPriority w:val="99"/>
    <w:rsid w:val="00175B2B"/>
  </w:style>
  <w:style w:type="paragraph" w:styleId="BalloonText">
    <w:name w:val="Balloon Text"/>
    <w:basedOn w:val="Normal"/>
    <w:link w:val="BalloonTextChar"/>
    <w:uiPriority w:val="99"/>
    <w:semiHidden/>
    <w:unhideWhenUsed/>
    <w:rsid w:val="00175B2B"/>
    <w:rPr>
      <w:rFonts w:ascii="Lucida Grande" w:hAnsi="Lucida Grande"/>
      <w:szCs w:val="18"/>
    </w:rPr>
  </w:style>
  <w:style w:type="character" w:customStyle="1" w:styleId="BalloonTextChar">
    <w:name w:val="Balloon Text Char"/>
    <w:basedOn w:val="DefaultParagraphFont"/>
    <w:link w:val="BalloonText"/>
    <w:uiPriority w:val="99"/>
    <w:semiHidden/>
    <w:rsid w:val="00175B2B"/>
    <w:rPr>
      <w:rFonts w:ascii="Lucida Grande" w:hAnsi="Lucida Grande"/>
      <w:sz w:val="18"/>
      <w:szCs w:val="18"/>
    </w:rPr>
  </w:style>
  <w:style w:type="character" w:styleId="PageNumber">
    <w:name w:val="page number"/>
    <w:basedOn w:val="DefaultParagraphFont"/>
    <w:uiPriority w:val="99"/>
    <w:semiHidden/>
    <w:unhideWhenUsed/>
    <w:rsid w:val="00175B2B"/>
  </w:style>
  <w:style w:type="paragraph" w:customStyle="1" w:styleId="HeaderAddress">
    <w:name w:val="Header Address"/>
    <w:basedOn w:val="Normal"/>
    <w:qFormat/>
    <w:rsid w:val="00DB1108"/>
    <w:pPr>
      <w:spacing w:before="0" w:after="0" w:line="240" w:lineRule="auto"/>
      <w:jc w:val="right"/>
    </w:pPr>
    <w:rPr>
      <w:rFonts w:cs="Tahoma"/>
      <w:color w:val="639BB0"/>
      <w:szCs w:val="18"/>
    </w:rPr>
  </w:style>
  <w:style w:type="character" w:customStyle="1" w:styleId="Heading1Char">
    <w:name w:val="Heading 1 Char"/>
    <w:basedOn w:val="DefaultParagraphFont"/>
    <w:link w:val="Heading1"/>
    <w:uiPriority w:val="9"/>
    <w:rsid w:val="00DB1108"/>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rsid w:val="00713F83"/>
    <w:rPr>
      <w:rFonts w:ascii="Tahoma" w:eastAsia="MS Mincho" w:hAnsi="Tahoma" w:cs="Tahoma"/>
      <w:bCs/>
      <w:iCs/>
      <w:caps/>
      <w:color w:val="666666"/>
      <w:spacing w:val="20"/>
      <w:kern w:val="2"/>
    </w:rPr>
  </w:style>
  <w:style w:type="character" w:customStyle="1" w:styleId="Heading3Char">
    <w:name w:val="Heading 3 Char"/>
    <w:basedOn w:val="DefaultParagraphFont"/>
    <w:link w:val="Heading3"/>
    <w:uiPriority w:val="9"/>
    <w:rsid w:val="00DB1108"/>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rsid w:val="00DB1108"/>
    <w:rPr>
      <w:rFonts w:ascii="Myriad Pro Light" w:eastAsia="MS Mincho" w:hAnsi="Myriad Pro Light" w:cs="Tahoma"/>
      <w:bCs/>
      <w:i/>
      <w:iCs/>
      <w:color w:val="666666"/>
      <w:kern w:val="2"/>
      <w:sz w:val="26"/>
      <w:lang w:val="en-US"/>
    </w:rPr>
  </w:style>
  <w:style w:type="character" w:customStyle="1" w:styleId="Heading5Char">
    <w:name w:val="Heading 5 Char"/>
    <w:basedOn w:val="DefaultParagraphFont"/>
    <w:link w:val="Heading5"/>
    <w:uiPriority w:val="9"/>
    <w:rsid w:val="00DB1108"/>
    <w:rPr>
      <w:rFonts w:ascii="Calibri" w:eastAsia="Times New Roman" w:hAnsi="Calibri" w:cs="Times New Roman"/>
      <w:b/>
      <w:bCs/>
      <w:i/>
      <w:iCs/>
      <w:sz w:val="26"/>
      <w:szCs w:val="26"/>
      <w:lang w:val="en-US"/>
    </w:rPr>
  </w:style>
  <w:style w:type="character" w:styleId="Emphasis">
    <w:name w:val="Emphasis"/>
    <w:basedOn w:val="DefaultParagraphFont"/>
    <w:uiPriority w:val="20"/>
    <w:qFormat/>
    <w:rsid w:val="00DB1108"/>
    <w:rPr>
      <w:i/>
      <w:iCs/>
    </w:rPr>
  </w:style>
  <w:style w:type="character" w:styleId="IntenseEmphasis">
    <w:name w:val="Intense Emphasis"/>
    <w:basedOn w:val="DefaultParagraphFont"/>
    <w:uiPriority w:val="21"/>
    <w:qFormat/>
    <w:rsid w:val="00DB1108"/>
    <w:rPr>
      <w:b/>
      <w:bCs/>
      <w:i/>
      <w:iCs/>
      <w:color w:val="4F81BD"/>
    </w:rPr>
  </w:style>
  <w:style w:type="paragraph" w:styleId="BodyText">
    <w:name w:val="Body Text"/>
    <w:basedOn w:val="Normal"/>
    <w:link w:val="BodyTextChar"/>
    <w:uiPriority w:val="99"/>
    <w:unhideWhenUsed/>
    <w:rsid w:val="00DB1108"/>
    <w:pPr>
      <w:spacing w:after="120"/>
    </w:pPr>
  </w:style>
  <w:style w:type="character" w:customStyle="1" w:styleId="BodyTextChar">
    <w:name w:val="Body Text Char"/>
    <w:basedOn w:val="DefaultParagraphFont"/>
    <w:link w:val="BodyText"/>
    <w:uiPriority w:val="99"/>
    <w:rsid w:val="00DB1108"/>
    <w:rPr>
      <w:rFonts w:ascii="Tahoma" w:eastAsia="Calibri" w:hAnsi="Tahoma" w:cs="Times New Roman"/>
      <w:sz w:val="18"/>
      <w:szCs w:val="22"/>
      <w:lang w:val="en-US"/>
    </w:rPr>
  </w:style>
  <w:style w:type="paragraph" w:styleId="ListParagraph">
    <w:name w:val="List Paragraph"/>
    <w:basedOn w:val="Normal"/>
    <w:link w:val="ListParagraphChar"/>
    <w:uiPriority w:val="34"/>
    <w:qFormat/>
    <w:rsid w:val="001709B7"/>
    <w:pPr>
      <w:ind w:left="720"/>
      <w:contextualSpacing/>
    </w:pPr>
  </w:style>
  <w:style w:type="character" w:styleId="Hyperlink">
    <w:name w:val="Hyperlink"/>
    <w:basedOn w:val="DefaultParagraphFont"/>
    <w:uiPriority w:val="99"/>
    <w:unhideWhenUsed/>
    <w:rsid w:val="00D66FC7"/>
    <w:rPr>
      <w:color w:val="0000FF" w:themeColor="hyperlink"/>
      <w:u w:val="single"/>
    </w:rPr>
  </w:style>
  <w:style w:type="table" w:styleId="TableGrid">
    <w:name w:val="Table Grid"/>
    <w:basedOn w:val="TableNormal"/>
    <w:uiPriority w:val="59"/>
    <w:rsid w:val="00BE5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BE5F78"/>
    <w:pPr>
      <w:numPr>
        <w:numId w:val="5"/>
      </w:numPr>
      <w:spacing w:before="0" w:after="0" w:line="240" w:lineRule="exact"/>
      <w:ind w:left="360" w:hanging="360"/>
    </w:pPr>
    <w:rPr>
      <w:rFonts w:ascii="Arial" w:eastAsia="Times New Roman" w:hAnsi="Arial"/>
      <w:sz w:val="22"/>
      <w:szCs w:val="20"/>
    </w:rPr>
  </w:style>
  <w:style w:type="paragraph" w:customStyle="1" w:styleId="boilerplate">
    <w:name w:val="boilerplate"/>
    <w:basedOn w:val="Normal"/>
    <w:rsid w:val="00BE5F78"/>
    <w:pPr>
      <w:spacing w:before="0" w:after="0" w:line="220" w:lineRule="exact"/>
    </w:pPr>
    <w:rPr>
      <w:rFonts w:ascii="Arial" w:eastAsia="Times New Roman" w:hAnsi="Arial"/>
      <w:i/>
      <w:sz w:val="22"/>
      <w:szCs w:val="20"/>
    </w:rPr>
  </w:style>
  <w:style w:type="paragraph" w:customStyle="1" w:styleId="TableTextsmall">
    <w:name w:val="Table Text small"/>
    <w:basedOn w:val="Normal"/>
    <w:rsid w:val="00BE5F78"/>
    <w:pPr>
      <w:spacing w:before="20" w:after="20" w:line="240" w:lineRule="exact"/>
    </w:pPr>
    <w:rPr>
      <w:rFonts w:ascii="Arial" w:eastAsia="Times New Roman" w:hAnsi="Arial"/>
      <w:i/>
      <w:sz w:val="20"/>
      <w:szCs w:val="20"/>
    </w:rPr>
  </w:style>
  <w:style w:type="paragraph" w:styleId="TOCHeading">
    <w:name w:val="TOC Heading"/>
    <w:aliases w:val="Sidebar Heading"/>
    <w:basedOn w:val="Heading1"/>
    <w:next w:val="Normal"/>
    <w:uiPriority w:val="39"/>
    <w:unhideWhenUsed/>
    <w:qFormat/>
    <w:rsid w:val="00BE5F78"/>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BE5F78"/>
    <w:pPr>
      <w:spacing w:after="100"/>
    </w:pPr>
  </w:style>
  <w:style w:type="paragraph" w:styleId="TOC2">
    <w:name w:val="toc 2"/>
    <w:basedOn w:val="Normal"/>
    <w:next w:val="Normal"/>
    <w:autoRedefine/>
    <w:uiPriority w:val="39"/>
    <w:unhideWhenUsed/>
    <w:rsid w:val="00BE5F78"/>
    <w:pPr>
      <w:tabs>
        <w:tab w:val="right" w:leader="dot" w:pos="8630"/>
      </w:tabs>
      <w:spacing w:before="0" w:after="100" w:line="276" w:lineRule="auto"/>
      <w:ind w:left="180"/>
    </w:pPr>
  </w:style>
  <w:style w:type="paragraph" w:styleId="TOC3">
    <w:name w:val="toc 3"/>
    <w:basedOn w:val="Normal"/>
    <w:next w:val="Normal"/>
    <w:autoRedefine/>
    <w:uiPriority w:val="39"/>
    <w:unhideWhenUsed/>
    <w:rsid w:val="00BE5F78"/>
    <w:pPr>
      <w:spacing w:after="100"/>
      <w:ind w:left="360"/>
    </w:pPr>
  </w:style>
  <w:style w:type="table" w:customStyle="1" w:styleId="GridTable3-Accent51">
    <w:name w:val="Grid Table 3 - Accent 51"/>
    <w:basedOn w:val="TableNormal"/>
    <w:uiPriority w:val="48"/>
    <w:rsid w:val="0013613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customStyle="1" w:styleId="Default">
    <w:name w:val="Default"/>
    <w:rsid w:val="00B73EA5"/>
    <w:pPr>
      <w:autoSpaceDE w:val="0"/>
      <w:autoSpaceDN w:val="0"/>
      <w:adjustRightInd w:val="0"/>
    </w:pPr>
    <w:rPr>
      <w:rFonts w:ascii="Calibri" w:eastAsia="Calibri" w:hAnsi="Calibri" w:cs="Calibri"/>
      <w:color w:val="000000"/>
      <w:lang w:val="en-US"/>
    </w:rPr>
  </w:style>
  <w:style w:type="table" w:styleId="MediumGrid3-Accent5">
    <w:name w:val="Medium Grid 3 Accent 5"/>
    <w:basedOn w:val="TableNormal"/>
    <w:uiPriority w:val="69"/>
    <w:rsid w:val="00B73EA5"/>
    <w:rPr>
      <w:rFonts w:eastAsiaTheme="minorHAns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numbering" w:customStyle="1" w:styleId="stronglist">
    <w:name w:val="strong list"/>
    <w:basedOn w:val="NoList"/>
    <w:rsid w:val="001E7456"/>
    <w:pPr>
      <w:numPr>
        <w:numId w:val="7"/>
      </w:numPr>
    </w:pPr>
  </w:style>
  <w:style w:type="character" w:styleId="SubtleEmphasis">
    <w:name w:val="Subtle Emphasis"/>
    <w:uiPriority w:val="19"/>
    <w:qFormat/>
    <w:rsid w:val="008B545B"/>
    <w:rPr>
      <w:i/>
      <w:iCs/>
    </w:rPr>
  </w:style>
  <w:style w:type="paragraph" w:customStyle="1" w:styleId="code">
    <w:name w:val="code"/>
    <w:basedOn w:val="Normal"/>
    <w:qFormat/>
    <w:rsid w:val="00D4487B"/>
    <w:pPr>
      <w:tabs>
        <w:tab w:val="left" w:leader="dot" w:pos="113"/>
        <w:tab w:val="left" w:pos="284"/>
      </w:tabs>
      <w:spacing w:before="0" w:after="120"/>
      <w:ind w:left="2124"/>
    </w:pPr>
    <w:rPr>
      <w:rFonts w:ascii="Courier New" w:eastAsiaTheme="minorEastAsia" w:hAnsi="Courier New" w:cstheme="minorBidi"/>
      <w:color w:val="7F7F7F" w:themeColor="text1" w:themeTint="80"/>
      <w:szCs w:val="18"/>
      <w:lang w:bidi="en-US"/>
    </w:rPr>
  </w:style>
  <w:style w:type="paragraph" w:styleId="Quote">
    <w:name w:val="Quote"/>
    <w:basedOn w:val="Normal"/>
    <w:next w:val="Normal"/>
    <w:link w:val="QuoteChar"/>
    <w:uiPriority w:val="29"/>
    <w:qFormat/>
    <w:rsid w:val="00D4487B"/>
    <w:pPr>
      <w:spacing w:before="200" w:after="0" w:line="276" w:lineRule="auto"/>
      <w:ind w:left="360" w:right="360"/>
    </w:pPr>
    <w:rPr>
      <w:rFonts w:asciiTheme="minorHAnsi" w:eastAsiaTheme="minorEastAsia" w:hAnsiTheme="minorHAnsi" w:cstheme="minorBidi"/>
      <w:i/>
      <w:iCs/>
      <w:sz w:val="22"/>
      <w:lang w:bidi="en-US"/>
    </w:rPr>
  </w:style>
  <w:style w:type="character" w:customStyle="1" w:styleId="QuoteChar">
    <w:name w:val="Quote Char"/>
    <w:basedOn w:val="DefaultParagraphFont"/>
    <w:link w:val="Quote"/>
    <w:uiPriority w:val="29"/>
    <w:rsid w:val="00D4487B"/>
    <w:rPr>
      <w:i/>
      <w:iCs/>
      <w:sz w:val="22"/>
      <w:szCs w:val="22"/>
      <w:lang w:val="en-US" w:bidi="en-US"/>
    </w:rPr>
  </w:style>
  <w:style w:type="paragraph" w:customStyle="1" w:styleId="Standard1">
    <w:name w:val="Standard1"/>
    <w:basedOn w:val="Normal"/>
    <w:link w:val="StandardChar"/>
    <w:qFormat/>
    <w:rsid w:val="00CC7045"/>
    <w:pPr>
      <w:spacing w:before="0" w:after="120"/>
    </w:pPr>
    <w:rPr>
      <w:rFonts w:ascii="Trebuchet MS" w:eastAsiaTheme="minorEastAsia" w:hAnsi="Trebuchet MS" w:cstheme="minorBidi"/>
      <w:sz w:val="20"/>
      <w:szCs w:val="20"/>
      <w:lang w:bidi="en-US"/>
    </w:rPr>
  </w:style>
  <w:style w:type="character" w:customStyle="1" w:styleId="StandardChar">
    <w:name w:val="Standard Char"/>
    <w:basedOn w:val="DefaultParagraphFont"/>
    <w:link w:val="Standard1"/>
    <w:rsid w:val="00CC7045"/>
    <w:rPr>
      <w:rFonts w:ascii="Trebuchet MS" w:hAnsi="Trebuchet MS"/>
      <w:sz w:val="20"/>
      <w:szCs w:val="20"/>
      <w:lang w:val="en-US" w:bidi="en-US"/>
    </w:rPr>
  </w:style>
  <w:style w:type="character" w:customStyle="1" w:styleId="ListParagraphChar">
    <w:name w:val="List Paragraph Char"/>
    <w:basedOn w:val="DefaultParagraphFont"/>
    <w:link w:val="ListParagraph"/>
    <w:uiPriority w:val="34"/>
    <w:rsid w:val="00635221"/>
    <w:rPr>
      <w:rFonts w:ascii="Tahoma" w:eastAsia="Calibri" w:hAnsi="Tahoma" w:cs="Times New Roman"/>
      <w:sz w:val="18"/>
      <w:szCs w:val="22"/>
      <w:lang w:val="en-US"/>
    </w:rPr>
  </w:style>
  <w:style w:type="table" w:customStyle="1" w:styleId="Gitternetztabelle1hell1">
    <w:name w:val="Gitternetztabelle 1 hell1"/>
    <w:basedOn w:val="TableNormal"/>
    <w:uiPriority w:val="46"/>
    <w:rsid w:val="002508BB"/>
    <w:rPr>
      <w:sz w:val="22"/>
      <w:szCs w:val="22"/>
      <w:lang w:val="en-US"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713F83"/>
    <w:rPr>
      <w:color w:val="605E5C"/>
      <w:shd w:val="clear" w:color="auto" w:fill="E1DFDD"/>
    </w:rPr>
  </w:style>
  <w:style w:type="paragraph" w:styleId="NoSpacing">
    <w:name w:val="No Spacing"/>
    <w:basedOn w:val="Normal"/>
    <w:link w:val="NoSpacingChar"/>
    <w:uiPriority w:val="1"/>
    <w:qFormat/>
    <w:rsid w:val="00CC5F04"/>
    <w:pPr>
      <w:spacing w:before="0" w:after="0" w:line="240" w:lineRule="auto"/>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CC5F04"/>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7707172">
      <w:bodyDiv w:val="1"/>
      <w:marLeft w:val="0"/>
      <w:marRight w:val="0"/>
      <w:marTop w:val="0"/>
      <w:marBottom w:val="0"/>
      <w:divBdr>
        <w:top w:val="none" w:sz="0" w:space="0" w:color="auto"/>
        <w:left w:val="none" w:sz="0" w:space="0" w:color="auto"/>
        <w:bottom w:val="none" w:sz="0" w:space="0" w:color="auto"/>
        <w:right w:val="none" w:sz="0" w:space="0" w:color="auto"/>
      </w:divBdr>
    </w:div>
    <w:div w:id="14897866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4.png"/><Relationship Id="rId16" Type="http://schemas.openxmlformats.org/officeDocument/2006/relationships/image" Target="media/image5.jpe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domain.name*/on/demandware.store/Sites-SiteGenesis-Site/default/HiPayNotification-Notify" TargetMode="External"/><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help.hipay.com"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domain.name*/on/demandware.store/Sites-*site.name*-Site/default/HiPayResource-Style"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tage-secure-gateway.hipay-tpp.com" TargetMode="Externa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_rels/footer3.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2" Type="http://schemas.openxmlformats.org/officeDocument/2006/relationships/image" Target="media/image58.png"/><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2" Type="http://schemas.openxmlformats.org/officeDocument/2006/relationships/image" Target="media/image58.png"/><Relationship Id="rId1"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Lore\PERSONAL_WORK\PERSONAL_DEMANDWARE\01%20DW_Docs\06%20Templates\PO-OSF-01.3_F-02-EN-Vision%20and%20scop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TaxCatchAll xmlns="41dbd0cf-c47a-4cea-8dfa-c6db00955148"/>
    <k0a767481f69401b9656bbf4dd6abb1d xmlns="2680ebc2-70e2-42cc-af17-343d078fef82">
      <Terms xmlns="http://schemas.microsoft.com/office/infopath/2007/PartnerControls"/>
    </k0a767481f69401b9656bbf4dd6abb1d>
    <l11c893632bd4f5284d827a786471c77 xmlns="2680ebc2-70e2-42cc-af17-343d078fef82">
      <Terms xmlns="http://schemas.microsoft.com/office/infopath/2007/PartnerControls"/>
    </l11c893632bd4f5284d827a786471c77>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C94C1443F885345AB303237F89B60AD" ma:contentTypeVersion="11" ma:contentTypeDescription="Create a new document." ma:contentTypeScope="" ma:versionID="6330cbefe8af0eaf9902ea0b4132bd84">
  <xsd:schema xmlns:xsd="http://www.w3.org/2001/XMLSchema" xmlns:xs="http://www.w3.org/2001/XMLSchema" xmlns:p="http://schemas.microsoft.com/office/2006/metadata/properties" xmlns:ns2="41dbd0cf-c47a-4cea-8dfa-c6db00955148" xmlns:ns3="2680ebc2-70e2-42cc-af17-343d078fef82" xmlns:ns4="40a1abe9-f000-40c5-80c0-d52dad87a824" targetNamespace="http://schemas.microsoft.com/office/2006/metadata/properties" ma:root="true" ma:fieldsID="23d2a99b0d9f368b5406b5d701b1ea81" ns2:_="" ns3:_="" ns4:_="">
    <xsd:import namespace="41dbd0cf-c47a-4cea-8dfa-c6db00955148"/>
    <xsd:import namespace="2680ebc2-70e2-42cc-af17-343d078fef82"/>
    <xsd:import namespace="40a1abe9-f000-40c5-80c0-d52dad87a824"/>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0a1abe9-f000-40c5-80c0-d52dad87a824"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5E1DB-1BC8-4CE5-9391-F2E00DDFBDEA}">
  <ds:schemaRefs>
    <ds:schemaRef ds:uri="http://schemas.microsoft.com/sharepoint/v3/contenttype/forms"/>
  </ds:schemaRefs>
</ds:datastoreItem>
</file>

<file path=customXml/itemProps2.xml><?xml version="1.0" encoding="utf-8"?>
<ds:datastoreItem xmlns:ds="http://schemas.openxmlformats.org/officeDocument/2006/customXml" ds:itemID="{76B874E6-5D63-4793-84F6-4CDCF1F17090}">
  <ds:schemaRefs>
    <ds:schemaRef ds:uri="http://purl.org/dc/dcmitype/"/>
    <ds:schemaRef ds:uri="http://schemas.microsoft.com/office/infopath/2007/PartnerControls"/>
    <ds:schemaRef ds:uri="http://schemas.openxmlformats.org/package/2006/metadata/core-properties"/>
    <ds:schemaRef ds:uri="http://www.w3.org/XML/1998/namespace"/>
    <ds:schemaRef ds:uri="http://purl.org/dc/elements/1.1/"/>
    <ds:schemaRef ds:uri="http://schemas.microsoft.com/office/2006/documentManagement/types"/>
    <ds:schemaRef ds:uri="http://schemas.microsoft.com/office/2006/metadata/properties"/>
    <ds:schemaRef ds:uri="41dbd0cf-c47a-4cea-8dfa-c6db00955148"/>
    <ds:schemaRef ds:uri="http://purl.org/dc/terms/"/>
    <ds:schemaRef ds:uri="40a1abe9-f000-40c5-80c0-d52dad87a824"/>
    <ds:schemaRef ds:uri="2680ebc2-70e2-42cc-af17-343d078fef82"/>
  </ds:schemaRefs>
</ds:datastoreItem>
</file>

<file path=customXml/itemProps3.xml><?xml version="1.0" encoding="utf-8"?>
<ds:datastoreItem xmlns:ds="http://schemas.openxmlformats.org/officeDocument/2006/customXml" ds:itemID="{3C30EF89-9F9E-42AF-BDAB-618700DB39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40a1abe9-f000-40c5-80c0-d52dad87a8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B68D86-692A-4332-8281-A44C3B845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PO-OSF-01.3_F-02-EN-Vision and scope document</Template>
  <TotalTime>0</TotalTime>
  <Pages>58</Pages>
  <Words>6048</Words>
  <Characters>34474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EN-LINK cartridge documentation template</vt:lpstr>
    </vt:vector>
  </TitlesOfParts>
  <Company>OSF Global Services</Company>
  <LinksUpToDate>false</LinksUpToDate>
  <CharactersWithSpaces>40442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EN-LINK cartridge documentation template</dc:title>
  <dc:subject>Software Development</dc:subject>
  <dc:creator>Loredana Apostol</dc:creator>
  <cp:keywords>vision, scope</cp:keywords>
  <cp:lastModifiedBy>Cristian Alexandru</cp:lastModifiedBy>
  <cp:revision>2</cp:revision>
  <cp:lastPrinted>2019-03-19T08:44:00Z</cp:lastPrinted>
  <dcterms:created xsi:type="dcterms:W3CDTF">2019-05-23T14:04:00Z</dcterms:created>
  <dcterms:modified xsi:type="dcterms:W3CDTF">2019-05-23T14:04:00Z</dcterms:modified>
  <cp:category>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0x0101005C94C1443F885345AB303237F89B60AD</vt:lpwstr>
  </property>
  <property fmtid="{D5CDD505-2E9C-101B-9397-08002B2CF9AE}" pid="3" name="PMWorkbook">
    <vt:lpwstr/>
  </property>
  <property fmtid="{D5CDD505-2E9C-101B-9397-08002B2CF9AE}" pid="4" name="Divisions">
    <vt:lpwstr/>
  </property>
</Properties>
</file>