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46F">
        <w:rPr>
          <w:b/>
          <w:bCs/>
          <w:sz w:val="72"/>
          <w:szCs w:val="72"/>
        </w:rPr>
        <w:t>HiPay Inte</w:t>
      </w:r>
      <w:r w:rsidR="6BA8398F" w:rsidRPr="6BA8398F">
        <w:rPr>
          <w:b/>
          <w:bCs/>
          <w:sz w:val="72"/>
          <w:szCs w:val="72"/>
        </w:rPr>
        <w:t>gration</w:t>
      </w:r>
    </w:p>
    <w:p w14:paraId="611925D2" w14:textId="18D2D2F3" w:rsidR="007A5A94" w:rsidRPr="007A5A94" w:rsidRDefault="007A5A94" w:rsidP="007A5A94"/>
    <w:p w14:paraId="374E0DC3" w14:textId="1519D43A"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3C6DB8">
        <w:rPr>
          <w:rFonts w:asciiTheme="majorHAnsi" w:eastAsiaTheme="majorEastAsia" w:hAnsiTheme="majorHAnsi" w:cstheme="majorBidi"/>
        </w:rPr>
        <w:t>9</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09658658" w14:textId="50B3952B" w:rsidR="006929B4" w:rsidRDefault="00525010">
          <w:pPr>
            <w:pStyle w:val="TOC1"/>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14713867" w:history="1">
            <w:r w:rsidR="006929B4" w:rsidRPr="0024426D">
              <w:rPr>
                <w:rStyle w:val="Hyperlink"/>
              </w:rPr>
              <w:t>1.</w:t>
            </w:r>
            <w:r w:rsidR="006929B4">
              <w:tab/>
            </w:r>
            <w:r w:rsidR="006929B4" w:rsidRPr="0024426D">
              <w:rPr>
                <w:rStyle w:val="Hyperlink"/>
              </w:rPr>
              <w:t>Summary</w:t>
            </w:r>
            <w:r w:rsidR="006929B4">
              <w:rPr>
                <w:webHidden/>
              </w:rPr>
              <w:tab/>
            </w:r>
            <w:r w:rsidR="006929B4">
              <w:rPr>
                <w:webHidden/>
              </w:rPr>
              <w:fldChar w:fldCharType="begin"/>
            </w:r>
            <w:r w:rsidR="006929B4">
              <w:rPr>
                <w:webHidden/>
              </w:rPr>
              <w:instrText xml:space="preserve"> PAGEREF _Toc14713867 \h </w:instrText>
            </w:r>
            <w:r w:rsidR="006929B4">
              <w:rPr>
                <w:webHidden/>
              </w:rPr>
            </w:r>
            <w:r w:rsidR="006929B4">
              <w:rPr>
                <w:webHidden/>
              </w:rPr>
              <w:fldChar w:fldCharType="separate"/>
            </w:r>
            <w:r w:rsidR="006929B4">
              <w:rPr>
                <w:webHidden/>
              </w:rPr>
              <w:t>1-4</w:t>
            </w:r>
            <w:r w:rsidR="006929B4">
              <w:rPr>
                <w:webHidden/>
              </w:rPr>
              <w:fldChar w:fldCharType="end"/>
            </w:r>
          </w:hyperlink>
        </w:p>
        <w:p w14:paraId="16DF8FA6" w14:textId="7F7DDF67" w:rsidR="006929B4" w:rsidRDefault="00F40DCE">
          <w:pPr>
            <w:pStyle w:val="TOC1"/>
          </w:pPr>
          <w:hyperlink w:anchor="_Toc14713868" w:history="1">
            <w:r w:rsidR="006929B4" w:rsidRPr="0024426D">
              <w:rPr>
                <w:rStyle w:val="Hyperlink"/>
              </w:rPr>
              <w:t>2.</w:t>
            </w:r>
            <w:r w:rsidR="006929B4">
              <w:tab/>
            </w:r>
            <w:r w:rsidR="006929B4" w:rsidRPr="0024426D">
              <w:rPr>
                <w:rStyle w:val="Hyperlink"/>
              </w:rPr>
              <w:t>Component Overview</w:t>
            </w:r>
            <w:r w:rsidR="006929B4">
              <w:rPr>
                <w:webHidden/>
              </w:rPr>
              <w:tab/>
            </w:r>
            <w:r w:rsidR="006929B4">
              <w:rPr>
                <w:webHidden/>
              </w:rPr>
              <w:fldChar w:fldCharType="begin"/>
            </w:r>
            <w:r w:rsidR="006929B4">
              <w:rPr>
                <w:webHidden/>
              </w:rPr>
              <w:instrText xml:space="preserve"> PAGEREF _Toc14713868 \h </w:instrText>
            </w:r>
            <w:r w:rsidR="006929B4">
              <w:rPr>
                <w:webHidden/>
              </w:rPr>
            </w:r>
            <w:r w:rsidR="006929B4">
              <w:rPr>
                <w:webHidden/>
              </w:rPr>
              <w:fldChar w:fldCharType="separate"/>
            </w:r>
            <w:r w:rsidR="006929B4">
              <w:rPr>
                <w:webHidden/>
              </w:rPr>
              <w:t>2-5</w:t>
            </w:r>
            <w:r w:rsidR="006929B4">
              <w:rPr>
                <w:webHidden/>
              </w:rPr>
              <w:fldChar w:fldCharType="end"/>
            </w:r>
          </w:hyperlink>
        </w:p>
        <w:p w14:paraId="19969731" w14:textId="1C52DEC3" w:rsidR="006929B4" w:rsidRDefault="00F40DCE">
          <w:pPr>
            <w:pStyle w:val="TOC2"/>
          </w:pPr>
          <w:hyperlink w:anchor="_Toc14713869" w:history="1">
            <w:r w:rsidR="006929B4" w:rsidRPr="0024426D">
              <w:rPr>
                <w:rStyle w:val="Hyperlink"/>
                <w:rFonts w:ascii="Trebuchet MS" w:hAnsi="Trebuchet MS"/>
              </w:rPr>
              <w:t>2.1</w:t>
            </w:r>
            <w:r w:rsidR="006929B4">
              <w:tab/>
            </w:r>
            <w:r w:rsidR="006929B4" w:rsidRPr="0024426D">
              <w:rPr>
                <w:rStyle w:val="Hyperlink"/>
                <w:rFonts w:ascii="Trebuchet MS" w:hAnsi="Trebuchet MS"/>
              </w:rPr>
              <w:t>Functional Overview</w:t>
            </w:r>
            <w:r w:rsidR="006929B4">
              <w:rPr>
                <w:webHidden/>
              </w:rPr>
              <w:tab/>
            </w:r>
            <w:r w:rsidR="006929B4">
              <w:rPr>
                <w:webHidden/>
              </w:rPr>
              <w:fldChar w:fldCharType="begin"/>
            </w:r>
            <w:r w:rsidR="006929B4">
              <w:rPr>
                <w:webHidden/>
              </w:rPr>
              <w:instrText xml:space="preserve"> PAGEREF _Toc14713869 \h </w:instrText>
            </w:r>
            <w:r w:rsidR="006929B4">
              <w:rPr>
                <w:webHidden/>
              </w:rPr>
            </w:r>
            <w:r w:rsidR="006929B4">
              <w:rPr>
                <w:webHidden/>
              </w:rPr>
              <w:fldChar w:fldCharType="separate"/>
            </w:r>
            <w:r w:rsidR="006929B4">
              <w:rPr>
                <w:webHidden/>
              </w:rPr>
              <w:t>2-5</w:t>
            </w:r>
            <w:r w:rsidR="006929B4">
              <w:rPr>
                <w:webHidden/>
              </w:rPr>
              <w:fldChar w:fldCharType="end"/>
            </w:r>
          </w:hyperlink>
        </w:p>
        <w:p w14:paraId="4132FC02" w14:textId="36EB9AE3" w:rsidR="006929B4" w:rsidRDefault="00F40DCE">
          <w:pPr>
            <w:pStyle w:val="TOC3"/>
          </w:pPr>
          <w:hyperlink w:anchor="_Toc14713870" w:history="1">
            <w:r w:rsidR="006929B4" w:rsidRPr="0024426D">
              <w:rPr>
                <w:rStyle w:val="Hyperlink"/>
                <w:lang w:val="en-GB"/>
              </w:rPr>
              <w:t>2.1.1</w:t>
            </w:r>
            <w:r w:rsidR="006929B4">
              <w:tab/>
            </w:r>
            <w:r w:rsidR="006929B4" w:rsidRPr="0024426D">
              <w:rPr>
                <w:rStyle w:val="Hyperlink"/>
                <w:iCs/>
                <w:lang w:val="en-GB"/>
              </w:rPr>
              <w:t>Frontend and Business Manager Functionalities</w:t>
            </w:r>
            <w:r w:rsidR="006929B4">
              <w:rPr>
                <w:webHidden/>
              </w:rPr>
              <w:tab/>
            </w:r>
            <w:r w:rsidR="006929B4">
              <w:rPr>
                <w:webHidden/>
              </w:rPr>
              <w:fldChar w:fldCharType="begin"/>
            </w:r>
            <w:r w:rsidR="006929B4">
              <w:rPr>
                <w:webHidden/>
              </w:rPr>
              <w:instrText xml:space="preserve"> PAGEREF _Toc14713870 \h </w:instrText>
            </w:r>
            <w:r w:rsidR="006929B4">
              <w:rPr>
                <w:webHidden/>
              </w:rPr>
            </w:r>
            <w:r w:rsidR="006929B4">
              <w:rPr>
                <w:webHidden/>
              </w:rPr>
              <w:fldChar w:fldCharType="separate"/>
            </w:r>
            <w:r w:rsidR="006929B4">
              <w:rPr>
                <w:webHidden/>
              </w:rPr>
              <w:t>2-5</w:t>
            </w:r>
            <w:r w:rsidR="006929B4">
              <w:rPr>
                <w:webHidden/>
              </w:rPr>
              <w:fldChar w:fldCharType="end"/>
            </w:r>
          </w:hyperlink>
        </w:p>
        <w:p w14:paraId="5BFA9DF5" w14:textId="644AA774" w:rsidR="006929B4" w:rsidRDefault="00F40DCE">
          <w:pPr>
            <w:pStyle w:val="TOC3"/>
          </w:pPr>
          <w:hyperlink w:anchor="_Toc14713871" w:history="1">
            <w:r w:rsidR="006929B4" w:rsidRPr="0024426D">
              <w:rPr>
                <w:rStyle w:val="Hyperlink"/>
                <w:lang w:val="en-GB"/>
              </w:rPr>
              <w:t>2.1.2</w:t>
            </w:r>
            <w:r w:rsidR="006929B4">
              <w:tab/>
            </w:r>
            <w:r w:rsidR="006929B4" w:rsidRPr="0024426D">
              <w:rPr>
                <w:rStyle w:val="Hyperlink"/>
                <w:iCs/>
                <w:lang w:val="en-GB"/>
              </w:rPr>
              <w:t>Security Features and Functionalities</w:t>
            </w:r>
            <w:r w:rsidR="006929B4">
              <w:rPr>
                <w:webHidden/>
              </w:rPr>
              <w:tab/>
            </w:r>
            <w:r w:rsidR="006929B4">
              <w:rPr>
                <w:webHidden/>
              </w:rPr>
              <w:fldChar w:fldCharType="begin"/>
            </w:r>
            <w:r w:rsidR="006929B4">
              <w:rPr>
                <w:webHidden/>
              </w:rPr>
              <w:instrText xml:space="preserve"> PAGEREF _Toc14713871 \h </w:instrText>
            </w:r>
            <w:r w:rsidR="006929B4">
              <w:rPr>
                <w:webHidden/>
              </w:rPr>
            </w:r>
            <w:r w:rsidR="006929B4">
              <w:rPr>
                <w:webHidden/>
              </w:rPr>
              <w:fldChar w:fldCharType="separate"/>
            </w:r>
            <w:r w:rsidR="006929B4">
              <w:rPr>
                <w:webHidden/>
              </w:rPr>
              <w:t>2-6</w:t>
            </w:r>
            <w:r w:rsidR="006929B4">
              <w:rPr>
                <w:webHidden/>
              </w:rPr>
              <w:fldChar w:fldCharType="end"/>
            </w:r>
          </w:hyperlink>
        </w:p>
        <w:p w14:paraId="388AB9EA" w14:textId="39D0D865" w:rsidR="006929B4" w:rsidRDefault="00F40DCE">
          <w:pPr>
            <w:pStyle w:val="TOC3"/>
          </w:pPr>
          <w:hyperlink w:anchor="_Toc14713872" w:history="1">
            <w:r w:rsidR="006929B4" w:rsidRPr="0024426D">
              <w:rPr>
                <w:rStyle w:val="Hyperlink"/>
                <w:lang w:val="en-GB"/>
              </w:rPr>
              <w:t>2.1.3</w:t>
            </w:r>
            <w:r w:rsidR="006929B4">
              <w:tab/>
            </w:r>
            <w:r w:rsidR="006929B4" w:rsidRPr="0024426D">
              <w:rPr>
                <w:rStyle w:val="Hyperlink"/>
                <w:iCs/>
                <w:lang w:val="en-GB"/>
              </w:rPr>
              <w:t>Payment Configurations</w:t>
            </w:r>
            <w:r w:rsidR="006929B4">
              <w:rPr>
                <w:webHidden/>
              </w:rPr>
              <w:tab/>
            </w:r>
            <w:r w:rsidR="006929B4">
              <w:rPr>
                <w:webHidden/>
              </w:rPr>
              <w:fldChar w:fldCharType="begin"/>
            </w:r>
            <w:r w:rsidR="006929B4">
              <w:rPr>
                <w:webHidden/>
              </w:rPr>
              <w:instrText xml:space="preserve"> PAGEREF _Toc14713872 \h </w:instrText>
            </w:r>
            <w:r w:rsidR="006929B4">
              <w:rPr>
                <w:webHidden/>
              </w:rPr>
            </w:r>
            <w:r w:rsidR="006929B4">
              <w:rPr>
                <w:webHidden/>
              </w:rPr>
              <w:fldChar w:fldCharType="separate"/>
            </w:r>
            <w:r w:rsidR="006929B4">
              <w:rPr>
                <w:webHidden/>
              </w:rPr>
              <w:t>2-6</w:t>
            </w:r>
            <w:r w:rsidR="006929B4">
              <w:rPr>
                <w:webHidden/>
              </w:rPr>
              <w:fldChar w:fldCharType="end"/>
            </w:r>
          </w:hyperlink>
        </w:p>
        <w:p w14:paraId="3D0B0DCA" w14:textId="0E3555D3" w:rsidR="006929B4" w:rsidRDefault="00F40DCE">
          <w:pPr>
            <w:pStyle w:val="TOC2"/>
          </w:pPr>
          <w:hyperlink w:anchor="_Toc14713873" w:history="1">
            <w:r w:rsidR="006929B4" w:rsidRPr="0024426D">
              <w:rPr>
                <w:rStyle w:val="Hyperlink"/>
                <w:rFonts w:ascii="Trebuchet MS" w:hAnsi="Trebuchet MS"/>
              </w:rPr>
              <w:t>2.2</w:t>
            </w:r>
            <w:r w:rsidR="006929B4">
              <w:tab/>
            </w:r>
            <w:r w:rsidR="006929B4" w:rsidRPr="0024426D">
              <w:rPr>
                <w:rStyle w:val="Hyperlink"/>
                <w:rFonts w:ascii="Trebuchet MS" w:hAnsi="Trebuchet MS"/>
              </w:rPr>
              <w:t>Use Cases</w:t>
            </w:r>
            <w:r w:rsidR="006929B4">
              <w:rPr>
                <w:webHidden/>
              </w:rPr>
              <w:tab/>
            </w:r>
            <w:r w:rsidR="006929B4">
              <w:rPr>
                <w:webHidden/>
              </w:rPr>
              <w:fldChar w:fldCharType="begin"/>
            </w:r>
            <w:r w:rsidR="006929B4">
              <w:rPr>
                <w:webHidden/>
              </w:rPr>
              <w:instrText xml:space="preserve"> PAGEREF _Toc14713873 \h </w:instrText>
            </w:r>
            <w:r w:rsidR="006929B4">
              <w:rPr>
                <w:webHidden/>
              </w:rPr>
            </w:r>
            <w:r w:rsidR="006929B4">
              <w:rPr>
                <w:webHidden/>
              </w:rPr>
              <w:fldChar w:fldCharType="separate"/>
            </w:r>
            <w:r w:rsidR="006929B4">
              <w:rPr>
                <w:webHidden/>
              </w:rPr>
              <w:t>2-7</w:t>
            </w:r>
            <w:r w:rsidR="006929B4">
              <w:rPr>
                <w:webHidden/>
              </w:rPr>
              <w:fldChar w:fldCharType="end"/>
            </w:r>
          </w:hyperlink>
        </w:p>
        <w:p w14:paraId="6C1CD8AB" w14:textId="0789486A" w:rsidR="006929B4" w:rsidRDefault="00F40DCE">
          <w:pPr>
            <w:pStyle w:val="TOC2"/>
          </w:pPr>
          <w:hyperlink w:anchor="_Toc14713874" w:history="1">
            <w:r w:rsidR="006929B4" w:rsidRPr="0024426D">
              <w:rPr>
                <w:rStyle w:val="Hyperlink"/>
                <w:rFonts w:ascii="Trebuchet MS" w:hAnsi="Trebuchet MS"/>
              </w:rPr>
              <w:t>2.3</w:t>
            </w:r>
            <w:r w:rsidR="006929B4">
              <w:tab/>
            </w:r>
            <w:r w:rsidR="006929B4" w:rsidRPr="0024426D">
              <w:rPr>
                <w:rStyle w:val="Hyperlink"/>
                <w:rFonts w:ascii="Trebuchet MS" w:hAnsi="Trebuchet MS"/>
              </w:rPr>
              <w:t>Limitations, Constraints</w:t>
            </w:r>
            <w:r w:rsidR="006929B4">
              <w:rPr>
                <w:webHidden/>
              </w:rPr>
              <w:tab/>
            </w:r>
            <w:r w:rsidR="006929B4">
              <w:rPr>
                <w:webHidden/>
              </w:rPr>
              <w:fldChar w:fldCharType="begin"/>
            </w:r>
            <w:r w:rsidR="006929B4">
              <w:rPr>
                <w:webHidden/>
              </w:rPr>
              <w:instrText xml:space="preserve"> PAGEREF _Toc14713874 \h </w:instrText>
            </w:r>
            <w:r w:rsidR="006929B4">
              <w:rPr>
                <w:webHidden/>
              </w:rPr>
            </w:r>
            <w:r w:rsidR="006929B4">
              <w:rPr>
                <w:webHidden/>
              </w:rPr>
              <w:fldChar w:fldCharType="separate"/>
            </w:r>
            <w:r w:rsidR="006929B4">
              <w:rPr>
                <w:webHidden/>
              </w:rPr>
              <w:t>2-11</w:t>
            </w:r>
            <w:r w:rsidR="006929B4">
              <w:rPr>
                <w:webHidden/>
              </w:rPr>
              <w:fldChar w:fldCharType="end"/>
            </w:r>
          </w:hyperlink>
        </w:p>
        <w:p w14:paraId="29B1139B" w14:textId="1D7660BE" w:rsidR="006929B4" w:rsidRDefault="00F40DCE">
          <w:pPr>
            <w:pStyle w:val="TOC2"/>
          </w:pPr>
          <w:hyperlink w:anchor="_Toc14713875" w:history="1">
            <w:r w:rsidR="006929B4" w:rsidRPr="0024426D">
              <w:rPr>
                <w:rStyle w:val="Hyperlink"/>
                <w:rFonts w:ascii="Trebuchet MS" w:hAnsi="Trebuchet MS"/>
              </w:rPr>
              <w:t>2.4</w:t>
            </w:r>
            <w:r w:rsidR="006929B4">
              <w:tab/>
            </w:r>
            <w:r w:rsidR="006929B4" w:rsidRPr="0024426D">
              <w:rPr>
                <w:rStyle w:val="Hyperlink"/>
                <w:rFonts w:ascii="Trebuchet MS" w:hAnsi="Trebuchet MS"/>
              </w:rPr>
              <w:t>Compatibility</w:t>
            </w:r>
            <w:r w:rsidR="006929B4">
              <w:rPr>
                <w:webHidden/>
              </w:rPr>
              <w:tab/>
            </w:r>
            <w:r w:rsidR="006929B4">
              <w:rPr>
                <w:webHidden/>
              </w:rPr>
              <w:fldChar w:fldCharType="begin"/>
            </w:r>
            <w:r w:rsidR="006929B4">
              <w:rPr>
                <w:webHidden/>
              </w:rPr>
              <w:instrText xml:space="preserve"> PAGEREF _Toc14713875 \h </w:instrText>
            </w:r>
            <w:r w:rsidR="006929B4">
              <w:rPr>
                <w:webHidden/>
              </w:rPr>
            </w:r>
            <w:r w:rsidR="006929B4">
              <w:rPr>
                <w:webHidden/>
              </w:rPr>
              <w:fldChar w:fldCharType="separate"/>
            </w:r>
            <w:r w:rsidR="006929B4">
              <w:rPr>
                <w:webHidden/>
              </w:rPr>
              <w:t>2-12</w:t>
            </w:r>
            <w:r w:rsidR="006929B4">
              <w:rPr>
                <w:webHidden/>
              </w:rPr>
              <w:fldChar w:fldCharType="end"/>
            </w:r>
          </w:hyperlink>
        </w:p>
        <w:p w14:paraId="0949E1FA" w14:textId="24B330CF" w:rsidR="006929B4" w:rsidRDefault="00F40DCE">
          <w:pPr>
            <w:pStyle w:val="TOC2"/>
          </w:pPr>
          <w:hyperlink w:anchor="_Toc14713876" w:history="1">
            <w:r w:rsidR="006929B4" w:rsidRPr="0024426D">
              <w:rPr>
                <w:rStyle w:val="Hyperlink"/>
                <w:rFonts w:ascii="Trebuchet MS" w:hAnsi="Trebuchet MS"/>
              </w:rPr>
              <w:t>2.5</w:t>
            </w:r>
            <w:r w:rsidR="006929B4">
              <w:tab/>
            </w:r>
            <w:r w:rsidR="006929B4" w:rsidRPr="0024426D">
              <w:rPr>
                <w:rStyle w:val="Hyperlink"/>
                <w:rFonts w:ascii="Trebuchet MS" w:hAnsi="Trebuchet MS"/>
              </w:rPr>
              <w:t>Privacy, Payment</w:t>
            </w:r>
            <w:r w:rsidR="006929B4">
              <w:rPr>
                <w:webHidden/>
              </w:rPr>
              <w:tab/>
            </w:r>
            <w:r w:rsidR="006929B4">
              <w:rPr>
                <w:webHidden/>
              </w:rPr>
              <w:fldChar w:fldCharType="begin"/>
            </w:r>
            <w:r w:rsidR="006929B4">
              <w:rPr>
                <w:webHidden/>
              </w:rPr>
              <w:instrText xml:space="preserve"> PAGEREF _Toc14713876 \h </w:instrText>
            </w:r>
            <w:r w:rsidR="006929B4">
              <w:rPr>
                <w:webHidden/>
              </w:rPr>
            </w:r>
            <w:r w:rsidR="006929B4">
              <w:rPr>
                <w:webHidden/>
              </w:rPr>
              <w:fldChar w:fldCharType="separate"/>
            </w:r>
            <w:r w:rsidR="006929B4">
              <w:rPr>
                <w:webHidden/>
              </w:rPr>
              <w:t>2-12</w:t>
            </w:r>
            <w:r w:rsidR="006929B4">
              <w:rPr>
                <w:webHidden/>
              </w:rPr>
              <w:fldChar w:fldCharType="end"/>
            </w:r>
          </w:hyperlink>
        </w:p>
        <w:p w14:paraId="726EDDED" w14:textId="1F03BD79" w:rsidR="006929B4" w:rsidRDefault="00F40DCE">
          <w:pPr>
            <w:pStyle w:val="TOC1"/>
          </w:pPr>
          <w:hyperlink w:anchor="_Toc14713877" w:history="1">
            <w:r w:rsidR="006929B4" w:rsidRPr="0024426D">
              <w:rPr>
                <w:rStyle w:val="Hyperlink"/>
              </w:rPr>
              <w:t>3.</w:t>
            </w:r>
            <w:r w:rsidR="006929B4">
              <w:tab/>
            </w:r>
            <w:r w:rsidR="006929B4" w:rsidRPr="0024426D">
              <w:rPr>
                <w:rStyle w:val="Hyperlink"/>
              </w:rPr>
              <w:t>Implementation Guide</w:t>
            </w:r>
            <w:r w:rsidR="006929B4">
              <w:rPr>
                <w:webHidden/>
              </w:rPr>
              <w:tab/>
            </w:r>
            <w:r w:rsidR="006929B4">
              <w:rPr>
                <w:webHidden/>
              </w:rPr>
              <w:fldChar w:fldCharType="begin"/>
            </w:r>
            <w:r w:rsidR="006929B4">
              <w:rPr>
                <w:webHidden/>
              </w:rPr>
              <w:instrText xml:space="preserve"> PAGEREF _Toc14713877 \h </w:instrText>
            </w:r>
            <w:r w:rsidR="006929B4">
              <w:rPr>
                <w:webHidden/>
              </w:rPr>
            </w:r>
            <w:r w:rsidR="006929B4">
              <w:rPr>
                <w:webHidden/>
              </w:rPr>
              <w:fldChar w:fldCharType="separate"/>
            </w:r>
            <w:r w:rsidR="006929B4">
              <w:rPr>
                <w:webHidden/>
              </w:rPr>
              <w:t>3-13</w:t>
            </w:r>
            <w:r w:rsidR="006929B4">
              <w:rPr>
                <w:webHidden/>
              </w:rPr>
              <w:fldChar w:fldCharType="end"/>
            </w:r>
          </w:hyperlink>
        </w:p>
        <w:p w14:paraId="2244D073" w14:textId="1C3CE46F" w:rsidR="006929B4" w:rsidRDefault="00F40DCE">
          <w:pPr>
            <w:pStyle w:val="TOC2"/>
          </w:pPr>
          <w:hyperlink w:anchor="_Toc14713878" w:history="1">
            <w:r w:rsidR="006929B4" w:rsidRPr="0024426D">
              <w:rPr>
                <w:rStyle w:val="Hyperlink"/>
                <w:rFonts w:ascii="Trebuchet MS" w:hAnsi="Trebuchet MS"/>
              </w:rPr>
              <w:t>3.1</w:t>
            </w:r>
            <w:r w:rsidR="006929B4">
              <w:tab/>
            </w:r>
            <w:r w:rsidR="006929B4" w:rsidRPr="0024426D">
              <w:rPr>
                <w:rStyle w:val="Hyperlink"/>
                <w:rFonts w:ascii="Trebuchet MS" w:hAnsi="Trebuchet MS"/>
              </w:rPr>
              <w:t>Integration Efforts</w:t>
            </w:r>
            <w:r w:rsidR="006929B4">
              <w:rPr>
                <w:webHidden/>
              </w:rPr>
              <w:tab/>
            </w:r>
            <w:r w:rsidR="006929B4">
              <w:rPr>
                <w:webHidden/>
              </w:rPr>
              <w:fldChar w:fldCharType="begin"/>
            </w:r>
            <w:r w:rsidR="006929B4">
              <w:rPr>
                <w:webHidden/>
              </w:rPr>
              <w:instrText xml:space="preserve"> PAGEREF _Toc14713878 \h </w:instrText>
            </w:r>
            <w:r w:rsidR="006929B4">
              <w:rPr>
                <w:webHidden/>
              </w:rPr>
            </w:r>
            <w:r w:rsidR="006929B4">
              <w:rPr>
                <w:webHidden/>
              </w:rPr>
              <w:fldChar w:fldCharType="separate"/>
            </w:r>
            <w:r w:rsidR="006929B4">
              <w:rPr>
                <w:webHidden/>
              </w:rPr>
              <w:t>3-13</w:t>
            </w:r>
            <w:r w:rsidR="006929B4">
              <w:rPr>
                <w:webHidden/>
              </w:rPr>
              <w:fldChar w:fldCharType="end"/>
            </w:r>
          </w:hyperlink>
        </w:p>
        <w:p w14:paraId="44FD8F4A" w14:textId="7C83845B" w:rsidR="006929B4" w:rsidRDefault="00F40DCE">
          <w:pPr>
            <w:pStyle w:val="TOC2"/>
          </w:pPr>
          <w:hyperlink w:anchor="_Toc14713879" w:history="1">
            <w:r w:rsidR="006929B4" w:rsidRPr="0024426D">
              <w:rPr>
                <w:rStyle w:val="Hyperlink"/>
                <w:rFonts w:ascii="Trebuchet MS" w:hAnsi="Trebuchet MS"/>
              </w:rPr>
              <w:t>3.2</w:t>
            </w:r>
            <w:r w:rsidR="006929B4">
              <w:tab/>
            </w:r>
            <w:r w:rsidR="006929B4" w:rsidRPr="0024426D">
              <w:rPr>
                <w:rStyle w:val="Hyperlink"/>
                <w:rFonts w:ascii="Trebuchet MS" w:hAnsi="Trebuchet MS"/>
              </w:rPr>
              <w:t>Setup</w:t>
            </w:r>
            <w:r w:rsidR="006929B4">
              <w:rPr>
                <w:webHidden/>
              </w:rPr>
              <w:tab/>
            </w:r>
            <w:r w:rsidR="006929B4">
              <w:rPr>
                <w:webHidden/>
              </w:rPr>
              <w:fldChar w:fldCharType="begin"/>
            </w:r>
            <w:r w:rsidR="006929B4">
              <w:rPr>
                <w:webHidden/>
              </w:rPr>
              <w:instrText xml:space="preserve"> PAGEREF _Toc14713879 \h </w:instrText>
            </w:r>
            <w:r w:rsidR="006929B4">
              <w:rPr>
                <w:webHidden/>
              </w:rPr>
            </w:r>
            <w:r w:rsidR="006929B4">
              <w:rPr>
                <w:webHidden/>
              </w:rPr>
              <w:fldChar w:fldCharType="separate"/>
            </w:r>
            <w:r w:rsidR="006929B4">
              <w:rPr>
                <w:webHidden/>
              </w:rPr>
              <w:t>3-13</w:t>
            </w:r>
            <w:r w:rsidR="006929B4">
              <w:rPr>
                <w:webHidden/>
              </w:rPr>
              <w:fldChar w:fldCharType="end"/>
            </w:r>
          </w:hyperlink>
        </w:p>
        <w:p w14:paraId="4E6ED69C" w14:textId="39BD9C31" w:rsidR="006929B4" w:rsidRDefault="00F40DCE">
          <w:pPr>
            <w:pStyle w:val="TOC3"/>
          </w:pPr>
          <w:hyperlink w:anchor="_Toc14713880" w:history="1">
            <w:r w:rsidR="006929B4" w:rsidRPr="0024426D">
              <w:rPr>
                <w:rStyle w:val="Hyperlink"/>
              </w:rPr>
              <w:t>3.2.1</w:t>
            </w:r>
            <w:r w:rsidR="006929B4">
              <w:tab/>
            </w:r>
            <w:r w:rsidR="006929B4" w:rsidRPr="0024426D">
              <w:rPr>
                <w:rStyle w:val="Hyperlink"/>
              </w:rPr>
              <w:t>Installation</w:t>
            </w:r>
            <w:r w:rsidR="006929B4">
              <w:rPr>
                <w:webHidden/>
              </w:rPr>
              <w:tab/>
            </w:r>
            <w:r w:rsidR="006929B4">
              <w:rPr>
                <w:webHidden/>
              </w:rPr>
              <w:fldChar w:fldCharType="begin"/>
            </w:r>
            <w:r w:rsidR="006929B4">
              <w:rPr>
                <w:webHidden/>
              </w:rPr>
              <w:instrText xml:space="preserve"> PAGEREF _Toc14713880 \h </w:instrText>
            </w:r>
            <w:r w:rsidR="006929B4">
              <w:rPr>
                <w:webHidden/>
              </w:rPr>
            </w:r>
            <w:r w:rsidR="006929B4">
              <w:rPr>
                <w:webHidden/>
              </w:rPr>
              <w:fldChar w:fldCharType="separate"/>
            </w:r>
            <w:r w:rsidR="006929B4">
              <w:rPr>
                <w:webHidden/>
              </w:rPr>
              <w:t>3-13</w:t>
            </w:r>
            <w:r w:rsidR="006929B4">
              <w:rPr>
                <w:webHidden/>
              </w:rPr>
              <w:fldChar w:fldCharType="end"/>
            </w:r>
          </w:hyperlink>
        </w:p>
        <w:p w14:paraId="0D2BF884" w14:textId="653CBA7B" w:rsidR="006929B4" w:rsidRDefault="00F40DCE">
          <w:pPr>
            <w:pStyle w:val="TOC3"/>
          </w:pPr>
          <w:hyperlink w:anchor="_Toc14713881" w:history="1">
            <w:r w:rsidR="006929B4" w:rsidRPr="0024426D">
              <w:rPr>
                <w:rStyle w:val="Hyperlink"/>
              </w:rPr>
              <w:t>3.2.2</w:t>
            </w:r>
            <w:r w:rsidR="006929B4">
              <w:tab/>
            </w:r>
            <w:r w:rsidR="006929B4" w:rsidRPr="0024426D">
              <w:rPr>
                <w:rStyle w:val="Hyperlink"/>
              </w:rPr>
              <w:t>Metadata Import</w:t>
            </w:r>
            <w:r w:rsidR="006929B4">
              <w:rPr>
                <w:webHidden/>
              </w:rPr>
              <w:tab/>
            </w:r>
            <w:r w:rsidR="006929B4">
              <w:rPr>
                <w:webHidden/>
              </w:rPr>
              <w:fldChar w:fldCharType="begin"/>
            </w:r>
            <w:r w:rsidR="006929B4">
              <w:rPr>
                <w:webHidden/>
              </w:rPr>
              <w:instrText xml:space="preserve"> PAGEREF _Toc14713881 \h </w:instrText>
            </w:r>
            <w:r w:rsidR="006929B4">
              <w:rPr>
                <w:webHidden/>
              </w:rPr>
            </w:r>
            <w:r w:rsidR="006929B4">
              <w:rPr>
                <w:webHidden/>
              </w:rPr>
              <w:fldChar w:fldCharType="separate"/>
            </w:r>
            <w:r w:rsidR="006929B4">
              <w:rPr>
                <w:webHidden/>
              </w:rPr>
              <w:t>3-13</w:t>
            </w:r>
            <w:r w:rsidR="006929B4">
              <w:rPr>
                <w:webHidden/>
              </w:rPr>
              <w:fldChar w:fldCharType="end"/>
            </w:r>
          </w:hyperlink>
        </w:p>
        <w:p w14:paraId="6AE98B42" w14:textId="2E18137E" w:rsidR="006929B4" w:rsidRDefault="00F40DCE">
          <w:pPr>
            <w:pStyle w:val="TOC2"/>
          </w:pPr>
          <w:hyperlink w:anchor="_Toc14713882" w:history="1">
            <w:r w:rsidR="006929B4" w:rsidRPr="0024426D">
              <w:rPr>
                <w:rStyle w:val="Hyperlink"/>
                <w:rFonts w:ascii="Trebuchet MS" w:hAnsi="Trebuchet MS"/>
              </w:rPr>
              <w:t>3.3</w:t>
            </w:r>
            <w:r w:rsidR="006929B4">
              <w:tab/>
            </w:r>
            <w:r w:rsidR="006929B4" w:rsidRPr="0024426D">
              <w:rPr>
                <w:rStyle w:val="Hyperlink"/>
                <w:rFonts w:ascii="Trebuchet MS" w:hAnsi="Trebuchet MS"/>
              </w:rPr>
              <w:t>Configuration</w:t>
            </w:r>
            <w:r w:rsidR="006929B4">
              <w:rPr>
                <w:webHidden/>
              </w:rPr>
              <w:tab/>
            </w:r>
            <w:r w:rsidR="006929B4">
              <w:rPr>
                <w:webHidden/>
              </w:rPr>
              <w:fldChar w:fldCharType="begin"/>
            </w:r>
            <w:r w:rsidR="006929B4">
              <w:rPr>
                <w:webHidden/>
              </w:rPr>
              <w:instrText xml:space="preserve"> PAGEREF _Toc14713882 \h </w:instrText>
            </w:r>
            <w:r w:rsidR="006929B4">
              <w:rPr>
                <w:webHidden/>
              </w:rPr>
            </w:r>
            <w:r w:rsidR="006929B4">
              <w:rPr>
                <w:webHidden/>
              </w:rPr>
              <w:fldChar w:fldCharType="separate"/>
            </w:r>
            <w:r w:rsidR="006929B4">
              <w:rPr>
                <w:webHidden/>
              </w:rPr>
              <w:t>3-14</w:t>
            </w:r>
            <w:r w:rsidR="006929B4">
              <w:rPr>
                <w:webHidden/>
              </w:rPr>
              <w:fldChar w:fldCharType="end"/>
            </w:r>
          </w:hyperlink>
        </w:p>
        <w:p w14:paraId="1C9062BB" w14:textId="28524C3C" w:rsidR="006929B4" w:rsidRDefault="00F40DCE">
          <w:pPr>
            <w:pStyle w:val="TOC2"/>
          </w:pPr>
          <w:hyperlink w:anchor="_Toc14713883" w:history="1">
            <w:r w:rsidR="006929B4" w:rsidRPr="0024426D">
              <w:rPr>
                <w:rStyle w:val="Hyperlink"/>
                <w:rFonts w:ascii="Trebuchet MS" w:hAnsi="Trebuchet MS"/>
              </w:rPr>
              <w:t>3.4</w:t>
            </w:r>
            <w:r w:rsidR="006929B4">
              <w:tab/>
            </w:r>
            <w:r w:rsidR="006929B4" w:rsidRPr="0024426D">
              <w:rPr>
                <w:rStyle w:val="Hyperlink"/>
                <w:rFonts w:ascii="Trebuchet MS" w:hAnsi="Trebuchet MS"/>
              </w:rPr>
              <w:t>Custom Code</w:t>
            </w:r>
            <w:r w:rsidR="006929B4">
              <w:rPr>
                <w:webHidden/>
              </w:rPr>
              <w:tab/>
            </w:r>
            <w:r w:rsidR="006929B4">
              <w:rPr>
                <w:webHidden/>
              </w:rPr>
              <w:fldChar w:fldCharType="begin"/>
            </w:r>
            <w:r w:rsidR="006929B4">
              <w:rPr>
                <w:webHidden/>
              </w:rPr>
              <w:instrText xml:space="preserve"> PAGEREF _Toc14713883 \h </w:instrText>
            </w:r>
            <w:r w:rsidR="006929B4">
              <w:rPr>
                <w:webHidden/>
              </w:rPr>
            </w:r>
            <w:r w:rsidR="006929B4">
              <w:rPr>
                <w:webHidden/>
              </w:rPr>
              <w:fldChar w:fldCharType="separate"/>
            </w:r>
            <w:r w:rsidR="006929B4">
              <w:rPr>
                <w:webHidden/>
              </w:rPr>
              <w:t>3-17</w:t>
            </w:r>
            <w:r w:rsidR="006929B4">
              <w:rPr>
                <w:webHidden/>
              </w:rPr>
              <w:fldChar w:fldCharType="end"/>
            </w:r>
          </w:hyperlink>
        </w:p>
        <w:p w14:paraId="6A286E3B" w14:textId="1A630970" w:rsidR="006929B4" w:rsidRDefault="00F40DCE">
          <w:pPr>
            <w:pStyle w:val="TOC3"/>
          </w:pPr>
          <w:hyperlink w:anchor="_Toc14713884" w:history="1">
            <w:r w:rsidR="006929B4" w:rsidRPr="0024426D">
              <w:rPr>
                <w:rStyle w:val="Hyperlink"/>
              </w:rPr>
              <w:t>3.4.1</w:t>
            </w:r>
            <w:r w:rsidR="006929B4">
              <w:tab/>
            </w:r>
            <w:r w:rsidR="006929B4" w:rsidRPr="0024426D">
              <w:rPr>
                <w:rStyle w:val="Hyperlink"/>
              </w:rPr>
              <w:t>HiPay Multi-account</w:t>
            </w:r>
            <w:r w:rsidR="006929B4">
              <w:rPr>
                <w:webHidden/>
              </w:rPr>
              <w:tab/>
            </w:r>
            <w:r w:rsidR="006929B4">
              <w:rPr>
                <w:webHidden/>
              </w:rPr>
              <w:fldChar w:fldCharType="begin"/>
            </w:r>
            <w:r w:rsidR="006929B4">
              <w:rPr>
                <w:webHidden/>
              </w:rPr>
              <w:instrText xml:space="preserve"> PAGEREF _Toc14713884 \h </w:instrText>
            </w:r>
            <w:r w:rsidR="006929B4">
              <w:rPr>
                <w:webHidden/>
              </w:rPr>
            </w:r>
            <w:r w:rsidR="006929B4">
              <w:rPr>
                <w:webHidden/>
              </w:rPr>
              <w:fldChar w:fldCharType="separate"/>
            </w:r>
            <w:r w:rsidR="006929B4">
              <w:rPr>
                <w:webHidden/>
              </w:rPr>
              <w:t>3-55</w:t>
            </w:r>
            <w:r w:rsidR="006929B4">
              <w:rPr>
                <w:webHidden/>
              </w:rPr>
              <w:fldChar w:fldCharType="end"/>
            </w:r>
          </w:hyperlink>
        </w:p>
        <w:p w14:paraId="2C19C685" w14:textId="58738E80" w:rsidR="006929B4" w:rsidRDefault="00F40DCE">
          <w:pPr>
            <w:pStyle w:val="TOC2"/>
          </w:pPr>
          <w:hyperlink w:anchor="_Toc14713885" w:history="1">
            <w:r w:rsidR="006929B4" w:rsidRPr="0024426D">
              <w:rPr>
                <w:rStyle w:val="Hyperlink"/>
                <w:rFonts w:ascii="Trebuchet MS" w:hAnsi="Trebuchet MS"/>
              </w:rPr>
              <w:t>3.5</w:t>
            </w:r>
            <w:r w:rsidR="006929B4">
              <w:tab/>
            </w:r>
            <w:r w:rsidR="006929B4" w:rsidRPr="0024426D">
              <w:rPr>
                <w:rStyle w:val="Hyperlink"/>
                <w:rFonts w:ascii="Trebuchet MS" w:hAnsi="Trebuchet MS"/>
              </w:rPr>
              <w:t>External Interfaces</w:t>
            </w:r>
            <w:r w:rsidR="006929B4">
              <w:rPr>
                <w:webHidden/>
              </w:rPr>
              <w:tab/>
            </w:r>
            <w:r w:rsidR="006929B4">
              <w:rPr>
                <w:webHidden/>
              </w:rPr>
              <w:fldChar w:fldCharType="begin"/>
            </w:r>
            <w:r w:rsidR="006929B4">
              <w:rPr>
                <w:webHidden/>
              </w:rPr>
              <w:instrText xml:space="preserve"> PAGEREF _Toc14713885 \h </w:instrText>
            </w:r>
            <w:r w:rsidR="006929B4">
              <w:rPr>
                <w:webHidden/>
              </w:rPr>
            </w:r>
            <w:r w:rsidR="006929B4">
              <w:rPr>
                <w:webHidden/>
              </w:rPr>
              <w:fldChar w:fldCharType="separate"/>
            </w:r>
            <w:r w:rsidR="006929B4">
              <w:rPr>
                <w:webHidden/>
              </w:rPr>
              <w:t>3-56</w:t>
            </w:r>
            <w:r w:rsidR="006929B4">
              <w:rPr>
                <w:webHidden/>
              </w:rPr>
              <w:fldChar w:fldCharType="end"/>
            </w:r>
          </w:hyperlink>
        </w:p>
        <w:p w14:paraId="73E1A42B" w14:textId="2FF8171F" w:rsidR="006929B4" w:rsidRDefault="00F40DCE">
          <w:pPr>
            <w:pStyle w:val="TOC2"/>
          </w:pPr>
          <w:hyperlink w:anchor="_Toc14713886" w:history="1">
            <w:r w:rsidR="006929B4" w:rsidRPr="0024426D">
              <w:rPr>
                <w:rStyle w:val="Hyperlink"/>
                <w:rFonts w:ascii="Trebuchet MS" w:hAnsi="Trebuchet MS"/>
              </w:rPr>
              <w:t>3.6</w:t>
            </w:r>
            <w:r w:rsidR="006929B4">
              <w:tab/>
            </w:r>
            <w:r w:rsidR="006929B4" w:rsidRPr="0024426D">
              <w:rPr>
                <w:rStyle w:val="Hyperlink"/>
                <w:rFonts w:ascii="Trebuchet MS" w:hAnsi="Trebuchet MS"/>
              </w:rPr>
              <w:t>Testing</w:t>
            </w:r>
            <w:r w:rsidR="006929B4">
              <w:rPr>
                <w:webHidden/>
              </w:rPr>
              <w:tab/>
            </w:r>
            <w:r w:rsidR="006929B4">
              <w:rPr>
                <w:webHidden/>
              </w:rPr>
              <w:fldChar w:fldCharType="begin"/>
            </w:r>
            <w:r w:rsidR="006929B4">
              <w:rPr>
                <w:webHidden/>
              </w:rPr>
              <w:instrText xml:space="preserve"> PAGEREF _Toc14713886 \h </w:instrText>
            </w:r>
            <w:r w:rsidR="006929B4">
              <w:rPr>
                <w:webHidden/>
              </w:rPr>
            </w:r>
            <w:r w:rsidR="006929B4">
              <w:rPr>
                <w:webHidden/>
              </w:rPr>
              <w:fldChar w:fldCharType="separate"/>
            </w:r>
            <w:r w:rsidR="006929B4">
              <w:rPr>
                <w:webHidden/>
              </w:rPr>
              <w:t>3-56</w:t>
            </w:r>
            <w:r w:rsidR="006929B4">
              <w:rPr>
                <w:webHidden/>
              </w:rPr>
              <w:fldChar w:fldCharType="end"/>
            </w:r>
          </w:hyperlink>
        </w:p>
        <w:p w14:paraId="32640D3E" w14:textId="2087F26A" w:rsidR="006929B4" w:rsidRDefault="00F40DCE">
          <w:pPr>
            <w:pStyle w:val="TOC1"/>
          </w:pPr>
          <w:hyperlink w:anchor="_Toc14713887" w:history="1">
            <w:r w:rsidR="006929B4" w:rsidRPr="0024426D">
              <w:rPr>
                <w:rStyle w:val="Hyperlink"/>
              </w:rPr>
              <w:t>4.</w:t>
            </w:r>
            <w:r w:rsidR="006929B4">
              <w:tab/>
            </w:r>
            <w:r w:rsidR="006929B4" w:rsidRPr="0024426D">
              <w:rPr>
                <w:rStyle w:val="Hyperlink"/>
              </w:rPr>
              <w:t>Operations, Maintenance</w:t>
            </w:r>
            <w:r w:rsidR="006929B4">
              <w:rPr>
                <w:webHidden/>
              </w:rPr>
              <w:tab/>
            </w:r>
            <w:r w:rsidR="006929B4">
              <w:rPr>
                <w:webHidden/>
              </w:rPr>
              <w:fldChar w:fldCharType="begin"/>
            </w:r>
            <w:r w:rsidR="006929B4">
              <w:rPr>
                <w:webHidden/>
              </w:rPr>
              <w:instrText xml:space="preserve"> PAGEREF _Toc14713887 \h </w:instrText>
            </w:r>
            <w:r w:rsidR="006929B4">
              <w:rPr>
                <w:webHidden/>
              </w:rPr>
            </w:r>
            <w:r w:rsidR="006929B4">
              <w:rPr>
                <w:webHidden/>
              </w:rPr>
              <w:fldChar w:fldCharType="separate"/>
            </w:r>
            <w:r w:rsidR="006929B4">
              <w:rPr>
                <w:webHidden/>
              </w:rPr>
              <w:t>3-57</w:t>
            </w:r>
            <w:r w:rsidR="006929B4">
              <w:rPr>
                <w:webHidden/>
              </w:rPr>
              <w:fldChar w:fldCharType="end"/>
            </w:r>
          </w:hyperlink>
        </w:p>
        <w:p w14:paraId="435CD4AC" w14:textId="092881AF" w:rsidR="006929B4" w:rsidRDefault="00F40DCE">
          <w:pPr>
            <w:pStyle w:val="TOC2"/>
          </w:pPr>
          <w:hyperlink w:anchor="_Toc14713888" w:history="1">
            <w:r w:rsidR="006929B4" w:rsidRPr="0024426D">
              <w:rPr>
                <w:rStyle w:val="Hyperlink"/>
                <w:rFonts w:ascii="Trebuchet MS" w:hAnsi="Trebuchet MS"/>
              </w:rPr>
              <w:t>4.1</w:t>
            </w:r>
            <w:r w:rsidR="006929B4">
              <w:tab/>
            </w:r>
            <w:r w:rsidR="006929B4" w:rsidRPr="0024426D">
              <w:rPr>
                <w:rStyle w:val="Hyperlink"/>
                <w:rFonts w:ascii="Trebuchet MS" w:hAnsi="Trebuchet MS"/>
              </w:rPr>
              <w:t>Data Storage</w:t>
            </w:r>
            <w:r w:rsidR="006929B4">
              <w:rPr>
                <w:webHidden/>
              </w:rPr>
              <w:tab/>
            </w:r>
            <w:r w:rsidR="006929B4">
              <w:rPr>
                <w:webHidden/>
              </w:rPr>
              <w:fldChar w:fldCharType="begin"/>
            </w:r>
            <w:r w:rsidR="006929B4">
              <w:rPr>
                <w:webHidden/>
              </w:rPr>
              <w:instrText xml:space="preserve"> PAGEREF _Toc14713888 \h </w:instrText>
            </w:r>
            <w:r w:rsidR="006929B4">
              <w:rPr>
                <w:webHidden/>
              </w:rPr>
            </w:r>
            <w:r w:rsidR="006929B4">
              <w:rPr>
                <w:webHidden/>
              </w:rPr>
              <w:fldChar w:fldCharType="separate"/>
            </w:r>
            <w:r w:rsidR="006929B4">
              <w:rPr>
                <w:webHidden/>
              </w:rPr>
              <w:t>3-57</w:t>
            </w:r>
            <w:r w:rsidR="006929B4">
              <w:rPr>
                <w:webHidden/>
              </w:rPr>
              <w:fldChar w:fldCharType="end"/>
            </w:r>
          </w:hyperlink>
        </w:p>
        <w:p w14:paraId="5B579975" w14:textId="74598B77" w:rsidR="006929B4" w:rsidRDefault="00F40DCE">
          <w:pPr>
            <w:pStyle w:val="TOC3"/>
          </w:pPr>
          <w:hyperlink w:anchor="_Toc14713889" w:history="1">
            <w:r w:rsidR="006929B4" w:rsidRPr="0024426D">
              <w:rPr>
                <w:rStyle w:val="Hyperlink"/>
              </w:rPr>
              <w:t>4.1.1</w:t>
            </w:r>
            <w:r w:rsidR="006929B4">
              <w:tab/>
            </w:r>
            <w:r w:rsidR="006929B4" w:rsidRPr="0024426D">
              <w:rPr>
                <w:rStyle w:val="Hyperlink"/>
                <w:iCs/>
              </w:rPr>
              <w:t>Orders</w:t>
            </w:r>
            <w:r w:rsidR="006929B4">
              <w:rPr>
                <w:webHidden/>
              </w:rPr>
              <w:tab/>
            </w:r>
            <w:r w:rsidR="006929B4">
              <w:rPr>
                <w:webHidden/>
              </w:rPr>
              <w:fldChar w:fldCharType="begin"/>
            </w:r>
            <w:r w:rsidR="006929B4">
              <w:rPr>
                <w:webHidden/>
              </w:rPr>
              <w:instrText xml:space="preserve"> PAGEREF _Toc14713889 \h </w:instrText>
            </w:r>
            <w:r w:rsidR="006929B4">
              <w:rPr>
                <w:webHidden/>
              </w:rPr>
            </w:r>
            <w:r w:rsidR="006929B4">
              <w:rPr>
                <w:webHidden/>
              </w:rPr>
              <w:fldChar w:fldCharType="separate"/>
            </w:r>
            <w:r w:rsidR="006929B4">
              <w:rPr>
                <w:webHidden/>
              </w:rPr>
              <w:t>3-57</w:t>
            </w:r>
            <w:r w:rsidR="006929B4">
              <w:rPr>
                <w:webHidden/>
              </w:rPr>
              <w:fldChar w:fldCharType="end"/>
            </w:r>
          </w:hyperlink>
        </w:p>
        <w:p w14:paraId="4AA70893" w14:textId="6C2525E6" w:rsidR="006929B4" w:rsidRDefault="00F40DCE">
          <w:pPr>
            <w:pStyle w:val="TOC3"/>
          </w:pPr>
          <w:hyperlink w:anchor="_Toc14713890" w:history="1">
            <w:r w:rsidR="006929B4" w:rsidRPr="0024426D">
              <w:rPr>
                <w:rStyle w:val="Hyperlink"/>
              </w:rPr>
              <w:t>4.1.2</w:t>
            </w:r>
            <w:r w:rsidR="006929B4">
              <w:tab/>
            </w:r>
            <w:r w:rsidR="006929B4" w:rsidRPr="0024426D">
              <w:rPr>
                <w:rStyle w:val="Hyperlink"/>
              </w:rPr>
              <w:t>ClearHungOrders job</w:t>
            </w:r>
            <w:r w:rsidR="006929B4">
              <w:rPr>
                <w:webHidden/>
              </w:rPr>
              <w:tab/>
            </w:r>
            <w:r w:rsidR="006929B4">
              <w:rPr>
                <w:webHidden/>
              </w:rPr>
              <w:fldChar w:fldCharType="begin"/>
            </w:r>
            <w:r w:rsidR="006929B4">
              <w:rPr>
                <w:webHidden/>
              </w:rPr>
              <w:instrText xml:space="preserve"> PAGEREF _Toc14713890 \h </w:instrText>
            </w:r>
            <w:r w:rsidR="006929B4">
              <w:rPr>
                <w:webHidden/>
              </w:rPr>
            </w:r>
            <w:r w:rsidR="006929B4">
              <w:rPr>
                <w:webHidden/>
              </w:rPr>
              <w:fldChar w:fldCharType="separate"/>
            </w:r>
            <w:r w:rsidR="006929B4">
              <w:rPr>
                <w:webHidden/>
              </w:rPr>
              <w:t>3-58</w:t>
            </w:r>
            <w:r w:rsidR="006929B4">
              <w:rPr>
                <w:webHidden/>
              </w:rPr>
              <w:fldChar w:fldCharType="end"/>
            </w:r>
          </w:hyperlink>
        </w:p>
        <w:p w14:paraId="0500DEE6" w14:textId="01FCFAD5" w:rsidR="006929B4" w:rsidRDefault="00F40DCE">
          <w:pPr>
            <w:pStyle w:val="TOC2"/>
          </w:pPr>
          <w:hyperlink w:anchor="_Toc14713891" w:history="1">
            <w:r w:rsidR="006929B4" w:rsidRPr="0024426D">
              <w:rPr>
                <w:rStyle w:val="Hyperlink"/>
                <w:rFonts w:ascii="Trebuchet MS" w:hAnsi="Trebuchet MS"/>
              </w:rPr>
              <w:t>4.2</w:t>
            </w:r>
            <w:r w:rsidR="006929B4">
              <w:tab/>
            </w:r>
            <w:r w:rsidR="006929B4" w:rsidRPr="0024426D">
              <w:rPr>
                <w:rStyle w:val="Hyperlink"/>
                <w:rFonts w:ascii="Trebuchet MS" w:hAnsi="Trebuchet MS"/>
              </w:rPr>
              <w:t>Availability</w:t>
            </w:r>
            <w:r w:rsidR="006929B4">
              <w:rPr>
                <w:webHidden/>
              </w:rPr>
              <w:tab/>
            </w:r>
            <w:r w:rsidR="006929B4">
              <w:rPr>
                <w:webHidden/>
              </w:rPr>
              <w:fldChar w:fldCharType="begin"/>
            </w:r>
            <w:r w:rsidR="006929B4">
              <w:rPr>
                <w:webHidden/>
              </w:rPr>
              <w:instrText xml:space="preserve"> PAGEREF _Toc14713891 \h </w:instrText>
            </w:r>
            <w:r w:rsidR="006929B4">
              <w:rPr>
                <w:webHidden/>
              </w:rPr>
            </w:r>
            <w:r w:rsidR="006929B4">
              <w:rPr>
                <w:webHidden/>
              </w:rPr>
              <w:fldChar w:fldCharType="separate"/>
            </w:r>
            <w:r w:rsidR="006929B4">
              <w:rPr>
                <w:webHidden/>
              </w:rPr>
              <w:t>3-58</w:t>
            </w:r>
            <w:r w:rsidR="006929B4">
              <w:rPr>
                <w:webHidden/>
              </w:rPr>
              <w:fldChar w:fldCharType="end"/>
            </w:r>
          </w:hyperlink>
        </w:p>
        <w:p w14:paraId="0D73DBD3" w14:textId="31786B26" w:rsidR="006929B4" w:rsidRDefault="00F40DCE">
          <w:pPr>
            <w:pStyle w:val="TOC2"/>
          </w:pPr>
          <w:hyperlink w:anchor="_Toc14713892" w:history="1">
            <w:r w:rsidR="006929B4" w:rsidRPr="0024426D">
              <w:rPr>
                <w:rStyle w:val="Hyperlink"/>
                <w:rFonts w:ascii="Trebuchet MS" w:hAnsi="Trebuchet MS"/>
              </w:rPr>
              <w:t>4.3</w:t>
            </w:r>
            <w:r w:rsidR="006929B4">
              <w:tab/>
            </w:r>
            <w:r w:rsidR="006929B4" w:rsidRPr="0024426D">
              <w:rPr>
                <w:rStyle w:val="Hyperlink"/>
                <w:rFonts w:ascii="Trebuchet MS" w:hAnsi="Trebuchet MS"/>
              </w:rPr>
              <w:t>Support</w:t>
            </w:r>
            <w:r w:rsidR="006929B4">
              <w:rPr>
                <w:webHidden/>
              </w:rPr>
              <w:tab/>
            </w:r>
            <w:r w:rsidR="006929B4">
              <w:rPr>
                <w:webHidden/>
              </w:rPr>
              <w:fldChar w:fldCharType="begin"/>
            </w:r>
            <w:r w:rsidR="006929B4">
              <w:rPr>
                <w:webHidden/>
              </w:rPr>
              <w:instrText xml:space="preserve"> PAGEREF _Toc14713892 \h </w:instrText>
            </w:r>
            <w:r w:rsidR="006929B4">
              <w:rPr>
                <w:webHidden/>
              </w:rPr>
            </w:r>
            <w:r w:rsidR="006929B4">
              <w:rPr>
                <w:webHidden/>
              </w:rPr>
              <w:fldChar w:fldCharType="separate"/>
            </w:r>
            <w:r w:rsidR="006929B4">
              <w:rPr>
                <w:webHidden/>
              </w:rPr>
              <w:t>3-59</w:t>
            </w:r>
            <w:r w:rsidR="006929B4">
              <w:rPr>
                <w:webHidden/>
              </w:rPr>
              <w:fldChar w:fldCharType="end"/>
            </w:r>
          </w:hyperlink>
        </w:p>
        <w:p w14:paraId="30C4DEF5" w14:textId="1A433FC0" w:rsidR="006929B4" w:rsidRDefault="00F40DCE">
          <w:pPr>
            <w:pStyle w:val="TOC1"/>
          </w:pPr>
          <w:hyperlink w:anchor="_Toc14713893" w:history="1">
            <w:r w:rsidR="006929B4" w:rsidRPr="0024426D">
              <w:rPr>
                <w:rStyle w:val="Hyperlink"/>
              </w:rPr>
              <w:t>5.</w:t>
            </w:r>
            <w:r w:rsidR="006929B4">
              <w:tab/>
            </w:r>
            <w:r w:rsidR="006929B4" w:rsidRPr="0024426D">
              <w:rPr>
                <w:rStyle w:val="Hyperlink"/>
              </w:rPr>
              <w:t>User Guide</w:t>
            </w:r>
            <w:r w:rsidR="006929B4">
              <w:rPr>
                <w:webHidden/>
              </w:rPr>
              <w:tab/>
            </w:r>
            <w:r w:rsidR="006929B4">
              <w:rPr>
                <w:webHidden/>
              </w:rPr>
              <w:fldChar w:fldCharType="begin"/>
            </w:r>
            <w:r w:rsidR="006929B4">
              <w:rPr>
                <w:webHidden/>
              </w:rPr>
              <w:instrText xml:space="preserve"> PAGEREF _Toc14713893 \h </w:instrText>
            </w:r>
            <w:r w:rsidR="006929B4">
              <w:rPr>
                <w:webHidden/>
              </w:rPr>
            </w:r>
            <w:r w:rsidR="006929B4">
              <w:rPr>
                <w:webHidden/>
              </w:rPr>
              <w:fldChar w:fldCharType="separate"/>
            </w:r>
            <w:r w:rsidR="006929B4">
              <w:rPr>
                <w:webHidden/>
              </w:rPr>
              <w:t>5-60</w:t>
            </w:r>
            <w:r w:rsidR="006929B4">
              <w:rPr>
                <w:webHidden/>
              </w:rPr>
              <w:fldChar w:fldCharType="end"/>
            </w:r>
          </w:hyperlink>
        </w:p>
        <w:p w14:paraId="0BAA246A" w14:textId="5832872C" w:rsidR="006929B4" w:rsidRDefault="00F40DCE">
          <w:pPr>
            <w:pStyle w:val="TOC2"/>
          </w:pPr>
          <w:hyperlink w:anchor="_Toc14713894" w:history="1">
            <w:r w:rsidR="006929B4" w:rsidRPr="0024426D">
              <w:rPr>
                <w:rStyle w:val="Hyperlink"/>
                <w:rFonts w:ascii="Trebuchet MS" w:hAnsi="Trebuchet MS"/>
              </w:rPr>
              <w:t>5.1</w:t>
            </w:r>
            <w:r w:rsidR="006929B4">
              <w:tab/>
            </w:r>
            <w:r w:rsidR="006929B4" w:rsidRPr="0024426D">
              <w:rPr>
                <w:rStyle w:val="Hyperlink"/>
                <w:rFonts w:ascii="Trebuchet MS" w:hAnsi="Trebuchet MS"/>
              </w:rPr>
              <w:t>Roles, Responsibilities</w:t>
            </w:r>
            <w:r w:rsidR="006929B4">
              <w:rPr>
                <w:webHidden/>
              </w:rPr>
              <w:tab/>
            </w:r>
            <w:r w:rsidR="006929B4">
              <w:rPr>
                <w:webHidden/>
              </w:rPr>
              <w:fldChar w:fldCharType="begin"/>
            </w:r>
            <w:r w:rsidR="006929B4">
              <w:rPr>
                <w:webHidden/>
              </w:rPr>
              <w:instrText xml:space="preserve"> PAGEREF _Toc14713894 \h </w:instrText>
            </w:r>
            <w:r w:rsidR="006929B4">
              <w:rPr>
                <w:webHidden/>
              </w:rPr>
            </w:r>
            <w:r w:rsidR="006929B4">
              <w:rPr>
                <w:webHidden/>
              </w:rPr>
              <w:fldChar w:fldCharType="separate"/>
            </w:r>
            <w:r w:rsidR="006929B4">
              <w:rPr>
                <w:webHidden/>
              </w:rPr>
              <w:t>5-60</w:t>
            </w:r>
            <w:r w:rsidR="006929B4">
              <w:rPr>
                <w:webHidden/>
              </w:rPr>
              <w:fldChar w:fldCharType="end"/>
            </w:r>
          </w:hyperlink>
        </w:p>
        <w:p w14:paraId="1943ADF5" w14:textId="79CF0913" w:rsidR="006929B4" w:rsidRDefault="00F40DCE">
          <w:pPr>
            <w:pStyle w:val="TOC2"/>
          </w:pPr>
          <w:hyperlink w:anchor="_Toc14713895" w:history="1">
            <w:r w:rsidR="006929B4" w:rsidRPr="0024426D">
              <w:rPr>
                <w:rStyle w:val="Hyperlink"/>
                <w:rFonts w:ascii="Trebuchet MS" w:hAnsi="Trebuchet MS"/>
              </w:rPr>
              <w:t>5.2</w:t>
            </w:r>
            <w:r w:rsidR="006929B4">
              <w:tab/>
            </w:r>
            <w:r w:rsidR="006929B4" w:rsidRPr="0024426D">
              <w:rPr>
                <w:rStyle w:val="Hyperlink"/>
                <w:rFonts w:ascii="Trebuchet MS" w:hAnsi="Trebuchet MS"/>
              </w:rPr>
              <w:t>Business Manager</w:t>
            </w:r>
            <w:r w:rsidR="006929B4">
              <w:rPr>
                <w:webHidden/>
              </w:rPr>
              <w:tab/>
            </w:r>
            <w:r w:rsidR="006929B4">
              <w:rPr>
                <w:webHidden/>
              </w:rPr>
              <w:fldChar w:fldCharType="begin"/>
            </w:r>
            <w:r w:rsidR="006929B4">
              <w:rPr>
                <w:webHidden/>
              </w:rPr>
              <w:instrText xml:space="preserve"> PAGEREF _Toc14713895 \h </w:instrText>
            </w:r>
            <w:r w:rsidR="006929B4">
              <w:rPr>
                <w:webHidden/>
              </w:rPr>
            </w:r>
            <w:r w:rsidR="006929B4">
              <w:rPr>
                <w:webHidden/>
              </w:rPr>
              <w:fldChar w:fldCharType="separate"/>
            </w:r>
            <w:r w:rsidR="006929B4">
              <w:rPr>
                <w:webHidden/>
              </w:rPr>
              <w:t>5-60</w:t>
            </w:r>
            <w:r w:rsidR="006929B4">
              <w:rPr>
                <w:webHidden/>
              </w:rPr>
              <w:fldChar w:fldCharType="end"/>
            </w:r>
          </w:hyperlink>
        </w:p>
        <w:p w14:paraId="5475535D" w14:textId="67A8E2F7" w:rsidR="006929B4" w:rsidRDefault="00F40DCE">
          <w:pPr>
            <w:pStyle w:val="TOC3"/>
          </w:pPr>
          <w:hyperlink w:anchor="_Toc14713896" w:history="1">
            <w:r w:rsidR="006929B4" w:rsidRPr="0024426D">
              <w:rPr>
                <w:rStyle w:val="Hyperlink"/>
              </w:rPr>
              <w:t>5.2.1</w:t>
            </w:r>
            <w:r w:rsidR="006929B4">
              <w:tab/>
            </w:r>
            <w:r w:rsidR="006929B4" w:rsidRPr="0024426D">
              <w:rPr>
                <w:rStyle w:val="Hyperlink"/>
              </w:rPr>
              <w:t>HiPay business module</w:t>
            </w:r>
            <w:r w:rsidR="006929B4">
              <w:rPr>
                <w:webHidden/>
              </w:rPr>
              <w:tab/>
            </w:r>
            <w:r w:rsidR="006929B4">
              <w:rPr>
                <w:webHidden/>
              </w:rPr>
              <w:fldChar w:fldCharType="begin"/>
            </w:r>
            <w:r w:rsidR="006929B4">
              <w:rPr>
                <w:webHidden/>
              </w:rPr>
              <w:instrText xml:space="preserve"> PAGEREF _Toc14713896 \h </w:instrText>
            </w:r>
            <w:r w:rsidR="006929B4">
              <w:rPr>
                <w:webHidden/>
              </w:rPr>
            </w:r>
            <w:r w:rsidR="006929B4">
              <w:rPr>
                <w:webHidden/>
              </w:rPr>
              <w:fldChar w:fldCharType="separate"/>
            </w:r>
            <w:r w:rsidR="006929B4">
              <w:rPr>
                <w:webHidden/>
              </w:rPr>
              <w:t>5-60</w:t>
            </w:r>
            <w:r w:rsidR="006929B4">
              <w:rPr>
                <w:webHidden/>
              </w:rPr>
              <w:fldChar w:fldCharType="end"/>
            </w:r>
          </w:hyperlink>
        </w:p>
        <w:p w14:paraId="340BFBF0" w14:textId="5BB7E1DB" w:rsidR="006929B4" w:rsidRDefault="00F40DCE">
          <w:pPr>
            <w:pStyle w:val="TOC3"/>
          </w:pPr>
          <w:hyperlink w:anchor="_Toc14713897" w:history="1">
            <w:r w:rsidR="006929B4" w:rsidRPr="0024426D">
              <w:rPr>
                <w:rStyle w:val="Hyperlink"/>
              </w:rPr>
              <w:t>5.2.2</w:t>
            </w:r>
            <w:r w:rsidR="006929B4">
              <w:tab/>
            </w:r>
            <w:r w:rsidR="006929B4" w:rsidRPr="0024426D">
              <w:rPr>
                <w:rStyle w:val="Hyperlink"/>
                <w:iCs/>
              </w:rPr>
              <w:t>HiPay Site Preferences</w:t>
            </w:r>
            <w:r w:rsidR="006929B4">
              <w:rPr>
                <w:webHidden/>
              </w:rPr>
              <w:tab/>
            </w:r>
            <w:r w:rsidR="006929B4">
              <w:rPr>
                <w:webHidden/>
              </w:rPr>
              <w:fldChar w:fldCharType="begin"/>
            </w:r>
            <w:r w:rsidR="006929B4">
              <w:rPr>
                <w:webHidden/>
              </w:rPr>
              <w:instrText xml:space="preserve"> PAGEREF _Toc14713897 \h </w:instrText>
            </w:r>
            <w:r w:rsidR="006929B4">
              <w:rPr>
                <w:webHidden/>
              </w:rPr>
            </w:r>
            <w:r w:rsidR="006929B4">
              <w:rPr>
                <w:webHidden/>
              </w:rPr>
              <w:fldChar w:fldCharType="separate"/>
            </w:r>
            <w:r w:rsidR="006929B4">
              <w:rPr>
                <w:webHidden/>
              </w:rPr>
              <w:t>5-64</w:t>
            </w:r>
            <w:r w:rsidR="006929B4">
              <w:rPr>
                <w:webHidden/>
              </w:rPr>
              <w:fldChar w:fldCharType="end"/>
            </w:r>
          </w:hyperlink>
        </w:p>
        <w:p w14:paraId="4ACD0845" w14:textId="1E07268B" w:rsidR="006929B4" w:rsidRDefault="00F40DCE">
          <w:pPr>
            <w:pStyle w:val="TOC3"/>
          </w:pPr>
          <w:hyperlink w:anchor="_Toc14713898" w:history="1">
            <w:r w:rsidR="006929B4" w:rsidRPr="0024426D">
              <w:rPr>
                <w:rStyle w:val="Hyperlink"/>
              </w:rPr>
              <w:t>5.2.3</w:t>
            </w:r>
            <w:r w:rsidR="006929B4">
              <w:tab/>
            </w:r>
            <w:r w:rsidR="006929B4" w:rsidRPr="0024426D">
              <w:rPr>
                <w:rStyle w:val="Hyperlink"/>
                <w:iCs/>
              </w:rPr>
              <w:t>Services</w:t>
            </w:r>
            <w:r w:rsidR="006929B4">
              <w:rPr>
                <w:webHidden/>
              </w:rPr>
              <w:tab/>
            </w:r>
            <w:r w:rsidR="006929B4">
              <w:rPr>
                <w:webHidden/>
              </w:rPr>
              <w:fldChar w:fldCharType="begin"/>
            </w:r>
            <w:r w:rsidR="006929B4">
              <w:rPr>
                <w:webHidden/>
              </w:rPr>
              <w:instrText xml:space="preserve"> PAGEREF _Toc14713898 \h </w:instrText>
            </w:r>
            <w:r w:rsidR="006929B4">
              <w:rPr>
                <w:webHidden/>
              </w:rPr>
            </w:r>
            <w:r w:rsidR="006929B4">
              <w:rPr>
                <w:webHidden/>
              </w:rPr>
              <w:fldChar w:fldCharType="separate"/>
            </w:r>
            <w:r w:rsidR="006929B4">
              <w:rPr>
                <w:webHidden/>
              </w:rPr>
              <w:t>5-66</w:t>
            </w:r>
            <w:r w:rsidR="006929B4">
              <w:rPr>
                <w:webHidden/>
              </w:rPr>
              <w:fldChar w:fldCharType="end"/>
            </w:r>
          </w:hyperlink>
        </w:p>
        <w:p w14:paraId="36C30FFD" w14:textId="7C658EF5" w:rsidR="006929B4" w:rsidRDefault="00F40DCE">
          <w:pPr>
            <w:pStyle w:val="TOC3"/>
          </w:pPr>
          <w:hyperlink w:anchor="_Toc14713899" w:history="1">
            <w:r w:rsidR="006929B4" w:rsidRPr="0024426D">
              <w:rPr>
                <w:rStyle w:val="Hyperlink"/>
              </w:rPr>
              <w:t>5.2.4</w:t>
            </w:r>
            <w:r w:rsidR="006929B4">
              <w:tab/>
            </w:r>
            <w:r w:rsidR="006929B4" w:rsidRPr="0024426D">
              <w:rPr>
                <w:rStyle w:val="Hyperlink"/>
                <w:iCs/>
              </w:rPr>
              <w:t>Schedules</w:t>
            </w:r>
            <w:r w:rsidR="006929B4">
              <w:rPr>
                <w:webHidden/>
              </w:rPr>
              <w:tab/>
            </w:r>
            <w:r w:rsidR="006929B4">
              <w:rPr>
                <w:webHidden/>
              </w:rPr>
              <w:fldChar w:fldCharType="begin"/>
            </w:r>
            <w:r w:rsidR="006929B4">
              <w:rPr>
                <w:webHidden/>
              </w:rPr>
              <w:instrText xml:space="preserve"> PAGEREF _Toc14713899 \h </w:instrText>
            </w:r>
            <w:r w:rsidR="006929B4">
              <w:rPr>
                <w:webHidden/>
              </w:rPr>
            </w:r>
            <w:r w:rsidR="006929B4">
              <w:rPr>
                <w:webHidden/>
              </w:rPr>
              <w:fldChar w:fldCharType="separate"/>
            </w:r>
            <w:r w:rsidR="006929B4">
              <w:rPr>
                <w:webHidden/>
              </w:rPr>
              <w:t>5-68</w:t>
            </w:r>
            <w:r w:rsidR="006929B4">
              <w:rPr>
                <w:webHidden/>
              </w:rPr>
              <w:fldChar w:fldCharType="end"/>
            </w:r>
          </w:hyperlink>
        </w:p>
        <w:p w14:paraId="74493D57" w14:textId="23694EC2" w:rsidR="006929B4" w:rsidRDefault="00F40DCE">
          <w:pPr>
            <w:pStyle w:val="TOC3"/>
          </w:pPr>
          <w:hyperlink w:anchor="_Toc14713900" w:history="1">
            <w:r w:rsidR="006929B4" w:rsidRPr="0024426D">
              <w:rPr>
                <w:rStyle w:val="Hyperlink"/>
              </w:rPr>
              <w:t>5.2.5</w:t>
            </w:r>
            <w:r w:rsidR="006929B4">
              <w:tab/>
            </w:r>
            <w:r w:rsidR="006929B4" w:rsidRPr="0024426D">
              <w:rPr>
                <w:rStyle w:val="Hyperlink"/>
              </w:rPr>
              <w:t>Payment Processors</w:t>
            </w:r>
            <w:r w:rsidR="006929B4">
              <w:rPr>
                <w:webHidden/>
              </w:rPr>
              <w:tab/>
            </w:r>
            <w:r w:rsidR="006929B4">
              <w:rPr>
                <w:webHidden/>
              </w:rPr>
              <w:fldChar w:fldCharType="begin"/>
            </w:r>
            <w:r w:rsidR="006929B4">
              <w:rPr>
                <w:webHidden/>
              </w:rPr>
              <w:instrText xml:space="preserve"> PAGEREF _Toc14713900 \h </w:instrText>
            </w:r>
            <w:r w:rsidR="006929B4">
              <w:rPr>
                <w:webHidden/>
              </w:rPr>
            </w:r>
            <w:r w:rsidR="006929B4">
              <w:rPr>
                <w:webHidden/>
              </w:rPr>
              <w:fldChar w:fldCharType="separate"/>
            </w:r>
            <w:r w:rsidR="006929B4">
              <w:rPr>
                <w:webHidden/>
              </w:rPr>
              <w:t>5-68</w:t>
            </w:r>
            <w:r w:rsidR="006929B4">
              <w:rPr>
                <w:webHidden/>
              </w:rPr>
              <w:fldChar w:fldCharType="end"/>
            </w:r>
          </w:hyperlink>
        </w:p>
        <w:p w14:paraId="38C32A0B" w14:textId="4019EC6C" w:rsidR="006929B4" w:rsidRDefault="00F40DCE">
          <w:pPr>
            <w:pStyle w:val="TOC3"/>
          </w:pPr>
          <w:hyperlink w:anchor="_Toc14713901" w:history="1">
            <w:r w:rsidR="006929B4" w:rsidRPr="0024426D">
              <w:rPr>
                <w:rStyle w:val="Hyperlink"/>
              </w:rPr>
              <w:t>5.2.6</w:t>
            </w:r>
            <w:r w:rsidR="006929B4">
              <w:tab/>
            </w:r>
            <w:r w:rsidR="006929B4" w:rsidRPr="0024426D">
              <w:rPr>
                <w:rStyle w:val="Hyperlink"/>
              </w:rPr>
              <w:t>Payment Methods</w:t>
            </w:r>
            <w:r w:rsidR="006929B4">
              <w:rPr>
                <w:webHidden/>
              </w:rPr>
              <w:tab/>
            </w:r>
            <w:r w:rsidR="006929B4">
              <w:rPr>
                <w:webHidden/>
              </w:rPr>
              <w:fldChar w:fldCharType="begin"/>
            </w:r>
            <w:r w:rsidR="006929B4">
              <w:rPr>
                <w:webHidden/>
              </w:rPr>
              <w:instrText xml:space="preserve"> PAGEREF _Toc14713901 \h </w:instrText>
            </w:r>
            <w:r w:rsidR="006929B4">
              <w:rPr>
                <w:webHidden/>
              </w:rPr>
            </w:r>
            <w:r w:rsidR="006929B4">
              <w:rPr>
                <w:webHidden/>
              </w:rPr>
              <w:fldChar w:fldCharType="separate"/>
            </w:r>
            <w:r w:rsidR="006929B4">
              <w:rPr>
                <w:webHidden/>
              </w:rPr>
              <w:t>5-68</w:t>
            </w:r>
            <w:r w:rsidR="006929B4">
              <w:rPr>
                <w:webHidden/>
              </w:rPr>
              <w:fldChar w:fldCharType="end"/>
            </w:r>
          </w:hyperlink>
        </w:p>
        <w:p w14:paraId="3230B027" w14:textId="3D021DC0" w:rsidR="006929B4" w:rsidRDefault="00F40DCE">
          <w:pPr>
            <w:pStyle w:val="TOC3"/>
          </w:pPr>
          <w:hyperlink w:anchor="_Toc14713902" w:history="1">
            <w:r w:rsidR="006929B4" w:rsidRPr="0024426D">
              <w:rPr>
                <w:rStyle w:val="Hyperlink"/>
              </w:rPr>
              <w:t>5.2.7</w:t>
            </w:r>
            <w:r w:rsidR="006929B4">
              <w:tab/>
            </w:r>
            <w:r w:rsidR="006929B4" w:rsidRPr="0024426D">
              <w:rPr>
                <w:rStyle w:val="Hyperlink"/>
              </w:rPr>
              <w:t>Logs</w:t>
            </w:r>
            <w:r w:rsidR="006929B4">
              <w:rPr>
                <w:webHidden/>
              </w:rPr>
              <w:tab/>
            </w:r>
            <w:r w:rsidR="006929B4">
              <w:rPr>
                <w:webHidden/>
              </w:rPr>
              <w:fldChar w:fldCharType="begin"/>
            </w:r>
            <w:r w:rsidR="006929B4">
              <w:rPr>
                <w:webHidden/>
              </w:rPr>
              <w:instrText xml:space="preserve"> PAGEREF _Toc14713902 \h </w:instrText>
            </w:r>
            <w:r w:rsidR="006929B4">
              <w:rPr>
                <w:webHidden/>
              </w:rPr>
            </w:r>
            <w:r w:rsidR="006929B4">
              <w:rPr>
                <w:webHidden/>
              </w:rPr>
              <w:fldChar w:fldCharType="separate"/>
            </w:r>
            <w:r w:rsidR="006929B4">
              <w:rPr>
                <w:webHidden/>
              </w:rPr>
              <w:t>5-70</w:t>
            </w:r>
            <w:r w:rsidR="006929B4">
              <w:rPr>
                <w:webHidden/>
              </w:rPr>
              <w:fldChar w:fldCharType="end"/>
            </w:r>
          </w:hyperlink>
        </w:p>
        <w:p w14:paraId="10E29EF0" w14:textId="22B61721" w:rsidR="006929B4" w:rsidRDefault="00F40DCE">
          <w:pPr>
            <w:pStyle w:val="TOC3"/>
          </w:pPr>
          <w:hyperlink w:anchor="_Toc14713903" w:history="1">
            <w:r w:rsidR="006929B4" w:rsidRPr="0024426D">
              <w:rPr>
                <w:rStyle w:val="Hyperlink"/>
              </w:rPr>
              <w:t>5.2.8</w:t>
            </w:r>
            <w:r w:rsidR="006929B4">
              <w:tab/>
            </w:r>
            <w:r w:rsidR="006929B4" w:rsidRPr="0024426D">
              <w:rPr>
                <w:rStyle w:val="Hyperlink"/>
              </w:rPr>
              <w:t>Notification url</w:t>
            </w:r>
            <w:r w:rsidR="006929B4">
              <w:rPr>
                <w:webHidden/>
              </w:rPr>
              <w:tab/>
            </w:r>
            <w:r w:rsidR="006929B4">
              <w:rPr>
                <w:webHidden/>
              </w:rPr>
              <w:fldChar w:fldCharType="begin"/>
            </w:r>
            <w:r w:rsidR="006929B4">
              <w:rPr>
                <w:webHidden/>
              </w:rPr>
              <w:instrText xml:space="preserve"> PAGEREF _Toc14713903 \h </w:instrText>
            </w:r>
            <w:r w:rsidR="006929B4">
              <w:rPr>
                <w:webHidden/>
              </w:rPr>
            </w:r>
            <w:r w:rsidR="006929B4">
              <w:rPr>
                <w:webHidden/>
              </w:rPr>
              <w:fldChar w:fldCharType="separate"/>
            </w:r>
            <w:r w:rsidR="006929B4">
              <w:rPr>
                <w:webHidden/>
              </w:rPr>
              <w:t>5-70</w:t>
            </w:r>
            <w:r w:rsidR="006929B4">
              <w:rPr>
                <w:webHidden/>
              </w:rPr>
              <w:fldChar w:fldCharType="end"/>
            </w:r>
          </w:hyperlink>
        </w:p>
        <w:p w14:paraId="60F81DB3" w14:textId="038D23EA" w:rsidR="006929B4" w:rsidRDefault="00F40DCE">
          <w:pPr>
            <w:pStyle w:val="TOC3"/>
          </w:pPr>
          <w:hyperlink w:anchor="_Toc14713904" w:history="1">
            <w:r w:rsidR="006929B4" w:rsidRPr="0024426D">
              <w:rPr>
                <w:rStyle w:val="Hyperlink"/>
              </w:rPr>
              <w:t>5.2.9</w:t>
            </w:r>
            <w:r w:rsidR="006929B4">
              <w:tab/>
            </w:r>
            <w:r w:rsidR="006929B4" w:rsidRPr="0024426D">
              <w:rPr>
                <w:rStyle w:val="Hyperlink"/>
                <w:iCs/>
              </w:rPr>
              <w:t>Custom CSS configuration</w:t>
            </w:r>
            <w:r w:rsidR="006929B4">
              <w:rPr>
                <w:webHidden/>
              </w:rPr>
              <w:tab/>
            </w:r>
            <w:r w:rsidR="006929B4">
              <w:rPr>
                <w:webHidden/>
              </w:rPr>
              <w:fldChar w:fldCharType="begin"/>
            </w:r>
            <w:r w:rsidR="006929B4">
              <w:rPr>
                <w:webHidden/>
              </w:rPr>
              <w:instrText xml:space="preserve"> PAGEREF _Toc14713904 \h </w:instrText>
            </w:r>
            <w:r w:rsidR="006929B4">
              <w:rPr>
                <w:webHidden/>
              </w:rPr>
            </w:r>
            <w:r w:rsidR="006929B4">
              <w:rPr>
                <w:webHidden/>
              </w:rPr>
              <w:fldChar w:fldCharType="separate"/>
            </w:r>
            <w:r w:rsidR="006929B4">
              <w:rPr>
                <w:webHidden/>
              </w:rPr>
              <w:t>5-70</w:t>
            </w:r>
            <w:r w:rsidR="006929B4">
              <w:rPr>
                <w:webHidden/>
              </w:rPr>
              <w:fldChar w:fldCharType="end"/>
            </w:r>
          </w:hyperlink>
        </w:p>
        <w:p w14:paraId="299844EE" w14:textId="0CDC5CEA" w:rsidR="006929B4" w:rsidRDefault="00F40DCE">
          <w:pPr>
            <w:pStyle w:val="TOC2"/>
          </w:pPr>
          <w:hyperlink w:anchor="_Toc14713905" w:history="1">
            <w:r w:rsidR="006929B4" w:rsidRPr="0024426D">
              <w:rPr>
                <w:rStyle w:val="Hyperlink"/>
                <w:rFonts w:ascii="Trebuchet MS" w:hAnsi="Trebuchet MS"/>
              </w:rPr>
              <w:t>5.3</w:t>
            </w:r>
            <w:r w:rsidR="006929B4">
              <w:tab/>
            </w:r>
            <w:r w:rsidR="006929B4" w:rsidRPr="0024426D">
              <w:rPr>
                <w:rStyle w:val="Hyperlink"/>
                <w:rFonts w:ascii="Trebuchet MS" w:hAnsi="Trebuchet MS"/>
              </w:rPr>
              <w:t>Storefront Functionality</w:t>
            </w:r>
            <w:r w:rsidR="006929B4">
              <w:rPr>
                <w:webHidden/>
              </w:rPr>
              <w:tab/>
            </w:r>
            <w:r w:rsidR="006929B4">
              <w:rPr>
                <w:webHidden/>
              </w:rPr>
              <w:fldChar w:fldCharType="begin"/>
            </w:r>
            <w:r w:rsidR="006929B4">
              <w:rPr>
                <w:webHidden/>
              </w:rPr>
              <w:instrText xml:space="preserve"> PAGEREF _Toc14713905 \h </w:instrText>
            </w:r>
            <w:r w:rsidR="006929B4">
              <w:rPr>
                <w:webHidden/>
              </w:rPr>
            </w:r>
            <w:r w:rsidR="006929B4">
              <w:rPr>
                <w:webHidden/>
              </w:rPr>
              <w:fldChar w:fldCharType="separate"/>
            </w:r>
            <w:r w:rsidR="006929B4">
              <w:rPr>
                <w:webHidden/>
              </w:rPr>
              <w:t>5-71</w:t>
            </w:r>
            <w:r w:rsidR="006929B4">
              <w:rPr>
                <w:webHidden/>
              </w:rPr>
              <w:fldChar w:fldCharType="end"/>
            </w:r>
          </w:hyperlink>
        </w:p>
        <w:p w14:paraId="51991D53" w14:textId="2C062DD8" w:rsidR="006929B4" w:rsidRDefault="00F40DCE">
          <w:pPr>
            <w:pStyle w:val="TOC3"/>
          </w:pPr>
          <w:hyperlink w:anchor="_Toc14713906" w:history="1">
            <w:r w:rsidR="006929B4" w:rsidRPr="0024426D">
              <w:rPr>
                <w:rStyle w:val="Hyperlink"/>
              </w:rPr>
              <w:t>5.3.1</w:t>
            </w:r>
            <w:r w:rsidR="006929B4">
              <w:tab/>
            </w:r>
            <w:r w:rsidR="006929B4" w:rsidRPr="0024426D">
              <w:rPr>
                <w:rStyle w:val="Hyperlink"/>
              </w:rPr>
              <w:t>Merchant Payment API - Credit Cards</w:t>
            </w:r>
            <w:r w:rsidR="006929B4">
              <w:rPr>
                <w:webHidden/>
              </w:rPr>
              <w:tab/>
            </w:r>
            <w:r w:rsidR="006929B4">
              <w:rPr>
                <w:webHidden/>
              </w:rPr>
              <w:fldChar w:fldCharType="begin"/>
            </w:r>
            <w:r w:rsidR="006929B4">
              <w:rPr>
                <w:webHidden/>
              </w:rPr>
              <w:instrText xml:space="preserve"> PAGEREF _Toc14713906 \h </w:instrText>
            </w:r>
            <w:r w:rsidR="006929B4">
              <w:rPr>
                <w:webHidden/>
              </w:rPr>
            </w:r>
            <w:r w:rsidR="006929B4">
              <w:rPr>
                <w:webHidden/>
              </w:rPr>
              <w:fldChar w:fldCharType="separate"/>
            </w:r>
            <w:r w:rsidR="006929B4">
              <w:rPr>
                <w:webHidden/>
              </w:rPr>
              <w:t>5-71</w:t>
            </w:r>
            <w:r w:rsidR="006929B4">
              <w:rPr>
                <w:webHidden/>
              </w:rPr>
              <w:fldChar w:fldCharType="end"/>
            </w:r>
          </w:hyperlink>
        </w:p>
        <w:p w14:paraId="7A06E233" w14:textId="69C76BAC" w:rsidR="006929B4" w:rsidRDefault="00F40DCE">
          <w:pPr>
            <w:pStyle w:val="TOC3"/>
          </w:pPr>
          <w:hyperlink w:anchor="_Toc14713907" w:history="1">
            <w:r w:rsidR="006929B4" w:rsidRPr="0024426D">
              <w:rPr>
                <w:rStyle w:val="Hyperlink"/>
                <w:rFonts w:eastAsia="Calibri"/>
              </w:rPr>
              <w:t>5.3.2</w:t>
            </w:r>
            <w:r w:rsidR="006929B4">
              <w:tab/>
            </w:r>
            <w:r w:rsidR="006929B4" w:rsidRPr="0024426D">
              <w:rPr>
                <w:rStyle w:val="Hyperlink"/>
                <w:rFonts w:eastAsia="Calibri"/>
              </w:rPr>
              <w:t>Payment API - Merchant Link Credit Cards (with 3DSecure)</w:t>
            </w:r>
            <w:r w:rsidR="006929B4">
              <w:rPr>
                <w:webHidden/>
              </w:rPr>
              <w:tab/>
            </w:r>
            <w:r w:rsidR="006929B4">
              <w:rPr>
                <w:webHidden/>
              </w:rPr>
              <w:fldChar w:fldCharType="begin"/>
            </w:r>
            <w:r w:rsidR="006929B4">
              <w:rPr>
                <w:webHidden/>
              </w:rPr>
              <w:instrText xml:space="preserve"> PAGEREF _Toc14713907 \h </w:instrText>
            </w:r>
            <w:r w:rsidR="006929B4">
              <w:rPr>
                <w:webHidden/>
              </w:rPr>
            </w:r>
            <w:r w:rsidR="006929B4">
              <w:rPr>
                <w:webHidden/>
              </w:rPr>
              <w:fldChar w:fldCharType="separate"/>
            </w:r>
            <w:r w:rsidR="006929B4">
              <w:rPr>
                <w:webHidden/>
              </w:rPr>
              <w:t>5-71</w:t>
            </w:r>
            <w:r w:rsidR="006929B4">
              <w:rPr>
                <w:webHidden/>
              </w:rPr>
              <w:fldChar w:fldCharType="end"/>
            </w:r>
          </w:hyperlink>
        </w:p>
        <w:p w14:paraId="7520B1B0" w14:textId="78D64A4A" w:rsidR="006929B4" w:rsidRDefault="00F40DCE">
          <w:pPr>
            <w:pStyle w:val="TOC3"/>
          </w:pPr>
          <w:hyperlink w:anchor="_Toc14713908" w:history="1">
            <w:r w:rsidR="006929B4" w:rsidRPr="0024426D">
              <w:rPr>
                <w:rStyle w:val="Hyperlink"/>
              </w:rPr>
              <w:t>5.3.3</w:t>
            </w:r>
            <w:r w:rsidR="006929B4">
              <w:tab/>
            </w:r>
            <w:r w:rsidR="006929B4" w:rsidRPr="0024426D">
              <w:rPr>
                <w:rStyle w:val="Hyperlink"/>
              </w:rPr>
              <w:t>Hosted Merchant Link</w:t>
            </w:r>
            <w:r w:rsidR="006929B4">
              <w:rPr>
                <w:webHidden/>
              </w:rPr>
              <w:tab/>
            </w:r>
            <w:r w:rsidR="006929B4">
              <w:rPr>
                <w:webHidden/>
              </w:rPr>
              <w:fldChar w:fldCharType="begin"/>
            </w:r>
            <w:r w:rsidR="006929B4">
              <w:rPr>
                <w:webHidden/>
              </w:rPr>
              <w:instrText xml:space="preserve"> PAGEREF _Toc14713908 \h </w:instrText>
            </w:r>
            <w:r w:rsidR="006929B4">
              <w:rPr>
                <w:webHidden/>
              </w:rPr>
            </w:r>
            <w:r w:rsidR="006929B4">
              <w:rPr>
                <w:webHidden/>
              </w:rPr>
              <w:fldChar w:fldCharType="separate"/>
            </w:r>
            <w:r w:rsidR="006929B4">
              <w:rPr>
                <w:webHidden/>
              </w:rPr>
              <w:t>5-72</w:t>
            </w:r>
            <w:r w:rsidR="006929B4">
              <w:rPr>
                <w:webHidden/>
              </w:rPr>
              <w:fldChar w:fldCharType="end"/>
            </w:r>
          </w:hyperlink>
        </w:p>
        <w:p w14:paraId="024DB430" w14:textId="105D135F" w:rsidR="006929B4" w:rsidRDefault="00F40DCE">
          <w:pPr>
            <w:pStyle w:val="TOC3"/>
          </w:pPr>
          <w:hyperlink w:anchor="_Toc14713909" w:history="1">
            <w:r w:rsidR="006929B4" w:rsidRPr="0024426D">
              <w:rPr>
                <w:rStyle w:val="Hyperlink"/>
                <w:rFonts w:eastAsia="Calibri"/>
              </w:rPr>
              <w:t>5.3.4</w:t>
            </w:r>
            <w:r w:rsidR="006929B4">
              <w:tab/>
            </w:r>
            <w:r w:rsidR="006929B4" w:rsidRPr="0024426D">
              <w:rPr>
                <w:rStyle w:val="Hyperlink"/>
                <w:rFonts w:eastAsia="Calibri"/>
              </w:rPr>
              <w:t>Hosted Merchant Link Credit Cards</w:t>
            </w:r>
            <w:r w:rsidR="006929B4">
              <w:rPr>
                <w:webHidden/>
              </w:rPr>
              <w:tab/>
            </w:r>
            <w:r w:rsidR="006929B4">
              <w:rPr>
                <w:webHidden/>
              </w:rPr>
              <w:fldChar w:fldCharType="begin"/>
            </w:r>
            <w:r w:rsidR="006929B4">
              <w:rPr>
                <w:webHidden/>
              </w:rPr>
              <w:instrText xml:space="preserve"> PAGEREF _Toc14713909 \h </w:instrText>
            </w:r>
            <w:r w:rsidR="006929B4">
              <w:rPr>
                <w:webHidden/>
              </w:rPr>
            </w:r>
            <w:r w:rsidR="006929B4">
              <w:rPr>
                <w:webHidden/>
              </w:rPr>
              <w:fldChar w:fldCharType="separate"/>
            </w:r>
            <w:r w:rsidR="006929B4">
              <w:rPr>
                <w:webHidden/>
              </w:rPr>
              <w:t>5-72</w:t>
            </w:r>
            <w:r w:rsidR="006929B4">
              <w:rPr>
                <w:webHidden/>
              </w:rPr>
              <w:fldChar w:fldCharType="end"/>
            </w:r>
          </w:hyperlink>
        </w:p>
        <w:p w14:paraId="7A0643AA" w14:textId="2FDF8E4B" w:rsidR="006929B4" w:rsidRDefault="00F40DCE">
          <w:pPr>
            <w:pStyle w:val="TOC3"/>
          </w:pPr>
          <w:hyperlink w:anchor="_Toc14713910" w:history="1">
            <w:r w:rsidR="006929B4" w:rsidRPr="0024426D">
              <w:rPr>
                <w:rStyle w:val="Hyperlink"/>
              </w:rPr>
              <w:t>5.3.5</w:t>
            </w:r>
            <w:r w:rsidR="006929B4">
              <w:tab/>
            </w:r>
            <w:r w:rsidR="006929B4" w:rsidRPr="0024426D">
              <w:rPr>
                <w:rStyle w:val="Hyperlink"/>
                <w:rFonts w:eastAsia="Calibri"/>
              </w:rPr>
              <w:t xml:space="preserve">Hosted </w:t>
            </w:r>
            <w:r w:rsidR="006929B4" w:rsidRPr="0024426D">
              <w:rPr>
                <w:rStyle w:val="Hyperlink"/>
              </w:rPr>
              <w:t>Merchant</w:t>
            </w:r>
            <w:r w:rsidR="006929B4" w:rsidRPr="0024426D">
              <w:rPr>
                <w:rStyle w:val="Hyperlink"/>
                <w:rFonts w:eastAsia="Calibri"/>
              </w:rPr>
              <w:t xml:space="preserve"> iFrame</w:t>
            </w:r>
            <w:r w:rsidR="006929B4">
              <w:rPr>
                <w:webHidden/>
              </w:rPr>
              <w:tab/>
            </w:r>
            <w:r w:rsidR="006929B4">
              <w:rPr>
                <w:webHidden/>
              </w:rPr>
              <w:fldChar w:fldCharType="begin"/>
            </w:r>
            <w:r w:rsidR="006929B4">
              <w:rPr>
                <w:webHidden/>
              </w:rPr>
              <w:instrText xml:space="preserve"> PAGEREF _Toc14713910 \h </w:instrText>
            </w:r>
            <w:r w:rsidR="006929B4">
              <w:rPr>
                <w:webHidden/>
              </w:rPr>
            </w:r>
            <w:r w:rsidR="006929B4">
              <w:rPr>
                <w:webHidden/>
              </w:rPr>
              <w:fldChar w:fldCharType="separate"/>
            </w:r>
            <w:r w:rsidR="006929B4">
              <w:rPr>
                <w:webHidden/>
              </w:rPr>
              <w:t>5-73</w:t>
            </w:r>
            <w:r w:rsidR="006929B4">
              <w:rPr>
                <w:webHidden/>
              </w:rPr>
              <w:fldChar w:fldCharType="end"/>
            </w:r>
          </w:hyperlink>
        </w:p>
        <w:p w14:paraId="5D5ED3BC" w14:textId="07D93A59" w:rsidR="006929B4" w:rsidRDefault="00F40DCE">
          <w:pPr>
            <w:pStyle w:val="TOC1"/>
          </w:pPr>
          <w:hyperlink w:anchor="_Toc14713911" w:history="1">
            <w:r w:rsidR="006929B4" w:rsidRPr="0024426D">
              <w:rPr>
                <w:rStyle w:val="Hyperlink"/>
              </w:rPr>
              <w:t>6.</w:t>
            </w:r>
            <w:r w:rsidR="006929B4">
              <w:tab/>
            </w:r>
            <w:r w:rsidR="006929B4" w:rsidRPr="0024426D">
              <w:rPr>
                <w:rStyle w:val="Hyperlink"/>
              </w:rPr>
              <w:t>Known Issues</w:t>
            </w:r>
            <w:r w:rsidR="006929B4">
              <w:rPr>
                <w:webHidden/>
              </w:rPr>
              <w:tab/>
            </w:r>
            <w:r w:rsidR="006929B4">
              <w:rPr>
                <w:webHidden/>
              </w:rPr>
              <w:fldChar w:fldCharType="begin"/>
            </w:r>
            <w:r w:rsidR="006929B4">
              <w:rPr>
                <w:webHidden/>
              </w:rPr>
              <w:instrText xml:space="preserve"> PAGEREF _Toc14713911 \h </w:instrText>
            </w:r>
            <w:r w:rsidR="006929B4">
              <w:rPr>
                <w:webHidden/>
              </w:rPr>
            </w:r>
            <w:r w:rsidR="006929B4">
              <w:rPr>
                <w:webHidden/>
              </w:rPr>
              <w:fldChar w:fldCharType="separate"/>
            </w:r>
            <w:r w:rsidR="006929B4">
              <w:rPr>
                <w:webHidden/>
              </w:rPr>
              <w:t>6-75</w:t>
            </w:r>
            <w:r w:rsidR="006929B4">
              <w:rPr>
                <w:webHidden/>
              </w:rPr>
              <w:fldChar w:fldCharType="end"/>
            </w:r>
          </w:hyperlink>
        </w:p>
        <w:p w14:paraId="19EDB156" w14:textId="0AAAA035" w:rsidR="006929B4" w:rsidRDefault="00F40DCE">
          <w:pPr>
            <w:pStyle w:val="TOC1"/>
          </w:pPr>
          <w:hyperlink w:anchor="_Toc14713912" w:history="1">
            <w:r w:rsidR="006929B4" w:rsidRPr="0024426D">
              <w:rPr>
                <w:rStyle w:val="Hyperlink"/>
              </w:rPr>
              <w:t>7.</w:t>
            </w:r>
            <w:r w:rsidR="006929B4">
              <w:tab/>
            </w:r>
            <w:r w:rsidR="006929B4" w:rsidRPr="0024426D">
              <w:rPr>
                <w:rStyle w:val="Hyperlink"/>
              </w:rPr>
              <w:t>Release History</w:t>
            </w:r>
            <w:r w:rsidR="006929B4">
              <w:rPr>
                <w:webHidden/>
              </w:rPr>
              <w:tab/>
            </w:r>
            <w:r w:rsidR="006929B4">
              <w:rPr>
                <w:webHidden/>
              </w:rPr>
              <w:fldChar w:fldCharType="begin"/>
            </w:r>
            <w:r w:rsidR="006929B4">
              <w:rPr>
                <w:webHidden/>
              </w:rPr>
              <w:instrText xml:space="preserve"> PAGEREF _Toc14713912 \h </w:instrText>
            </w:r>
            <w:r w:rsidR="006929B4">
              <w:rPr>
                <w:webHidden/>
              </w:rPr>
            </w:r>
            <w:r w:rsidR="006929B4">
              <w:rPr>
                <w:webHidden/>
              </w:rPr>
              <w:fldChar w:fldCharType="separate"/>
            </w:r>
            <w:r w:rsidR="006929B4">
              <w:rPr>
                <w:webHidden/>
              </w:rPr>
              <w:t>7-75</w:t>
            </w:r>
            <w:r w:rsidR="006929B4">
              <w:rPr>
                <w:webHidden/>
              </w:rPr>
              <w:fldChar w:fldCharType="end"/>
            </w:r>
          </w:hyperlink>
        </w:p>
        <w:p w14:paraId="7B385EDF" w14:textId="713495D8"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F40DCE"/>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14713867"/>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r w:rsidRPr="001C19A0">
        <w:rPr>
          <w:rStyle w:val="SubtleEmphasis"/>
          <w:i w:val="0"/>
          <w:iCs w:val="0"/>
        </w:rPr>
        <w:t>HiPay Fullservice offers tailored payment solutions for retailers, with functionalities adapted to today’s e-commer</w:t>
      </w:r>
      <w:r w:rsidR="00E9749B">
        <w:rPr>
          <w:rStyle w:val="SubtleEmphasis"/>
          <w:i w:val="0"/>
          <w:iCs w:val="0"/>
        </w:rPr>
        <w:t>c</w:t>
      </w:r>
      <w:r w:rsidRPr="001C19A0">
        <w:rPr>
          <w:rStyle w:val="SubtleEmphasis"/>
          <w:i w:val="0"/>
          <w:iCs w:val="0"/>
        </w:rPr>
        <w:t>e landscape. HiPay provides a single integration solution for the most relevant domestic and international payment methods in each market.</w:t>
      </w:r>
    </w:p>
    <w:p w14:paraId="5BF00AFF" w14:textId="218C755B" w:rsidR="0045746F" w:rsidRPr="001C19A0" w:rsidRDefault="002064C1" w:rsidP="001C19A0">
      <w:pPr>
        <w:pStyle w:val="Standard1"/>
        <w:jc w:val="both"/>
        <w:rPr>
          <w:rStyle w:val="SubtleEmphasis"/>
          <w:i w:val="0"/>
          <w:iCs w:val="0"/>
        </w:rPr>
      </w:pPr>
      <w:r>
        <w:rPr>
          <w:rStyle w:val="SubtleEmphasis"/>
          <w:i w:val="0"/>
          <w:iCs w:val="0"/>
        </w:rPr>
        <w:t xml:space="preserve">The </w:t>
      </w:r>
      <w:r w:rsidR="008E7229" w:rsidRPr="001C19A0">
        <w:rPr>
          <w:rStyle w:val="SubtleEmphasis"/>
          <w:i w:val="0"/>
          <w:iCs w:val="0"/>
        </w:rPr>
        <w:t>HiPay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HiPay full service as a payment option on their </w:t>
      </w:r>
      <w:r w:rsidR="00D97ABD" w:rsidRPr="00D97ABD">
        <w:rPr>
          <w:rStyle w:val="SubtleEmphasis"/>
          <w:i w:val="0"/>
          <w:iCs w:val="0"/>
        </w:rPr>
        <w:t>Salesforce Commerce Cloud</w:t>
      </w:r>
      <w:r w:rsidR="008E7229" w:rsidRPr="001C19A0">
        <w:rPr>
          <w:rStyle w:val="SubtleEmphasis"/>
          <w:i w:val="0"/>
          <w:iCs w:val="0"/>
        </w:rPr>
        <w:t xml:space="preserv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D97ABD" w:rsidRPr="00D97ABD">
        <w:rPr>
          <w:rStyle w:val="SubtleEmphasis"/>
          <w:i w:val="0"/>
          <w:iCs w:val="0"/>
        </w:rPr>
        <w:t>Salesforce Commerce Cloud</w:t>
      </w:r>
      <w:r w:rsidR="008E7229" w:rsidRPr="001C19A0">
        <w:rPr>
          <w:rStyle w:val="SubtleEmphasis"/>
          <w:i w:val="0"/>
          <w:iCs w:val="0"/>
        </w:rPr>
        <w:t xml:space="preserve"> platform or directly on the merchant</w:t>
      </w:r>
      <w:r>
        <w:rPr>
          <w:rStyle w:val="SubtleEmphasis"/>
          <w:i w:val="0"/>
          <w:iCs w:val="0"/>
        </w:rPr>
        <w:t>’</w:t>
      </w:r>
      <w:r w:rsidR="008E7229" w:rsidRPr="001C19A0">
        <w:rPr>
          <w:rStyle w:val="SubtleEmphasis"/>
          <w:i w:val="0"/>
          <w:iCs w:val="0"/>
        </w:rPr>
        <w:t xml:space="preserve">s </w:t>
      </w:r>
      <w:r w:rsidR="00D97ABD" w:rsidRPr="00D97ABD">
        <w:rPr>
          <w:rStyle w:val="SubtleEmphasis"/>
          <w:i w:val="0"/>
          <w:iCs w:val="0"/>
        </w:rPr>
        <w:t>Salesforce Commerce Cloud</w:t>
      </w:r>
      <w:r w:rsidR="008E7229" w:rsidRPr="001C19A0">
        <w:rPr>
          <w:rStyle w:val="SubtleEmphasis"/>
          <w:i w:val="0"/>
          <w:iCs w:val="0"/>
        </w:rPr>
        <w:t xml:space="preserv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HiPay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r w:rsidR="00234D5C" w:rsidRPr="001C19A0">
        <w:rPr>
          <w:rStyle w:val="SubtleEmphasis"/>
          <w:i w:val="0"/>
          <w:iCs w:val="0"/>
        </w:rPr>
        <w:t xml:space="preserve">HiPay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6FA704A1"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r w:rsidR="00D97ABD" w:rsidRPr="00D97ABD">
        <w:rPr>
          <w:rStyle w:val="SubtleEmphasis"/>
          <w:i w:val="0"/>
          <w:iCs w:val="0"/>
        </w:rPr>
        <w:t>Salesforce Commerce Cloud</w:t>
      </w:r>
      <w:r w:rsidR="00D65D49" w:rsidRPr="001C19A0">
        <w:rPr>
          <w:rStyle w:val="SubtleEmphasis"/>
          <w:i w:val="0"/>
          <w:iCs w:val="0"/>
        </w:rPr>
        <w:t xml:space="preserve"> Busine</w:t>
      </w:r>
      <w:r>
        <w:rPr>
          <w:rStyle w:val="SubtleEmphasis"/>
          <w:i w:val="0"/>
          <w:iCs w:val="0"/>
        </w:rPr>
        <w:t>ss Manager and HiPay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4FB67D1" w:rsidR="0045746F" w:rsidRPr="001C19A0" w:rsidRDefault="0045746F" w:rsidP="0075159A">
      <w:pPr>
        <w:pStyle w:val="Standard1"/>
        <w:numPr>
          <w:ilvl w:val="0"/>
          <w:numId w:val="35"/>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‘int_hipay</w:t>
      </w:r>
      <w:r w:rsidR="003C6623">
        <w:rPr>
          <w:rStyle w:val="SubtleEmphasis"/>
          <w:i w:val="0"/>
          <w:iCs w:val="0"/>
        </w:rPr>
        <w:t>_controllers</w:t>
      </w:r>
      <w:r w:rsidR="00D65D49" w:rsidRPr="001C19A0">
        <w:rPr>
          <w:rStyle w:val="SubtleEmphasis"/>
          <w:i w:val="0"/>
          <w:iCs w:val="0"/>
        </w:rPr>
        <w:t>’ – core integration cartridge</w:t>
      </w:r>
    </w:p>
    <w:p w14:paraId="63A95877" w14:textId="1C6CAAC3" w:rsidR="0045746F" w:rsidRDefault="00D65D49" w:rsidP="0075159A">
      <w:pPr>
        <w:pStyle w:val="Standard1"/>
        <w:numPr>
          <w:ilvl w:val="0"/>
          <w:numId w:val="35"/>
        </w:numPr>
        <w:jc w:val="both"/>
        <w:rPr>
          <w:rStyle w:val="SubtleEmphasis"/>
          <w:i w:val="0"/>
          <w:iCs w:val="0"/>
        </w:rPr>
      </w:pPr>
      <w:r w:rsidRPr="001C19A0">
        <w:rPr>
          <w:rStyle w:val="SubtleEmphasis"/>
          <w:i w:val="0"/>
          <w:iCs w:val="0"/>
        </w:rPr>
        <w:t>cartridge called ‘bm_hipay</w:t>
      </w:r>
      <w:r w:rsidR="003C6623">
        <w:rPr>
          <w:rStyle w:val="SubtleEmphasis"/>
          <w:i w:val="0"/>
          <w:iCs w:val="0"/>
        </w:rPr>
        <w:t>_controllers</w:t>
      </w:r>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24B94ABF" w:rsidR="002064C1" w:rsidRPr="001C19A0" w:rsidRDefault="002064C1" w:rsidP="0075159A">
      <w:pPr>
        <w:pStyle w:val="Standard1"/>
        <w:numPr>
          <w:ilvl w:val="0"/>
          <w:numId w:val="35"/>
        </w:numPr>
        <w:jc w:val="both"/>
        <w:rPr>
          <w:rStyle w:val="SubtleEmphasis"/>
          <w:i w:val="0"/>
          <w:iCs w:val="0"/>
        </w:rPr>
      </w:pPr>
      <w:r>
        <w:rPr>
          <w:rStyle w:val="SubtleEmphasis"/>
          <w:i w:val="0"/>
          <w:iCs w:val="0"/>
        </w:rPr>
        <w:t>‘site_template’ folder with metada</w:t>
      </w:r>
      <w:r w:rsidR="007045F4">
        <w:rPr>
          <w:rStyle w:val="SubtleEmphasis"/>
          <w:i w:val="0"/>
          <w:iCs w:val="0"/>
        </w:rPr>
        <w:t>ta</w:t>
      </w:r>
    </w:p>
    <w:p w14:paraId="19F7840D" w14:textId="4DE71218"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is based on the Site Genesis demo store provided by </w:t>
      </w:r>
      <w:r w:rsidR="00AF38A3" w:rsidRPr="00AF38A3">
        <w:rPr>
          <w:rStyle w:val="SubtleEmphasis"/>
          <w:i w:val="0"/>
          <w:iCs w:val="0"/>
        </w:rPr>
        <w:t>Salesforce Commerce Cloud</w:t>
      </w:r>
      <w:r w:rsidRPr="001C19A0">
        <w:rPr>
          <w:rStyle w:val="SubtleEmphasis"/>
          <w:i w:val="0"/>
          <w:iCs w:val="0"/>
        </w:rPr>
        <w:t>.</w:t>
      </w:r>
    </w:p>
    <w:p w14:paraId="40F8A35C" w14:textId="77777777" w:rsidR="00BE329D" w:rsidRDefault="00BE329D" w:rsidP="00BE329D">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The HiPay cartridge</w:t>
      </w:r>
      <w:r>
        <w:rPr>
          <w:rStyle w:val="SubtleEmphasis"/>
          <w:rFonts w:ascii="Trebuchet MS" w:hAnsi="Trebuchet MS" w:cs="Tahoma"/>
          <w:i w:val="0"/>
          <w:iCs w:val="0"/>
          <w:sz w:val="20"/>
          <w:szCs w:val="20"/>
        </w:rPr>
        <w:t xml:space="preserve"> supports next payment methods: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81"/>
        <w:gridCol w:w="4981"/>
      </w:tblGrid>
      <w:tr w:rsidR="00BE329D" w14:paraId="3F210720" w14:textId="77777777" w:rsidTr="009B0982">
        <w:tc>
          <w:tcPr>
            <w:tcW w:w="4981" w:type="dxa"/>
          </w:tcPr>
          <w:p w14:paraId="1D9FDB2A"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832CB7">
              <w:rPr>
                <w:rFonts w:ascii="Trebuchet MS" w:eastAsia="Times New Roman" w:hAnsi="Trebuchet MS" w:cs="Times New Roman"/>
                <w:sz w:val="20"/>
                <w:szCs w:val="20"/>
              </w:rPr>
              <w:t>Credit Card</w:t>
            </w:r>
          </w:p>
          <w:p w14:paraId="18A78C76"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Belfius Direct Net</w:t>
            </w:r>
          </w:p>
          <w:p w14:paraId="6EC4592A"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Giropay</w:t>
            </w:r>
          </w:p>
          <w:p w14:paraId="7D9D9957"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PayPal</w:t>
            </w:r>
          </w:p>
          <w:p w14:paraId="22108CD4"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iDEAL</w:t>
            </w:r>
          </w:p>
          <w:p w14:paraId="6FF75BFB"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ING HomePay</w:t>
            </w:r>
          </w:p>
          <w:p w14:paraId="7F90AA82"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Klarna</w:t>
            </w:r>
          </w:p>
          <w:p w14:paraId="6BEA4704"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MasterCard</w:t>
            </w:r>
          </w:p>
          <w:p w14:paraId="15B36628"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Przelewy24</w:t>
            </w:r>
          </w:p>
          <w:p w14:paraId="1E62D032"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QIWI Wallet</w:t>
            </w:r>
          </w:p>
          <w:p w14:paraId="4FD9C277"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Sisal</w:t>
            </w:r>
          </w:p>
          <w:p w14:paraId="700620D3"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Sofort Überweisung</w:t>
            </w:r>
          </w:p>
          <w:p w14:paraId="36263770" w14:textId="77777777" w:rsidR="00BE329D"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WebMoney Transfer</w:t>
            </w:r>
          </w:p>
          <w:p w14:paraId="73299608" w14:textId="77777777" w:rsidR="00BE329D" w:rsidRPr="001B1B8B" w:rsidRDefault="00BE329D" w:rsidP="00BE329D">
            <w:pPr>
              <w:pStyle w:val="ListParagraph"/>
              <w:numPr>
                <w:ilvl w:val="0"/>
                <w:numId w:val="44"/>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Yandex Money</w:t>
            </w:r>
          </w:p>
          <w:p w14:paraId="1D6DA2A6" w14:textId="77777777" w:rsidR="00BE329D" w:rsidRPr="00832CB7" w:rsidRDefault="00BE329D" w:rsidP="00BE329D">
            <w:pPr>
              <w:pStyle w:val="ListParagraph"/>
              <w:numPr>
                <w:ilvl w:val="0"/>
                <w:numId w:val="44"/>
              </w:numPr>
              <w:spacing w:after="200"/>
              <w:rPr>
                <w:rFonts w:ascii="Trebuchet MS" w:eastAsia="Times New Roman" w:hAnsi="Trebuchet MS" w:cs="Times New Roman"/>
                <w:sz w:val="20"/>
                <w:szCs w:val="20"/>
              </w:rPr>
            </w:pPr>
            <w:r w:rsidRPr="00832CB7">
              <w:rPr>
                <w:rFonts w:ascii="Trebuchet MS" w:eastAsia="Times New Roman" w:hAnsi="Trebuchet MS" w:cs="Times New Roman"/>
                <w:sz w:val="20"/>
                <w:szCs w:val="20"/>
              </w:rPr>
              <w:t>Oney Facily Pay (3xcb)</w:t>
            </w:r>
          </w:p>
          <w:p w14:paraId="120589F5" w14:textId="77777777" w:rsidR="00BE329D" w:rsidRPr="00832CB7" w:rsidRDefault="00BE329D" w:rsidP="00BE329D">
            <w:pPr>
              <w:pStyle w:val="ListParagraph"/>
              <w:numPr>
                <w:ilvl w:val="0"/>
                <w:numId w:val="44"/>
              </w:numPr>
              <w:spacing w:after="200"/>
              <w:rPr>
                <w:rFonts w:ascii="Trebuchet MS" w:eastAsia="Times New Roman" w:hAnsi="Trebuchet MS" w:cs="Times New Roman"/>
                <w:sz w:val="20"/>
                <w:szCs w:val="20"/>
              </w:rPr>
            </w:pPr>
            <w:r w:rsidRPr="00832CB7">
              <w:rPr>
                <w:rFonts w:ascii="Trebuchet MS" w:eastAsia="Times New Roman" w:hAnsi="Trebuchet MS" w:cs="Times New Roman"/>
                <w:sz w:val="20"/>
                <w:szCs w:val="20"/>
              </w:rPr>
              <w:t>Oney Facily Pay (3xcb-no-fees)</w:t>
            </w:r>
          </w:p>
          <w:p w14:paraId="798A32B3" w14:textId="77777777" w:rsidR="00BE329D" w:rsidRPr="00832CB7" w:rsidRDefault="00BE329D" w:rsidP="00BE329D">
            <w:pPr>
              <w:pStyle w:val="ListParagraph"/>
              <w:numPr>
                <w:ilvl w:val="0"/>
                <w:numId w:val="44"/>
              </w:numPr>
              <w:spacing w:after="200"/>
              <w:rPr>
                <w:rFonts w:ascii="Trebuchet MS" w:eastAsia="Times New Roman" w:hAnsi="Trebuchet MS" w:cs="Times New Roman"/>
                <w:sz w:val="20"/>
                <w:szCs w:val="20"/>
              </w:rPr>
            </w:pPr>
            <w:r w:rsidRPr="00832CB7">
              <w:rPr>
                <w:rFonts w:ascii="Trebuchet MS" w:eastAsia="Times New Roman" w:hAnsi="Trebuchet MS" w:cs="Times New Roman"/>
                <w:sz w:val="20"/>
                <w:szCs w:val="20"/>
              </w:rPr>
              <w:t>Oney Facily Pay (4xcb)</w:t>
            </w:r>
          </w:p>
          <w:p w14:paraId="45C7EDCB" w14:textId="77777777" w:rsidR="00BE329D" w:rsidRPr="00832CB7" w:rsidRDefault="00BE329D" w:rsidP="00BE329D">
            <w:pPr>
              <w:pStyle w:val="ListParagraph"/>
              <w:numPr>
                <w:ilvl w:val="0"/>
                <w:numId w:val="44"/>
              </w:numPr>
              <w:spacing w:after="200"/>
              <w:rPr>
                <w:rFonts w:ascii="Trebuchet MS" w:eastAsia="Times New Roman" w:hAnsi="Trebuchet MS" w:cs="Times New Roman"/>
                <w:sz w:val="20"/>
                <w:szCs w:val="20"/>
              </w:rPr>
            </w:pPr>
            <w:r w:rsidRPr="00832CB7">
              <w:rPr>
                <w:rFonts w:ascii="Trebuchet MS" w:eastAsia="Times New Roman" w:hAnsi="Trebuchet MS" w:cs="Times New Roman"/>
                <w:sz w:val="20"/>
                <w:szCs w:val="20"/>
              </w:rPr>
              <w:t>Oney Facily Pay (4xcb-no-fees)</w:t>
            </w:r>
          </w:p>
          <w:p w14:paraId="1F2D9998" w14:textId="77777777" w:rsidR="00BE329D" w:rsidRDefault="00BE329D" w:rsidP="009B0982">
            <w:pPr>
              <w:jc w:val="both"/>
              <w:rPr>
                <w:rStyle w:val="SubtleEmphasis"/>
                <w:rFonts w:ascii="Trebuchet MS" w:hAnsi="Trebuchet MS" w:cs="Tahoma"/>
                <w:i w:val="0"/>
                <w:iCs w:val="0"/>
                <w:sz w:val="20"/>
                <w:szCs w:val="20"/>
              </w:rPr>
            </w:pPr>
          </w:p>
        </w:tc>
        <w:tc>
          <w:tcPr>
            <w:tcW w:w="4981" w:type="dxa"/>
          </w:tcPr>
          <w:p w14:paraId="336A25E0"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Credit Cards</w:t>
            </w:r>
          </w:p>
          <w:p w14:paraId="0A3BCB0F"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Belfius Direct Net</w:t>
            </w:r>
          </w:p>
          <w:p w14:paraId="32E9B945"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Giropay</w:t>
            </w:r>
          </w:p>
          <w:p w14:paraId="4B755618"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iDEAL</w:t>
            </w:r>
          </w:p>
          <w:p w14:paraId="6F74C23D"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ING HomePay</w:t>
            </w:r>
          </w:p>
          <w:p w14:paraId="6D4C9119"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Klarna</w:t>
            </w:r>
          </w:p>
          <w:p w14:paraId="2D675E80"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Przelewy24</w:t>
            </w:r>
          </w:p>
          <w:p w14:paraId="71A1160F"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QIWI Wallet</w:t>
            </w:r>
          </w:p>
          <w:p w14:paraId="4BD83B2E"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Sisal</w:t>
            </w:r>
          </w:p>
          <w:p w14:paraId="416325C2"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Sofort Überweisung</w:t>
            </w:r>
          </w:p>
          <w:p w14:paraId="13AC5959" w14:textId="77777777" w:rsidR="00BE329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WebMoney Transfer</w:t>
            </w:r>
          </w:p>
          <w:p w14:paraId="55EC64F3" w14:textId="77777777" w:rsidR="00BE329D" w:rsidRPr="00DC09C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Yandex Money</w:t>
            </w:r>
          </w:p>
          <w:p w14:paraId="68E9B244" w14:textId="77777777" w:rsidR="00BE329D" w:rsidRPr="00DC09C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Oney Facily Pay (3xcb)</w:t>
            </w:r>
          </w:p>
          <w:p w14:paraId="6868BB6F" w14:textId="77777777" w:rsidR="00BE329D" w:rsidRPr="00DC09C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Oney Facily Pay (3xcb-no-fees)</w:t>
            </w:r>
          </w:p>
          <w:p w14:paraId="14EB7E46" w14:textId="77777777" w:rsidR="00BE329D" w:rsidRPr="00DC09C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Oney Facily Pay (4xcb)</w:t>
            </w:r>
          </w:p>
          <w:p w14:paraId="2957FAF4" w14:textId="77777777" w:rsidR="00BE329D" w:rsidRPr="00DC09CD" w:rsidRDefault="00BE329D" w:rsidP="00BE329D">
            <w:pPr>
              <w:pStyle w:val="ListParagraph"/>
              <w:numPr>
                <w:ilvl w:val="0"/>
                <w:numId w:val="45"/>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Oney Facily Pay (4xcb-no-fees)</w:t>
            </w:r>
          </w:p>
          <w:p w14:paraId="2F432CF9" w14:textId="77777777" w:rsidR="00BE329D" w:rsidRDefault="00BE329D" w:rsidP="009B0982">
            <w:pPr>
              <w:jc w:val="both"/>
              <w:rPr>
                <w:rStyle w:val="SubtleEmphasis"/>
                <w:rFonts w:ascii="Trebuchet MS" w:hAnsi="Trebuchet MS" w:cs="Tahoma"/>
                <w:i w:val="0"/>
                <w:iCs w:val="0"/>
                <w:sz w:val="20"/>
                <w:szCs w:val="20"/>
              </w:rPr>
            </w:pPr>
          </w:p>
        </w:tc>
      </w:tr>
    </w:tbl>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14713868"/>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14713869"/>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r w:rsidR="001B4DD3" w:rsidRPr="00EB79AB">
        <w:rPr>
          <w:rStyle w:val="SubtleEmphasis"/>
          <w:i w:val="0"/>
          <w:lang w:val="en-GB"/>
        </w:rPr>
        <w:t>HiPay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14713870"/>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HiPay</w:t>
      </w:r>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HiPay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HiPay. The merchant will have to enter his credentials to create a connection to HiPay.</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HiPay.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to the HiPay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r>
        <w:rPr>
          <w:rStyle w:val="SubtleEmphasis"/>
          <w:b/>
          <w:i w:val="0"/>
          <w:lang w:val="en-GB"/>
        </w:rPr>
        <w:t xml:space="preserve">iFrame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HiPay payment solution via an iFrame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r w:rsidR="005F16F4" w:rsidRPr="00E57FBE">
        <w:rPr>
          <w:rStyle w:val="SubtleEmphasis"/>
          <w:i w:val="0"/>
          <w:lang w:val="en-GB"/>
        </w:rPr>
        <w:t>HiPay Fullservice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14713871"/>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HiPay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HiPay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HiPay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14713872"/>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Cleanup Time can be configured from </w:t>
      </w:r>
      <w:r w:rsidR="007E0E97" w:rsidRPr="007E0E97">
        <w:rPr>
          <w:rStyle w:val="SubtleEmphasis"/>
          <w:b/>
          <w:i w:val="0"/>
          <w:lang w:val="en-GB"/>
        </w:rPr>
        <w:t>Hung Order Cleanup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14713873"/>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Short description of the HiPay</w:t>
      </w:r>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r w:rsidRPr="00E57FBE">
        <w:rPr>
          <w:rStyle w:val="SubtleEmphasis"/>
          <w:i w:val="0"/>
          <w:lang w:val="en-GB"/>
        </w:rPr>
        <w:t>HiPay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r w:rsidRPr="00E57FBE">
        <w:rPr>
          <w:rStyle w:val="SubtleEmphasis"/>
          <w:i w:val="0"/>
          <w:lang w:val="en-GB"/>
        </w:rPr>
        <w:t xml:space="preserve">via the HiPay Direct Payment API. A result is returned right away. This can only be used for Credit Cards.  </w:t>
      </w:r>
    </w:p>
    <w:p w14:paraId="4E28E705" w14:textId="54A9BC16" w:rsidR="009F13E3" w:rsidRDefault="003F7F46" w:rsidP="0075159A">
      <w:pPr>
        <w:pStyle w:val="Standard1"/>
        <w:numPr>
          <w:ilvl w:val="0"/>
          <w:numId w:val="20"/>
        </w:numPr>
        <w:jc w:val="both"/>
        <w:rPr>
          <w:rStyle w:val="SubtleEmphasis"/>
          <w:i w:val="0"/>
          <w:lang w:val="en-GB"/>
        </w:rPr>
      </w:pPr>
      <w:r w:rsidRPr="00E57FBE">
        <w:rPr>
          <w:rStyle w:val="SubtleEmphasis"/>
          <w:i w:val="0"/>
          <w:lang w:val="en-GB"/>
        </w:rPr>
        <w:t>via the 'redirect model' where a form containing certain fields is posted to HiPay and the shopper is redirected to HiPay's Hosted Payment Page (HPP). After completing the payment, the shopper is returned to the shop's resultURL. This resultURL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iFrame solution where the merchants’ customer is redirected to HiPay pages, but this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44113B6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r w:rsidRPr="00E57FBE">
        <w:rPr>
          <w:rStyle w:val="SubtleEmphasis"/>
          <w:i w:val="0"/>
          <w:lang w:val="en-GB"/>
        </w:rPr>
        <w:t xml:space="preserve">HiPay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r w:rsidR="00C44900" w:rsidRPr="00C44900">
        <w:rPr>
          <w:rStyle w:val="SubtleEmphasis"/>
          <w:i w:val="0"/>
          <w:lang w:val="en-GB"/>
        </w:rPr>
        <w:t xml:space="preserve">HiPay Fullservice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r w:rsidRPr="00E57FBE">
        <w:rPr>
          <w:rStyle w:val="SubtleEmphasis"/>
          <w:i w:val="0"/>
          <w:lang w:val="en-GB"/>
        </w:rPr>
        <w:t xml:space="preserve">HiPay redirect (hosted payment pages, iFrame integration and multiple payment methods) and </w:t>
      </w:r>
      <w:r w:rsidR="00EC5A0F">
        <w:rPr>
          <w:rStyle w:val="SubtleEmphasis"/>
          <w:i w:val="0"/>
          <w:lang w:val="en-GB"/>
        </w:rPr>
        <w:t xml:space="preserve">the </w:t>
      </w:r>
      <w:r w:rsidRPr="00E57FBE">
        <w:rPr>
          <w:rStyle w:val="SubtleEmphasis"/>
          <w:i w:val="0"/>
          <w:lang w:val="en-GB"/>
        </w:rPr>
        <w:t xml:space="preserve">HiPay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f HiPay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HiPay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the possibility to choose one of the predefined payment methods on the Billing page with further redirection to HiPay hosted payment pages, if Directory Lookup is enabled and the user selected HiPay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HiPay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HiPay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HiPay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HiPay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If for a payment method on a hosted page there is a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CREATED - the IFrame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NEW – the Iframe or Hosted page has been closed with an accept – the Order changed it’s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For HiPay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sidRPr="00E42DD4">
              <w:rPr>
                <w:rFonts w:asciiTheme="majorHAnsi" w:hAnsiTheme="majorHAnsi" w:cs="Tahoma"/>
                <w:b/>
                <w:color w:val="000000" w:themeColor="text1"/>
                <w:sz w:val="20"/>
                <w:szCs w:val="20"/>
              </w:rPr>
              <w:t>HiPay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r>
              <w:rPr>
                <w:rFonts w:asciiTheme="majorHAnsi" w:hAnsiTheme="majorHAnsi" w:cs="Tahoma"/>
                <w:color w:val="000000" w:themeColor="text1"/>
                <w:sz w:val="20"/>
                <w:szCs w:val="20"/>
              </w:rPr>
              <w:t xml:space="preserve">HiPay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For HiPay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sidRPr="00E42DD4">
              <w:rPr>
                <w:rFonts w:asciiTheme="majorHAnsi" w:hAnsiTheme="majorHAnsi" w:cs="Tahoma"/>
                <w:b/>
                <w:color w:val="000000" w:themeColor="text1"/>
                <w:sz w:val="20"/>
                <w:szCs w:val="20"/>
              </w:rPr>
              <w:t>HiPay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r>
              <w:rPr>
                <w:rFonts w:asciiTheme="majorHAnsi" w:hAnsiTheme="majorHAnsi" w:cs="Tahoma"/>
                <w:color w:val="000000" w:themeColor="text1"/>
                <w:sz w:val="20"/>
                <w:szCs w:val="20"/>
              </w:rPr>
              <w:t xml:space="preserve">HiPay hosted page is opened and the customer enters the 3-D Secure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HiPay Operation Mode, select </w:t>
            </w:r>
            <w:r>
              <w:rPr>
                <w:rFonts w:asciiTheme="majorHAnsi" w:hAnsiTheme="majorHAnsi" w:cs="Tahoma"/>
                <w:color w:val="000000" w:themeColor="text1"/>
                <w:sz w:val="20"/>
                <w:szCs w:val="20"/>
              </w:rPr>
              <w:t xml:space="preserve">api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Pr>
                <w:rFonts w:asciiTheme="majorHAnsi" w:hAnsiTheme="majorHAnsi" w:cs="Tahoma"/>
                <w:color w:val="000000" w:themeColor="text1"/>
                <w:sz w:val="20"/>
                <w:szCs w:val="20"/>
              </w:rPr>
              <w:t>iDEAL”</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r w:rsidR="00381710">
              <w:rPr>
                <w:rFonts w:asciiTheme="majorHAnsi" w:hAnsiTheme="majorHAnsi" w:cs="Tahoma"/>
                <w:color w:val="000000" w:themeColor="text1"/>
                <w:sz w:val="20"/>
                <w:szCs w:val="20"/>
              </w:rPr>
              <w:t>iDEAL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14713874"/>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HiPay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14713875"/>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315FD237" w:rsidR="003E7E5E" w:rsidRPr="00CA7FA1" w:rsidRDefault="00A32438" w:rsidP="001C19A0">
      <w:pPr>
        <w:pStyle w:val="Standard1"/>
        <w:rPr>
          <w:rStyle w:val="SubtleEmphasis"/>
          <w:i w:val="0"/>
          <w:iCs w:val="0"/>
        </w:rPr>
      </w:pPr>
      <w:r>
        <w:rPr>
          <w:rStyle w:val="SubtleEmphasis"/>
          <w:i w:val="0"/>
          <w:iCs w:val="0"/>
        </w:rPr>
        <w:t xml:space="preserve">The </w:t>
      </w:r>
      <w:r w:rsidRPr="00CA7FA1">
        <w:rPr>
          <w:rStyle w:val="SubtleEmphasis"/>
          <w:i w:val="0"/>
          <w:iCs w:val="0"/>
        </w:rPr>
        <w:t>Hi</w:t>
      </w:r>
      <w:r>
        <w:rPr>
          <w:rStyle w:val="SubtleEmphasis"/>
          <w:i w:val="0"/>
          <w:iCs w:val="0"/>
        </w:rPr>
        <w:t xml:space="preserve">Pay integration cartridge is compatible with the latest </w:t>
      </w:r>
      <w:r w:rsidR="004B026D" w:rsidRPr="004B026D">
        <w:rPr>
          <w:rStyle w:val="SubtleEmphasis"/>
          <w:i w:val="0"/>
          <w:iCs w:val="0"/>
        </w:rPr>
        <w:t>Salesforce Commerce Cloud</w:t>
      </w:r>
      <w:r>
        <w:rPr>
          <w:rStyle w:val="SubtleEmphasis"/>
          <w:i w:val="0"/>
          <w:iCs w:val="0"/>
        </w:rPr>
        <w:t xml:space="preserve"> API version, c</w:t>
      </w:r>
      <w:r w:rsidR="007E4F5B">
        <w:rPr>
          <w:rStyle w:val="SubtleEmphasis"/>
          <w:i w:val="0"/>
          <w:iCs w:val="0"/>
        </w:rPr>
        <w:t xml:space="preserve">urrently </w:t>
      </w:r>
      <w:r w:rsidR="0054447B">
        <w:rPr>
          <w:rStyle w:val="SubtleEmphasis"/>
          <w:i w:val="0"/>
          <w:iCs w:val="0"/>
        </w:rPr>
        <w:t>19</w:t>
      </w:r>
      <w:r w:rsidR="007E4F5B">
        <w:rPr>
          <w:rStyle w:val="SubtleEmphasis"/>
          <w:i w:val="0"/>
          <w:iCs w:val="0"/>
        </w:rPr>
        <w:t>.</w:t>
      </w:r>
      <w:r w:rsidR="0054447B">
        <w:rPr>
          <w:rStyle w:val="SubtleEmphasis"/>
          <w:i w:val="0"/>
          <w:iCs w:val="0"/>
        </w:rPr>
        <w:t>2</w:t>
      </w:r>
      <w:r w:rsidR="007E4F5B">
        <w:rPr>
          <w:rStyle w:val="SubtleEmphasis"/>
          <w:i w:val="0"/>
          <w:iCs w:val="0"/>
        </w:rPr>
        <w:t xml:space="preserve"> and SG version 104</w:t>
      </w:r>
      <w:r>
        <w:rPr>
          <w:rStyle w:val="SubtleEmphasis"/>
          <w:i w:val="0"/>
          <w:iCs w:val="0"/>
        </w:rPr>
        <w:t>.</w:t>
      </w:r>
      <w:r w:rsidR="007E4F5B">
        <w:rPr>
          <w:rStyle w:val="SubtleEmphasis"/>
          <w:i w:val="0"/>
          <w:iCs w:val="0"/>
        </w:rPr>
        <w:t>0</w:t>
      </w:r>
      <w:r>
        <w:rPr>
          <w:rStyle w:val="SubtleEmphasis"/>
          <w:i w:val="0"/>
          <w:iCs w:val="0"/>
        </w:rPr>
        <w:t>.1</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14713876"/>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HiPay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r w:rsidRPr="001C19A0">
        <w:rPr>
          <w:rStyle w:val="SubtleEmphasis"/>
          <w:i w:val="0"/>
          <w:iCs w:val="0"/>
        </w:rPr>
        <w:t>HiPay Product Name: hosted</w:t>
      </w:r>
    </w:p>
    <w:p w14:paraId="2A2B0CCA" w14:textId="77777777" w:rsidR="00EE4333" w:rsidRPr="001C19A0" w:rsidRDefault="00EE4333" w:rsidP="001C19A0">
      <w:pPr>
        <w:pStyle w:val="Standard1"/>
        <w:rPr>
          <w:rStyle w:val="SubtleEmphasis"/>
          <w:i w:val="0"/>
          <w:iCs w:val="0"/>
        </w:rPr>
      </w:pPr>
      <w:r w:rsidRPr="001C19A0">
        <w:rPr>
          <w:rStyle w:val="SubtleEmphasis"/>
          <w:i w:val="0"/>
          <w:iCs w:val="0"/>
        </w:rPr>
        <w:t>HiPay Payment Product List: bcmc,cb,maestro,mastercard,visa,american-express</w:t>
      </w:r>
    </w:p>
    <w:p w14:paraId="32D4E700" w14:textId="77777777" w:rsidR="00EE4333" w:rsidRPr="001C19A0" w:rsidRDefault="00EE4333" w:rsidP="001C19A0">
      <w:pPr>
        <w:pStyle w:val="Standard1"/>
        <w:rPr>
          <w:rStyle w:val="SubtleEmphasis"/>
          <w:i w:val="0"/>
          <w:iCs w:val="0"/>
        </w:rPr>
      </w:pPr>
      <w:r w:rsidRPr="001C19A0">
        <w:rPr>
          <w:rStyle w:val="SubtleEmphasis"/>
          <w:i w:val="0"/>
          <w:iCs w:val="0"/>
        </w:rPr>
        <w:t>HiPay Payment Category List: credit-card,debit-card</w:t>
      </w:r>
    </w:p>
    <w:p w14:paraId="732D8A78" w14:textId="77777777" w:rsidR="00EE4333" w:rsidRPr="001C19A0" w:rsidRDefault="00EE4333" w:rsidP="001C19A0">
      <w:pPr>
        <w:pStyle w:val="Standard1"/>
        <w:rPr>
          <w:rStyle w:val="SubtleEmphasis"/>
          <w:i w:val="0"/>
          <w:iCs w:val="0"/>
        </w:rPr>
      </w:pPr>
      <w:r w:rsidRPr="001C19A0">
        <w:rPr>
          <w:rStyle w:val="SubtleEmphasis"/>
          <w:i w:val="0"/>
          <w:iCs w:val="0"/>
        </w:rPr>
        <w:t>HiPay Product Name: dexia-directnet</w:t>
      </w:r>
    </w:p>
    <w:p w14:paraId="3526207F" w14:textId="77777777" w:rsidR="00EE4333" w:rsidRPr="001C19A0" w:rsidRDefault="00EE4333" w:rsidP="001C19A0">
      <w:pPr>
        <w:pStyle w:val="Standard1"/>
        <w:rPr>
          <w:rStyle w:val="SubtleEmphasis"/>
          <w:i w:val="0"/>
          <w:iCs w:val="0"/>
        </w:rPr>
      </w:pPr>
      <w:r w:rsidRPr="001C19A0">
        <w:rPr>
          <w:rStyle w:val="SubtleEmphasis"/>
          <w:i w:val="0"/>
          <w:iCs w:val="0"/>
        </w:rPr>
        <w:t>HiPay Payment Product List: dexia-directnet</w:t>
      </w:r>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r w:rsidRPr="001C19A0">
        <w:rPr>
          <w:rStyle w:val="SubtleEmphasis"/>
          <w:i w:val="0"/>
          <w:iCs w:val="0"/>
        </w:rPr>
        <w:t>HiPay Payment Category List: realtime-banking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14713877"/>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14713878"/>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r>
        <w:t>Hi</w:t>
      </w:r>
      <w:r w:rsidR="004822A5">
        <w:t>P</w:t>
      </w:r>
      <w:r>
        <w:t>ay</w:t>
      </w:r>
      <w:r w:rsidRPr="002663D1">
        <w:t xml:space="preserve"> Account in the </w:t>
      </w:r>
      <w:r w:rsidR="004822A5">
        <w:t>HiP</w:t>
      </w:r>
      <w:r>
        <w:t>ay</w:t>
      </w:r>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r w:rsidR="004822A5">
        <w:t>HiP</w:t>
      </w:r>
      <w:r>
        <w:t>ay</w:t>
      </w:r>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14713879"/>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14713880"/>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17847D65" w:rsidR="002663D1" w:rsidRPr="001C19A0" w:rsidRDefault="002663D1" w:rsidP="001C19A0">
      <w:pPr>
        <w:pStyle w:val="Standard1"/>
        <w:jc w:val="both"/>
      </w:pPr>
      <w:r w:rsidRPr="001C19A0">
        <w:t xml:space="preserve">Install </w:t>
      </w:r>
      <w:r w:rsidR="0097096F">
        <w:t xml:space="preserve">the </w:t>
      </w:r>
      <w:r w:rsidR="00494262" w:rsidRPr="001C19A0">
        <w:t>“</w:t>
      </w:r>
      <w:r w:rsidR="00F901C7" w:rsidRPr="001C19A0">
        <w:t>int_hipay</w:t>
      </w:r>
      <w:r w:rsidR="00373FBC">
        <w:t>_controllers</w:t>
      </w:r>
      <w:r w:rsidR="00494262" w:rsidRPr="001C19A0">
        <w:t>”</w:t>
      </w:r>
      <w:r w:rsidR="00F901C7" w:rsidRPr="001C19A0">
        <w:t xml:space="preserve">, </w:t>
      </w:r>
      <w:r w:rsidR="00494262" w:rsidRPr="001C19A0">
        <w:t>“</w:t>
      </w:r>
      <w:r w:rsidR="00F901C7" w:rsidRPr="001C19A0">
        <w:t>bm_hipay</w:t>
      </w:r>
      <w:r w:rsidR="00373FBC">
        <w:t>_controllers</w:t>
      </w:r>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29" w:name="_Toc14713881"/>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‘site_template’ folder</w:t>
      </w:r>
      <w:r w:rsidRPr="002663D1">
        <w:t>, do the necessary modifications,</w:t>
      </w:r>
      <w:r w:rsidR="009100E5">
        <w:t xml:space="preserve"> archive the ‘site_template’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“SiteGenesis”</w:t>
      </w:r>
      <w:r w:rsidRPr="002663D1">
        <w:t xml:space="preserve"> folder</w:t>
      </w:r>
      <w:r w:rsidR="005508EE">
        <w:t xml:space="preserve"> (under the site_template/sites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r w:rsidR="009100E5">
        <w:t>SiteGenesis</w:t>
      </w:r>
      <w:r w:rsidR="00247D8D" w:rsidRPr="00C9438E">
        <w:t xml:space="preserve"> folder and rename it with the ID of your site. After import you will also need to check </w:t>
      </w:r>
      <w:r w:rsidR="0097096F">
        <w:t xml:space="preserve">the </w:t>
      </w:r>
      <w:r w:rsidR="00247D8D" w:rsidRPr="00C9438E">
        <w:t>Cl</w:t>
      </w:r>
      <w:r w:rsidR="0097096F">
        <w:t>earHungOrder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 xml:space="preserve">Please note that the ‘site_template’ folder also contains the ‘pin-price-lists.xml’ with pricebook. If you don’t need it, </w:t>
      </w:r>
      <w:r w:rsidR="0097096F">
        <w:t xml:space="preserve">you may </w:t>
      </w:r>
      <w:r>
        <w:t>just remove this file and the ‘pricebooks’ folder before archiv</w:t>
      </w:r>
      <w:r w:rsidR="0097096F">
        <w:t>ing</w:t>
      </w:r>
      <w:r>
        <w:t xml:space="preserve"> the ‘site_template’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14713882"/>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21EBEEF4" w14:textId="2C4E3461" w:rsidR="00373FBC" w:rsidRPr="00373FBC" w:rsidRDefault="00BE28B9" w:rsidP="0075159A">
      <w:pPr>
        <w:pStyle w:val="Standard1"/>
        <w:numPr>
          <w:ilvl w:val="0"/>
          <w:numId w:val="25"/>
        </w:numPr>
        <w:rPr>
          <w:color w:val="000000" w:themeColor="text1"/>
        </w:rPr>
      </w:pPr>
      <w:r>
        <w:t>Add an int_h</w:t>
      </w:r>
      <w:r w:rsidR="00AC2B05">
        <w:t>i</w:t>
      </w:r>
      <w:r>
        <w:t>pay</w:t>
      </w:r>
      <w:r w:rsidR="00373FBC">
        <w:t>_controllers</w:t>
      </w:r>
      <w:r>
        <w:t xml:space="preserve"> to the c</w:t>
      </w:r>
      <w:r w:rsidR="6BA8398F" w:rsidRPr="00E57FBE">
        <w:t xml:space="preserve">artridge </w:t>
      </w:r>
      <w:r w:rsidR="0019297D">
        <w:t xml:space="preserve">site </w:t>
      </w:r>
      <w:r w:rsidR="6BA8398F" w:rsidRPr="00E57FBE">
        <w:t>path:</w:t>
      </w:r>
    </w:p>
    <w:p w14:paraId="3F08977C" w14:textId="77777777" w:rsidR="00D579F7" w:rsidRPr="00D579F7" w:rsidRDefault="00373FBC" w:rsidP="0075159A">
      <w:pPr>
        <w:pStyle w:val="Standard1"/>
        <w:numPr>
          <w:ilvl w:val="1"/>
          <w:numId w:val="25"/>
        </w:numPr>
        <w:rPr>
          <w:color w:val="000000" w:themeColor="text1"/>
        </w:rPr>
      </w:pPr>
      <w:r>
        <w:t>For storefront controller version:</w:t>
      </w:r>
    </w:p>
    <w:p w14:paraId="03336542" w14:textId="47A842C4" w:rsidR="0036700C" w:rsidRPr="00373FBC" w:rsidRDefault="00373FBC" w:rsidP="00D579F7">
      <w:pPr>
        <w:pStyle w:val="Standard1"/>
        <w:ind w:left="1440"/>
        <w:rPr>
          <w:color w:val="000000" w:themeColor="text1"/>
        </w:rPr>
      </w:pPr>
      <w:r>
        <w:t>app_storefront_controllers</w:t>
      </w:r>
      <w:r w:rsidR="0019297D" w:rsidRPr="0019297D">
        <w:t>:app_storefront_core</w:t>
      </w:r>
      <w:r w:rsidR="00D579F7">
        <w:t>:</w:t>
      </w:r>
      <w:r w:rsidR="00D579F7" w:rsidRPr="00E57FBE">
        <w:t>int_hipay</w:t>
      </w:r>
      <w:r w:rsidR="00D579F7">
        <w:t>_controllers</w:t>
      </w:r>
    </w:p>
    <w:p w14:paraId="21BC4A89" w14:textId="63B84164" w:rsidR="00373FBC" w:rsidRPr="00373FBC" w:rsidRDefault="00373FBC" w:rsidP="0075159A">
      <w:pPr>
        <w:pStyle w:val="Standard1"/>
        <w:numPr>
          <w:ilvl w:val="1"/>
          <w:numId w:val="25"/>
        </w:numPr>
        <w:rPr>
          <w:color w:val="000000" w:themeColor="text1"/>
        </w:rPr>
      </w:pPr>
      <w:r>
        <w:t>For storefront pipeline version:</w:t>
      </w:r>
    </w:p>
    <w:p w14:paraId="5A5ED0A1" w14:textId="428DFB72" w:rsidR="00373FBC" w:rsidRPr="00CC20B5" w:rsidRDefault="00373FBC" w:rsidP="00373FBC">
      <w:pPr>
        <w:pStyle w:val="Standard1"/>
        <w:ind w:left="1080" w:firstLine="336"/>
        <w:rPr>
          <w:color w:val="000000" w:themeColor="text1"/>
        </w:rPr>
      </w:pPr>
      <w:r w:rsidRPr="0019297D">
        <w:t>app_storefront_pipelines:app_storefront_core</w:t>
      </w:r>
      <w:r w:rsidR="00D579F7">
        <w:t>:</w:t>
      </w:r>
      <w:r w:rsidR="00D579F7" w:rsidRPr="00E57FBE">
        <w:t>int_hipay</w:t>
      </w:r>
      <w:r w:rsidR="00D579F7">
        <w:t>_controllers</w:t>
      </w:r>
    </w:p>
    <w:p w14:paraId="7C6F9E73" w14:textId="77777777" w:rsidR="00BC00FA" w:rsidRPr="00BC00FA" w:rsidRDefault="00F77C05" w:rsidP="0075159A">
      <w:pPr>
        <w:pStyle w:val="Standard1"/>
        <w:numPr>
          <w:ilvl w:val="0"/>
          <w:numId w:val="25"/>
        </w:numPr>
        <w:rPr>
          <w:color w:val="000000" w:themeColor="text1"/>
        </w:rPr>
      </w:pPr>
      <w:r>
        <w:t>Add a bm_h</w:t>
      </w:r>
      <w:r w:rsidR="00373FBC">
        <w:t>i</w:t>
      </w:r>
      <w:r>
        <w:t>pay</w:t>
      </w:r>
      <w:r w:rsidR="00373FBC">
        <w:t>_controllers</w:t>
      </w:r>
      <w:r>
        <w:t xml:space="preserve"> to the cartridge </w:t>
      </w:r>
      <w:r w:rsidR="0019297D">
        <w:t>BM path:</w:t>
      </w:r>
      <w:r w:rsidR="0019297D" w:rsidRPr="0019297D">
        <w:t xml:space="preserve"> </w:t>
      </w:r>
    </w:p>
    <w:p w14:paraId="7F98E731" w14:textId="611E9414" w:rsidR="0019297D" w:rsidRPr="00CC20B5" w:rsidRDefault="007C4DF8" w:rsidP="00BC00FA">
      <w:pPr>
        <w:pStyle w:val="Standard1"/>
        <w:ind w:left="720"/>
        <w:rPr>
          <w:color w:val="000000" w:themeColor="text1"/>
        </w:rPr>
      </w:pPr>
      <w:r w:rsidRPr="007C4DF8">
        <w:t>bm_hipay</w:t>
      </w:r>
      <w:r w:rsidR="00373FBC">
        <w:t>_controllers:</w:t>
      </w:r>
      <w:r w:rsidR="00373FBC" w:rsidRPr="00E57FBE">
        <w:t>int_hipay</w:t>
      </w:r>
      <w:r w:rsidR="00373FBC">
        <w:t>_controllers</w:t>
      </w:r>
    </w:p>
    <w:p w14:paraId="0DB8BF2B" w14:textId="77777777" w:rsidR="00BC00FA" w:rsidRPr="00BC00FA" w:rsidRDefault="6BA8398F" w:rsidP="0075159A">
      <w:pPr>
        <w:pStyle w:val="Standard1"/>
        <w:numPr>
          <w:ilvl w:val="0"/>
          <w:numId w:val="25"/>
        </w:numPr>
        <w:rPr>
          <w:color w:val="000000" w:themeColor="text1"/>
        </w:rPr>
      </w:pPr>
      <w:r w:rsidRPr="00E57FBE">
        <w:t xml:space="preserve">Go to BM </w:t>
      </w:r>
      <w:hyperlink r:id="rId17">
        <w:r w:rsidRPr="00E57FBE">
          <w:rPr>
            <w:rStyle w:val="Hyperlink"/>
            <w:b/>
            <w:bCs/>
            <w:color w:val="auto"/>
            <w:u w:val="none"/>
          </w:rPr>
          <w:t>Administration</w:t>
        </w:r>
      </w:hyperlink>
      <w:r w:rsidRPr="00E57FBE">
        <w:t xml:space="preserve"> &gt;  </w:t>
      </w:r>
      <w:hyperlink r:id="rId18">
        <w:r w:rsidRPr="00E57FBE">
          <w:rPr>
            <w:rStyle w:val="Hyperlink"/>
            <w:b/>
            <w:bCs/>
            <w:color w:val="auto"/>
            <w:u w:val="none"/>
          </w:rPr>
          <w:t>Site Development</w:t>
        </w:r>
      </w:hyperlink>
      <w:r w:rsidRPr="00E57FBE">
        <w:t xml:space="preserve"> &gt;  Site Import &amp; Export:</w:t>
      </w:r>
    </w:p>
    <w:p w14:paraId="0AF2B561" w14:textId="038A94FD" w:rsidR="6BA8398F" w:rsidRPr="00E57FBE" w:rsidRDefault="6BA8398F" w:rsidP="00BC00FA">
      <w:pPr>
        <w:pStyle w:val="Standard1"/>
        <w:ind w:left="720"/>
        <w:rPr>
          <w:color w:val="000000" w:themeColor="text1"/>
        </w:rPr>
      </w:pPr>
      <w:r w:rsidRPr="00E57FBE">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4C1DC4A9" w14:textId="77777777" w:rsidR="002B17EE" w:rsidRPr="002B17EE" w:rsidRDefault="6BA8398F" w:rsidP="0075159A">
      <w:pPr>
        <w:pStyle w:val="Standard1"/>
        <w:numPr>
          <w:ilvl w:val="0"/>
          <w:numId w:val="25"/>
        </w:numPr>
        <w:rPr>
          <w:color w:val="000000" w:themeColor="text1"/>
        </w:rPr>
      </w:pPr>
      <w:r w:rsidRPr="00E57FBE">
        <w:t>Custom site preferences (HiPay preferences):</w:t>
      </w:r>
    </w:p>
    <w:p w14:paraId="68141881" w14:textId="1AA6D8A1" w:rsidR="00BE5415" w:rsidRPr="00E57FBE" w:rsidRDefault="00F40DCE" w:rsidP="002B17EE">
      <w:pPr>
        <w:pStyle w:val="Standard1"/>
        <w:ind w:left="720"/>
        <w:rPr>
          <w:color w:val="000000" w:themeColor="text1"/>
        </w:rPr>
      </w:pPr>
      <w:hyperlink r:id="rId19">
        <w:r w:rsidR="6BA8398F" w:rsidRPr="00E57FBE">
          <w:rPr>
            <w:rStyle w:val="Hyperlink"/>
            <w:b/>
            <w:bCs/>
            <w:color w:val="auto"/>
            <w:u w:val="none"/>
          </w:rPr>
          <w:t>Merchant Tools</w:t>
        </w:r>
      </w:hyperlink>
      <w:r w:rsidR="6BA8398F" w:rsidRPr="00E57FBE">
        <w:t xml:space="preserve"> &gt;  </w:t>
      </w:r>
      <w:hyperlink r:id="rId20">
        <w:r w:rsidR="6BA8398F" w:rsidRPr="00E57FBE">
          <w:rPr>
            <w:rStyle w:val="Hyperlink"/>
            <w:b/>
            <w:bCs/>
            <w:color w:val="auto"/>
            <w:u w:val="none"/>
          </w:rPr>
          <w:t>Site Preferences</w:t>
        </w:r>
      </w:hyperlink>
      <w:r w:rsidR="6BA8398F" w:rsidRPr="00E57FBE">
        <w:t xml:space="preserve"> &gt;  </w:t>
      </w:r>
      <w:hyperlink r:id="rId21">
        <w:r w:rsidR="6BA8398F" w:rsidRPr="00E57FBE">
          <w:rPr>
            <w:rStyle w:val="Hyperlink"/>
            <w:b/>
            <w:bCs/>
            <w:color w:val="auto"/>
            <w:u w:val="none"/>
          </w:rPr>
          <w:t>Custom Site Preferences</w:t>
        </w:r>
      </w:hyperlink>
      <w:r w:rsidR="6BA8398F" w:rsidRPr="00E57FBE">
        <w:t xml:space="preserve"> &gt; HiPay Settings:</w:t>
      </w:r>
    </w:p>
    <w:p w14:paraId="63C19FC0" w14:textId="03765727" w:rsidR="00195971" w:rsidRDefault="00195971" w:rsidP="0075159A">
      <w:pPr>
        <w:pStyle w:val="Standard1"/>
        <w:numPr>
          <w:ilvl w:val="1"/>
          <w:numId w:val="25"/>
        </w:numPr>
        <w:rPr>
          <w:color w:val="000000" w:themeColor="text1"/>
        </w:rPr>
      </w:pPr>
      <w:r w:rsidRPr="00D207B5">
        <w:rPr>
          <w:b/>
          <w:color w:val="000000" w:themeColor="text1"/>
        </w:rPr>
        <w:t xml:space="preserve">Hipay Enabled – </w:t>
      </w:r>
      <w:r w:rsidRPr="00953D2A">
        <w:rPr>
          <w:bCs/>
          <w:color w:val="000000" w:themeColor="text1"/>
        </w:rPr>
        <w:t>set to Yes</w:t>
      </w:r>
      <w:r w:rsidRPr="00D207B5">
        <w:rPr>
          <w:color w:val="000000" w:themeColor="text1"/>
        </w:rPr>
        <w:t>.</w:t>
      </w:r>
    </w:p>
    <w:p w14:paraId="2F05AC7F" w14:textId="19118816" w:rsidR="00C03A5B" w:rsidRPr="00D207B5" w:rsidRDefault="00C03A5B" w:rsidP="00C03A5B">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r w:rsidR="00963702">
        <w:rPr>
          <w:color w:val="000000" w:themeColor="text1"/>
        </w:rPr>
        <w:t xml:space="preserve">Set to Yes. </w:t>
      </w:r>
      <w:r w:rsidRPr="00C077F0">
        <w:rPr>
          <w:color w:val="000000" w:themeColor="text1"/>
        </w:rPr>
        <w:t>Enable/</w:t>
      </w:r>
      <w:r>
        <w:rPr>
          <w:color w:val="000000" w:themeColor="text1"/>
        </w:rPr>
        <w:t>disable One-Click payments</w:t>
      </w:r>
      <w:r w:rsidRPr="00D207B5">
        <w:rPr>
          <w:color w:val="000000" w:themeColor="text1"/>
        </w:rPr>
        <w:t>.</w:t>
      </w:r>
    </w:p>
    <w:p w14:paraId="52734090" w14:textId="2A80AEC1" w:rsidR="00CE6DA8" w:rsidRPr="00CE6DA8" w:rsidRDefault="00CE6DA8" w:rsidP="0075159A">
      <w:pPr>
        <w:pStyle w:val="Standard1"/>
        <w:numPr>
          <w:ilvl w:val="1"/>
          <w:numId w:val="25"/>
        </w:numPr>
        <w:rPr>
          <w:color w:val="000000" w:themeColor="text1"/>
        </w:rPr>
      </w:pPr>
      <w:r w:rsidRPr="00E57FBE">
        <w:rPr>
          <w:b/>
          <w:shd w:val="clear" w:color="auto" w:fill="FFFFFF"/>
        </w:rPr>
        <w:t xml:space="preserve">HiPay Operation Mode - </w:t>
      </w:r>
      <w:r w:rsidRPr="00E57FBE">
        <w:rPr>
          <w:shd w:val="clear" w:color="auto" w:fill="FFFFFF"/>
        </w:rPr>
        <w:t>defines which operation payment mode to be used – these are HOSTED/IFRAME/API. When selecting the API mode then the HIPAY_HOSTED payment method will be hidden from Billing page. If HOSTED or IFRAME is selected, then all API payment methods are hidden from the Billing page.</w:t>
      </w:r>
    </w:p>
    <w:p w14:paraId="3E217437" w14:textId="18AABA38" w:rsidR="002967BD" w:rsidRPr="00C74CC5" w:rsidRDefault="002967BD" w:rsidP="002967BD">
      <w:pPr>
        <w:pStyle w:val="Standard1"/>
        <w:numPr>
          <w:ilvl w:val="1"/>
          <w:numId w:val="25"/>
        </w:numPr>
        <w:rPr>
          <w:color w:val="000000" w:themeColor="text1"/>
        </w:rPr>
      </w:pPr>
      <w:r w:rsidRPr="00E57FBE">
        <w:rPr>
          <w:b/>
          <w:shd w:val="clear" w:color="auto" w:fill="FFFFFF"/>
        </w:rPr>
        <w:t xml:space="preserve">Enable Tokenization Test Mode - </w:t>
      </w:r>
      <w:r w:rsidR="00A80792">
        <w:rPr>
          <w:color w:val="000000" w:themeColor="text1"/>
        </w:rPr>
        <w:t xml:space="preserve">Set to Yes. </w:t>
      </w:r>
      <w:r w:rsidRPr="00E57FBE">
        <w:rPr>
          <w:shd w:val="clear" w:color="auto" w:fill="FFFFFF"/>
        </w:rPr>
        <w:t>Test Mode: If enabled</w:t>
      </w:r>
      <w:r>
        <w:rPr>
          <w:shd w:val="clear" w:color="auto" w:fill="FFFFFF"/>
        </w:rPr>
        <w:t>, the module will use the HiP</w:t>
      </w:r>
      <w:r w:rsidRPr="00E57FBE">
        <w:rPr>
          <w:shd w:val="clear" w:color="auto" w:fill="FFFFFF"/>
        </w:rPr>
        <w:t>ay TPP test platform</w:t>
      </w:r>
      <w:r>
        <w:rPr>
          <w:shd w:val="clear" w:color="auto" w:fill="FFFFFF"/>
        </w:rPr>
        <w:t>.</w:t>
      </w:r>
    </w:p>
    <w:p w14:paraId="57005646" w14:textId="6B9C32EB" w:rsidR="00DE7C2F" w:rsidRPr="00273CD5" w:rsidRDefault="00DE7C2F" w:rsidP="00DE7C2F">
      <w:pPr>
        <w:pStyle w:val="Standard1"/>
        <w:numPr>
          <w:ilvl w:val="1"/>
          <w:numId w:val="25"/>
        </w:numPr>
        <w:rPr>
          <w:color w:val="000000" w:themeColor="text1"/>
        </w:rPr>
      </w:pPr>
      <w:r w:rsidRPr="00E57FBE">
        <w:rPr>
          <w:b/>
          <w:shd w:val="clear" w:color="auto" w:fill="FFFFFF"/>
        </w:rPr>
        <w:t xml:space="preserve">3D Secure - </w:t>
      </w:r>
      <w:r w:rsidR="00FF5408">
        <w:rPr>
          <w:color w:val="000000" w:themeColor="text1"/>
        </w:rPr>
        <w:t xml:space="preserve">Set to ‘Bypass 3-D Secure 3-D authentication’. </w:t>
      </w:r>
      <w:r w:rsidRPr="00E57FBE">
        <w:rPr>
          <w:shd w:val="clear" w:color="auto" w:fill="FFFFFF"/>
        </w:rPr>
        <w:t>Allows the activation of 3D secure if available on used card</w:t>
      </w:r>
      <w:r>
        <w:rPr>
          <w:shd w:val="clear" w:color="auto" w:fill="FFFFFF"/>
        </w:rPr>
        <w:t>.</w:t>
      </w:r>
    </w:p>
    <w:p w14:paraId="1710DB97" w14:textId="477B702B" w:rsidR="000C34CB" w:rsidRDefault="000C34CB" w:rsidP="000C34CB">
      <w:pPr>
        <w:pStyle w:val="Standard1"/>
        <w:numPr>
          <w:ilvl w:val="1"/>
          <w:numId w:val="25"/>
        </w:numPr>
        <w:rPr>
          <w:color w:val="000000" w:themeColor="text1"/>
        </w:rPr>
      </w:pPr>
      <w:r w:rsidRPr="0088634F">
        <w:rPr>
          <w:b/>
          <w:color w:val="000000" w:themeColor="text1"/>
        </w:rPr>
        <w:t>3D Secure Threshold Rule -</w:t>
      </w:r>
      <w:r w:rsidRPr="0088634F">
        <w:rPr>
          <w:color w:val="000000" w:themeColor="text1"/>
        </w:rPr>
        <w:t xml:space="preserve"> </w:t>
      </w:r>
      <w:r>
        <w:rPr>
          <w:color w:val="000000" w:themeColor="text1"/>
        </w:rPr>
        <w:t xml:space="preserve">Set to 100. </w:t>
      </w:r>
      <w:r w:rsidRPr="0088634F">
        <w:rPr>
          <w:color w:val="000000" w:themeColor="text1"/>
        </w:rPr>
        <w:t>If the Order total is higher than the specified sum then 3D Secure will be forced. If 0 is specified, the rule is disabled.</w:t>
      </w:r>
    </w:p>
    <w:p w14:paraId="2489931E" w14:textId="44B1E4A4" w:rsidR="003933F0" w:rsidRPr="00093AA0" w:rsidRDefault="003933F0" w:rsidP="0075159A">
      <w:pPr>
        <w:pStyle w:val="Standard1"/>
        <w:numPr>
          <w:ilvl w:val="1"/>
          <w:numId w:val="25"/>
        </w:numPr>
        <w:rPr>
          <w:color w:val="000000" w:themeColor="text1"/>
        </w:rPr>
      </w:pPr>
      <w:r w:rsidRPr="00E57FBE">
        <w:rPr>
          <w:b/>
          <w:shd w:val="clear" w:color="auto" w:fill="FFFFFF"/>
        </w:rPr>
        <w:t xml:space="preserve">HiPay API Signature Passphrase - </w:t>
      </w:r>
      <w:r w:rsidRPr="00E57FBE">
        <w:rPr>
          <w:shd w:val="clear" w:color="auto" w:fill="FFFFFF"/>
        </w:rPr>
        <w:t xml:space="preserve">API Signature passphrase configured in HiPay backoffice. Use to verify the requests made to </w:t>
      </w:r>
      <w:r w:rsidR="001611B5">
        <w:rPr>
          <w:shd w:val="clear" w:color="auto" w:fill="FFFFFF"/>
        </w:rPr>
        <w:t>SFCC</w:t>
      </w:r>
      <w:r>
        <w:rPr>
          <w:shd w:val="clear" w:color="auto" w:fill="FFFFFF"/>
        </w:rPr>
        <w:t>.</w:t>
      </w:r>
      <w:r w:rsidR="001611B5">
        <w:rPr>
          <w:shd w:val="clear" w:color="auto" w:fill="FFFFFF"/>
        </w:rPr>
        <w:t xml:space="preserve"> Can be find under the Integration -&gt; Security Settings -&gt; Secret Passphrase section.</w:t>
      </w:r>
    </w:p>
    <w:p w14:paraId="779D5366" w14:textId="78D073E5" w:rsidR="00093AA0" w:rsidRPr="00566E63" w:rsidRDefault="00BE1F28" w:rsidP="00BE1F28">
      <w:pPr>
        <w:pStyle w:val="Standard1"/>
        <w:ind w:left="1440"/>
        <w:rPr>
          <w:color w:val="000000" w:themeColor="text1"/>
        </w:rPr>
      </w:pPr>
      <w:r>
        <w:rPr>
          <w:noProof/>
          <w:color w:val="000000" w:themeColor="text1"/>
        </w:rPr>
        <w:lastRenderedPageBreak/>
        <w:drawing>
          <wp:inline distT="0" distB="0" distL="0" distR="0" wp14:anchorId="680C79BF" wp14:editId="5155C149">
            <wp:extent cx="5248275" cy="2571574"/>
            <wp:effectExtent l="19050" t="19050" r="9525" b="19685"/>
            <wp:docPr id="50" name="Picture 50"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6567" cy="2575637"/>
                    </a:xfrm>
                    <a:prstGeom prst="rect">
                      <a:avLst/>
                    </a:prstGeom>
                    <a:noFill/>
                    <a:ln>
                      <a:solidFill>
                        <a:schemeClr val="tx1"/>
                      </a:solidFill>
                    </a:ln>
                  </pic:spPr>
                </pic:pic>
              </a:graphicData>
            </a:graphic>
          </wp:inline>
        </w:drawing>
      </w:r>
    </w:p>
    <w:p w14:paraId="5A08AA70" w14:textId="54567D43" w:rsidR="00415210" w:rsidRPr="006A098C" w:rsidRDefault="00415210" w:rsidP="00415210">
      <w:pPr>
        <w:pStyle w:val="Standard1"/>
        <w:numPr>
          <w:ilvl w:val="1"/>
          <w:numId w:val="25"/>
        </w:numPr>
        <w:rPr>
          <w:color w:val="000000" w:themeColor="text1"/>
        </w:rPr>
      </w:pPr>
      <w:r w:rsidRPr="00E57FBE">
        <w:rPr>
          <w:b/>
          <w:shd w:val="clear" w:color="auto" w:fill="FFFFFF"/>
        </w:rPr>
        <w:t xml:space="preserve">Payment Action - </w:t>
      </w:r>
      <w:r w:rsidRPr="00582421">
        <w:rPr>
          <w:bCs/>
          <w:shd w:val="clear" w:color="auto" w:fill="FFFFFF"/>
        </w:rPr>
        <w:t>Select</w:t>
      </w:r>
      <w:r>
        <w:rPr>
          <w:bCs/>
          <w:shd w:val="clear" w:color="auto" w:fill="FFFFFF"/>
        </w:rPr>
        <w:t xml:space="preserve"> ‘Authorization + Capture’.</w:t>
      </w:r>
      <w:r w:rsidRPr="00582421">
        <w:rPr>
          <w:bCs/>
          <w:shd w:val="clear" w:color="auto" w:fill="FFFFFF"/>
        </w:rPr>
        <w:t xml:space="preserve"> </w:t>
      </w:r>
      <w:r w:rsidRPr="00E57FBE">
        <w:rPr>
          <w:shd w:val="clear" w:color="auto" w:fill="FFFFFF"/>
        </w:rPr>
        <w:t>Please refer to documentation</w:t>
      </w:r>
      <w:r>
        <w:rPr>
          <w:shd w:val="clear" w:color="auto" w:fill="FFFFFF"/>
        </w:rPr>
        <w:t xml:space="preserve"> on HiPay portal, Payments section (</w:t>
      </w:r>
      <w:hyperlink r:id="rId23" w:history="1">
        <w:r>
          <w:rPr>
            <w:rStyle w:val="Hyperlink"/>
          </w:rPr>
          <w:t>https://developer.hipay.com/doc-api/enterprise/gateway/</w:t>
        </w:r>
      </w:hyperlink>
      <w:r>
        <w:rPr>
          <w:shd w:val="clear" w:color="auto" w:fill="FFFFFF"/>
        </w:rPr>
        <w:t>).</w:t>
      </w:r>
    </w:p>
    <w:p w14:paraId="5B251162" w14:textId="15027742" w:rsidR="008E1A07" w:rsidRPr="00FF0444" w:rsidRDefault="008E1A07" w:rsidP="008E1A07">
      <w:pPr>
        <w:pStyle w:val="Standard1"/>
        <w:numPr>
          <w:ilvl w:val="1"/>
          <w:numId w:val="25"/>
        </w:numPr>
        <w:rPr>
          <w:color w:val="000000" w:themeColor="text1"/>
        </w:rPr>
      </w:pPr>
      <w:r w:rsidRPr="00E57FBE">
        <w:rPr>
          <w:b/>
          <w:shd w:val="clear" w:color="auto" w:fill="FFFFFF"/>
        </w:rPr>
        <w:t xml:space="preserve">iFrame Height </w:t>
      </w:r>
      <w:r w:rsidR="00C6768D">
        <w:rPr>
          <w:b/>
          <w:shd w:val="clear" w:color="auto" w:fill="FFFFFF"/>
        </w:rPr>
        <w:t>–</w:t>
      </w:r>
      <w:r w:rsidRPr="00E57FBE">
        <w:rPr>
          <w:b/>
          <w:shd w:val="clear" w:color="auto" w:fill="FFFFFF"/>
        </w:rPr>
        <w:t xml:space="preserve"> </w:t>
      </w:r>
      <w:bookmarkStart w:id="31" w:name="_Hlk14711916"/>
      <w:r w:rsidR="00C6768D" w:rsidRPr="00C6768D">
        <w:rPr>
          <w:bCs/>
          <w:shd w:val="clear" w:color="auto" w:fill="FFFFFF"/>
        </w:rPr>
        <w:t>Set</w:t>
      </w:r>
      <w:r w:rsidR="00C6768D">
        <w:rPr>
          <w:bCs/>
          <w:shd w:val="clear" w:color="auto" w:fill="FFFFFF"/>
        </w:rPr>
        <w:t xml:space="preserve"> 750.</w:t>
      </w:r>
      <w:bookmarkEnd w:id="31"/>
      <w:r w:rsidR="00C6768D" w:rsidRPr="00C6768D">
        <w:rPr>
          <w:bCs/>
          <w:shd w:val="clear" w:color="auto" w:fill="FFFFFF"/>
        </w:rPr>
        <w:t xml:space="preserve"> </w:t>
      </w:r>
      <w:r w:rsidRPr="00E57FBE">
        <w:rPr>
          <w:shd w:val="clear" w:color="auto" w:fill="FFFFFF"/>
        </w:rPr>
        <w:t>If iFrame operating mode is chosen, you can select your iFrame height to fit with your CSS</w:t>
      </w:r>
      <w:r>
        <w:rPr>
          <w:shd w:val="clear" w:color="auto" w:fill="FFFFFF"/>
        </w:rPr>
        <w:t>.</w:t>
      </w:r>
    </w:p>
    <w:p w14:paraId="3818BD56" w14:textId="10F9A309" w:rsidR="008E1A07" w:rsidRPr="00E57FBE" w:rsidRDefault="008E1A07" w:rsidP="008E1A07">
      <w:pPr>
        <w:pStyle w:val="Standard1"/>
        <w:numPr>
          <w:ilvl w:val="1"/>
          <w:numId w:val="25"/>
        </w:numPr>
        <w:rPr>
          <w:color w:val="000000" w:themeColor="text1"/>
        </w:rPr>
      </w:pPr>
      <w:r w:rsidRPr="00E57FBE">
        <w:rPr>
          <w:b/>
          <w:shd w:val="clear" w:color="auto" w:fill="FFFFFF"/>
        </w:rPr>
        <w:t xml:space="preserve">iFrame Width - </w:t>
      </w:r>
      <w:r w:rsidR="00C6768D" w:rsidRPr="00C6768D">
        <w:rPr>
          <w:bCs/>
          <w:shd w:val="clear" w:color="auto" w:fill="FFFFFF"/>
        </w:rPr>
        <w:t>Set</w:t>
      </w:r>
      <w:r w:rsidR="00C6768D">
        <w:rPr>
          <w:bCs/>
          <w:shd w:val="clear" w:color="auto" w:fill="FFFFFF"/>
        </w:rPr>
        <w:t xml:space="preserve"> 900. </w:t>
      </w:r>
      <w:r w:rsidRPr="00E57FBE">
        <w:rPr>
          <w:shd w:val="clear" w:color="auto" w:fill="FFFFFF"/>
        </w:rPr>
        <w:t>If iFrame operating mode is chosen, you can select your iFrame width to fit with your CSS</w:t>
      </w:r>
      <w:r>
        <w:rPr>
          <w:shd w:val="clear" w:color="auto" w:fill="FFFFFF"/>
        </w:rPr>
        <w:t>.</w:t>
      </w:r>
    </w:p>
    <w:p w14:paraId="1F3A60D6" w14:textId="46D10E67" w:rsidR="00566E63" w:rsidRPr="00041B6A" w:rsidRDefault="00566E63" w:rsidP="0075159A">
      <w:pPr>
        <w:pStyle w:val="Standard1"/>
        <w:numPr>
          <w:ilvl w:val="1"/>
          <w:numId w:val="25"/>
        </w:numPr>
        <w:rPr>
          <w:color w:val="000000" w:themeColor="text1"/>
        </w:rPr>
      </w:pPr>
      <w:r w:rsidRPr="0088634F">
        <w:rPr>
          <w:b/>
          <w:shd w:val="clear" w:color="auto" w:fill="FFFFFF"/>
        </w:rPr>
        <w:t xml:space="preserve">HiPay CSS content </w:t>
      </w:r>
      <w:r w:rsidR="00120E38">
        <w:rPr>
          <w:b/>
          <w:shd w:val="clear" w:color="auto" w:fill="FFFFFF"/>
        </w:rPr>
        <w:t>–</w:t>
      </w:r>
      <w:r w:rsidRPr="0088634F">
        <w:rPr>
          <w:b/>
          <w:shd w:val="clear" w:color="auto" w:fill="FFFFFF"/>
        </w:rPr>
        <w:t xml:space="preserve"> </w:t>
      </w:r>
      <w:bookmarkStart w:id="32" w:name="_Hlk14711988"/>
      <w:r w:rsidR="00120E38" w:rsidRPr="00120E38">
        <w:rPr>
          <w:bCs/>
          <w:shd w:val="clear" w:color="auto" w:fill="FFFFFF"/>
        </w:rPr>
        <w:t>May be</w:t>
      </w:r>
      <w:r w:rsidR="00120E38">
        <w:rPr>
          <w:bCs/>
          <w:shd w:val="clear" w:color="auto" w:fill="FFFFFF"/>
        </w:rPr>
        <w:t xml:space="preserve"> set to empty.</w:t>
      </w:r>
      <w:bookmarkEnd w:id="32"/>
      <w:r w:rsidR="00120E38" w:rsidRPr="00120E38">
        <w:rPr>
          <w:bCs/>
          <w:shd w:val="clear" w:color="auto" w:fill="FFFFFF"/>
        </w:rPr>
        <w:t xml:space="preserve"> </w:t>
      </w:r>
      <w:r w:rsidRPr="0088634F">
        <w:rPr>
          <w:shd w:val="clear" w:color="auto" w:fill="FFFFFF"/>
        </w:rPr>
        <w:t>CSS applied to either Hosted or IFrame page, not enclosed in style tags</w:t>
      </w:r>
      <w:r>
        <w:rPr>
          <w:shd w:val="clear" w:color="auto" w:fill="FFFFFF"/>
        </w:rPr>
        <w:t>.</w:t>
      </w:r>
    </w:p>
    <w:p w14:paraId="1ED84121" w14:textId="7175CC38"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 </w:t>
      </w:r>
      <w:r w:rsidR="00120E38" w:rsidRPr="0060539C">
        <w:rPr>
          <w:bCs/>
          <w:shd w:val="clear" w:color="auto" w:fill="FFFFFF"/>
        </w:rPr>
        <w:t xml:space="preserve">Set to Yes. </w:t>
      </w:r>
      <w:r w:rsidRPr="00E57FBE">
        <w:rPr>
          <w:shd w:val="clear" w:color="auto" w:fill="FFFFFF"/>
        </w:rPr>
        <w:t>Enable/disable the payment methods selector on iFrame and Hosted page</w:t>
      </w:r>
      <w:r>
        <w:rPr>
          <w:shd w:val="clear" w:color="auto" w:fill="FFFFFF"/>
        </w:rPr>
        <w:t>.</w:t>
      </w:r>
    </w:p>
    <w:p w14:paraId="0AA58F31" w14:textId="1815C385"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w:t>
      </w:r>
      <w:r w:rsidR="002E5805">
        <w:rPr>
          <w:b/>
          <w:color w:val="000000" w:themeColor="text1"/>
        </w:rPr>
        <w:t>–</w:t>
      </w:r>
      <w:r w:rsidRPr="005C5394">
        <w:rPr>
          <w:b/>
          <w:color w:val="000000" w:themeColor="text1"/>
        </w:rPr>
        <w:t xml:space="preserve"> </w:t>
      </w:r>
      <w:bookmarkStart w:id="33" w:name="_Hlk14712059"/>
      <w:r w:rsidR="002E5805" w:rsidRPr="002E5805">
        <w:rPr>
          <w:bCs/>
          <w:color w:val="000000" w:themeColor="text1"/>
        </w:rPr>
        <w:t>Set to 30.</w:t>
      </w:r>
      <w:r w:rsidR="002E5805">
        <w:rPr>
          <w:b/>
          <w:color w:val="000000" w:themeColor="text1"/>
        </w:rPr>
        <w:t xml:space="preserve"> </w:t>
      </w:r>
      <w:bookmarkEnd w:id="33"/>
      <w:r w:rsidRPr="005C5394">
        <w:rPr>
          <w:color w:val="000000" w:themeColor="text1"/>
        </w:rPr>
        <w:t>The time in minutes after which all Orders hung in status CREATED that are left by the payment processing are cleaned.</w:t>
      </w:r>
    </w:p>
    <w:p w14:paraId="703EB49F" w14:textId="06981AA2" w:rsidR="006A098C" w:rsidRPr="00E57FBE" w:rsidRDefault="006A098C" w:rsidP="0075159A">
      <w:pPr>
        <w:pStyle w:val="Standard1"/>
        <w:numPr>
          <w:ilvl w:val="1"/>
          <w:numId w:val="25"/>
        </w:numPr>
        <w:rPr>
          <w:color w:val="000000" w:themeColor="text1"/>
        </w:rPr>
      </w:pPr>
      <w:r>
        <w:rPr>
          <w:b/>
          <w:shd w:val="clear" w:color="auto" w:fill="FFFFFF"/>
        </w:rPr>
        <w:t>List of shipping methods</w:t>
      </w:r>
      <w:r w:rsidRPr="00E57FBE">
        <w:rPr>
          <w:b/>
          <w:shd w:val="clear" w:color="auto" w:fill="FFFFFF"/>
        </w:rPr>
        <w:t xml:space="preserve"> </w:t>
      </w:r>
      <w:r>
        <w:rPr>
          <w:b/>
          <w:shd w:val="clear" w:color="auto" w:fill="FFFFFF"/>
        </w:rPr>
        <w:t>–</w:t>
      </w:r>
      <w:r w:rsidRPr="00E57FBE">
        <w:rPr>
          <w:b/>
          <w:shd w:val="clear" w:color="auto" w:fill="FFFFFF"/>
        </w:rPr>
        <w:t xml:space="preserve"> </w:t>
      </w:r>
      <w:r>
        <w:rPr>
          <w:shd w:val="clear" w:color="auto" w:fill="FFFFFF"/>
        </w:rPr>
        <w:t>A comma-separated list of available shipping methods ids</w:t>
      </w:r>
      <w:r w:rsidR="000E1F7A">
        <w:rPr>
          <w:shd w:val="clear" w:color="auto" w:fill="FFFFFF"/>
        </w:rPr>
        <w:t>. Required for the Oney payments configuration BM module.</w:t>
      </w:r>
    </w:p>
    <w:p w14:paraId="14426895" w14:textId="329AB320" w:rsidR="000E1F7A" w:rsidRDefault="00E53D2C">
      <w:pPr>
        <w:rPr>
          <w:rFonts w:ascii="Trebuchet MS" w:hAnsi="Trebuchet MS"/>
          <w:sz w:val="20"/>
          <w:szCs w:val="20"/>
        </w:rPr>
      </w:pPr>
      <w:r>
        <w:rPr>
          <w:rFonts w:ascii="Trebuchet MS" w:hAnsi="Trebuchet MS"/>
          <w:noProof/>
          <w:sz w:val="20"/>
          <w:szCs w:val="20"/>
        </w:rPr>
        <w:lastRenderedPageBreak/>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1E11F96E">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0B965357" w14:textId="77777777" w:rsidR="006A6D4E" w:rsidRDefault="6BA8398F" w:rsidP="0075159A">
      <w:pPr>
        <w:pStyle w:val="Standard1"/>
        <w:numPr>
          <w:ilvl w:val="0"/>
          <w:numId w:val="26"/>
        </w:numPr>
      </w:pPr>
      <w:r w:rsidRPr="00743BAB">
        <w:t>Service configuration:</w:t>
      </w:r>
    </w:p>
    <w:p w14:paraId="5FCB9509" w14:textId="4897765A" w:rsidR="00C4328F" w:rsidRDefault="00F40DCE" w:rsidP="006A6D4E">
      <w:pPr>
        <w:pStyle w:val="Standard1"/>
        <w:ind w:left="720"/>
      </w:pPr>
      <w:hyperlink r:id="rId26">
        <w:r w:rsidR="6BA8398F" w:rsidRPr="00743BAB">
          <w:rPr>
            <w:rStyle w:val="Hyperlink"/>
            <w:b/>
            <w:bCs/>
            <w:color w:val="auto"/>
            <w:u w:val="none"/>
          </w:rPr>
          <w:t>Administration</w:t>
        </w:r>
      </w:hyperlink>
      <w:r w:rsidR="6BA8398F" w:rsidRPr="00743BAB">
        <w:rPr>
          <w:b/>
          <w:bCs/>
        </w:rPr>
        <w:t xml:space="preserve"> &gt;  </w:t>
      </w:r>
      <w:hyperlink r:id="rId27">
        <w:r w:rsidR="6BA8398F" w:rsidRPr="00743BAB">
          <w:rPr>
            <w:rStyle w:val="Hyperlink"/>
            <w:b/>
            <w:bCs/>
            <w:color w:val="auto"/>
            <w:u w:val="none"/>
          </w:rPr>
          <w:t>Operations</w:t>
        </w:r>
      </w:hyperlink>
      <w:r w:rsidR="6BA8398F" w:rsidRPr="00743BAB">
        <w:rPr>
          <w:b/>
          <w:bCs/>
        </w:rPr>
        <w:t xml:space="preserve"> &gt;  Services &gt; </w:t>
      </w:r>
      <w:r w:rsidR="00272EF2" w:rsidRPr="00743BAB">
        <w:rPr>
          <w:b/>
          <w:bCs/>
        </w:rPr>
        <w:t>hipay.{type}.cred</w:t>
      </w:r>
      <w:r w:rsidR="6BA8398F" w:rsidRPr="00743BAB">
        <w:rPr>
          <w:b/>
          <w:bCs/>
        </w:rPr>
        <w:t xml:space="preserve"> Details</w:t>
      </w:r>
      <w:r w:rsidR="6BA8398F" w:rsidRPr="00743BAB">
        <w:br/>
      </w:r>
    </w:p>
    <w:p w14:paraId="12B8DFBB" w14:textId="173A2FE4" w:rsidR="6BA8398F" w:rsidRPr="00743BAB" w:rsidRDefault="00272EF2" w:rsidP="0075159A">
      <w:pPr>
        <w:pStyle w:val="Standard1"/>
        <w:numPr>
          <w:ilvl w:val="1"/>
          <w:numId w:val="26"/>
        </w:numPr>
      </w:pPr>
      <w:r w:rsidRPr="00743BAB">
        <w:t xml:space="preserve">Update User ID and password for hipay credentials: hipay.hosted.cred, hipay.maintence.cred, hipay.order.cred, hipay.token.cred. </w:t>
      </w:r>
      <w:r w:rsidR="6BA8398F" w:rsidRPr="00743BAB">
        <w:t xml:space="preserve">User ID and password you can take from </w:t>
      </w:r>
      <w:r w:rsidR="002E5805">
        <w:t>H</w:t>
      </w:r>
      <w:r w:rsidR="6BA8398F" w:rsidRPr="00743BAB">
        <w:t xml:space="preserve">ipay dashboard </w:t>
      </w:r>
      <w:r w:rsidR="00BB7406">
        <w:t xml:space="preserve">integration </w:t>
      </w:r>
      <w:r w:rsidR="00BB7406">
        <w:rPr>
          <w:shd w:val="clear" w:color="auto" w:fill="FFFFFF"/>
        </w:rPr>
        <w:t>under the Integration -&gt; Security Settings -&gt; Api credentials section</w:t>
      </w:r>
      <w:r w:rsidRPr="00743BAB">
        <w:t>.</w:t>
      </w:r>
      <w:r w:rsidR="006B7B77">
        <w:t xml:space="preserve"> Please read the section </w:t>
      </w:r>
      <w:hyperlink w:anchor="_HiPay_Multi-account" w:history="1">
        <w:r w:rsidR="006B7B77" w:rsidRPr="00743BAB">
          <w:rPr>
            <w:rStyle w:val="Hyperlink"/>
          </w:rPr>
          <w:t>HiPay Multi-account</w:t>
        </w:r>
      </w:hyperlink>
      <w:r w:rsidR="006B7B77">
        <w:t xml:space="preserve"> before configuration.</w:t>
      </w:r>
      <w:r w:rsidR="009D24B9">
        <w:br/>
        <w:t xml:space="preserve">- </w:t>
      </w:r>
      <w:r w:rsidR="6BA8398F" w:rsidRPr="00743BAB">
        <w:t xml:space="preserve">URL: </w:t>
      </w:r>
      <w:hyperlink r:id="rId28">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0A36F3F2" w14:textId="23E0AFE8" w:rsidR="00095CE6" w:rsidRDefault="00095CE6" w:rsidP="00C4328F">
      <w:pPr>
        <w:pStyle w:val="BodyText"/>
        <w:jc w:val="left"/>
        <w:rPr>
          <w:rFonts w:ascii="Trebuchet MS" w:hAnsi="Trebuchet MS"/>
          <w:sz w:val="20"/>
          <w:szCs w:val="20"/>
          <w:lang w:val="bg-BG"/>
        </w:rPr>
      </w:pPr>
    </w:p>
    <w:p w14:paraId="7DC90AFA" w14:textId="77777777" w:rsidR="002E08F1" w:rsidRDefault="002E08F1"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4" w:name="_Toc14713883"/>
      <w:r w:rsidRPr="00A56606">
        <w:rPr>
          <w:rFonts w:ascii="Trebuchet MS" w:hAnsi="Trebuchet MS"/>
          <w:sz w:val="24"/>
          <w:szCs w:val="24"/>
        </w:rPr>
        <w:lastRenderedPageBreak/>
        <w:t>Custom Code</w:t>
      </w:r>
      <w:bookmarkEnd w:id="34"/>
    </w:p>
    <w:p w14:paraId="4977B1B1" w14:textId="77777777" w:rsidR="0036700C" w:rsidRDefault="0036700C" w:rsidP="00380C71">
      <w:pPr>
        <w:pStyle w:val="code"/>
        <w:ind w:left="1080"/>
      </w:pPr>
    </w:p>
    <w:p w14:paraId="4CA5DC5D" w14:textId="2029CE6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included in int</w:t>
      </w:r>
      <w:r w:rsidR="00980AEC">
        <w:t>_hipay</w:t>
      </w:r>
      <w:r w:rsidR="00373FBC">
        <w:t>_controllers</w:t>
      </w:r>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1757D323"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w:t>
      </w:r>
      <w:r w:rsidR="00DD0B3E">
        <w:rPr>
          <w:rFonts w:ascii="Trebuchet MS" w:hAnsi="Trebuchet MS"/>
          <w:color w:val="000000" w:themeColor="text1"/>
          <w:sz w:val="20"/>
          <w:szCs w:val="20"/>
        </w:rPr>
        <w:t>_controllers</w:t>
      </w:r>
      <w:r w:rsidR="00C11F4E" w:rsidRPr="00211A2F">
        <w:rPr>
          <w:rFonts w:ascii="Trebuchet MS" w:hAnsi="Trebuchet MS"/>
          <w:color w:val="000000" w:themeColor="text1"/>
          <w:sz w:val="20"/>
          <w:szCs w:val="20"/>
        </w:rPr>
        <w:t>/cartridge/templates/default/checkout/billing/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9">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47DB3993"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lastRenderedPageBreak/>
        <w:t>int_hipay</w:t>
      </w:r>
      <w:r w:rsidR="00373FBC">
        <w:rPr>
          <w:rFonts w:ascii="Trebuchet MS" w:hAnsi="Trebuchet MS"/>
          <w:color w:val="000000" w:themeColor="text1"/>
          <w:sz w:val="20"/>
          <w:szCs w:val="20"/>
        </w:rPr>
        <w:t>_controllers</w:t>
      </w:r>
      <w:r w:rsidR="00720948" w:rsidRPr="008F1443">
        <w:rPr>
          <w:rFonts w:ascii="Trebuchet MS" w:hAnsi="Trebuchet MS"/>
          <w:color w:val="000000" w:themeColor="text1"/>
          <w:sz w:val="20"/>
          <w:szCs w:val="20"/>
        </w:rPr>
        <w:t>/cartridge/templates/default/checkout/billing/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D31D0D7" w:rsidR="001A7237" w:rsidRDefault="001A7237" w:rsidP="001A7237">
      <w:pPr>
        <w:pStyle w:val="StyleCOde"/>
      </w:pPr>
      <w:r w:rsidRPr="001A7237">
        <w:t>&lt;isset name="hipayEnabled" value="${dw.system.Site.getCurrent().getCustomPreferenceValue('hipayEnabled')}" scope="page"/&gt;</w:t>
      </w:r>
    </w:p>
    <w:p w14:paraId="3B2595A8" w14:textId="1DA8FF7E" w:rsidR="001014F3" w:rsidRPr="001A7237" w:rsidRDefault="001014F3" w:rsidP="001A7237">
      <w:pPr>
        <w:pStyle w:val="StyleCOde"/>
      </w:pPr>
      <w:r w:rsidRPr="001014F3">
        <w:t>&lt;isset name="hipayEnableOneClick" value="${dw.system.Site.getCurrent().getCustomPreferenceValue('hipayEnableOneClick')}"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1AB1037" w14:textId="02AB6143" w:rsidR="004A4A74" w:rsidRDefault="00A17B39" w:rsidP="004A4A74">
      <w:pPr>
        <w:pStyle w:val="StyleCOde"/>
      </w:pPr>
      <w:r>
        <w:tab/>
      </w:r>
      <w:r>
        <w:tab/>
      </w:r>
      <w:r w:rsidR="004A4A74">
        <w:t>var HiPayHelper = require('int_hipay_controllers/cartridge/scripts/lib/hipay/HiPayHelper');</w:t>
      </w:r>
    </w:p>
    <w:p w14:paraId="5A99DDED" w14:textId="4595A616" w:rsidR="004A4A74" w:rsidRDefault="004A4A74" w:rsidP="004A4A74">
      <w:pPr>
        <w:pStyle w:val="StyleCOde"/>
      </w:pPr>
      <w:r>
        <w:t xml:space="preserve">        helper      = new HiPayHelper();</w:t>
      </w:r>
    </w:p>
    <w:p w14:paraId="485C08E0" w14:textId="77777777" w:rsidR="00F338FD" w:rsidRDefault="004A4A74" w:rsidP="004A4A74">
      <w:pPr>
        <w:pStyle w:val="StyleCOde"/>
      </w:pPr>
      <w:r>
        <w:t xml:space="preserve">        var renderOney   = helper.validateOneyAvailability(pdict.Basket);</w:t>
      </w:r>
    </w:p>
    <w:p w14:paraId="0E662A9A" w14:textId="1359E17C" w:rsidR="004A4A74" w:rsidRDefault="00F338FD" w:rsidP="004A4A74">
      <w:pPr>
        <w:pStyle w:val="StyleCOde"/>
      </w:pPr>
      <w:r w:rsidRPr="00F338FD">
        <w:t>var applicablePaymentCards = helper.getApplicablePaymentCards(pdict.Basket);</w:t>
      </w:r>
      <w:r w:rsidR="00040CAA" w:rsidRPr="00BF0178">
        <w:tab/>
      </w:r>
      <w:r w:rsidR="00040CAA" w:rsidRPr="00BF0178">
        <w:tab/>
      </w:r>
    </w:p>
    <w:p w14:paraId="4D469175" w14:textId="5FFAF8CD" w:rsidR="00040CAA" w:rsidRPr="00BF0178" w:rsidRDefault="00040CAA" w:rsidP="00BF0178">
      <w:pPr>
        <w:pStyle w:val="StyleCOde"/>
      </w:pPr>
      <w:r w:rsidRPr="00BF0178">
        <w:t>var HiPayConfig = require('int_hipay</w:t>
      </w:r>
      <w:r w:rsidR="00373FBC">
        <w:t>_controllers</w:t>
      </w:r>
      <w:r w:rsidRPr="00BF0178">
        <w:t>/cartridge/</w:t>
      </w:r>
      <w:r w:rsidR="00373FBC">
        <w:t>scripts/lib/hipay/HiPayConfig</w:t>
      </w:r>
      <w:r w:rsidR="000E01BD">
        <w:t>').HiPayConfig,</w:t>
      </w:r>
    </w:p>
    <w:p w14:paraId="27471424" w14:textId="390937D2" w:rsidR="00040CAA" w:rsidRPr="00BF0178" w:rsidRDefault="000E01BD" w:rsidP="00BF0178">
      <w:pPr>
        <w:pStyle w:val="StyleCOde"/>
      </w:pPr>
      <w:r>
        <w:tab/>
      </w:r>
      <w:r>
        <w:tab/>
      </w:r>
      <w:r w:rsidR="00040CAA" w:rsidRPr="00BF0178">
        <w:t>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372CBD" w:rsidRDefault="00040CAA" w:rsidP="00BF0178">
      <w:pPr>
        <w:pStyle w:val="StyleCOde"/>
        <w:rPr>
          <w:lang w:val="en-US"/>
        </w:rPr>
      </w:pPr>
      <w:r w:rsidRPr="00BF0178">
        <w:lastRenderedPageBreak/>
        <w:tab/>
      </w:r>
      <w:r w:rsidRPr="00BF0178">
        <w:tab/>
        <w:t>&lt;isif condition="${!isHiPayHostedMode &amp;&amp; paymentMethodType.value.indexOf('HIPAY_HOSTED') &gt; - 1}"&gt; &lt;iscontinue/&gt;&lt;/isif&gt;</w:t>
      </w:r>
    </w:p>
    <w:p w14:paraId="6DF07827" w14:textId="77777777" w:rsidR="00804930" w:rsidRPr="00804930" w:rsidRDefault="00804930" w:rsidP="00804930">
      <w:pPr>
        <w:pStyle w:val="StyleCOde"/>
      </w:pPr>
      <w:r w:rsidRPr="00804930">
        <w:t xml:space="preserve">        &lt;iscomment&gt;Skip Oney pay if product and shipping is not configured for it.&lt;/iscomment&gt;</w:t>
      </w:r>
    </w:p>
    <w:p w14:paraId="7C632C7B" w14:textId="3763BF82" w:rsidR="00804930" w:rsidRPr="00804930" w:rsidRDefault="00265002" w:rsidP="00804930">
      <w:pPr>
        <w:pStyle w:val="StyleCOde"/>
      </w:pPr>
      <w:r>
        <w:t xml:space="preserve">        </w:t>
      </w:r>
      <w:r w:rsidR="00804930" w:rsidRPr="00804930">
        <w:t>&lt;isif condition="${renderOney === false &amp;&amp; paymentMethodType.value.indexOf('ONEY_FACILITY_PAY')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2FE91F88" w14:textId="07E993A6" w:rsidR="008D2198" w:rsidRPr="00804930" w:rsidRDefault="008D2198" w:rsidP="008F6936">
      <w:pPr>
        <w:ind w:left="720"/>
        <w:rPr>
          <w:rFonts w:ascii="Trebuchet MS" w:hAnsi="Trebuchet MS"/>
          <w:color w:val="000000" w:themeColor="text1"/>
          <w:sz w:val="20"/>
          <w:szCs w:val="20"/>
          <w:lang w:val="ru-RU"/>
        </w:rPr>
      </w:pPr>
    </w:p>
    <w:p w14:paraId="00E3AD3B" w14:textId="59643909" w:rsidR="00F00A3E" w:rsidRDefault="001E17B8"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557A74A1" wp14:editId="3F6FE30F">
            <wp:extent cx="6181725" cy="4143375"/>
            <wp:effectExtent l="19050" t="19050" r="28575" b="28575"/>
            <wp:docPr id="1" name="Picture 1"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1-14_12h28_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4143375"/>
                    </a:xfrm>
                    <a:prstGeom prst="rect">
                      <a:avLst/>
                    </a:prstGeom>
                    <a:noFill/>
                    <a:ln>
                      <a:solidFill>
                        <a:schemeClr val="tx1"/>
                      </a:solidFill>
                    </a:ln>
                  </pic:spPr>
                </pic:pic>
              </a:graphicData>
            </a:graphic>
          </wp:inline>
        </w:drawing>
      </w:r>
    </w:p>
    <w:p w14:paraId="24198CB4" w14:textId="77777777" w:rsidR="001A0E30" w:rsidRDefault="001A0E30"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lastRenderedPageBreak/>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4D724A8A">
            <wp:extent cx="4813539" cy="2912027"/>
            <wp:effectExtent l="19050" t="19050" r="2540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4815198" cy="2913031"/>
                    </a:xfrm>
                    <a:prstGeom prst="rect">
                      <a:avLst/>
                    </a:prstGeom>
                    <a:ln>
                      <a:solidFill>
                        <a:schemeClr val="tx1"/>
                      </a:solidFill>
                    </a:ln>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r w:rsidRPr="00E72DFB">
        <w:rPr>
          <w:rFonts w:ascii="Consolas" w:hAnsi="Consolas" w:cs="Consolas"/>
          <w:color w:val="3F7F7F"/>
          <w:sz w:val="20"/>
          <w:szCs w:val="20"/>
        </w:rPr>
        <w:t>isif</w:t>
      </w:r>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2755D5D6">
            <wp:extent cx="5652999" cy="2329132"/>
            <wp:effectExtent l="19050" t="19050" r="2413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3">
                      <a:extLst>
                        <a:ext uri="{28A0092B-C50C-407E-A947-70E740481C1C}">
                          <a14:useLocalDpi xmlns:a14="http://schemas.microsoft.com/office/drawing/2010/main" val="0"/>
                        </a:ext>
                      </a:extLst>
                    </a:blip>
                    <a:stretch>
                      <a:fillRect/>
                    </a:stretch>
                  </pic:blipFill>
                  <pic:spPr>
                    <a:xfrm>
                      <a:off x="0" y="0"/>
                      <a:ext cx="5654945" cy="2329934"/>
                    </a:xfrm>
                    <a:prstGeom prst="rect">
                      <a:avLst/>
                    </a:prstGeom>
                    <a:ln>
                      <a:solidFill>
                        <a:schemeClr val="tx1"/>
                      </a:solidFill>
                    </a:ln>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2491F8" w14:textId="7F4BAE8D" w:rsidR="000F091C" w:rsidRDefault="000F091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1304C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&lt;isif condition="${hipayEnabled}" &gt;</w:t>
      </w:r>
    </w:p>
    <w:p w14:paraId="4503EB2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 HIPAY INTEGRATION ------ BEGIN ---&gt;</w:t>
      </w:r>
    </w:p>
    <w:p w14:paraId="4261F75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35A7D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HIPAY Credit card</w:t>
      </w:r>
    </w:p>
    <w:p w14:paraId="019AE5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p>
    <w:p w14:paraId="2E5D2FF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8051BA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&lt;iscomment&gt;display select box with stored credit cards if customer is authenticated&lt;/iscomment&gt;</w:t>
      </w:r>
    </w:p>
    <w:p w14:paraId="640DE85A" w14:textId="20A3E07A"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!empty(pdict.ApplicableCreditCards)</w:t>
      </w:r>
      <w:r w:rsidR="00950A5F">
        <w:rPr>
          <w:rStyle w:val="StyleCOdeChar"/>
          <w:rFonts w:eastAsiaTheme="minorEastAsia"/>
        </w:rPr>
        <w:t xml:space="preserve"> </w:t>
      </w:r>
      <w:r w:rsidR="00950A5F" w:rsidRPr="00950A5F">
        <w:rPr>
          <w:rStyle w:val="StyleCOdeChar"/>
          <w:rFonts w:eastAsiaTheme="minorEastAsia"/>
        </w:rPr>
        <w:t>&amp;&amp; hipayEnableOneClick</w:t>
      </w:r>
      <w:r w:rsidRPr="000F091C">
        <w:rPr>
          <w:rStyle w:val="StyleCOdeChar"/>
          <w:rFonts w:eastAsiaTheme="minorEastAsia"/>
        </w:rPr>
        <w:t>}"&gt;</w:t>
      </w:r>
    </w:p>
    <w:p w14:paraId="0497AC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class="form-row"&gt;</w:t>
      </w:r>
    </w:p>
    <w:p w14:paraId="49C0676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&lt;label class="label"&gt;${Resource.msg('billing.selectcreditcard','checkout',null)}&lt;/label&gt;</w:t>
      </w:r>
    </w:p>
    <w:p w14:paraId="754B1B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class="field-wrapper"&gt;</w:t>
      </w:r>
    </w:p>
    <w:p w14:paraId="5D5BA1F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 name="${pdict.CurrentForms.billing.paymentMethods.creditCardList.htmlName}" id="creditCardList" class="input-select"&gt;</w:t>
      </w:r>
    </w:p>
    <w:p w14:paraId="1F62565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value=""&gt;${Resource.msg('billing.creditcardlistselect','checkout',null)}&lt;/option&gt;</w:t>
      </w:r>
    </w:p>
    <w:p w14:paraId="1A96B2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223E442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348AB5B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&lt;/select&gt;</w:t>
      </w:r>
    </w:p>
    <w:p w14:paraId="486A2BC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1F877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09D470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 form-row-button"&gt;</w:t>
      </w:r>
    </w:p>
    <w:p w14:paraId="3CBA02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&lt;button id="credit-card-select-go" name="${pdict.CurrentForms.billing.creditCardSelect.htmlName}" type="submit" value="Go" class="simple-submit"&gt;Select&lt;/button&gt;</w:t>
      </w:r>
    </w:p>
    <w:p w14:paraId="470FFB5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B2A3B5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E33EA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18B70AB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 href="${URLUtils.https('COBilling-UpdateCreditCardSelection', 'creditCardUUID', creditCardInstr.UUID)}"&gt;</w:t>
      </w:r>
    </w:p>
    <w:p w14:paraId="4121B68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value="${creditCardInstr.creditCardType}"/&gt;)</w:t>
      </w:r>
    </w:p>
    <w:p w14:paraId="4564933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value="${creditCardInstr.maskedCreditCardNumber}"/&gt;</w:t>
      </w:r>
    </w:p>
    <w:p w14:paraId="3E71737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 ${Resource.msg('billing.creditcardlistexp','checkout',null)}</w:t>
      </w:r>
    </w:p>
    <w:p w14:paraId="216749B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value="${creditCardInstr.creditCardExpirationMonth}" formatter="00" /&gt;</w:t>
      </w:r>
    </w:p>
    <w:p w14:paraId="1283AEC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value="${creditCardInstr.creditCardExpirationYear}" formatter="0000" /&gt;</w:t>
      </w:r>
    </w:p>
    <w:p w14:paraId="60D4ABB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&lt;/a&gt;</w:t>
      </w:r>
    </w:p>
    <w:p w14:paraId="59CD21E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2D9AE6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A9AC30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&lt;/isif&gt;</w:t>
      </w:r>
    </w:p>
    <w:p w14:paraId="0E39D49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class="ccfields-wrap"&gt;</w:t>
      </w:r>
    </w:p>
    <w:p w14:paraId="5B9C886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class="owner-wrap"&gt;</w:t>
      </w:r>
    </w:p>
    <w:p w14:paraId="21BAD20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class="owner-split  ${selectedCreditCardType != 'Amex' ? 'hide' : ''}"&gt;</w:t>
      </w:r>
    </w:p>
    <w:p w14:paraId="1717FA9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formfield="${pdict.CurrentForms.billing.paymentMethods.creditCard.ownerfirst}" type="input" attribute1="autocomplete" value1="off" xhtmlclass="owner"/&gt;</w:t>
      </w:r>
    </w:p>
    <w:p w14:paraId="0DF50E2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formfield="${pdict.CurrentForms.billing.paymentMethods.creditCard.ownerlast}" type="input" attribute1="autocomplete" value1="off" xhtmlclass="owner"/&gt;</w:t>
      </w:r>
    </w:p>
    <w:p w14:paraId="0D2BE65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682FCBE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class="owner-single  ${selectedCreditCardType == 'Amex' ? 'hide' : ''}"&gt;</w:t>
      </w:r>
    </w:p>
    <w:p w14:paraId="0CAF31C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 type="input" attribute1="autocomplete" value1="off" xhtmlclass="owner"/&gt;</w:t>
      </w:r>
    </w:p>
    <w:p w14:paraId="381510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B3672E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2E364A9"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formfield="${pdict.CurrentForms.billing.paymentMethods.creditCard.type}" type="select"/&gt;</w:t>
      </w:r>
    </w:p>
    <w:p w14:paraId="494CDF35"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&lt;isif condition="${!empty(applicablePaymentCards)}"&gt;</w:t>
      </w:r>
    </w:p>
    <w:p w14:paraId="251BCA80"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 xml:space="preserve">                    &lt;isloop items="${applicablePaymentCards}" var="creditCardInstr"&gt;</w:t>
      </w:r>
    </w:p>
    <w:p w14:paraId="36344699"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ab/>
        <w:t xml:space="preserve">                    &lt;input type="hidden" data-hipay-cvv-disabled="${creditCardInstr.custom.hipayCVVIgnored}" data-hipay-oneclick-disabled="${creditCardInstr.custom.hipayOneClickDisabled}" data-hipay-cardtype="${creditCardInstr.cardType}" /&gt;</w:t>
      </w:r>
    </w:p>
    <w:p w14:paraId="0E853AF8"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ab/>
        <w:t xml:space="preserve">                &lt;/isloop&gt;</w:t>
      </w:r>
    </w:p>
    <w:p w14:paraId="38995F38" w14:textId="2833F856" w:rsidR="000F091C" w:rsidRPr="000F091C"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2A29B1">
        <w:rPr>
          <w:rFonts w:ascii="Courier New" w:eastAsia="Times New Roman" w:hAnsi="Courier New" w:cs="Courier New"/>
          <w:color w:val="31849B" w:themeColor="accent5" w:themeShade="BF"/>
          <w:sz w:val="20"/>
          <w:szCs w:val="20"/>
          <w:lang w:val="ro-RO" w:eastAsia="ro-RO"/>
        </w:rPr>
        <w:tab/>
        <w:t xml:space="preserve">            &lt;/isif&gt;</w:t>
      </w:r>
      <w:r w:rsidR="000F091C" w:rsidRPr="000F091C">
        <w:rPr>
          <w:rStyle w:val="StyleCOdeChar"/>
          <w:rFonts w:eastAsiaTheme="minorEastAsia"/>
        </w:rPr>
        <w:t xml:space="preserve">               &lt;isinputfield formfield="${pdict.CurrentForms.billing.paymentMethods.creditCard.number}" type="input" attribute1="autocomplete" value1="off"/&gt;</w:t>
      </w:r>
    </w:p>
    <w:p w14:paraId="6EE6A7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formfield="${pdict.CurrentForms.billing.paymentMethods.creditCard.uuid}" type="hidden" attribute1="autocomplete" value1="off"/&gt;</w:t>
      </w:r>
    </w:p>
    <w:p w14:paraId="21A886A0"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class="form-label-text"&gt;&lt;span class="required-indicator"&gt;${Resource.msg('billing.requiredindicator','checkout',null)}&lt;/span&gt;${Resource.msg('billing.creditcardlistexpdate', 'checkout', null)}&lt;/div&gt;</w:t>
      </w:r>
    </w:p>
    <w:p w14:paraId="05BE89A6" w14:textId="77777777" w:rsidR="002E6801" w:rsidRPr="00E75A1A" w:rsidRDefault="002E6801" w:rsidP="002E6801">
      <w:pPr>
        <w:pStyle w:val="StyleCOde"/>
      </w:pPr>
      <w:r w:rsidRPr="00E75A1A">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002E6801" w:rsidP="002E6801">
      <w:pPr>
        <w:pStyle w:val="StyleCOde"/>
      </w:pPr>
      <w:r>
        <w:t xml:space="preserve">  </w:t>
      </w:r>
      <w:r w:rsidRPr="00E75A1A">
        <w:t>&lt;isscript&gt;</w:t>
      </w:r>
    </w:p>
    <w:p w14:paraId="701425D1" w14:textId="77777777" w:rsidR="002E6801" w:rsidRPr="00E75A1A" w:rsidRDefault="002E6801" w:rsidP="002E6801">
      <w:pPr>
        <w:pStyle w:val="StyleCOde"/>
      </w:pPr>
      <w:r w:rsidRPr="00E75A1A">
        <w:t xml:space="preserve">  </w:t>
      </w:r>
      <w:r>
        <w:t xml:space="preserve">  </w:t>
      </w:r>
      <w:r w:rsidRPr="00E75A1A">
        <w:t>var currentYear = (new Date()).getYear(),</w:t>
      </w:r>
    </w:p>
    <w:p w14:paraId="4FFBBEEE" w14:textId="77777777" w:rsidR="002E6801" w:rsidRPr="00E75A1A" w:rsidRDefault="002E6801" w:rsidP="002E6801">
      <w:pPr>
        <w:pStyle w:val="StyleCOde"/>
      </w:pPr>
      <w:r w:rsidRPr="00E75A1A">
        <w:t xml:space="preserve">        currentMonth = (new Date()).getMonth(),</w:t>
      </w:r>
    </w:p>
    <w:p w14:paraId="07D8A1FB" w14:textId="77777777" w:rsidR="002E6801" w:rsidRPr="00E75A1A" w:rsidRDefault="002E6801" w:rsidP="002E6801">
      <w:pPr>
        <w:pStyle w:val="StyleCOde"/>
      </w:pPr>
      <w:r w:rsidRPr="00E75A1A">
        <w:t xml:space="preserve">        year = pdict.CurrentForms.billing.paymentMethods.creditCard.expiration.year,</w:t>
      </w:r>
    </w:p>
    <w:p w14:paraId="1CCAD4C8" w14:textId="77777777" w:rsidR="002E6801" w:rsidRPr="00E75A1A" w:rsidRDefault="002E6801" w:rsidP="002E6801">
      <w:pPr>
        <w:pStyle w:val="StyleCOde"/>
      </w:pPr>
      <w:r w:rsidRPr="00E75A1A">
        <w:t xml:space="preserve">        month = pdict.CurrentForms.billing.paymentMethods.creditCard.expiration.month;</w:t>
      </w:r>
    </w:p>
    <w:p w14:paraId="2C51B1C8" w14:textId="1B823203" w:rsidR="002E6801" w:rsidRPr="00435EF2" w:rsidRDefault="00435EF2" w:rsidP="00435EF2">
      <w:pPr>
        <w:pStyle w:val="StyleCOde"/>
      </w:pPr>
      <w:r w:rsidRPr="00435EF2">
        <w:t xml:space="preserve">        currentMonth += 1;</w:t>
      </w:r>
    </w:p>
    <w:p w14:paraId="551E172D" w14:textId="77777777" w:rsidR="002E6801" w:rsidRPr="00E75A1A" w:rsidRDefault="002E6801" w:rsidP="002E6801">
      <w:pPr>
        <w:pStyle w:val="StyleCOde"/>
      </w:pPr>
      <w:r w:rsidRPr="00E75A1A">
        <w:t xml:space="preserve">        year.setHtmlValue(currentYear);</w:t>
      </w:r>
    </w:p>
    <w:p w14:paraId="7E6C0B29" w14:textId="77777777" w:rsidR="002E6801" w:rsidRPr="00E75A1A" w:rsidRDefault="002E6801" w:rsidP="002E6801">
      <w:pPr>
        <w:pStyle w:val="StyleCOde"/>
      </w:pPr>
      <w:r w:rsidRPr="00E75A1A">
        <w:lastRenderedPageBreak/>
        <w:t xml:space="preserve">        month.setHtmlValue(currentMonth);</w:t>
      </w:r>
    </w:p>
    <w:p w14:paraId="11F520BA" w14:textId="77777777" w:rsidR="002E6801" w:rsidRPr="00E75A1A" w:rsidRDefault="002E6801" w:rsidP="002E6801">
      <w:pPr>
        <w:pStyle w:val="StyleCOde"/>
      </w:pPr>
      <w:r>
        <w:t xml:space="preserve">  </w:t>
      </w:r>
      <w:r w:rsidRPr="00E75A1A">
        <w:t>&lt;/isscript&gt;</w:t>
      </w:r>
    </w:p>
    <w:p w14:paraId="03F54ABA" w14:textId="77777777" w:rsidR="002E6801" w:rsidRPr="00E75A1A" w:rsidRDefault="002E6801" w:rsidP="002E6801">
      <w:pPr>
        <w:pStyle w:val="StyleCOde"/>
        <w:rPr>
          <w:rStyle w:val="StyleCOdeChar"/>
          <w:rFonts w:eastAsiaTheme="minorEastAsia"/>
        </w:rPr>
      </w:pPr>
      <w:r w:rsidRPr="00E75A1A">
        <w:t>&lt;/isif&gt;</w:t>
      </w:r>
    </w:p>
    <w:p w14:paraId="594165C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formfield="${pdict.CurrentForms.billing.paymentMethods.creditCard.expiration.month}" type="select" rowclass="month"/&gt;</w:t>
      </w:r>
    </w:p>
    <w:p w14:paraId="3CEAE30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formfield="${pdict.CurrentForms.billing.paymentMethods.creditCard.expiration.year}" type="select"  rowclass="year"/&gt;</w:t>
      </w:r>
    </w:p>
    <w:p w14:paraId="1A146B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class="cvn-wrap ${selectedCreditCardType === 'BancontactMisterCash' ? 'hide' : ''}"&gt;</w:t>
      </w:r>
    </w:p>
    <w:p w14:paraId="19592A4A" w14:textId="77777777" w:rsidR="00EB35A7" w:rsidRPr="00EB35A7" w:rsidRDefault="000F091C"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r w:rsidR="00EB35A7" w:rsidRPr="00EB35A7">
        <w:rPr>
          <w:rStyle w:val="StyleCOdeChar"/>
          <w:rFonts w:eastAsiaTheme="minorEastAsia"/>
        </w:rPr>
        <w:t>&lt;isif condition="${selectedCreditCardType === 'Maestro'}"&gt;</w:t>
      </w:r>
    </w:p>
    <w:p w14:paraId="0CB821A4"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w:t>
      </w:r>
      <w:r w:rsidRPr="00EB35A7">
        <w:rPr>
          <w:rStyle w:val="StyleCOdeChar"/>
          <w:rFonts w:eastAsiaTheme="minorEastAsia"/>
        </w:rPr>
        <w:tab/>
        <w:t>&lt;isinputfield formfield="${pdict.CurrentForms.billing.paymentMethods.creditCard.cvn}" type="input" rowclass="cvn optional" attribute1="autocomplete" value1="off" helpcid="checkout-security-code" helplabel="${Resource.msg('billing.linkcvn', 'checkout', null)}"/&gt;</w:t>
      </w:r>
    </w:p>
    <w:p w14:paraId="0EEF525E"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&lt;iselse/&gt;</w:t>
      </w:r>
    </w:p>
    <w:p w14:paraId="0E37A60F"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w:t>
      </w:r>
      <w:r w:rsidRPr="00EB35A7">
        <w:rPr>
          <w:rStyle w:val="StyleCOdeChar"/>
          <w:rFonts w:eastAsiaTheme="minorEastAsia"/>
        </w:rPr>
        <w:tab/>
        <w:t>&lt;isinputfield formfield="${pdict.CurrentForms.billing.paymentMethods.creditCard.cvn}" type="input" rowclass="cvn" attribute1="autocomplete" value1="off" helpcid="checkout-security-code" helplabel="${Resource.msg('billing.linkcvn', 'checkout', null)}"/&gt;</w:t>
      </w:r>
    </w:p>
    <w:p w14:paraId="1C7CF130" w14:textId="07EA52FD" w:rsidR="000F091C" w:rsidRPr="000F091C"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&lt;/isif&gt;</w:t>
      </w:r>
    </w:p>
    <w:p w14:paraId="003D779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12265DA" w14:textId="42D5F63E"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hipayEnableOneClick</w:t>
      </w:r>
      <w:r w:rsidR="003675EF">
        <w:rPr>
          <w:rStyle w:val="StyleCOdeChar"/>
          <w:rFonts w:eastAsiaTheme="minorEastAsia"/>
        </w:rPr>
        <w:t xml:space="preserve"> </w:t>
      </w:r>
      <w:r w:rsidR="003675EF" w:rsidRPr="003675EF">
        <w:rPr>
          <w:rStyle w:val="StyleCOdeChar"/>
          <w:rFonts w:eastAsiaTheme="minorEastAsia"/>
        </w:rPr>
        <w:t>&amp;&amp; selectedCreditCardType != 'Maestro'</w:t>
      </w:r>
      <w:r w:rsidRPr="000F091C">
        <w:rPr>
          <w:rStyle w:val="StyleCOdeChar"/>
          <w:rFonts w:eastAsiaTheme="minorEastAsia"/>
        </w:rPr>
        <w:t>}"&gt;</w:t>
      </w:r>
    </w:p>
    <w:p w14:paraId="2FAA2F4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formfield="${pdict.CurrentForms.billing.paymentMethods.creditCard.saveCard}" type="checkbox" rowclass="label-inline form-indent save-card"/&gt;</w:t>
      </w:r>
    </w:p>
    <w:p w14:paraId="2EE522F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277B4BF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01D8A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8587A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56A98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&lt;iscomment&gt;Belfius Direct Net&lt;/iscomment&gt;</w:t>
      </w:r>
    </w:p>
    <w:p w14:paraId="656D3F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0E83F8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D985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1BE210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&lt;iscomment&gt;Giropay&lt;/iscomment&gt;</w:t>
      </w:r>
    </w:p>
    <w:p w14:paraId="4A96684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pdict.selectedPaymentID=='HIPAY_GIROPAY'}"&gt;payment-method-expanded&lt;/isif&gt;" data-method="HIPAY_GIROPAY"&gt;</w:t>
      </w:r>
    </w:p>
    <w:p w14:paraId="3E469FEE" w14:textId="5B1D3003" w:rsidR="003D7902" w:rsidRPr="003D7902" w:rsidRDefault="000F091C" w:rsidP="003D7902">
      <w:pPr>
        <w:pStyle w:val="StyleCOde"/>
        <w:rPr>
          <w:rStyle w:val="StyleCOdeChar"/>
          <w:rFonts w:eastAsiaTheme="minorEastAsia"/>
        </w:rPr>
      </w:pPr>
      <w:r w:rsidRPr="000F091C">
        <w:rPr>
          <w:rStyle w:val="StyleCOdeChar"/>
          <w:rFonts w:eastAsiaTheme="minorEastAsia"/>
        </w:rPr>
        <w:t xml:space="preserve">           </w:t>
      </w:r>
      <w:r w:rsidR="003D7902" w:rsidRPr="003D7902">
        <w:t>&lt;isinputfield formfield="${pdict.CurrentForms.billing.paymentMethods.hipaymethods.giropay.bic}" type="input" /&gt;</w:t>
      </w:r>
    </w:p>
    <w:p w14:paraId="24D3531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A27B17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FCFCB5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&lt;iscomment&gt;Hosted Pages&lt;/iscomment&gt;</w:t>
      </w:r>
    </w:p>
    <w:p w14:paraId="21B9A44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D3D94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69818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09BA87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&lt;iscomment&gt;iDEAL&lt;/iscomment&gt;</w:t>
      </w:r>
    </w:p>
    <w:p w14:paraId="2E9B61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formfield="${pdict.CurrentForms.billing.paymentMethods.hipaymethods.issuer_bank_id}" type="select" /&gt;</w:t>
      </w:r>
    </w:p>
    <w:p w14:paraId="00EA032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87EC7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586C63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&lt;iscomment&gt;ING HomePay&lt;/iscomment&gt;</w:t>
      </w:r>
    </w:p>
    <w:p w14:paraId="4E6F8B3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CB713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6616E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2DF9D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&lt;iscomment&gt;Klarna&lt;/iscomment&gt;</w:t>
      </w:r>
    </w:p>
    <w:p w14:paraId="57B3530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pdict.selectedPaymentID=='HIPAY_KLARNA'}"&gt;payment-method-expanded&lt;/isif&gt;" data-method="HIPAY_KLARNA"&gt;</w:t>
      </w:r>
    </w:p>
    <w:p w14:paraId="506477A7" w14:textId="63B889D9" w:rsidR="00D67134" w:rsidRPr="00D67134" w:rsidRDefault="00D67134" w:rsidP="00D67134">
      <w:pPr>
        <w:pStyle w:val="StyleCOde"/>
      </w:pPr>
      <w:r>
        <w:rPr>
          <w:rStyle w:val="StyleCOdeChar"/>
          <w:rFonts w:eastAsiaTheme="minorEastAsia"/>
        </w:rPr>
        <w:t xml:space="preserve">           </w:t>
      </w:r>
      <w:r w:rsidRPr="00D67134">
        <w:t>&lt;isinputfield formfield="${pdict.CurrentForms.billing.paymentMethods.hipaymethods.klarna.birthdate}" type="</w:t>
      </w:r>
      <w:r w:rsidR="0053241C">
        <w:rPr>
          <w:lang w:val="en-US"/>
        </w:rPr>
        <w:t>date</w:t>
      </w:r>
      <w:r w:rsidRPr="00D67134">
        <w:t>" /&gt;</w:t>
      </w:r>
    </w:p>
    <w:p w14:paraId="1B757DB5" w14:textId="398D2B04" w:rsidR="00D67134" w:rsidRDefault="00D67134" w:rsidP="00D67134">
      <w:pPr>
        <w:pStyle w:val="StyleCOde"/>
      </w:pPr>
      <w:r w:rsidRPr="00D67134">
        <w:t xml:space="preserve">           &lt;isinputfield formfield="${pdict.CurrentForms.billing.paymentMethods.hipaymethods.klarna.houseNumber}" type="input" /&gt;</w:t>
      </w:r>
    </w:p>
    <w:p w14:paraId="77B8027B" w14:textId="5AFDF427" w:rsidR="0053241C" w:rsidRPr="0053241C" w:rsidRDefault="0053241C" w:rsidP="0053241C">
      <w:pPr>
        <w:pStyle w:val="StyleCOde"/>
        <w:rPr>
          <w:rStyle w:val="StyleCOdeChar"/>
          <w:rFonts w:eastAsiaTheme="minorEastAsia"/>
        </w:rPr>
      </w:pPr>
      <w:r w:rsidRPr="0053241C">
        <w:rPr>
          <w:rStyle w:val="StyleCOdeChar"/>
        </w:rPr>
        <w:t>&lt;isinputfield formfield="${pdict.CurrentForms.billing.paymentMethods.hipaymethods.klarna.gender}" type="select"/&gt;</w:t>
      </w:r>
    </w:p>
    <w:p w14:paraId="3DDF2F4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625F0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875A3E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&lt;iscomment&gt;Przelewy24&lt;/iscomment&gt;</w:t>
      </w:r>
    </w:p>
    <w:p w14:paraId="041D44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7D3F85A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F886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15B4C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&lt;iscomment&gt;QIWI Wallet&lt;/iscomment&gt;</w:t>
      </w:r>
    </w:p>
    <w:p w14:paraId="669CCB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2143D2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D7BD3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26C808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&lt;iscomment&gt;Sisal&lt;/iscomment&gt;</w:t>
      </w:r>
    </w:p>
    <w:p w14:paraId="478CAF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pdict.selectedPaymentID=='HIPAY_SISAL'}"&gt;payment-method-expanded&lt;/isif&gt;" data-method="HIPAY_SISAL"&gt;</w:t>
      </w:r>
    </w:p>
    <w:p w14:paraId="7B446B4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AD5995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F6902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A7F11A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&lt;iscomment&gt;Sofort Uberweisung&lt;/iscomment&gt;</w:t>
      </w:r>
    </w:p>
    <w:p w14:paraId="37D4B7A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w:t>
      </w:r>
      <w:r w:rsidRPr="000F091C">
        <w:rPr>
          <w:rStyle w:val="StyleCOdeChar"/>
          <w:rFonts w:eastAsiaTheme="minorEastAsia"/>
        </w:rPr>
        <w:lastRenderedPageBreak/>
        <w:t>pdict.selectedPaymentID=='HIPAY_SOFORT_UBERWEISUNG'}"&gt;payment-method-expanded&lt;/isif&gt;" data-method="HIPAY_SOFORT_UBERWEISUNG"&gt;</w:t>
      </w:r>
    </w:p>
    <w:p w14:paraId="7695DA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6DDD1B3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66B06D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2F266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&lt;iscomment&gt;WebMoney Transfer&lt;/iscomment&gt;</w:t>
      </w:r>
    </w:p>
    <w:p w14:paraId="0862B55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65674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7DCA592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6CAC76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&lt;iscomment&gt;Yandex Money&lt;/iscomment&gt;</w:t>
      </w:r>
    </w:p>
    <w:p w14:paraId="3C5037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pdict.selectedPaymentID=='HIPAY_YANDEX'}"&gt;payment-method-expanded&lt;/isif&gt;" data-method="HIPAY_YANDEX"&gt;</w:t>
      </w:r>
    </w:p>
    <w:p w14:paraId="4403D2E3" w14:textId="55C139A8" w:rsidR="001B5B85" w:rsidRPr="000F091C" w:rsidRDefault="001B5B85"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 xml:space="preserve">           </w:t>
      </w:r>
      <w:r w:rsidRPr="000F091C">
        <w:rPr>
          <w:rStyle w:val="StyleCOdeChar"/>
          <w:rFonts w:eastAsiaTheme="minorEastAsia"/>
        </w:rPr>
        <w:t>&lt;!--- No form is applied ---&gt;</w:t>
      </w:r>
    </w:p>
    <w:p w14:paraId="485535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7F394F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26A6E3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&lt;iscomment&gt;PayPal&lt;/iscomment&gt;</w:t>
      </w:r>
    </w:p>
    <w:p w14:paraId="6B811D4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pdict.selectedPaymentID=='PayPal'}"&gt;payment-method-expanded&lt;/isif&gt;" data-method="PayPal"&gt;</w:t>
      </w:r>
    </w:p>
    <w:p w14:paraId="534C43B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FCFB70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AE3E3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END ---&gt;</w:t>
      </w:r>
    </w:p>
    <w:p w14:paraId="46D0A660" w14:textId="4A4DE698" w:rsidR="007B5A0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000F091C">
        <w:rPr>
          <w:rStyle w:val="StyleCOdeChar"/>
          <w:rFonts w:eastAsiaTheme="minorEastAsia"/>
        </w:rPr>
        <w:t>&lt;/isif&gt;</w:t>
      </w:r>
    </w:p>
    <w:p w14:paraId="4B9BCA2B" w14:textId="77777777" w:rsidR="004A4885" w:rsidRDefault="004A4885" w:rsidP="004C7BE0">
      <w:pPr>
        <w:spacing w:after="0"/>
        <w:ind w:left="72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448A79C" w14:textId="5252F6D2" w:rsidR="00965B55" w:rsidRDefault="00965B55" w:rsidP="005560A1">
      <w:pPr>
        <w:pStyle w:val="StyleCOde"/>
      </w:pPr>
      <w:r>
        <w:rPr>
          <w:rFonts w:ascii="Trebuchet MS" w:hAnsi="Trebuchet MS"/>
          <w:noProof/>
          <w:color w:val="000000" w:themeColor="text1"/>
          <w:lang w:val="en-US" w:eastAsia="en-US"/>
        </w:rPr>
        <w:drawing>
          <wp:inline distT="0" distB="0" distL="0" distR="0" wp14:anchorId="53D3A663" wp14:editId="01E0BA6A">
            <wp:extent cx="5000141" cy="2329934"/>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4">
                      <a:extLst>
                        <a:ext uri="{28A0092B-C50C-407E-A947-70E740481C1C}">
                          <a14:useLocalDpi xmlns:a14="http://schemas.microsoft.com/office/drawing/2010/main" val="0"/>
                        </a:ext>
                      </a:extLst>
                    </a:blip>
                    <a:stretch>
                      <a:fillRect/>
                    </a:stretch>
                  </pic:blipFill>
                  <pic:spPr>
                    <a:xfrm>
                      <a:off x="0" y="0"/>
                      <a:ext cx="5000141" cy="2329934"/>
                    </a:xfrm>
                    <a:prstGeom prst="rect">
                      <a:avLst/>
                    </a:prstGeom>
                    <a:ln>
                      <a:solidFill>
                        <a:schemeClr val="tx1"/>
                      </a:solidFill>
                    </a:ln>
                  </pic:spPr>
                </pic:pic>
              </a:graphicData>
            </a:graphic>
          </wp:inline>
        </w:drawing>
      </w:r>
    </w:p>
    <w:p w14:paraId="68A1B5E7" w14:textId="77777777" w:rsidR="004C7BE0" w:rsidRPr="005560A1" w:rsidRDefault="004C7BE0" w:rsidP="005560A1">
      <w:pPr>
        <w:pStyle w:val="StyleCOde"/>
      </w:pPr>
    </w:p>
    <w:p w14:paraId="2506178B" w14:textId="5B0E1005"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devicefingerprint.isml</w:t>
      </w:r>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lastRenderedPageBreak/>
        <w:t>int_hipay</w:t>
      </w:r>
      <w:r w:rsidR="00373FBC">
        <w:rPr>
          <w:rFonts w:ascii="Trebuchet MS" w:hAnsi="Trebuchet MS"/>
          <w:color w:val="000000" w:themeColor="text1"/>
          <w:sz w:val="20"/>
          <w:szCs w:val="20"/>
        </w:rPr>
        <w:t>_controllers</w:t>
      </w:r>
      <w:r w:rsidR="00F52DD1" w:rsidRPr="00901D77">
        <w:rPr>
          <w:rFonts w:ascii="Trebuchet MS" w:hAnsi="Trebuchet MS"/>
          <w:color w:val="000000" w:themeColor="text1"/>
          <w:sz w:val="20"/>
          <w:szCs w:val="20"/>
        </w:rPr>
        <w:t>/cartridge/templates/default/checkout/components/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2EEB2861"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DE5CC8" w:rsidRPr="000B1DDB">
        <w:rPr>
          <w:rFonts w:ascii="Trebuchet MS" w:hAnsi="Trebuchet MS"/>
          <w:color w:val="000000" w:themeColor="text1"/>
          <w:sz w:val="20"/>
          <w:szCs w:val="20"/>
        </w:rPr>
        <w:t>/cartridge/templates/default/checkout/summary/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5">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js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78E9358A" w:rsidR="00DD0ECF" w:rsidRDefault="00DD0ECF" w:rsidP="00DD0ECF">
      <w:pPr>
        <w:pStyle w:val="StyleCOde"/>
      </w:pPr>
      <w:r>
        <w:tab/>
      </w:r>
      <w:r w:rsidRPr="00DD0ECF">
        <w:tab/>
        <w:t>var $creditCard = $('[data-method="HIPAY_CREDIT_CARD"]');</w:t>
      </w:r>
    </w:p>
    <w:p w14:paraId="25B7E3F3" w14:textId="68C4CD36" w:rsidR="001E5680" w:rsidRPr="00DD0ECF" w:rsidRDefault="001E5680" w:rsidP="00DD0ECF">
      <w:pPr>
        <w:pStyle w:val="StyleCOde"/>
      </w:pPr>
      <w:r w:rsidRPr="001E5680">
        <w:t>$creditCard.find('input[name$="uuid"]').val(data.uuid).trigger('change');</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633EE5">
      <w:pPr>
        <w:pStyle w:val="StyleCOde"/>
        <w:tabs>
          <w:tab w:val="clear" w:pos="916"/>
          <w:tab w:val="left" w:pos="990"/>
        </w:tabs>
        <w:ind w:left="0"/>
        <w:jc w:val="center"/>
      </w:pPr>
      <w:r>
        <w:rPr>
          <w:noProof/>
          <w:lang w:val="en-US" w:eastAsia="en-US"/>
        </w:rPr>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6">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0A85B451" w14:textId="77777777" w:rsidR="00770CBB" w:rsidRPr="00374E36" w:rsidRDefault="00770CBB" w:rsidP="00770CBB">
      <w:pPr>
        <w:spacing w:after="0"/>
        <w:ind w:left="720"/>
        <w:rPr>
          <w:rFonts w:ascii="Trebuchet MS" w:hAnsi="Trebuchet MS"/>
          <w:sz w:val="20"/>
          <w:szCs w:val="20"/>
        </w:rPr>
      </w:pPr>
      <w:r>
        <w:rPr>
          <w:rFonts w:ascii="Trebuchet MS" w:hAnsi="Trebuchet MS"/>
          <w:sz w:val="20"/>
          <w:szCs w:val="20"/>
        </w:rPr>
        <w:t>Create clearCCFields function after setCCFields function</w:t>
      </w:r>
      <w:r w:rsidRPr="00374E36">
        <w:rPr>
          <w:rFonts w:ascii="Trebuchet MS" w:hAnsi="Trebuchet MS"/>
          <w:sz w:val="20"/>
          <w:szCs w:val="20"/>
        </w:rPr>
        <w:t>:</w:t>
      </w:r>
    </w:p>
    <w:p w14:paraId="4663501B"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6B04FCF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@function</w:t>
      </w:r>
    </w:p>
    <w:p w14:paraId="396A664E"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@description Clears the Credit Card form and show fields</w:t>
      </w:r>
    </w:p>
    <w:p w14:paraId="41E3837F"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w:t>
      </w:r>
    </w:p>
    <w:p w14:paraId="50386BB6"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function clearCCFields() {</w:t>
      </w:r>
    </w:p>
    <w:p w14:paraId="1F89176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6952E48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$creditCard.find('input[name$="creditCard_owner"]').val('').trigger('change');</w:t>
      </w:r>
    </w:p>
    <w:p w14:paraId="2C157498"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$creditCard.find('input[name$="creditCard_uuid"]').val('').trigger('change');</w:t>
      </w:r>
    </w:p>
    <w:p w14:paraId="4E26C07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lastRenderedPageBreak/>
        <w:t xml:space="preserve">    $creditCard.find('select[name$="_type"]').val('').trigger('change');</w:t>
      </w:r>
    </w:p>
    <w:p w14:paraId="3FB34A0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$creditCard.find('input[name*="_creditCard_number"]').val('').trigger('change');</w:t>
      </w:r>
    </w:p>
    <w:p w14:paraId="5C2B1D52"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$creditCard.find('[name$="_month"]').val('').trigger('change');</w:t>
      </w:r>
    </w:p>
    <w:p w14:paraId="7D10B085"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$creditCard.find('[name$="_year"]').val('').trigger('change');</w:t>
      </w:r>
    </w:p>
    <w:p w14:paraId="0450E770"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$creditCard.find('input[name$="_cvn"]').val('').trigger('change');</w:t>
      </w:r>
    </w:p>
    <w:p w14:paraId="2ECB76C0" w14:textId="77777777" w:rsidR="00770CBB" w:rsidRPr="009F4B69" w:rsidRDefault="00770CBB" w:rsidP="00770CBB">
      <w:pPr>
        <w:ind w:left="900"/>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2C302BC2" w14:textId="0662E855" w:rsidR="00E34A43" w:rsidRDefault="00E34A43" w:rsidP="00633EE5">
      <w:pPr>
        <w:spacing w:after="0"/>
        <w:jc w:val="center"/>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7">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00770CBB">
      <w:pPr>
        <w:spacing w:after="0"/>
        <w:ind w:left="720"/>
        <w:rPr>
          <w:rFonts w:ascii="Trebuchet MS" w:hAnsi="Trebuchet MS"/>
          <w:sz w:val="20"/>
          <w:szCs w:val="20"/>
        </w:rPr>
      </w:pPr>
    </w:p>
    <w:p w14:paraId="4E976D08" w14:textId="77777777"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223E981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565E3998"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$('[data-method="HIPAY_CREDIT_CARD"]').find('.ccfields-wrap').hide();</w:t>
      </w:r>
    </w:p>
    <w:p w14:paraId="77D46AB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formPrepare.validateForm();</w:t>
      </w:r>
    </w:p>
    <w:p w14:paraId="2B0FAB6E" w14:textId="77777777" w:rsidR="00770CBB" w:rsidRPr="00A26688"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w:t>
      </w:r>
    </w:p>
    <w:p w14:paraId="13305BA1" w14:textId="77777777" w:rsidR="00770CBB" w:rsidRDefault="00770CBB" w:rsidP="00770CBB">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Pr>
          <w:rFonts w:ascii="Trebuchet MS" w:hAnsi="Trebuchet MS"/>
          <w:color w:val="333333"/>
          <w:sz w:val="20"/>
          <w:szCs w:val="20"/>
        </w:rPr>
        <w:t>After</w:t>
      </w:r>
      <w:r w:rsidRPr="00374E36">
        <w:rPr>
          <w:rFonts w:ascii="Trebuchet MS" w:hAnsi="Trebuchet MS"/>
          <w:color w:val="333333"/>
          <w:sz w:val="20"/>
          <w:szCs w:val="20"/>
        </w:rPr>
        <w:t>:</w:t>
      </w:r>
    </w:p>
    <w:p w14:paraId="4137D999" w14:textId="77777777" w:rsidR="00770CBB" w:rsidRDefault="00770CBB" w:rsidP="00770CBB">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r w:rsidRPr="00A26688">
        <w:rPr>
          <w:rFonts w:eastAsia="Times New Roman"/>
          <w:color w:val="31849B" w:themeColor="accent5" w:themeShade="BF"/>
          <w:sz w:val="20"/>
          <w:szCs w:val="20"/>
          <w:lang w:val="ro-RO" w:eastAsia="ro-RO"/>
        </w:rPr>
        <w:t>setCCFields(data);</w:t>
      </w:r>
    </w:p>
    <w:p w14:paraId="3F79EB9C" w14:textId="16A39F92" w:rsidR="00770CBB" w:rsidRDefault="00770CBB" w:rsidP="00770CBB">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0087AF1">
            <wp:extent cx="5587237" cy="2821200"/>
            <wp:effectExtent l="19050" t="1905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38">
                      <a:extLst>
                        <a:ext uri="{28A0092B-C50C-407E-A947-70E740481C1C}">
                          <a14:useLocalDpi xmlns:a14="http://schemas.microsoft.com/office/drawing/2010/main" val="0"/>
                        </a:ext>
                      </a:extLst>
                    </a:blip>
                    <a:stretch>
                      <a:fillRect/>
                    </a:stretch>
                  </pic:blipFill>
                  <pic:spPr>
                    <a:xfrm>
                      <a:off x="0" y="0"/>
                      <a:ext cx="5588373" cy="2821773"/>
                    </a:xfrm>
                    <a:prstGeom prst="rect">
                      <a:avLst/>
                    </a:prstGeom>
                    <a:ln>
                      <a:solidFill>
                        <a:schemeClr val="tx1"/>
                      </a:solidFill>
                    </a:ln>
                  </pic:spPr>
                </pic:pic>
              </a:graphicData>
            </a:graphic>
          </wp:inline>
        </w:drawing>
      </w:r>
    </w:p>
    <w:p w14:paraId="6F5351A0" w14:textId="77777777" w:rsidR="00770CBB" w:rsidRDefault="00770CBB" w:rsidP="009E031F">
      <w:pPr>
        <w:spacing w:after="0"/>
        <w:ind w:left="720"/>
        <w:rPr>
          <w:rFonts w:ascii="Trebuchet MS" w:hAnsi="Trebuchet MS"/>
          <w:sz w:val="20"/>
          <w:szCs w:val="20"/>
        </w:rPr>
      </w:pPr>
    </w:p>
    <w:p w14:paraId="51EBDD12" w14:textId="4648BBA4" w:rsidR="002C13A7" w:rsidRDefault="00B917D9" w:rsidP="009E031F">
      <w:pPr>
        <w:spacing w:after="0"/>
        <w:ind w:left="720"/>
        <w:rPr>
          <w:rFonts w:ascii="Trebuchet MS" w:hAnsi="Trebuchet MS"/>
          <w:sz w:val="20"/>
          <w:szCs w:val="20"/>
        </w:rPr>
      </w:pPr>
      <w:r>
        <w:rPr>
          <w:rFonts w:ascii="Trebuchet MS" w:hAnsi="Trebuchet MS"/>
          <w:sz w:val="20"/>
          <w:szCs w:val="20"/>
        </w:rPr>
        <w:lastRenderedPageBreak/>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0BF652D1" w:rsidR="00B917D9" w:rsidRPr="00B917D9" w:rsidRDefault="00B917D9" w:rsidP="00B917D9">
      <w:pPr>
        <w:pStyle w:val="StyleCOde"/>
      </w:pPr>
      <w:r w:rsidRPr="00B917D9">
        <w:t xml:space="preserve">      $selectPaymentMethod.on('click', '</w:t>
      </w:r>
      <w:r w:rsidR="006E24F5" w:rsidRPr="00B917D9">
        <w:t>input[type="radio"]</w:t>
      </w:r>
      <w:r w:rsidRPr="00B917D9">
        <w:t>', function () {</w:t>
      </w:r>
    </w:p>
    <w:p w14:paraId="70291D3E" w14:textId="7997D17A" w:rsidR="00B917D9" w:rsidRPr="00B917D9" w:rsidRDefault="00B917D9" w:rsidP="00B917D9">
      <w:pPr>
        <w:pStyle w:val="StyleCOde"/>
      </w:pPr>
      <w:r w:rsidRPr="00B917D9">
        <w:t xml:space="preserve">          </w:t>
      </w:r>
      <w:r w:rsidR="006E24F5">
        <w:t>$(this</w:t>
      </w:r>
      <w:r w:rsidR="006E24F5" w:rsidRPr="00B917D9">
        <w:t>)</w:t>
      </w:r>
      <w:r w:rsidRPr="00B917D9">
        <w:t>.prop('checked', true);</w:t>
      </w:r>
    </w:p>
    <w:p w14:paraId="7453B4B4" w14:textId="33B024F9" w:rsidR="00B917D9" w:rsidRPr="00B917D9" w:rsidRDefault="00B917D9" w:rsidP="00B917D9">
      <w:pPr>
        <w:pStyle w:val="StyleCOde"/>
      </w:pPr>
      <w:r w:rsidRPr="00B917D9">
        <w:t xml:space="preserve">     </w:t>
      </w:r>
      <w:r w:rsidR="006E24F5">
        <w:t xml:space="preserve">     updatePaymentMethod($(this</w:t>
      </w:r>
      <w:r w:rsidRPr="00B917D9">
        <w:t>).val());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4C82E5B3" w:rsidR="00374E36" w:rsidRDefault="00374E36" w:rsidP="00374E36">
      <w:pPr>
        <w:ind w:left="900"/>
      </w:pPr>
    </w:p>
    <w:p w14:paraId="1F1AA951" w14:textId="4CF0CA04" w:rsidR="00D50364" w:rsidRDefault="00D50364" w:rsidP="00D50364">
      <w:pPr>
        <w:ind w:left="900"/>
        <w:jc w:val="center"/>
      </w:pPr>
      <w:r>
        <w:rPr>
          <w:noProof/>
        </w:rPr>
        <w:drawing>
          <wp:inline distT="0" distB="0" distL="0" distR="0" wp14:anchorId="124CF02A" wp14:editId="1B367DF7">
            <wp:extent cx="3590925" cy="3048690"/>
            <wp:effectExtent l="19050" t="19050" r="9525" b="18415"/>
            <wp:docPr id="41" name="Picture 41" descr="D:\Screenpresso\2019-02-19_13h5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19_13h56_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2785" cy="3050269"/>
                    </a:xfrm>
                    <a:prstGeom prst="rect">
                      <a:avLst/>
                    </a:prstGeom>
                    <a:noFill/>
                    <a:ln>
                      <a:solidFill>
                        <a:schemeClr val="tx1"/>
                      </a:solidFill>
                    </a:ln>
                  </pic:spPr>
                </pic:pic>
              </a:graphicData>
            </a:graphic>
          </wp:inline>
        </w:drawing>
      </w:r>
    </w:p>
    <w:p w14:paraId="44DF93AA" w14:textId="517E9CDD" w:rsidR="00A26688" w:rsidRPr="00A26688" w:rsidRDefault="00A26688" w:rsidP="00A26688">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p>
    <w:p w14:paraId="04966A2C" w14:textId="59F05C45"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35D6ADE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07D9A061"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clearCCFields();</w:t>
      </w:r>
    </w:p>
    <w:p w14:paraId="42EA6495"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35217C9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$creditCard.find('.ccfields-wrap').show();</w:t>
      </w:r>
    </w:p>
    <w:p w14:paraId="60B4E21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formPrepare.validateForm();</w:t>
      </w:r>
    </w:p>
    <w:p w14:paraId="75109B67" w14:textId="1651E878" w:rsidR="00770CBB" w:rsidRPr="00770CBB"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w:t>
      </w:r>
    </w:p>
    <w:p w14:paraId="5A2A0050" w14:textId="7C0786B3" w:rsidR="00A26688" w:rsidRDefault="00770CBB" w:rsidP="00FF5839">
      <w:pPr>
        <w:spacing w:after="0"/>
        <w:ind w:left="720"/>
        <w:rPr>
          <w:rFonts w:ascii="Trebuchet MS" w:hAnsi="Trebuchet MS"/>
          <w:sz w:val="20"/>
          <w:szCs w:val="20"/>
        </w:rPr>
      </w:pPr>
      <w:r>
        <w:rPr>
          <w:rFonts w:ascii="Trebuchet MS" w:hAnsi="Trebuchet MS"/>
          <w:sz w:val="20"/>
          <w:szCs w:val="20"/>
        </w:rPr>
        <w:lastRenderedPageBreak/>
        <w:t>After:</w:t>
      </w:r>
    </w:p>
    <w:p w14:paraId="47C77E88" w14:textId="2685C57F"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if (!cardUUID) {</w:t>
      </w:r>
    </w:p>
    <w:p w14:paraId="74F66B2E" w14:textId="77777777"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p>
    <w:p w14:paraId="451215E7" w14:textId="1BC83C1A" w:rsidR="00770CBB" w:rsidRPr="00770CBB" w:rsidRDefault="00770CBB" w:rsidP="00633EE5">
      <w:pPr>
        <w:spacing w:after="0"/>
        <w:jc w:val="center"/>
        <w:rPr>
          <w:rFonts w:ascii="Courier New" w:eastAsia="Times New Roman" w:hAnsi="Courier New" w:cs="Courier New"/>
          <w:color w:val="31849B" w:themeColor="accent5" w:themeShade="BF"/>
          <w:sz w:val="20"/>
          <w:szCs w:val="20"/>
          <w:lang w:val="ro-RO" w:eastAsia="ro-RO"/>
        </w:rPr>
      </w:pPr>
      <w:r>
        <w:rPr>
          <w:rFonts w:ascii="Courier New" w:eastAsia="Times New Roman" w:hAnsi="Courier New" w:cs="Courier New"/>
          <w:noProof/>
          <w:color w:val="31849B" w:themeColor="accent5" w:themeShade="BF"/>
          <w:sz w:val="20"/>
          <w:szCs w:val="20"/>
        </w:rPr>
        <w:drawing>
          <wp:inline distT="0" distB="0" distL="0" distR="0" wp14:anchorId="6BB680A4" wp14:editId="0936352A">
            <wp:extent cx="4815413" cy="2013915"/>
            <wp:effectExtent l="19050" t="19050" r="2349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40">
                      <a:extLst>
                        <a:ext uri="{28A0092B-C50C-407E-A947-70E740481C1C}">
                          <a14:useLocalDpi xmlns:a14="http://schemas.microsoft.com/office/drawing/2010/main" val="0"/>
                        </a:ext>
                      </a:extLst>
                    </a:blip>
                    <a:stretch>
                      <a:fillRect/>
                    </a:stretch>
                  </pic:blipFill>
                  <pic:spPr>
                    <a:xfrm>
                      <a:off x="0" y="0"/>
                      <a:ext cx="4817338" cy="2014720"/>
                    </a:xfrm>
                    <a:prstGeom prst="rect">
                      <a:avLst/>
                    </a:prstGeom>
                    <a:ln>
                      <a:solidFill>
                        <a:schemeClr val="tx1"/>
                      </a:solidFill>
                    </a:ln>
                  </pic:spPr>
                </pic:pic>
              </a:graphicData>
            </a:graphic>
          </wp:inline>
        </w:drawing>
      </w:r>
    </w:p>
    <w:p w14:paraId="792CF047" w14:textId="77777777" w:rsidR="00770CBB" w:rsidRDefault="00770CBB" w:rsidP="00FF5839">
      <w:pPr>
        <w:spacing w:after="0"/>
        <w:ind w:left="720"/>
        <w:rPr>
          <w:rFonts w:ascii="Trebuchet MS" w:hAnsi="Trebuchet MS"/>
          <w:sz w:val="20"/>
          <w:szCs w:val="20"/>
        </w:rPr>
      </w:pPr>
    </w:p>
    <w:p w14:paraId="69DDA447" w14:textId="3D86D883"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0BCB930F" w14:textId="77777777" w:rsidR="006F5C5E" w:rsidRPr="006F5C5E" w:rsidRDefault="006F5C5E" w:rsidP="006F5C5E">
      <w:pPr>
        <w:pStyle w:val="StyleCOde"/>
      </w:pPr>
      <w:r w:rsidRPr="006F5C5E">
        <w:rPr>
          <w:b/>
          <w:bCs/>
        </w:rPr>
        <w:t>if</w:t>
      </w:r>
      <w:r w:rsidRPr="006F5C5E">
        <w:t xml:space="preserve"> (SitePreferences.HIPAY_ENABLED) {</w:t>
      </w:r>
    </w:p>
    <w:p w14:paraId="1BD5670A" w14:textId="77777777" w:rsidR="006F5C5E" w:rsidRPr="006F5C5E" w:rsidRDefault="006F5C5E" w:rsidP="006F5C5E">
      <w:pPr>
        <w:pStyle w:val="StyleCOde"/>
      </w:pPr>
      <w:r w:rsidRPr="006F5C5E">
        <w:t xml:space="preserve">        </w:t>
      </w:r>
      <w:r w:rsidRPr="006F5C5E">
        <w:rPr>
          <w:b/>
          <w:bCs/>
        </w:rPr>
        <w:t>var</w:t>
      </w:r>
      <w:r w:rsidRPr="006F5C5E">
        <w:t xml:space="preserve"> $creditCard = $('[data-method="HIPAY_CREDIT_CARD"]');</w:t>
      </w:r>
    </w:p>
    <w:p w14:paraId="64DEB423" w14:textId="77777777" w:rsidR="006F5C5E" w:rsidRPr="006F5C5E" w:rsidRDefault="006F5C5E" w:rsidP="006F5C5E">
      <w:pPr>
        <w:pStyle w:val="StyleCOde"/>
      </w:pPr>
      <w:r w:rsidRPr="006F5C5E">
        <w:t xml:space="preserve">    </w:t>
      </w:r>
      <w:r w:rsidRPr="006F5C5E">
        <w:tab/>
        <w:t xml:space="preserve">//on </w:t>
      </w:r>
      <w:r w:rsidRPr="006F5C5E">
        <w:rPr>
          <w:u w:val="single"/>
        </w:rPr>
        <w:t>init</w:t>
      </w:r>
      <w:r w:rsidRPr="006F5C5E">
        <w:t>, set limit for a selected card. After change limits accordingly</w:t>
      </w:r>
    </w:p>
    <w:p w14:paraId="4EB183D2" w14:textId="77777777" w:rsidR="006F5C5E" w:rsidRPr="006F5C5E" w:rsidRDefault="006F5C5E" w:rsidP="006F5C5E">
      <w:pPr>
        <w:pStyle w:val="StyleCOde"/>
      </w:pPr>
      <w:r w:rsidRPr="006F5C5E">
        <w:t xml:space="preserve">        </w:t>
      </w:r>
      <w:r w:rsidRPr="006F5C5E">
        <w:rPr>
          <w:b/>
          <w:bCs/>
        </w:rPr>
        <w:t>var</w:t>
      </w:r>
      <w:r w:rsidRPr="006F5C5E">
        <w:t xml:space="preserve"> initCard = $creditCard.find('select[name$="_type"]').find(":selected").text();</w:t>
      </w:r>
    </w:p>
    <w:p w14:paraId="0B1AF8B7" w14:textId="77777777" w:rsidR="006F5C5E" w:rsidRPr="006F5C5E" w:rsidRDefault="006F5C5E" w:rsidP="006F5C5E">
      <w:pPr>
        <w:pStyle w:val="StyleCOde"/>
      </w:pPr>
      <w:r w:rsidRPr="006F5C5E">
        <w:t xml:space="preserve">        </w:t>
      </w:r>
      <w:r w:rsidRPr="006F5C5E">
        <w:rPr>
          <w:b/>
          <w:bCs/>
        </w:rPr>
        <w:t>if</w:t>
      </w:r>
      <w:r w:rsidRPr="006F5C5E">
        <w:t xml:space="preserve"> (initCard == "Amex") {</w:t>
      </w:r>
    </w:p>
    <w:p w14:paraId="24C44DC3" w14:textId="77777777" w:rsidR="006F5C5E" w:rsidRPr="006F5C5E" w:rsidRDefault="006F5C5E" w:rsidP="006F5C5E">
      <w:pPr>
        <w:pStyle w:val="StyleCOde"/>
      </w:pPr>
      <w:r w:rsidRPr="006F5C5E">
        <w:t xml:space="preserve">            $creditCard.find('input[name$="_cvn"]').attr({maxLength : 4});</w:t>
      </w:r>
    </w:p>
    <w:p w14:paraId="19E7FE0B" w14:textId="77777777" w:rsidR="006F5C5E" w:rsidRPr="006F5C5E" w:rsidRDefault="006F5C5E" w:rsidP="006F5C5E">
      <w:pPr>
        <w:pStyle w:val="StyleCOde"/>
      </w:pPr>
      <w:r w:rsidRPr="006F5C5E">
        <w:t xml:space="preserve">        } </w:t>
      </w:r>
      <w:r w:rsidRPr="006F5C5E">
        <w:rPr>
          <w:b/>
          <w:bCs/>
        </w:rPr>
        <w:t>else</w:t>
      </w:r>
      <w:r w:rsidRPr="006F5C5E">
        <w:t xml:space="preserve"> {</w:t>
      </w:r>
    </w:p>
    <w:p w14:paraId="7409BB6B" w14:textId="77777777" w:rsidR="006F5C5E" w:rsidRPr="006F5C5E" w:rsidRDefault="006F5C5E" w:rsidP="006F5C5E">
      <w:pPr>
        <w:pStyle w:val="StyleCOde"/>
      </w:pPr>
      <w:r w:rsidRPr="006F5C5E">
        <w:t xml:space="preserve">            $creditCard.find('input[name$="_cvn"]').attr({maxLength : 3});</w:t>
      </w:r>
    </w:p>
    <w:p w14:paraId="3467E664" w14:textId="77777777" w:rsidR="006F5C5E" w:rsidRPr="006F5C5E" w:rsidRDefault="006F5C5E" w:rsidP="006F5C5E">
      <w:pPr>
        <w:pStyle w:val="StyleCOde"/>
      </w:pPr>
      <w:r w:rsidRPr="006F5C5E">
        <w:t xml:space="preserve">        }</w:t>
      </w:r>
    </w:p>
    <w:p w14:paraId="10FE612C" w14:textId="77777777" w:rsidR="006F5C5E" w:rsidRPr="006F5C5E" w:rsidRDefault="006F5C5E" w:rsidP="006F5C5E">
      <w:pPr>
        <w:pStyle w:val="StyleCOde"/>
      </w:pPr>
    </w:p>
    <w:p w14:paraId="09E29C78" w14:textId="77777777" w:rsidR="006F5C5E" w:rsidRPr="006F5C5E" w:rsidRDefault="006F5C5E" w:rsidP="006F5C5E">
      <w:pPr>
        <w:pStyle w:val="StyleCOde"/>
      </w:pPr>
      <w:r w:rsidRPr="006F5C5E">
        <w:t xml:space="preserve">        $creditCard.find('select[name$="_type"]').on('change', </w:t>
      </w:r>
      <w:r w:rsidRPr="006F5C5E">
        <w:rPr>
          <w:b/>
          <w:bCs/>
        </w:rPr>
        <w:t>function</w:t>
      </w:r>
      <w:r w:rsidRPr="006F5C5E">
        <w:t xml:space="preserve"> () {</w:t>
      </w:r>
    </w:p>
    <w:p w14:paraId="55996602" w14:textId="77777777" w:rsidR="006F5C5E" w:rsidRPr="006F5C5E" w:rsidRDefault="006F5C5E" w:rsidP="006F5C5E">
      <w:pPr>
        <w:pStyle w:val="StyleCOde"/>
      </w:pPr>
      <w:r w:rsidRPr="006F5C5E">
        <w:t xml:space="preserve">        </w:t>
      </w:r>
      <w:r w:rsidRPr="006F5C5E">
        <w:tab/>
        <w:t>console.log('another card selected');</w:t>
      </w:r>
    </w:p>
    <w:p w14:paraId="78EB4054" w14:textId="77777777" w:rsidR="006F5C5E" w:rsidRPr="006F5C5E" w:rsidRDefault="006F5C5E" w:rsidP="006F5C5E">
      <w:pPr>
        <w:pStyle w:val="StyleCOde"/>
      </w:pPr>
    </w:p>
    <w:p w14:paraId="740FBC0A" w14:textId="77777777" w:rsidR="006F5C5E" w:rsidRPr="006F5C5E" w:rsidRDefault="006F5C5E" w:rsidP="006F5C5E">
      <w:pPr>
        <w:pStyle w:val="StyleCOde"/>
      </w:pPr>
      <w:r w:rsidRPr="006F5C5E">
        <w:t xml:space="preserve">           </w:t>
      </w:r>
      <w:r w:rsidRPr="006F5C5E">
        <w:rPr>
          <w:b/>
          <w:bCs/>
        </w:rPr>
        <w:t>var</w:t>
      </w:r>
      <w:r w:rsidRPr="006F5C5E">
        <w:t xml:space="preserve"> cvv = $creditCard.find('.cvn-wrap');</w:t>
      </w:r>
    </w:p>
    <w:p w14:paraId="1AADD0A2" w14:textId="77777777" w:rsidR="006F5C5E" w:rsidRPr="006F5C5E" w:rsidRDefault="006F5C5E" w:rsidP="006F5C5E">
      <w:pPr>
        <w:pStyle w:val="StyleCOde"/>
      </w:pPr>
      <w:r w:rsidRPr="006F5C5E">
        <w:t xml:space="preserve">           </w:t>
      </w:r>
      <w:r w:rsidRPr="006F5C5E">
        <w:rPr>
          <w:b/>
          <w:bCs/>
        </w:rPr>
        <w:t>var</w:t>
      </w:r>
      <w:r w:rsidRPr="006F5C5E">
        <w:t xml:space="preserve"> hiPaySaveOptions = $('*[data-hipay-cardtype="'+$(</w:t>
      </w:r>
      <w:r w:rsidRPr="006F5C5E">
        <w:rPr>
          <w:b/>
          <w:bCs/>
        </w:rPr>
        <w:t>this</w:t>
      </w:r>
      <w:r w:rsidRPr="006F5C5E">
        <w:t>).val()+'"]');</w:t>
      </w:r>
    </w:p>
    <w:p w14:paraId="19299A37" w14:textId="77777777" w:rsidR="006F5C5E" w:rsidRPr="006F5C5E" w:rsidRDefault="006F5C5E" w:rsidP="006F5C5E">
      <w:pPr>
        <w:pStyle w:val="StyleCOde"/>
      </w:pPr>
      <w:r w:rsidRPr="006F5C5E">
        <w:t xml:space="preserve">           </w:t>
      </w:r>
      <w:r w:rsidRPr="006F5C5E">
        <w:rPr>
          <w:b/>
          <w:bCs/>
        </w:rPr>
        <w:t>var</w:t>
      </w:r>
      <w:r w:rsidRPr="006F5C5E">
        <w:t xml:space="preserve"> selectedCard = $(</w:t>
      </w:r>
      <w:r w:rsidRPr="006F5C5E">
        <w:rPr>
          <w:b/>
          <w:bCs/>
        </w:rPr>
        <w:t>this</w:t>
      </w:r>
      <w:r w:rsidRPr="006F5C5E">
        <w:t>).val();</w:t>
      </w:r>
    </w:p>
    <w:p w14:paraId="6C0DEEC5" w14:textId="77777777" w:rsidR="006F5C5E" w:rsidRPr="006F5C5E" w:rsidRDefault="006F5C5E" w:rsidP="006F5C5E">
      <w:pPr>
        <w:pStyle w:val="StyleCOde"/>
      </w:pPr>
    </w:p>
    <w:p w14:paraId="6D8DDDA5" w14:textId="77777777" w:rsidR="006F5C5E" w:rsidRPr="006F5C5E" w:rsidRDefault="006F5C5E" w:rsidP="006F5C5E">
      <w:pPr>
        <w:pStyle w:val="StyleCOde"/>
      </w:pPr>
      <w:r w:rsidRPr="006F5C5E">
        <w:t xml:space="preserve">           //CVC digits </w:t>
      </w:r>
      <w:r w:rsidRPr="006F5C5E">
        <w:rPr>
          <w:u w:val="single"/>
        </w:rPr>
        <w:t>min</w:t>
      </w:r>
      <w:r w:rsidRPr="006F5C5E">
        <w:t xml:space="preserve"> and max</w:t>
      </w:r>
    </w:p>
    <w:p w14:paraId="767CFA4D" w14:textId="77777777" w:rsidR="006F5C5E" w:rsidRPr="006F5C5E" w:rsidRDefault="006F5C5E" w:rsidP="006F5C5E">
      <w:pPr>
        <w:pStyle w:val="StyleCOde"/>
      </w:pPr>
      <w:r w:rsidRPr="006F5C5E">
        <w:t xml:space="preserve">           </w:t>
      </w:r>
      <w:r w:rsidRPr="006F5C5E">
        <w:rPr>
          <w:b/>
          <w:bCs/>
        </w:rPr>
        <w:t>if</w:t>
      </w:r>
      <w:r w:rsidRPr="006F5C5E">
        <w:t xml:space="preserve"> (selectedCard == "Maestro" || selectedCard == "Master Card" || selectedCard == "Visa" || selectedCard == "CarteBancaire") {</w:t>
      </w:r>
    </w:p>
    <w:p w14:paraId="339B4373" w14:textId="77777777" w:rsidR="006F5C5E" w:rsidRPr="006F5C5E" w:rsidRDefault="006F5C5E" w:rsidP="006F5C5E">
      <w:pPr>
        <w:pStyle w:val="StyleCOde"/>
      </w:pPr>
      <w:r w:rsidRPr="006F5C5E">
        <w:t xml:space="preserve">               $creditCard.find('input[name$="_cvn"]').attr({maxLength : 3});</w:t>
      </w:r>
    </w:p>
    <w:p w14:paraId="667766C5" w14:textId="77777777" w:rsidR="006F5C5E" w:rsidRPr="006F5C5E" w:rsidRDefault="006F5C5E" w:rsidP="006F5C5E">
      <w:pPr>
        <w:pStyle w:val="StyleCOde"/>
      </w:pPr>
      <w:r w:rsidRPr="006F5C5E">
        <w:t xml:space="preserve">           } </w:t>
      </w:r>
      <w:r w:rsidRPr="006F5C5E">
        <w:rPr>
          <w:b/>
          <w:bCs/>
        </w:rPr>
        <w:t>else</w:t>
      </w:r>
      <w:r w:rsidRPr="006F5C5E">
        <w:t xml:space="preserve"> </w:t>
      </w:r>
      <w:r w:rsidRPr="006F5C5E">
        <w:rPr>
          <w:b/>
          <w:bCs/>
        </w:rPr>
        <w:t>if</w:t>
      </w:r>
      <w:r w:rsidRPr="006F5C5E">
        <w:t xml:space="preserve"> (selectedCard == "Amex") {</w:t>
      </w:r>
    </w:p>
    <w:p w14:paraId="0DAE8529" w14:textId="77777777" w:rsidR="006F5C5E" w:rsidRPr="006F5C5E" w:rsidRDefault="006F5C5E" w:rsidP="006F5C5E">
      <w:pPr>
        <w:pStyle w:val="StyleCOde"/>
      </w:pPr>
      <w:r w:rsidRPr="006F5C5E">
        <w:t xml:space="preserve">               $creditCard.find('input[name$="_cvn"]').attr({maxLength : 4});</w:t>
      </w:r>
    </w:p>
    <w:p w14:paraId="7B373774" w14:textId="77777777" w:rsidR="006F5C5E" w:rsidRPr="006F5C5E" w:rsidRDefault="006F5C5E" w:rsidP="006F5C5E">
      <w:pPr>
        <w:pStyle w:val="StyleCOde"/>
      </w:pPr>
      <w:r w:rsidRPr="006F5C5E">
        <w:t xml:space="preserve">           }</w:t>
      </w:r>
    </w:p>
    <w:p w14:paraId="10575AE0" w14:textId="77777777" w:rsidR="006F5C5E" w:rsidRPr="006F5C5E" w:rsidRDefault="006F5C5E" w:rsidP="006F5C5E">
      <w:pPr>
        <w:pStyle w:val="StyleCOde"/>
      </w:pPr>
    </w:p>
    <w:p w14:paraId="0245EF10" w14:textId="77777777" w:rsidR="006F5C5E" w:rsidRPr="006F5C5E" w:rsidRDefault="006F5C5E" w:rsidP="006F5C5E">
      <w:pPr>
        <w:pStyle w:val="StyleCOde"/>
      </w:pPr>
      <w:r w:rsidRPr="006F5C5E">
        <w:t xml:space="preserve">           //hide </w:t>
      </w:r>
      <w:r w:rsidRPr="006F5C5E">
        <w:rPr>
          <w:u w:val="single"/>
        </w:rPr>
        <w:t>cvv</w:t>
      </w:r>
      <w:r w:rsidRPr="006F5C5E">
        <w:t xml:space="preserve"> for Mister Cash</w:t>
      </w:r>
    </w:p>
    <w:p w14:paraId="4FF0E851" w14:textId="77777777" w:rsidR="006F5C5E" w:rsidRPr="006F5C5E" w:rsidRDefault="006F5C5E" w:rsidP="006F5C5E">
      <w:pPr>
        <w:pStyle w:val="StyleCOde"/>
      </w:pPr>
      <w:r w:rsidRPr="006F5C5E">
        <w:t xml:space="preserve">           </w:t>
      </w:r>
      <w:r w:rsidRPr="006F5C5E">
        <w:rPr>
          <w:b/>
          <w:bCs/>
        </w:rPr>
        <w:t>if</w:t>
      </w:r>
      <w:r w:rsidRPr="006F5C5E">
        <w:t xml:space="preserve"> (selectedCard == "BancontactMisterCash") {</w:t>
      </w:r>
    </w:p>
    <w:p w14:paraId="680D4B69" w14:textId="77777777" w:rsidR="006F5C5E" w:rsidRPr="006F5C5E" w:rsidRDefault="006F5C5E" w:rsidP="006F5C5E">
      <w:pPr>
        <w:pStyle w:val="StyleCOde"/>
      </w:pPr>
      <w:r w:rsidRPr="006F5C5E">
        <w:t xml:space="preserve">              cvv.hide();</w:t>
      </w:r>
    </w:p>
    <w:p w14:paraId="6112DFC6" w14:textId="77777777" w:rsidR="006F5C5E" w:rsidRPr="006F5C5E" w:rsidRDefault="006F5C5E" w:rsidP="006F5C5E">
      <w:pPr>
        <w:pStyle w:val="StyleCOde"/>
      </w:pPr>
      <w:r w:rsidRPr="006F5C5E">
        <w:t xml:space="preserve">              $creditCard.find('input[name$="_cvn"]').val('000').trigger('change');</w:t>
      </w:r>
    </w:p>
    <w:p w14:paraId="2C1F8699" w14:textId="77777777" w:rsidR="006F5C5E" w:rsidRPr="006F5C5E" w:rsidRDefault="006F5C5E" w:rsidP="006F5C5E">
      <w:pPr>
        <w:pStyle w:val="StyleCOde"/>
      </w:pPr>
      <w:r w:rsidRPr="006F5C5E">
        <w:t xml:space="preserve">           } </w:t>
      </w:r>
      <w:r w:rsidRPr="006F5C5E">
        <w:rPr>
          <w:b/>
          <w:bCs/>
        </w:rPr>
        <w:t>else</w:t>
      </w:r>
      <w:r w:rsidRPr="006F5C5E">
        <w:t xml:space="preserve"> {</w:t>
      </w:r>
    </w:p>
    <w:p w14:paraId="507B62FD" w14:textId="77777777" w:rsidR="006F5C5E" w:rsidRPr="006F5C5E" w:rsidRDefault="006F5C5E" w:rsidP="006F5C5E">
      <w:pPr>
        <w:pStyle w:val="StyleCOde"/>
      </w:pPr>
      <w:r w:rsidRPr="006F5C5E">
        <w:t xml:space="preserve">              $creditCard.find('input[name$="_cvn"]').val('').trigger('change');</w:t>
      </w:r>
    </w:p>
    <w:p w14:paraId="289161B9" w14:textId="77777777" w:rsidR="006F5C5E" w:rsidRPr="006F5C5E" w:rsidRDefault="006F5C5E" w:rsidP="006F5C5E">
      <w:pPr>
        <w:pStyle w:val="StyleCOde"/>
      </w:pPr>
      <w:r w:rsidRPr="006F5C5E">
        <w:lastRenderedPageBreak/>
        <w:t xml:space="preserve">              cvv.show();</w:t>
      </w:r>
    </w:p>
    <w:p w14:paraId="6C5EB991" w14:textId="77777777" w:rsidR="006F5C5E" w:rsidRPr="006F5C5E" w:rsidRDefault="006F5C5E" w:rsidP="006F5C5E">
      <w:pPr>
        <w:pStyle w:val="StyleCOde"/>
      </w:pPr>
      <w:r w:rsidRPr="006F5C5E">
        <w:t xml:space="preserve">           }</w:t>
      </w:r>
    </w:p>
    <w:p w14:paraId="264EAB40" w14:textId="77777777" w:rsidR="006F5C5E" w:rsidRPr="006F5C5E" w:rsidRDefault="006F5C5E" w:rsidP="006F5C5E">
      <w:pPr>
        <w:pStyle w:val="StyleCOde"/>
      </w:pPr>
      <w:r w:rsidRPr="006F5C5E">
        <w:t xml:space="preserve">           </w:t>
      </w:r>
      <w:r w:rsidRPr="006F5C5E">
        <w:rPr>
          <w:b/>
          <w:bCs/>
        </w:rPr>
        <w:t>if</w:t>
      </w:r>
      <w:r w:rsidRPr="006F5C5E">
        <w:t xml:space="preserve"> (hiPaySaveOptions.attr('data-hipay-cvv-disabled') == 'true') {</w:t>
      </w:r>
    </w:p>
    <w:p w14:paraId="330C6EBF" w14:textId="77777777" w:rsidR="006F5C5E" w:rsidRPr="006F5C5E" w:rsidRDefault="006F5C5E" w:rsidP="006F5C5E">
      <w:pPr>
        <w:pStyle w:val="StyleCOde"/>
      </w:pPr>
      <w:r w:rsidRPr="006F5C5E">
        <w:t xml:space="preserve">               $creditCard.find('input[name$="_cvn"]').removeClass('required');</w:t>
      </w:r>
    </w:p>
    <w:p w14:paraId="7F016D93" w14:textId="77777777" w:rsidR="006F5C5E" w:rsidRPr="006F5C5E" w:rsidRDefault="006F5C5E" w:rsidP="006F5C5E">
      <w:pPr>
        <w:pStyle w:val="StyleCOde"/>
      </w:pPr>
      <w:r w:rsidRPr="006F5C5E">
        <w:t xml:space="preserve">               $creditCard.find('input[name$="_cvn"]').val(' ');</w:t>
      </w:r>
    </w:p>
    <w:p w14:paraId="74D59896" w14:textId="77777777" w:rsidR="006F5C5E" w:rsidRPr="006F5C5E" w:rsidRDefault="006F5C5E" w:rsidP="006F5C5E">
      <w:pPr>
        <w:pStyle w:val="StyleCOde"/>
      </w:pPr>
      <w:r w:rsidRPr="006F5C5E">
        <w:t xml:space="preserve">               $creditCard.find('div.cvn').removeClass('required');</w:t>
      </w:r>
    </w:p>
    <w:p w14:paraId="414B99D2" w14:textId="77777777" w:rsidR="006F5C5E" w:rsidRPr="006F5C5E" w:rsidRDefault="006F5C5E" w:rsidP="006F5C5E">
      <w:pPr>
        <w:pStyle w:val="StyleCOde"/>
      </w:pPr>
      <w:r w:rsidRPr="006F5C5E">
        <w:t xml:space="preserve">               $creditCard.find('div.cvn').find('span.required-indicator').hide();</w:t>
      </w:r>
    </w:p>
    <w:p w14:paraId="0C58D35A" w14:textId="77777777" w:rsidR="006F5C5E" w:rsidRPr="006F5C5E" w:rsidRDefault="006F5C5E" w:rsidP="006F5C5E">
      <w:pPr>
        <w:pStyle w:val="StyleCOde"/>
      </w:pPr>
      <w:r w:rsidRPr="006F5C5E">
        <w:t xml:space="preserve">               </w:t>
      </w:r>
    </w:p>
    <w:p w14:paraId="46B0D0CD" w14:textId="77777777" w:rsidR="006F5C5E" w:rsidRPr="006F5C5E" w:rsidRDefault="006F5C5E" w:rsidP="006F5C5E">
      <w:pPr>
        <w:pStyle w:val="StyleCOde"/>
      </w:pPr>
      <w:r w:rsidRPr="006F5C5E">
        <w:t xml:space="preserve">               </w:t>
      </w:r>
      <w:r w:rsidRPr="006F5C5E">
        <w:rPr>
          <w:b/>
          <w:bCs/>
        </w:rPr>
        <w:t>if</w:t>
      </w:r>
      <w:r w:rsidRPr="006F5C5E">
        <w:t xml:space="preserve"> (selectedCard == 'Maestro') {</w:t>
      </w:r>
    </w:p>
    <w:p w14:paraId="08472FA7" w14:textId="77777777" w:rsidR="006F5C5E" w:rsidRPr="006F5C5E" w:rsidRDefault="006F5C5E" w:rsidP="006F5C5E">
      <w:pPr>
        <w:pStyle w:val="StyleCOde"/>
      </w:pPr>
      <w:r w:rsidRPr="006F5C5E">
        <w:t xml:space="preserve">            </w:t>
      </w:r>
      <w:r w:rsidRPr="006F5C5E">
        <w:tab/>
        <w:t xml:space="preserve">   $creditCard.find('input[name$="_cvn"]').addClass('optional');</w:t>
      </w:r>
    </w:p>
    <w:p w14:paraId="2DFBD1B7" w14:textId="77777777" w:rsidR="006F5C5E" w:rsidRPr="006F5C5E" w:rsidRDefault="006F5C5E" w:rsidP="006F5C5E">
      <w:pPr>
        <w:pStyle w:val="StyleCOde"/>
      </w:pPr>
      <w:r w:rsidRPr="006F5C5E">
        <w:t xml:space="preserve">            </w:t>
      </w:r>
      <w:r w:rsidRPr="006F5C5E">
        <w:tab/>
        <w:t xml:space="preserve">   $creditCard.find('div.cvn').addClass('optional');</w:t>
      </w:r>
    </w:p>
    <w:p w14:paraId="30A92E3A" w14:textId="77777777" w:rsidR="006F5C5E" w:rsidRPr="006F5C5E" w:rsidRDefault="006F5C5E" w:rsidP="006F5C5E">
      <w:pPr>
        <w:pStyle w:val="StyleCOde"/>
      </w:pPr>
      <w:r w:rsidRPr="006F5C5E">
        <w:t xml:space="preserve">               } </w:t>
      </w:r>
      <w:r w:rsidRPr="006F5C5E">
        <w:rPr>
          <w:b/>
          <w:bCs/>
        </w:rPr>
        <w:t>else</w:t>
      </w:r>
      <w:r w:rsidRPr="006F5C5E">
        <w:t xml:space="preserve"> {</w:t>
      </w:r>
    </w:p>
    <w:p w14:paraId="655F2B41" w14:textId="77777777" w:rsidR="006F5C5E" w:rsidRPr="006F5C5E" w:rsidRDefault="006F5C5E" w:rsidP="006F5C5E">
      <w:pPr>
        <w:pStyle w:val="StyleCOde"/>
      </w:pPr>
      <w:r w:rsidRPr="006F5C5E">
        <w:t xml:space="preserve">            </w:t>
      </w:r>
      <w:r w:rsidRPr="006F5C5E">
        <w:tab/>
        <w:t xml:space="preserve">   $creditCard.find('input[name$="_cvn"]').removeClass('optional');</w:t>
      </w:r>
    </w:p>
    <w:p w14:paraId="0F0B41B2" w14:textId="77777777" w:rsidR="006F5C5E" w:rsidRPr="006F5C5E" w:rsidRDefault="006F5C5E" w:rsidP="006F5C5E">
      <w:pPr>
        <w:pStyle w:val="StyleCOde"/>
      </w:pPr>
      <w:r w:rsidRPr="006F5C5E">
        <w:t xml:space="preserve">            </w:t>
      </w:r>
      <w:r w:rsidRPr="006F5C5E">
        <w:tab/>
        <w:t xml:space="preserve">   $creditCard.find('div.cvn').removeClass('optional');</w:t>
      </w:r>
    </w:p>
    <w:p w14:paraId="3DE3FE6A" w14:textId="77777777" w:rsidR="006F5C5E" w:rsidRPr="006F5C5E" w:rsidRDefault="006F5C5E" w:rsidP="006F5C5E">
      <w:pPr>
        <w:pStyle w:val="StyleCOde"/>
      </w:pPr>
      <w:r w:rsidRPr="006F5C5E">
        <w:t xml:space="preserve">               }</w:t>
      </w:r>
    </w:p>
    <w:p w14:paraId="2442EA48" w14:textId="77777777" w:rsidR="006F5C5E" w:rsidRPr="006F5C5E" w:rsidRDefault="006F5C5E" w:rsidP="006F5C5E">
      <w:pPr>
        <w:pStyle w:val="StyleCOde"/>
      </w:pPr>
      <w:r w:rsidRPr="006F5C5E">
        <w:t xml:space="preserve">           } </w:t>
      </w:r>
      <w:r w:rsidRPr="006F5C5E">
        <w:rPr>
          <w:b/>
          <w:bCs/>
        </w:rPr>
        <w:t>else</w:t>
      </w:r>
      <w:r w:rsidRPr="006F5C5E">
        <w:t xml:space="preserve"> {</w:t>
      </w:r>
    </w:p>
    <w:p w14:paraId="3622A0E7" w14:textId="1ED283E3" w:rsidR="006F5C5E" w:rsidRPr="006F5C5E" w:rsidRDefault="006F5C5E" w:rsidP="006F5C5E">
      <w:pPr>
        <w:pStyle w:val="StyleCOde"/>
      </w:pPr>
      <w:r w:rsidRPr="006F5C5E">
        <w:t>$creditCard.find('input[name$="_cvn"]').addClass('required');</w:t>
      </w:r>
    </w:p>
    <w:p w14:paraId="6983821A" w14:textId="77777777" w:rsidR="006F5C5E" w:rsidRPr="006F5C5E" w:rsidRDefault="006F5C5E" w:rsidP="006F5C5E">
      <w:pPr>
        <w:pStyle w:val="StyleCOde"/>
      </w:pPr>
      <w:r w:rsidRPr="006F5C5E">
        <w:t xml:space="preserve">        </w:t>
      </w:r>
      <w:r w:rsidRPr="006F5C5E">
        <w:tab/>
        <w:t xml:space="preserve">   $creditCard.find('div.cvn').addClass('required');</w:t>
      </w:r>
    </w:p>
    <w:p w14:paraId="75230485" w14:textId="77777777" w:rsidR="006F5C5E" w:rsidRPr="006F5C5E" w:rsidRDefault="006F5C5E" w:rsidP="006F5C5E">
      <w:pPr>
        <w:pStyle w:val="StyleCOde"/>
      </w:pPr>
      <w:r w:rsidRPr="006F5C5E">
        <w:t xml:space="preserve">        </w:t>
      </w:r>
      <w:r w:rsidRPr="006F5C5E">
        <w:tab/>
        <w:t xml:space="preserve">   $creditCard.find('span.required-indicator').show();</w:t>
      </w:r>
    </w:p>
    <w:p w14:paraId="5B7163CB" w14:textId="77777777" w:rsidR="006F5C5E" w:rsidRPr="006F5C5E" w:rsidRDefault="006F5C5E" w:rsidP="006F5C5E">
      <w:pPr>
        <w:pStyle w:val="StyleCOde"/>
      </w:pPr>
      <w:r w:rsidRPr="006F5C5E">
        <w:t xml:space="preserve">        </w:t>
      </w:r>
      <w:r w:rsidRPr="006F5C5E">
        <w:tab/>
        <w:t xml:space="preserve">   </w:t>
      </w:r>
    </w:p>
    <w:p w14:paraId="280E37CB" w14:textId="77777777" w:rsidR="006F5C5E" w:rsidRPr="006F5C5E" w:rsidRDefault="006F5C5E" w:rsidP="006F5C5E">
      <w:pPr>
        <w:pStyle w:val="StyleCOde"/>
      </w:pPr>
      <w:r w:rsidRPr="006F5C5E">
        <w:t xml:space="preserve">        </w:t>
      </w:r>
      <w:r w:rsidRPr="006F5C5E">
        <w:tab/>
        <w:t xml:space="preserve">   </w:t>
      </w:r>
      <w:r w:rsidRPr="006F5C5E">
        <w:rPr>
          <w:b/>
          <w:bCs/>
        </w:rPr>
        <w:t>if</w:t>
      </w:r>
      <w:r w:rsidRPr="006F5C5E">
        <w:t xml:space="preserve"> (selectedCard != 'Maestro') {</w:t>
      </w:r>
    </w:p>
    <w:p w14:paraId="447F2071" w14:textId="77777777" w:rsidR="006F5C5E" w:rsidRPr="006F5C5E" w:rsidRDefault="006F5C5E" w:rsidP="006F5C5E">
      <w:pPr>
        <w:pStyle w:val="StyleCOde"/>
      </w:pPr>
      <w:r w:rsidRPr="006F5C5E">
        <w:t xml:space="preserve">        </w:t>
      </w:r>
      <w:r w:rsidRPr="006F5C5E">
        <w:tab/>
      </w:r>
      <w:r w:rsidRPr="006F5C5E">
        <w:tab/>
        <w:t xml:space="preserve">   $creditCard.find('input[name$="_cvn"]').removeClass('optional');</w:t>
      </w:r>
    </w:p>
    <w:p w14:paraId="5C0C63A5" w14:textId="77777777" w:rsidR="006F5C5E" w:rsidRPr="006F5C5E" w:rsidRDefault="006F5C5E" w:rsidP="006F5C5E">
      <w:pPr>
        <w:pStyle w:val="StyleCOde"/>
      </w:pPr>
      <w:r w:rsidRPr="006F5C5E">
        <w:t xml:space="preserve">            </w:t>
      </w:r>
      <w:r w:rsidRPr="006F5C5E">
        <w:tab/>
        <w:t xml:space="preserve">   $creditCard.find('div.cvn').removeClass('optional');</w:t>
      </w:r>
    </w:p>
    <w:p w14:paraId="62578D8D" w14:textId="77777777" w:rsidR="006F5C5E" w:rsidRPr="006F5C5E" w:rsidRDefault="006F5C5E" w:rsidP="006F5C5E">
      <w:pPr>
        <w:pStyle w:val="StyleCOde"/>
      </w:pPr>
      <w:r w:rsidRPr="006F5C5E">
        <w:t xml:space="preserve">        </w:t>
      </w:r>
      <w:r w:rsidRPr="006F5C5E">
        <w:tab/>
        <w:t xml:space="preserve">   }</w:t>
      </w:r>
    </w:p>
    <w:p w14:paraId="53DE478B" w14:textId="77777777" w:rsidR="006F5C5E" w:rsidRPr="006F5C5E" w:rsidRDefault="006F5C5E" w:rsidP="006F5C5E">
      <w:pPr>
        <w:pStyle w:val="StyleCOde"/>
      </w:pPr>
      <w:r w:rsidRPr="006F5C5E">
        <w:t xml:space="preserve">           }</w:t>
      </w:r>
    </w:p>
    <w:p w14:paraId="632EC902" w14:textId="77777777" w:rsidR="006F5C5E" w:rsidRPr="006F5C5E" w:rsidRDefault="006F5C5E" w:rsidP="006F5C5E">
      <w:pPr>
        <w:pStyle w:val="StyleCOde"/>
      </w:pPr>
      <w:r w:rsidRPr="006F5C5E">
        <w:t xml:space="preserve">           </w:t>
      </w:r>
      <w:r w:rsidRPr="006F5C5E">
        <w:rPr>
          <w:b/>
          <w:bCs/>
        </w:rPr>
        <w:t>if</w:t>
      </w:r>
      <w:r w:rsidRPr="006F5C5E">
        <w:t xml:space="preserve"> (selectedCard == "Amex") {</w:t>
      </w:r>
    </w:p>
    <w:p w14:paraId="14E234A3" w14:textId="77777777" w:rsidR="006F5C5E" w:rsidRPr="006F5C5E" w:rsidRDefault="006F5C5E" w:rsidP="006F5C5E">
      <w:pPr>
        <w:pStyle w:val="StyleCOde"/>
      </w:pPr>
      <w:r w:rsidRPr="006F5C5E">
        <w:t xml:space="preserve">              $(".owner-single").addClass("hide");</w:t>
      </w:r>
    </w:p>
    <w:p w14:paraId="4509FBB3" w14:textId="77777777" w:rsidR="006F5C5E" w:rsidRPr="006F5C5E" w:rsidRDefault="006F5C5E" w:rsidP="006F5C5E">
      <w:pPr>
        <w:pStyle w:val="StyleCOde"/>
      </w:pPr>
      <w:r w:rsidRPr="006F5C5E">
        <w:t xml:space="preserve">              $(".owner-split").removeClass("hide");</w:t>
      </w:r>
    </w:p>
    <w:p w14:paraId="2B09DB7E" w14:textId="77777777" w:rsidR="006F5C5E" w:rsidRPr="006F5C5E" w:rsidRDefault="006F5C5E" w:rsidP="006F5C5E">
      <w:pPr>
        <w:pStyle w:val="StyleCOde"/>
      </w:pPr>
      <w:r w:rsidRPr="006F5C5E">
        <w:t xml:space="preserve">           } </w:t>
      </w:r>
      <w:r w:rsidRPr="006F5C5E">
        <w:rPr>
          <w:b/>
          <w:bCs/>
        </w:rPr>
        <w:t>else</w:t>
      </w:r>
      <w:r w:rsidRPr="006F5C5E">
        <w:t xml:space="preserve"> {</w:t>
      </w:r>
    </w:p>
    <w:p w14:paraId="343645F8" w14:textId="77777777" w:rsidR="006F5C5E" w:rsidRPr="006F5C5E" w:rsidRDefault="006F5C5E" w:rsidP="006F5C5E">
      <w:pPr>
        <w:pStyle w:val="StyleCOde"/>
      </w:pPr>
      <w:r w:rsidRPr="006F5C5E">
        <w:t xml:space="preserve">              $(".owner-split").addClass("hide");</w:t>
      </w:r>
    </w:p>
    <w:p w14:paraId="212702BA" w14:textId="77777777" w:rsidR="006F5C5E" w:rsidRPr="006F5C5E" w:rsidRDefault="006F5C5E" w:rsidP="006F5C5E">
      <w:pPr>
        <w:pStyle w:val="StyleCOde"/>
      </w:pPr>
      <w:r w:rsidRPr="006F5C5E">
        <w:t xml:space="preserve">    </w:t>
      </w:r>
      <w:r w:rsidRPr="006F5C5E">
        <w:tab/>
        <w:t xml:space="preserve">      $(".owner-single").removeClass("hide");</w:t>
      </w:r>
    </w:p>
    <w:p w14:paraId="70A065EB" w14:textId="77777777" w:rsidR="006F5C5E" w:rsidRPr="006F5C5E" w:rsidRDefault="006F5C5E" w:rsidP="006F5C5E">
      <w:pPr>
        <w:pStyle w:val="StyleCOde"/>
      </w:pPr>
      <w:r w:rsidRPr="006F5C5E">
        <w:t xml:space="preserve">    </w:t>
      </w:r>
      <w:r w:rsidRPr="006F5C5E">
        <w:tab/>
        <w:t xml:space="preserve">   }</w:t>
      </w:r>
    </w:p>
    <w:p w14:paraId="5472EC18" w14:textId="77777777" w:rsidR="006F5C5E" w:rsidRPr="006F5C5E" w:rsidRDefault="006F5C5E" w:rsidP="006F5C5E">
      <w:pPr>
        <w:pStyle w:val="StyleCOde"/>
      </w:pPr>
      <w:r w:rsidRPr="006F5C5E">
        <w:t xml:space="preserve">           </w:t>
      </w:r>
    </w:p>
    <w:p w14:paraId="57D83B25" w14:textId="77777777" w:rsidR="006F5C5E" w:rsidRPr="006F5C5E" w:rsidRDefault="006F5C5E" w:rsidP="006F5C5E">
      <w:pPr>
        <w:pStyle w:val="StyleCOde"/>
      </w:pPr>
      <w:r w:rsidRPr="006F5C5E">
        <w:t xml:space="preserve">           //hide 'Save Card' based on custom.hipayOneClickDisabled</w:t>
      </w:r>
    </w:p>
    <w:p w14:paraId="1D61DFE6" w14:textId="77777777" w:rsidR="006F5C5E" w:rsidRPr="006F5C5E" w:rsidRDefault="006F5C5E" w:rsidP="006F5C5E">
      <w:pPr>
        <w:pStyle w:val="StyleCOde"/>
      </w:pPr>
      <w:r w:rsidRPr="006F5C5E">
        <w:t xml:space="preserve">           </w:t>
      </w:r>
      <w:r w:rsidRPr="006F5C5E">
        <w:rPr>
          <w:b/>
          <w:bCs/>
        </w:rPr>
        <w:t>var</w:t>
      </w:r>
      <w:r w:rsidRPr="006F5C5E">
        <w:t xml:space="preserve"> saveCard = $creditCard.find('.save-card');</w:t>
      </w:r>
    </w:p>
    <w:p w14:paraId="4ED72BC8" w14:textId="77777777" w:rsidR="006F5C5E" w:rsidRPr="006F5C5E" w:rsidRDefault="006F5C5E" w:rsidP="006F5C5E">
      <w:pPr>
        <w:pStyle w:val="StyleCOde"/>
      </w:pPr>
      <w:r w:rsidRPr="006F5C5E">
        <w:t xml:space="preserve">           </w:t>
      </w:r>
      <w:r w:rsidRPr="006F5C5E">
        <w:rPr>
          <w:b/>
          <w:bCs/>
        </w:rPr>
        <w:t>var</w:t>
      </w:r>
      <w:r w:rsidRPr="006F5C5E">
        <w:t xml:space="preserve"> saveCardBox = saveCard.find('input[name$="_saveCard"]');</w:t>
      </w:r>
    </w:p>
    <w:p w14:paraId="2FB77E76" w14:textId="77777777" w:rsidR="006F5C5E" w:rsidRPr="006F5C5E" w:rsidRDefault="006F5C5E" w:rsidP="006F5C5E">
      <w:pPr>
        <w:pStyle w:val="StyleCOde"/>
      </w:pPr>
      <w:r w:rsidRPr="006F5C5E">
        <w:t xml:space="preserve">           </w:t>
      </w:r>
      <w:r w:rsidRPr="006F5C5E">
        <w:rPr>
          <w:b/>
          <w:bCs/>
        </w:rPr>
        <w:t>if</w:t>
      </w:r>
      <w:r w:rsidRPr="006F5C5E">
        <w:t xml:space="preserve"> (hiPaySaveOptions.attr('data-hipay-oneclick-disabled') == 'true') {</w:t>
      </w:r>
    </w:p>
    <w:p w14:paraId="2D7B3070" w14:textId="77777777" w:rsidR="006F5C5E" w:rsidRPr="006F5C5E" w:rsidRDefault="006F5C5E" w:rsidP="006F5C5E">
      <w:pPr>
        <w:pStyle w:val="StyleCOde"/>
      </w:pPr>
      <w:r w:rsidRPr="006F5C5E">
        <w:t xml:space="preserve">        </w:t>
      </w:r>
      <w:r w:rsidRPr="006F5C5E">
        <w:tab/>
        <w:t xml:space="preserve">   saveCardBox.prop('checked', </w:t>
      </w:r>
      <w:r w:rsidRPr="006F5C5E">
        <w:rPr>
          <w:b/>
          <w:bCs/>
        </w:rPr>
        <w:t>false</w:t>
      </w:r>
      <w:r w:rsidRPr="006F5C5E">
        <w:t>);</w:t>
      </w:r>
    </w:p>
    <w:p w14:paraId="69FDFBAC" w14:textId="77777777" w:rsidR="006F5C5E" w:rsidRPr="006F5C5E" w:rsidRDefault="006F5C5E" w:rsidP="006F5C5E">
      <w:pPr>
        <w:pStyle w:val="StyleCOde"/>
      </w:pPr>
      <w:r w:rsidRPr="006F5C5E">
        <w:t xml:space="preserve">        </w:t>
      </w:r>
      <w:r w:rsidRPr="006F5C5E">
        <w:tab/>
        <w:t xml:space="preserve">   saveCard.hide();</w:t>
      </w:r>
    </w:p>
    <w:p w14:paraId="4FACDE29" w14:textId="77777777" w:rsidR="006F5C5E" w:rsidRPr="006F5C5E" w:rsidRDefault="006F5C5E" w:rsidP="006F5C5E">
      <w:pPr>
        <w:pStyle w:val="StyleCOde"/>
      </w:pPr>
      <w:r w:rsidRPr="006F5C5E">
        <w:t xml:space="preserve">           } </w:t>
      </w:r>
      <w:r w:rsidRPr="006F5C5E">
        <w:rPr>
          <w:b/>
          <w:bCs/>
        </w:rPr>
        <w:t>else</w:t>
      </w:r>
      <w:r w:rsidRPr="006F5C5E">
        <w:t xml:space="preserve"> {</w:t>
      </w:r>
    </w:p>
    <w:p w14:paraId="35D39B38" w14:textId="77777777" w:rsidR="006F5C5E" w:rsidRPr="006F5C5E" w:rsidRDefault="006F5C5E" w:rsidP="006F5C5E">
      <w:pPr>
        <w:pStyle w:val="StyleCOde"/>
      </w:pPr>
      <w:r w:rsidRPr="006F5C5E">
        <w:t xml:space="preserve">        </w:t>
      </w:r>
      <w:r w:rsidRPr="006F5C5E">
        <w:tab/>
        <w:t xml:space="preserve">   saveCardBox.prop('checked', </w:t>
      </w:r>
      <w:r w:rsidRPr="006F5C5E">
        <w:rPr>
          <w:b/>
          <w:bCs/>
        </w:rPr>
        <w:t>true</w:t>
      </w:r>
      <w:r w:rsidRPr="006F5C5E">
        <w:t>);</w:t>
      </w:r>
    </w:p>
    <w:p w14:paraId="11F68265" w14:textId="77777777" w:rsidR="006F5C5E" w:rsidRPr="006F5C5E" w:rsidRDefault="006F5C5E" w:rsidP="006F5C5E">
      <w:pPr>
        <w:pStyle w:val="StyleCOde"/>
      </w:pPr>
      <w:r w:rsidRPr="006F5C5E">
        <w:t xml:space="preserve">        </w:t>
      </w:r>
      <w:r w:rsidRPr="006F5C5E">
        <w:tab/>
        <w:t xml:space="preserve">   saveCard.show();</w:t>
      </w:r>
    </w:p>
    <w:p w14:paraId="38F5285F" w14:textId="77777777" w:rsidR="006F5C5E" w:rsidRPr="006F5C5E" w:rsidRDefault="006F5C5E" w:rsidP="006F5C5E">
      <w:pPr>
        <w:pStyle w:val="StyleCOde"/>
      </w:pPr>
      <w:r w:rsidRPr="006F5C5E">
        <w:t xml:space="preserve">           }</w:t>
      </w:r>
    </w:p>
    <w:p w14:paraId="301A8986" w14:textId="77777777" w:rsidR="006F5C5E" w:rsidRPr="006F5C5E" w:rsidRDefault="006F5C5E" w:rsidP="006F5C5E">
      <w:pPr>
        <w:pStyle w:val="StyleCOde"/>
      </w:pPr>
      <w:r w:rsidRPr="006F5C5E">
        <w:t xml:space="preserve">        });</w:t>
      </w:r>
    </w:p>
    <w:p w14:paraId="534EF418" w14:textId="16F7282B" w:rsidR="006F5C5E" w:rsidRPr="006F5C5E" w:rsidRDefault="006F5C5E" w:rsidP="006F5C5E">
      <w:pPr>
        <w:pStyle w:val="StyleCOde"/>
        <w:rPr>
          <w:rFonts w:ascii="Trebuchet MS" w:hAnsi="Trebuchet MS"/>
        </w:rPr>
      </w:pPr>
      <w:r w:rsidRPr="006F5C5E">
        <w:t xml:space="preserve">  }</w:t>
      </w:r>
      <w:r w:rsidRPr="006F5C5E">
        <w:rPr>
          <w:rFonts w:ascii="Trebuchet MS" w:hAnsi="Trebuchet MS"/>
        </w:rPr>
        <w:t xml:space="preserve"> </w:t>
      </w:r>
    </w:p>
    <w:p w14:paraId="4AB27E62" w14:textId="4E69FE55" w:rsidR="004E022F" w:rsidRPr="00374E36" w:rsidRDefault="004E022F" w:rsidP="006F5C5E">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1808E7DF" w:rsidR="006D4732" w:rsidRDefault="001507FD" w:rsidP="0057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center"/>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10CA01CD" wp14:editId="5C45E288">
            <wp:extent cx="6178550" cy="4445000"/>
            <wp:effectExtent l="19050" t="19050" r="12700" b="12700"/>
            <wp:docPr id="26" name="Picture 26" descr="D:\Screenpresso\2019-05-23_14h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5-23_14h47_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8550" cy="4445000"/>
                    </a:xfrm>
                    <a:prstGeom prst="rect">
                      <a:avLst/>
                    </a:prstGeom>
                    <a:noFill/>
                    <a:ln>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57283CB4" w14:textId="1BD35EE8" w:rsidR="00286D09" w:rsidRPr="00E92190" w:rsidRDefault="00286D09"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w:t>
      </w:r>
      <w:r w:rsidRPr="002C13A7">
        <w:rPr>
          <w:rFonts w:ascii="Trebuchet MS" w:hAnsi="Trebuchet MS"/>
          <w:b/>
          <w:color w:val="000000" w:themeColor="text1"/>
          <w:sz w:val="20"/>
          <w:szCs w:val="20"/>
        </w:rPr>
        <w:t>js</w:t>
      </w:r>
      <w:r>
        <w:rPr>
          <w:rFonts w:ascii="Trebuchet MS" w:hAnsi="Trebuchet MS"/>
          <w:b/>
          <w:color w:val="000000" w:themeColor="text1"/>
          <w:sz w:val="20"/>
          <w:szCs w:val="20"/>
        </w:rPr>
        <w:t>/</w:t>
      </w:r>
      <w:r w:rsidR="00E92190">
        <w:rPr>
          <w:rFonts w:ascii="Trebuchet MS" w:hAnsi="Trebuchet MS"/>
          <w:b/>
          <w:color w:val="000000" w:themeColor="text1"/>
          <w:sz w:val="20"/>
          <w:szCs w:val="20"/>
        </w:rPr>
        <w:t>validator</w:t>
      </w:r>
      <w:r w:rsidRPr="002C13A7">
        <w:rPr>
          <w:rFonts w:ascii="Trebuchet MS" w:hAnsi="Trebuchet MS"/>
          <w:b/>
          <w:color w:val="000000" w:themeColor="text1"/>
          <w:sz w:val="20"/>
          <w:szCs w:val="20"/>
        </w:rPr>
        <w:t>.js</w:t>
      </w:r>
    </w:p>
    <w:p w14:paraId="16ECA1BC" w14:textId="1B984E72" w:rsidR="00E92190" w:rsidRDefault="00E92190" w:rsidP="00E92190">
      <w:pPr>
        <w:pStyle w:val="Standard1"/>
      </w:pPr>
      <w:r>
        <w:t xml:space="preserve">              Add validator for the CVC field</w:t>
      </w:r>
    </w:p>
    <w:p w14:paraId="4ED44E84" w14:textId="3CCC2B8F" w:rsidR="00CE68E3" w:rsidRPr="00CE68E3" w:rsidRDefault="00CE68E3" w:rsidP="00CE68E3">
      <w:pPr>
        <w:pStyle w:val="StyleCOde"/>
      </w:pPr>
      <w:r w:rsidRPr="00CE68E3">
        <w:t>var validateCVC = function (value, el) {</w:t>
      </w:r>
    </w:p>
    <w:p w14:paraId="41D4EC8E" w14:textId="77777777" w:rsidR="00CE68E3" w:rsidRPr="00CE68E3" w:rsidRDefault="00CE68E3" w:rsidP="00CE68E3">
      <w:pPr>
        <w:pStyle w:val="StyleCOde"/>
      </w:pPr>
      <w:r w:rsidRPr="00CE68E3">
        <w:tab/>
        <w:t>var selectedCard = $(el).closest('form').find('select[id$="creditCard_type"]').find(":selected").text();</w:t>
      </w:r>
    </w:p>
    <w:p w14:paraId="2083CBD2" w14:textId="77777777" w:rsidR="00CE68E3" w:rsidRPr="00CE68E3" w:rsidRDefault="00CE68E3" w:rsidP="00CE68E3">
      <w:pPr>
        <w:pStyle w:val="StyleCOde"/>
      </w:pPr>
      <w:r w:rsidRPr="00CE68E3">
        <w:tab/>
        <w:t>//3 MasterCard, Carte Bancaire, Visa</w:t>
      </w:r>
    </w:p>
    <w:p w14:paraId="7B2EEEA8" w14:textId="77777777" w:rsidR="00CE68E3" w:rsidRPr="00CE68E3" w:rsidRDefault="00CE68E3" w:rsidP="00CE68E3">
      <w:pPr>
        <w:pStyle w:val="StyleCOde"/>
      </w:pPr>
      <w:r w:rsidRPr="00CE68E3">
        <w:tab/>
        <w:t>//4 American Express</w:t>
      </w:r>
    </w:p>
    <w:p w14:paraId="5286AC26" w14:textId="77777777" w:rsidR="00CE68E3" w:rsidRPr="00CE68E3" w:rsidRDefault="00CE68E3" w:rsidP="00CE68E3">
      <w:pPr>
        <w:pStyle w:val="StyleCOde"/>
      </w:pPr>
      <w:r w:rsidRPr="00CE68E3">
        <w:tab/>
        <w:t>//skip Maestro, Bcmc</w:t>
      </w:r>
    </w:p>
    <w:p w14:paraId="1387173B" w14:textId="77777777" w:rsidR="00CE68E3" w:rsidRPr="00CE68E3" w:rsidRDefault="00CE68E3" w:rsidP="00CE68E3">
      <w:pPr>
        <w:pStyle w:val="StyleCOde"/>
      </w:pPr>
      <w:r w:rsidRPr="00CE68E3">
        <w:t xml:space="preserve">    if (selectedCard == 'MasterCard' || selectedCard == 'Carte Bancaire' || selectedCard == 'Visa') {</w:t>
      </w:r>
    </w:p>
    <w:p w14:paraId="4092FBB7" w14:textId="77777777" w:rsidR="00CE68E3" w:rsidRPr="00CE68E3" w:rsidRDefault="00CE68E3" w:rsidP="00CE68E3">
      <w:pPr>
        <w:pStyle w:val="StyleCOde"/>
      </w:pPr>
      <w:r w:rsidRPr="00CE68E3">
        <w:t xml:space="preserve">        if (value.length == 3) {</w:t>
      </w:r>
    </w:p>
    <w:p w14:paraId="61CF67AE" w14:textId="77777777" w:rsidR="00CE68E3" w:rsidRPr="00CE68E3" w:rsidRDefault="00CE68E3" w:rsidP="00CE68E3">
      <w:pPr>
        <w:pStyle w:val="StyleCOde"/>
      </w:pPr>
      <w:r w:rsidRPr="00CE68E3">
        <w:t xml:space="preserve">            return true;</w:t>
      </w:r>
    </w:p>
    <w:p w14:paraId="6CC973FF" w14:textId="77777777" w:rsidR="00CE68E3" w:rsidRPr="00CE68E3" w:rsidRDefault="00CE68E3" w:rsidP="00CE68E3">
      <w:pPr>
        <w:pStyle w:val="StyleCOde"/>
      </w:pPr>
      <w:r w:rsidRPr="00CE68E3">
        <w:t xml:space="preserve">        } else {</w:t>
      </w:r>
    </w:p>
    <w:p w14:paraId="0773EC29" w14:textId="77777777" w:rsidR="00CE68E3" w:rsidRPr="00CE68E3" w:rsidRDefault="00CE68E3" w:rsidP="00CE68E3">
      <w:pPr>
        <w:pStyle w:val="StyleCOde"/>
      </w:pPr>
      <w:r w:rsidRPr="00CE68E3">
        <w:t xml:space="preserve">            return false;</w:t>
      </w:r>
    </w:p>
    <w:p w14:paraId="05379161" w14:textId="77777777" w:rsidR="00CE68E3" w:rsidRPr="00CE68E3" w:rsidRDefault="00CE68E3" w:rsidP="00CE68E3">
      <w:pPr>
        <w:pStyle w:val="StyleCOde"/>
      </w:pPr>
      <w:r w:rsidRPr="00CE68E3">
        <w:t xml:space="preserve">        }</w:t>
      </w:r>
    </w:p>
    <w:p w14:paraId="3FD0D75B" w14:textId="77777777" w:rsidR="00CE68E3" w:rsidRPr="00CE68E3" w:rsidRDefault="00CE68E3" w:rsidP="00CE68E3">
      <w:pPr>
        <w:pStyle w:val="StyleCOde"/>
      </w:pPr>
      <w:r w:rsidRPr="00CE68E3">
        <w:t xml:space="preserve">    } else if (selectedCard == 'American Express') {</w:t>
      </w:r>
    </w:p>
    <w:p w14:paraId="49E2A2D6" w14:textId="77777777" w:rsidR="00CE68E3" w:rsidRPr="00CE68E3" w:rsidRDefault="00CE68E3" w:rsidP="00CE68E3">
      <w:pPr>
        <w:pStyle w:val="StyleCOde"/>
      </w:pPr>
      <w:r w:rsidRPr="00CE68E3">
        <w:t xml:space="preserve">        if (value.length == 4) {</w:t>
      </w:r>
    </w:p>
    <w:p w14:paraId="168DD159" w14:textId="77777777" w:rsidR="00CE68E3" w:rsidRPr="00CE68E3" w:rsidRDefault="00CE68E3" w:rsidP="00CE68E3">
      <w:pPr>
        <w:pStyle w:val="StyleCOde"/>
      </w:pPr>
      <w:r w:rsidRPr="00CE68E3">
        <w:t xml:space="preserve">            return true;</w:t>
      </w:r>
    </w:p>
    <w:p w14:paraId="59A5027F" w14:textId="77777777" w:rsidR="00CE68E3" w:rsidRPr="00CE68E3" w:rsidRDefault="00CE68E3" w:rsidP="00CE68E3">
      <w:pPr>
        <w:pStyle w:val="StyleCOde"/>
      </w:pPr>
      <w:r w:rsidRPr="00CE68E3">
        <w:t xml:space="preserve">        } else {</w:t>
      </w:r>
    </w:p>
    <w:p w14:paraId="2A5DA0B3" w14:textId="77777777" w:rsidR="00CE68E3" w:rsidRPr="00CE68E3" w:rsidRDefault="00CE68E3" w:rsidP="00CE68E3">
      <w:pPr>
        <w:pStyle w:val="StyleCOde"/>
      </w:pPr>
      <w:r w:rsidRPr="00CE68E3">
        <w:t xml:space="preserve">            return false;</w:t>
      </w:r>
    </w:p>
    <w:p w14:paraId="64EAAF58" w14:textId="77777777" w:rsidR="00CE68E3" w:rsidRPr="00CE68E3" w:rsidRDefault="00CE68E3" w:rsidP="00CE68E3">
      <w:pPr>
        <w:pStyle w:val="StyleCOde"/>
      </w:pPr>
      <w:r w:rsidRPr="00CE68E3">
        <w:t xml:space="preserve">        }</w:t>
      </w:r>
    </w:p>
    <w:p w14:paraId="1A55A547" w14:textId="77777777" w:rsidR="00CE68E3" w:rsidRPr="00CE68E3" w:rsidRDefault="00CE68E3" w:rsidP="00CE68E3">
      <w:pPr>
        <w:pStyle w:val="StyleCOde"/>
      </w:pPr>
      <w:r w:rsidRPr="00CE68E3">
        <w:t xml:space="preserve">    } else {</w:t>
      </w:r>
    </w:p>
    <w:p w14:paraId="62B25441" w14:textId="77777777" w:rsidR="00CE68E3" w:rsidRPr="00CE68E3" w:rsidRDefault="00CE68E3" w:rsidP="00CE68E3">
      <w:pPr>
        <w:pStyle w:val="StyleCOde"/>
      </w:pPr>
      <w:r w:rsidRPr="00CE68E3">
        <w:t xml:space="preserve">        return true;</w:t>
      </w:r>
    </w:p>
    <w:p w14:paraId="6E573C0B" w14:textId="77777777" w:rsidR="00CE68E3" w:rsidRPr="00CE68E3" w:rsidRDefault="00CE68E3" w:rsidP="00CE68E3">
      <w:pPr>
        <w:pStyle w:val="StyleCOde"/>
      </w:pPr>
      <w:r w:rsidRPr="00CE68E3">
        <w:t xml:space="preserve">    }</w:t>
      </w:r>
    </w:p>
    <w:p w14:paraId="23A76A8F" w14:textId="77777777" w:rsidR="00CE68E3" w:rsidRPr="00CE68E3" w:rsidRDefault="00CE68E3" w:rsidP="00CE68E3">
      <w:pPr>
        <w:pStyle w:val="StyleCOde"/>
      </w:pPr>
      <w:r w:rsidRPr="00CE68E3">
        <w:lastRenderedPageBreak/>
        <w:t>};</w:t>
      </w:r>
    </w:p>
    <w:p w14:paraId="369E8CF1" w14:textId="77777777" w:rsidR="00CE68E3" w:rsidRPr="00CE68E3" w:rsidRDefault="00CE68E3" w:rsidP="00CE68E3">
      <w:pPr>
        <w:pStyle w:val="StyleCOde"/>
      </w:pPr>
      <w:r w:rsidRPr="00CE68E3">
        <w:t>/**</w:t>
      </w:r>
    </w:p>
    <w:p w14:paraId="7B91C3CD" w14:textId="77777777" w:rsidR="00CE68E3" w:rsidRPr="00CE68E3" w:rsidRDefault="00CE68E3" w:rsidP="00CE68E3">
      <w:pPr>
        <w:pStyle w:val="StyleCOde"/>
      </w:pPr>
      <w:r w:rsidRPr="00CE68E3">
        <w:t xml:space="preserve"> * Add cvc validation method to jQuery validation plugin.</w:t>
      </w:r>
    </w:p>
    <w:p w14:paraId="22118FE7" w14:textId="77777777" w:rsidR="00CE68E3" w:rsidRPr="00CE68E3" w:rsidRDefault="00CE68E3" w:rsidP="00CE68E3">
      <w:pPr>
        <w:pStyle w:val="StyleCOde"/>
      </w:pPr>
      <w:r w:rsidRPr="00CE68E3">
        <w:t xml:space="preserve"> * Text fields must have 'cvn' css class to be validated as cvn</w:t>
      </w:r>
    </w:p>
    <w:p w14:paraId="16CA5149" w14:textId="77777777" w:rsidR="00CE68E3" w:rsidRPr="00CE68E3" w:rsidRDefault="00CE68E3" w:rsidP="00CE68E3">
      <w:pPr>
        <w:pStyle w:val="StyleCOde"/>
      </w:pPr>
      <w:r w:rsidRPr="00CE68E3">
        <w:t xml:space="preserve"> */</w:t>
      </w:r>
    </w:p>
    <w:p w14:paraId="3D061D51" w14:textId="3ABC6E31" w:rsidR="00CE68E3" w:rsidRDefault="00CE68E3" w:rsidP="00CE68E3">
      <w:pPr>
        <w:pStyle w:val="StyleCOde"/>
      </w:pPr>
      <w:r w:rsidRPr="00CE68E3">
        <w:t>$.validator.addMethod('cvn', validateCVC, Resources.VALIDATE_RANGELENGTH);</w:t>
      </w:r>
    </w:p>
    <w:p w14:paraId="69DC198D" w14:textId="3BCD2890" w:rsidR="00164C69" w:rsidRDefault="00164C69" w:rsidP="00CE68E3">
      <w:pPr>
        <w:pStyle w:val="StyleCOde"/>
      </w:pPr>
    </w:p>
    <w:p w14:paraId="4899FD32" w14:textId="56933BAF" w:rsidR="00164C69" w:rsidRDefault="00164C69" w:rsidP="00CE68E3">
      <w:pPr>
        <w:pStyle w:val="StyleCOde"/>
      </w:pPr>
    </w:p>
    <w:p w14:paraId="69657E37" w14:textId="75A7F56B" w:rsidR="00164C69" w:rsidRDefault="00164C69" w:rsidP="00CE68E3">
      <w:pPr>
        <w:pStyle w:val="StyleCOde"/>
      </w:pPr>
    </w:p>
    <w:p w14:paraId="477F0A39" w14:textId="77777777" w:rsidR="00164C69" w:rsidRDefault="00164C69" w:rsidP="00CE68E3">
      <w:pPr>
        <w:pStyle w:val="StyleCOde"/>
      </w:pPr>
    </w:p>
    <w:p w14:paraId="2CE9DD66" w14:textId="7A196173" w:rsidR="00164C69" w:rsidRPr="00CE68E3" w:rsidRDefault="00164C69" w:rsidP="00CE68E3">
      <w:pPr>
        <w:pStyle w:val="StyleCOde"/>
      </w:pPr>
      <w:r>
        <w:rPr>
          <w:noProof/>
        </w:rPr>
        <w:drawing>
          <wp:inline distT="0" distB="0" distL="0" distR="0" wp14:anchorId="3D405771" wp14:editId="7F359515">
            <wp:extent cx="4638292" cy="3008815"/>
            <wp:effectExtent l="19050" t="19050" r="10160" b="20320"/>
            <wp:docPr id="72" name="Picture 72" descr="D:\Screenpresso\2019-04-19_16h5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4-19_16h58_4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8095" cy="3021661"/>
                    </a:xfrm>
                    <a:prstGeom prst="rect">
                      <a:avLst/>
                    </a:prstGeom>
                    <a:noFill/>
                    <a:ln>
                      <a:solidFill>
                        <a:schemeClr val="tx1"/>
                      </a:solidFill>
                    </a:ln>
                  </pic:spPr>
                </pic:pic>
              </a:graphicData>
            </a:graphic>
          </wp:inline>
        </w:drawing>
      </w:r>
    </w:p>
    <w:p w14:paraId="584B989E" w14:textId="77777777" w:rsidR="00E92190" w:rsidRPr="00E92190" w:rsidRDefault="00E92190" w:rsidP="00E92190">
      <w:pPr>
        <w:pStyle w:val="Standard1"/>
      </w:pPr>
    </w:p>
    <w:p w14:paraId="6FEEB2E2" w14:textId="4405D0B4" w:rsidR="00B86AB4" w:rsidRPr="00132BAD" w:rsidRDefault="00B86AB4"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/scripts/common/inputField.js</w:t>
      </w:r>
    </w:p>
    <w:p w14:paraId="5177DD67" w14:textId="25D0EED8" w:rsidR="00132BAD" w:rsidRDefault="00246C14" w:rsidP="00132BAD">
      <w:pPr>
        <w:spacing w:after="0"/>
        <w:ind w:left="720"/>
        <w:rPr>
          <w:rFonts w:ascii="Trebuchet MS" w:hAnsi="Trebuchet MS"/>
          <w:sz w:val="20"/>
          <w:szCs w:val="20"/>
          <w:lang w:val="ro-RO"/>
        </w:rPr>
      </w:pPr>
      <w:r>
        <w:rPr>
          <w:rFonts w:ascii="Trebuchet MS" w:hAnsi="Trebuchet MS"/>
          <w:sz w:val="20"/>
          <w:szCs w:val="20"/>
          <w:lang w:val="ro-RO"/>
        </w:rPr>
        <w:t>Add</w:t>
      </w:r>
      <w:r w:rsidR="00132BAD">
        <w:rPr>
          <w:rFonts w:ascii="Trebuchet MS" w:hAnsi="Trebuchet MS"/>
          <w:sz w:val="20"/>
          <w:szCs w:val="20"/>
          <w:lang w:val="ro-RO"/>
        </w:rPr>
        <w:t>:</w:t>
      </w:r>
    </w:p>
    <w:p w14:paraId="059DE017" w14:textId="77777777" w:rsidR="00246C14" w:rsidRPr="00246C14" w:rsidRDefault="00246C14" w:rsidP="00246C14">
      <w:pPr>
        <w:pStyle w:val="StyleCOde"/>
      </w:pPr>
      <w:r w:rsidRPr="00246C14">
        <w:t>if (rowClass == 'cvn optional') {</w:t>
      </w:r>
    </w:p>
    <w:p w14:paraId="14AA8E14" w14:textId="21D7AD21" w:rsidR="00246C14" w:rsidRPr="00246C14" w:rsidRDefault="00246C14" w:rsidP="00246C14">
      <w:pPr>
        <w:pStyle w:val="StyleCOde"/>
      </w:pPr>
      <w:r w:rsidRPr="00246C14">
        <w:tab/>
      </w:r>
      <w:r w:rsidR="00357B54">
        <w:t xml:space="preserve">    </w:t>
      </w:r>
      <w:r w:rsidRPr="00246C14">
        <w:t>required = false;</w:t>
      </w:r>
    </w:p>
    <w:p w14:paraId="7545C247" w14:textId="7C9430AD" w:rsidR="00246C14" w:rsidRDefault="00246C14" w:rsidP="00246C14">
      <w:pPr>
        <w:pStyle w:val="StyleCOde"/>
      </w:pPr>
      <w:r w:rsidRPr="00246C14">
        <w:tab/>
        <w:t>}</w:t>
      </w:r>
    </w:p>
    <w:p w14:paraId="461C59A0" w14:textId="0FDC8D88" w:rsidR="00246C14" w:rsidRDefault="00246C14" w:rsidP="00246C14">
      <w:pPr>
        <w:spacing w:after="0"/>
        <w:ind w:left="720"/>
        <w:rPr>
          <w:rFonts w:ascii="Trebuchet MS" w:hAnsi="Trebuchet MS"/>
          <w:sz w:val="20"/>
          <w:szCs w:val="20"/>
          <w:lang w:val="ro-RO"/>
        </w:rPr>
      </w:pPr>
      <w:r>
        <w:rPr>
          <w:rFonts w:ascii="Trebuchet MS" w:hAnsi="Trebuchet MS"/>
          <w:sz w:val="20"/>
          <w:szCs w:val="20"/>
          <w:lang w:val="ro-RO"/>
        </w:rPr>
        <w:t>Before:</w:t>
      </w:r>
    </w:p>
    <w:p w14:paraId="5C1C5601" w14:textId="77777777" w:rsidR="00246C14" w:rsidRDefault="00246C14" w:rsidP="00246C14">
      <w:pPr>
        <w:pStyle w:val="StyleCOde"/>
      </w:pPr>
    </w:p>
    <w:p w14:paraId="63CF53C6" w14:textId="77777777" w:rsidR="00424BAB" w:rsidRPr="00424BAB" w:rsidRDefault="00424BAB" w:rsidP="00424BAB">
      <w:pPr>
        <w:pStyle w:val="StyleCOde"/>
      </w:pPr>
      <w:r w:rsidRPr="00424BAB">
        <w:t>if (required) {</w:t>
      </w:r>
    </w:p>
    <w:p w14:paraId="23CDD05D" w14:textId="77777777" w:rsidR="00424BAB" w:rsidRPr="00424BAB" w:rsidRDefault="00424BAB" w:rsidP="00424BAB">
      <w:pPr>
        <w:pStyle w:val="StyleCOde"/>
      </w:pPr>
      <w:r w:rsidRPr="00424BAB">
        <w:tab/>
      </w:r>
      <w:r w:rsidRPr="00424BAB">
        <w:tab/>
        <w:t>fieldClass += ' required';</w:t>
      </w:r>
    </w:p>
    <w:p w14:paraId="29BF35CF" w14:textId="77777777" w:rsidR="00424BAB" w:rsidRPr="00424BAB" w:rsidRDefault="00424BAB" w:rsidP="00424BAB">
      <w:pPr>
        <w:pStyle w:val="StyleCOde"/>
      </w:pPr>
      <w:r w:rsidRPr="00424BAB">
        <w:tab/>
      </w:r>
      <w:r w:rsidRPr="00424BAB">
        <w:tab/>
        <w:t>rowClass += ' required';</w:t>
      </w:r>
    </w:p>
    <w:p w14:paraId="34AE424C" w14:textId="27801E9E" w:rsidR="00424BAB" w:rsidRPr="00424BAB" w:rsidRDefault="00424BAB" w:rsidP="00424BAB">
      <w:pPr>
        <w:pStyle w:val="StyleCOde"/>
      </w:pPr>
      <w:r w:rsidRPr="00424BAB">
        <w:tab/>
        <w:t>}</w:t>
      </w:r>
    </w:p>
    <w:p w14:paraId="003243E6" w14:textId="77777777" w:rsidR="003F7D5A" w:rsidRDefault="003F7D5A" w:rsidP="003F7D5A">
      <w:pPr>
        <w:spacing w:after="0"/>
        <w:ind w:left="720"/>
        <w:rPr>
          <w:rFonts w:ascii="Trebuchet MS" w:hAnsi="Trebuchet MS"/>
          <w:sz w:val="20"/>
          <w:szCs w:val="20"/>
          <w:lang w:val="ro-RO"/>
        </w:rPr>
      </w:pPr>
    </w:p>
    <w:p w14:paraId="39D9B197" w14:textId="6455D46E" w:rsidR="003F7D5A" w:rsidRDefault="003F7D5A" w:rsidP="003F7D5A">
      <w:pPr>
        <w:spacing w:after="0"/>
        <w:ind w:left="720"/>
        <w:jc w:val="center"/>
        <w:rPr>
          <w:rFonts w:ascii="Trebuchet MS" w:hAnsi="Trebuchet MS"/>
          <w:sz w:val="20"/>
          <w:szCs w:val="20"/>
          <w:lang w:val="ro-RO"/>
        </w:rPr>
      </w:pPr>
    </w:p>
    <w:p w14:paraId="0382A90A" w14:textId="23637705" w:rsidR="003F7D5A" w:rsidRDefault="003F7D5A" w:rsidP="003F7D5A">
      <w:pPr>
        <w:spacing w:after="0"/>
        <w:ind w:left="720"/>
        <w:rPr>
          <w:rFonts w:ascii="Trebuchet MS" w:hAnsi="Trebuchet MS"/>
          <w:sz w:val="20"/>
          <w:szCs w:val="20"/>
          <w:lang w:val="ro-RO"/>
        </w:rPr>
      </w:pPr>
      <w:r>
        <w:rPr>
          <w:rFonts w:ascii="Trebuchet MS" w:hAnsi="Trebuchet MS"/>
          <w:sz w:val="20"/>
          <w:szCs w:val="20"/>
          <w:lang w:val="ro-RO"/>
        </w:rPr>
        <w:t>Add:</w:t>
      </w:r>
    </w:p>
    <w:p w14:paraId="371D6BDC" w14:textId="77777777" w:rsidR="003F7D5A" w:rsidRPr="003F7D5A" w:rsidRDefault="003F7D5A" w:rsidP="003F7D5A">
      <w:pPr>
        <w:pStyle w:val="StyleCOde"/>
      </w:pPr>
      <w:r w:rsidRPr="003F7D5A">
        <w:t>if (!pdict.formfield.valid) {</w:t>
      </w:r>
    </w:p>
    <w:p w14:paraId="7EBFB40E" w14:textId="77777777" w:rsidR="003F7D5A" w:rsidRPr="003F7D5A" w:rsidRDefault="003F7D5A" w:rsidP="003F7D5A">
      <w:pPr>
        <w:pStyle w:val="StyleCOde"/>
      </w:pPr>
      <w:r w:rsidRPr="003F7D5A">
        <w:tab/>
      </w:r>
      <w:r w:rsidRPr="003F7D5A">
        <w:tab/>
        <w:t>if (rowClass != 'cvn optional') {</w:t>
      </w:r>
    </w:p>
    <w:p w14:paraId="1B6B74D3" w14:textId="77777777" w:rsidR="003F7D5A" w:rsidRPr="003F7D5A" w:rsidRDefault="003F7D5A" w:rsidP="003F7D5A">
      <w:pPr>
        <w:pStyle w:val="StyleCOde"/>
      </w:pPr>
      <w:r w:rsidRPr="003F7D5A">
        <w:tab/>
      </w:r>
      <w:r w:rsidRPr="003F7D5A">
        <w:tab/>
      </w:r>
      <w:r w:rsidRPr="003F7D5A">
        <w:tab/>
        <w:t>rowClass += ' error';</w:t>
      </w:r>
    </w:p>
    <w:p w14:paraId="046D8053" w14:textId="77777777" w:rsidR="003F7D5A" w:rsidRPr="003F7D5A" w:rsidRDefault="003F7D5A" w:rsidP="003F7D5A">
      <w:pPr>
        <w:pStyle w:val="StyleCOde"/>
      </w:pPr>
      <w:r w:rsidRPr="003F7D5A">
        <w:tab/>
      </w:r>
      <w:r w:rsidRPr="003F7D5A">
        <w:tab/>
        <w:t>}</w:t>
      </w:r>
    </w:p>
    <w:p w14:paraId="697D6297" w14:textId="77777777" w:rsidR="003F7D5A" w:rsidRPr="003F7D5A" w:rsidRDefault="003F7D5A" w:rsidP="003F7D5A">
      <w:pPr>
        <w:pStyle w:val="StyleCOde"/>
      </w:pPr>
      <w:r w:rsidRPr="003F7D5A">
        <w:tab/>
        <w:t>}</w:t>
      </w:r>
    </w:p>
    <w:p w14:paraId="04FE6D42" w14:textId="3A4E50C5" w:rsidR="003F7D5A" w:rsidRDefault="003F7D5A" w:rsidP="003F7D5A">
      <w:pPr>
        <w:spacing w:after="0"/>
        <w:ind w:left="720"/>
        <w:rPr>
          <w:rFonts w:ascii="Trebuchet MS" w:hAnsi="Trebuchet MS"/>
          <w:sz w:val="20"/>
          <w:szCs w:val="20"/>
          <w:lang w:val="ro-RO"/>
        </w:rPr>
      </w:pPr>
      <w:r>
        <w:rPr>
          <w:rFonts w:ascii="Trebuchet MS" w:hAnsi="Trebuchet MS"/>
          <w:sz w:val="20"/>
          <w:szCs w:val="20"/>
          <w:lang w:val="ro-RO"/>
        </w:rPr>
        <w:t>Before:</w:t>
      </w:r>
    </w:p>
    <w:p w14:paraId="2FB22703" w14:textId="77777777" w:rsidR="003F7D5A" w:rsidRDefault="003F7D5A" w:rsidP="003F7D5A">
      <w:pPr>
        <w:pStyle w:val="StyleCOde"/>
      </w:pPr>
    </w:p>
    <w:p w14:paraId="636815F5" w14:textId="77777777" w:rsidR="003F7D5A" w:rsidRPr="003F7D5A" w:rsidRDefault="003F7D5A" w:rsidP="003F7D5A">
      <w:pPr>
        <w:pStyle w:val="StyleCOde"/>
      </w:pPr>
      <w:r w:rsidRPr="003F7D5A">
        <w:t>// label</w:t>
      </w:r>
    </w:p>
    <w:p w14:paraId="2A386B44" w14:textId="6F22E715" w:rsidR="00132BAD" w:rsidRDefault="003F7D5A" w:rsidP="003F7D5A">
      <w:pPr>
        <w:pStyle w:val="StyleCOde"/>
      </w:pPr>
      <w:r w:rsidRPr="003F7D5A">
        <w:tab/>
        <w:t>label = '&lt;label for="' + name + '"&gt;';</w:t>
      </w:r>
    </w:p>
    <w:p w14:paraId="2908157A" w14:textId="762D9071" w:rsidR="003F7D5A" w:rsidRDefault="003F7D5A" w:rsidP="003F7D5A">
      <w:pPr>
        <w:pStyle w:val="StyleCOde"/>
      </w:pPr>
    </w:p>
    <w:p w14:paraId="6B9CD220" w14:textId="30B24123" w:rsidR="005A6677" w:rsidRDefault="00C348B1" w:rsidP="00C348B1">
      <w:pPr>
        <w:spacing w:after="0"/>
        <w:ind w:left="720"/>
        <w:jc w:val="center"/>
        <w:rPr>
          <w:rFonts w:ascii="Trebuchet MS" w:hAnsi="Trebuchet MS"/>
          <w:sz w:val="20"/>
          <w:szCs w:val="20"/>
          <w:lang w:val="ro-RO"/>
        </w:rPr>
      </w:pPr>
      <w:r>
        <w:rPr>
          <w:rFonts w:ascii="Trebuchet MS" w:hAnsi="Trebuchet MS"/>
          <w:noProof/>
          <w:sz w:val="20"/>
          <w:szCs w:val="20"/>
          <w:lang w:val="ro-RO"/>
        </w:rPr>
        <w:lastRenderedPageBreak/>
        <w:drawing>
          <wp:inline distT="0" distB="0" distL="0" distR="0" wp14:anchorId="5C46F6D6" wp14:editId="75C973A9">
            <wp:extent cx="4143375" cy="3552825"/>
            <wp:effectExtent l="19050" t="19050" r="28575" b="28575"/>
            <wp:docPr id="74" name="Picture 74" descr="D:\Screenpresso\2019-05-23_16h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5-23_16h04_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3552825"/>
                    </a:xfrm>
                    <a:prstGeom prst="rect">
                      <a:avLst/>
                    </a:prstGeom>
                    <a:noFill/>
                    <a:ln>
                      <a:solidFill>
                        <a:schemeClr val="tx1"/>
                      </a:solidFill>
                    </a:ln>
                  </pic:spPr>
                </pic:pic>
              </a:graphicData>
            </a:graphic>
          </wp:inline>
        </w:drawing>
      </w:r>
    </w:p>
    <w:p w14:paraId="208C9CD2" w14:textId="77777777" w:rsidR="00C348B1" w:rsidRDefault="00C348B1" w:rsidP="005A6677">
      <w:pPr>
        <w:spacing w:after="0"/>
        <w:ind w:left="720"/>
        <w:rPr>
          <w:rFonts w:ascii="Trebuchet MS" w:hAnsi="Trebuchet MS"/>
          <w:sz w:val="20"/>
          <w:szCs w:val="20"/>
          <w:lang w:val="ro-RO"/>
        </w:rPr>
      </w:pPr>
    </w:p>
    <w:p w14:paraId="77D1A582" w14:textId="77777777" w:rsidR="002E6A6E" w:rsidRDefault="002E6A6E" w:rsidP="005A6677">
      <w:pPr>
        <w:spacing w:after="0"/>
        <w:ind w:left="720"/>
        <w:rPr>
          <w:rFonts w:ascii="Trebuchet MS" w:hAnsi="Trebuchet MS"/>
          <w:sz w:val="20"/>
          <w:szCs w:val="20"/>
          <w:lang w:val="ro-RO"/>
        </w:rPr>
      </w:pPr>
    </w:p>
    <w:p w14:paraId="3B614343" w14:textId="77777777" w:rsidR="002E6A6E" w:rsidRDefault="002E6A6E" w:rsidP="005A6677">
      <w:pPr>
        <w:spacing w:after="0"/>
        <w:ind w:left="720"/>
        <w:rPr>
          <w:rFonts w:ascii="Trebuchet MS" w:hAnsi="Trebuchet MS"/>
          <w:sz w:val="20"/>
          <w:szCs w:val="20"/>
          <w:lang w:val="ro-RO"/>
        </w:rPr>
      </w:pPr>
    </w:p>
    <w:p w14:paraId="40456596" w14:textId="77777777" w:rsidR="002E6A6E" w:rsidRDefault="002E6A6E" w:rsidP="005A6677">
      <w:pPr>
        <w:spacing w:after="0"/>
        <w:ind w:left="720"/>
        <w:rPr>
          <w:rFonts w:ascii="Trebuchet MS" w:hAnsi="Trebuchet MS"/>
          <w:sz w:val="20"/>
          <w:szCs w:val="20"/>
          <w:lang w:val="ro-RO"/>
        </w:rPr>
      </w:pPr>
    </w:p>
    <w:p w14:paraId="40F05103" w14:textId="77777777" w:rsidR="002E6A6E" w:rsidRDefault="002E6A6E" w:rsidP="005A6677">
      <w:pPr>
        <w:spacing w:after="0"/>
        <w:ind w:left="720"/>
        <w:rPr>
          <w:rFonts w:ascii="Trebuchet MS" w:hAnsi="Trebuchet MS"/>
          <w:sz w:val="20"/>
          <w:szCs w:val="20"/>
          <w:lang w:val="ro-RO"/>
        </w:rPr>
      </w:pPr>
    </w:p>
    <w:p w14:paraId="3CDB72E3" w14:textId="77777777" w:rsidR="002E6A6E" w:rsidRDefault="002E6A6E" w:rsidP="005A6677">
      <w:pPr>
        <w:spacing w:after="0"/>
        <w:ind w:left="720"/>
        <w:rPr>
          <w:rFonts w:ascii="Trebuchet MS" w:hAnsi="Trebuchet MS"/>
          <w:sz w:val="20"/>
          <w:szCs w:val="20"/>
          <w:lang w:val="ro-RO"/>
        </w:rPr>
      </w:pPr>
    </w:p>
    <w:p w14:paraId="49AF0854" w14:textId="77777777" w:rsidR="002E6A6E" w:rsidRDefault="002E6A6E" w:rsidP="005A6677">
      <w:pPr>
        <w:spacing w:after="0"/>
        <w:ind w:left="720"/>
        <w:rPr>
          <w:rFonts w:ascii="Trebuchet MS" w:hAnsi="Trebuchet MS"/>
          <w:sz w:val="20"/>
          <w:szCs w:val="20"/>
          <w:lang w:val="ro-RO"/>
        </w:rPr>
      </w:pPr>
    </w:p>
    <w:p w14:paraId="42F4A7C2" w14:textId="77777777" w:rsidR="002E6A6E" w:rsidRDefault="002E6A6E" w:rsidP="005A6677">
      <w:pPr>
        <w:spacing w:after="0"/>
        <w:ind w:left="720"/>
        <w:rPr>
          <w:rFonts w:ascii="Trebuchet MS" w:hAnsi="Trebuchet MS"/>
          <w:sz w:val="20"/>
          <w:szCs w:val="20"/>
          <w:lang w:val="ro-RO"/>
        </w:rPr>
      </w:pPr>
    </w:p>
    <w:p w14:paraId="6BB380C5" w14:textId="1BE2FF98" w:rsidR="005A6677" w:rsidRDefault="005A6677" w:rsidP="005A6677">
      <w:pPr>
        <w:spacing w:after="0"/>
        <w:ind w:left="720"/>
        <w:rPr>
          <w:rFonts w:ascii="Trebuchet MS" w:hAnsi="Trebuchet MS"/>
          <w:sz w:val="20"/>
          <w:szCs w:val="20"/>
          <w:lang w:val="ro-RO"/>
        </w:rPr>
      </w:pPr>
      <w:r>
        <w:rPr>
          <w:rFonts w:ascii="Trebuchet MS" w:hAnsi="Trebuchet MS"/>
          <w:sz w:val="20"/>
          <w:szCs w:val="20"/>
          <w:lang w:val="ro-RO"/>
        </w:rPr>
        <w:t>Add:</w:t>
      </w:r>
    </w:p>
    <w:p w14:paraId="6AC2CBC3" w14:textId="77777777" w:rsidR="002E6A6E" w:rsidRPr="002E6A6E" w:rsidRDefault="002E6A6E" w:rsidP="002E6A6E">
      <w:pPr>
        <w:pStyle w:val="StyleCOde"/>
      </w:pPr>
      <w:r w:rsidRPr="002E6A6E">
        <w:t>if (hasError &amp;&amp; rowClass == 'cvn optional') {</w:t>
      </w:r>
    </w:p>
    <w:p w14:paraId="4E0FEC81" w14:textId="77777777" w:rsidR="002E6A6E" w:rsidRPr="002E6A6E" w:rsidRDefault="002E6A6E" w:rsidP="002E6A6E">
      <w:pPr>
        <w:pStyle w:val="StyleCOde"/>
      </w:pPr>
      <w:r w:rsidRPr="002E6A6E">
        <w:tab/>
      </w:r>
      <w:r w:rsidRPr="002E6A6E">
        <w:tab/>
        <w:t>hasError = false;</w:t>
      </w:r>
    </w:p>
    <w:p w14:paraId="31426B99" w14:textId="77777777" w:rsidR="002E6A6E" w:rsidRPr="002E6A6E" w:rsidRDefault="002E6A6E" w:rsidP="002E6A6E">
      <w:pPr>
        <w:pStyle w:val="StyleCOde"/>
      </w:pPr>
      <w:r w:rsidRPr="002E6A6E">
        <w:tab/>
        <w:t>}</w:t>
      </w:r>
    </w:p>
    <w:p w14:paraId="3A0209E2" w14:textId="5A48ADDA" w:rsidR="005A6677" w:rsidRDefault="005A6677" w:rsidP="002E6A6E">
      <w:pPr>
        <w:spacing w:after="0"/>
        <w:ind w:left="720"/>
        <w:rPr>
          <w:rFonts w:ascii="Trebuchet MS" w:hAnsi="Trebuchet MS"/>
          <w:sz w:val="20"/>
          <w:szCs w:val="20"/>
          <w:lang w:val="ro-RO"/>
        </w:rPr>
      </w:pPr>
      <w:r>
        <w:rPr>
          <w:rFonts w:ascii="Trebuchet MS" w:hAnsi="Trebuchet MS"/>
          <w:sz w:val="20"/>
          <w:szCs w:val="20"/>
          <w:lang w:val="ro-RO"/>
        </w:rPr>
        <w:t>Before:</w:t>
      </w:r>
    </w:p>
    <w:p w14:paraId="7B41EE7A" w14:textId="77777777" w:rsidR="005A6677" w:rsidRDefault="005A6677" w:rsidP="005A6677">
      <w:pPr>
        <w:pStyle w:val="StyleCOde"/>
      </w:pPr>
    </w:p>
    <w:p w14:paraId="740E6314" w14:textId="77777777" w:rsidR="002E6A6E" w:rsidRPr="002E6A6E" w:rsidRDefault="002E6A6E" w:rsidP="002E6A6E">
      <w:pPr>
        <w:pStyle w:val="StyleCOde"/>
      </w:pPr>
      <w:r w:rsidRPr="002E6A6E">
        <w:t>if (hasError) {</w:t>
      </w:r>
    </w:p>
    <w:p w14:paraId="66FBEE39" w14:textId="77777777" w:rsidR="002E6A6E" w:rsidRPr="002E6A6E" w:rsidRDefault="002E6A6E" w:rsidP="002E6A6E">
      <w:pPr>
        <w:pStyle w:val="StyleCOde"/>
      </w:pPr>
      <w:r w:rsidRPr="002E6A6E">
        <w:tab/>
      </w:r>
      <w:r w:rsidRPr="002E6A6E">
        <w:tab/>
        <w:t>message = Resource.msg(pdict.formfield.error, 'forms', null);</w:t>
      </w:r>
    </w:p>
    <w:p w14:paraId="69EEF990" w14:textId="77777777" w:rsidR="002E6A6E" w:rsidRPr="002E6A6E" w:rsidRDefault="002E6A6E" w:rsidP="002E6A6E">
      <w:pPr>
        <w:pStyle w:val="StyleCOde"/>
      </w:pPr>
      <w:r w:rsidRPr="002E6A6E">
        <w:tab/>
        <w:t>} else if (pdict.formfield.description) {</w:t>
      </w:r>
    </w:p>
    <w:p w14:paraId="0FE908FE" w14:textId="77777777" w:rsidR="002E6A6E" w:rsidRPr="002E6A6E" w:rsidRDefault="002E6A6E" w:rsidP="002E6A6E">
      <w:pPr>
        <w:pStyle w:val="StyleCOde"/>
      </w:pPr>
      <w:r w:rsidRPr="002E6A6E">
        <w:tab/>
      </w:r>
      <w:r w:rsidRPr="002E6A6E">
        <w:tab/>
        <w:t>message = Resource.msg(pdict.formfield.description, 'forms', null);</w:t>
      </w:r>
    </w:p>
    <w:p w14:paraId="4D0B2E65" w14:textId="7A0ABF87" w:rsidR="00F8442B" w:rsidRPr="002E6A6E" w:rsidRDefault="002E6A6E" w:rsidP="002E6A6E">
      <w:pPr>
        <w:pStyle w:val="StyleCOde"/>
      </w:pPr>
      <w:r w:rsidRPr="002E6A6E">
        <w:tab/>
        <w:t>}</w:t>
      </w:r>
    </w:p>
    <w:p w14:paraId="2BFDE241" w14:textId="04890BA0" w:rsidR="00F8442B" w:rsidRDefault="00F8442B" w:rsidP="003F7D5A">
      <w:pPr>
        <w:pStyle w:val="StyleCOde"/>
      </w:pPr>
    </w:p>
    <w:p w14:paraId="188FB3A6" w14:textId="57DC2981" w:rsidR="002E6A6E" w:rsidRDefault="002E6A6E" w:rsidP="002E6A6E">
      <w:pPr>
        <w:pStyle w:val="StyleCOde"/>
        <w:jc w:val="center"/>
      </w:pPr>
      <w:r>
        <w:rPr>
          <w:rFonts w:ascii="Trebuchet MS" w:hAnsi="Trebuchet MS"/>
          <w:noProof/>
        </w:rPr>
        <w:lastRenderedPageBreak/>
        <w:drawing>
          <wp:inline distT="0" distB="0" distL="0" distR="0" wp14:anchorId="0473724E" wp14:editId="5BF4C2A5">
            <wp:extent cx="3562350" cy="2449465"/>
            <wp:effectExtent l="19050" t="19050" r="19050" b="27305"/>
            <wp:docPr id="75" name="Picture 75" descr="D:\Screenpresso\2019-05-23_16h0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9-05-23_16h06_5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9061" cy="2460955"/>
                    </a:xfrm>
                    <a:prstGeom prst="rect">
                      <a:avLst/>
                    </a:prstGeom>
                    <a:noFill/>
                    <a:ln>
                      <a:solidFill>
                        <a:schemeClr val="tx1"/>
                      </a:solidFill>
                    </a:ln>
                  </pic:spPr>
                </pic:pic>
              </a:graphicData>
            </a:graphic>
          </wp:inline>
        </w:drawing>
      </w:r>
    </w:p>
    <w:p w14:paraId="3431137B" w14:textId="17F04A9F" w:rsidR="002E6A6E" w:rsidRDefault="002E6A6E" w:rsidP="002E6A6E">
      <w:pPr>
        <w:pStyle w:val="StyleCOde"/>
        <w:jc w:val="center"/>
      </w:pPr>
    </w:p>
    <w:p w14:paraId="786B79CB" w14:textId="4E2C5E40" w:rsidR="002E6A6E" w:rsidRDefault="002E6A6E" w:rsidP="002E6A6E">
      <w:pPr>
        <w:pStyle w:val="StyleCOde"/>
        <w:jc w:val="center"/>
      </w:pPr>
    </w:p>
    <w:p w14:paraId="1728A0AF" w14:textId="0CA90E7A" w:rsidR="002E6A6E" w:rsidRDefault="002E6A6E" w:rsidP="002E6A6E">
      <w:pPr>
        <w:pStyle w:val="StyleCOde"/>
        <w:jc w:val="center"/>
      </w:pPr>
    </w:p>
    <w:p w14:paraId="4C9D1AF0" w14:textId="77777777" w:rsidR="002E6A6E" w:rsidRPr="003F7D5A" w:rsidRDefault="002E6A6E" w:rsidP="002E6A6E">
      <w:pPr>
        <w:pStyle w:val="StyleCOde"/>
        <w:jc w:val="center"/>
      </w:pPr>
    </w:p>
    <w:p w14:paraId="46810BE0" w14:textId="45A54256"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r w:rsidR="00EF03AB"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6F2F05">
      <w:pPr>
        <w:spacing w:before="240"/>
        <w:jc w:val="center"/>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45">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6">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7">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D5453D">
      <w:pPr>
        <w:pStyle w:val="StyleCOde"/>
        <w:tabs>
          <w:tab w:val="clear" w:pos="916"/>
          <w:tab w:val="left" w:pos="990"/>
        </w:tabs>
        <w:ind w:left="0"/>
        <w:jc w:val="center"/>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C5132D">
      <w:pPr>
        <w:pStyle w:val="StyleCOde"/>
        <w:tabs>
          <w:tab w:val="clear" w:pos="916"/>
          <w:tab w:val="left" w:pos="720"/>
        </w:tabs>
        <w:ind w:left="0"/>
        <w:jc w:val="center"/>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9">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02E6F511" w14:textId="408B7479" w:rsidR="00BE4C41" w:rsidRPr="00BE4C41" w:rsidRDefault="00BE4C41" w:rsidP="00BE4C41">
      <w:pPr>
        <w:pStyle w:val="StyleCOde"/>
      </w:pPr>
      <w:r>
        <w:t xml:space="preserve">    </w:t>
      </w:r>
      <w:r w:rsidRPr="00BE4C41">
        <w:t>&lt;group formid="giropay"&gt;</w:t>
      </w:r>
    </w:p>
    <w:p w14:paraId="71544778" w14:textId="77777777" w:rsidR="00BE4C41" w:rsidRPr="00BE4C41" w:rsidRDefault="00BE4C41" w:rsidP="00BE4C41">
      <w:pPr>
        <w:pStyle w:val="StyleCOde"/>
      </w:pPr>
      <w:r w:rsidRPr="00BE4C41">
        <w:t xml:space="preserve">        &lt;field formid="bic" label="hipay.label.bic" type="string" mandatory="true"  missing-error="error.message.required"/&gt;</w:t>
      </w:r>
    </w:p>
    <w:p w14:paraId="4946AC93" w14:textId="77777777" w:rsidR="00BE4C41" w:rsidRPr="00BE4C41" w:rsidRDefault="00BE4C41" w:rsidP="00BE4C41">
      <w:pPr>
        <w:pStyle w:val="StyleCOde"/>
      </w:pPr>
      <w:r w:rsidRPr="00BE4C41">
        <w:t xml:space="preserve">    &lt;/group&gt;</w:t>
      </w:r>
    </w:p>
    <w:p w14:paraId="3757560D" w14:textId="77777777" w:rsidR="00BE4C41" w:rsidRPr="00BE4C41" w:rsidRDefault="00BE4C41" w:rsidP="00BE4C41">
      <w:pPr>
        <w:pStyle w:val="StyleCOde"/>
      </w:pPr>
    </w:p>
    <w:p w14:paraId="2C8CF19D" w14:textId="77777777" w:rsidR="00BE4C41" w:rsidRPr="00BE4C41" w:rsidRDefault="00BE4C41" w:rsidP="00BE4C41">
      <w:pPr>
        <w:pStyle w:val="StyleCOde"/>
      </w:pPr>
      <w:r w:rsidRPr="00BE4C41">
        <w:t xml:space="preserve">    &lt;group formid="klarna"&gt;</w:t>
      </w:r>
    </w:p>
    <w:p w14:paraId="361DD30D" w14:textId="77777777" w:rsidR="00BE4C41" w:rsidRPr="00BE4C41" w:rsidRDefault="00BE4C41" w:rsidP="00BE4C41">
      <w:pPr>
        <w:pStyle w:val="StyleCOde"/>
      </w:pPr>
      <w:r w:rsidRPr="00BE4C41">
        <w:t xml:space="preserve">        &lt;field formid="birthdate" label="hipay.label.birthdate" type="string" mandatory="true" missing-error="error.message.required"/&gt;</w:t>
      </w:r>
    </w:p>
    <w:p w14:paraId="31366A59" w14:textId="77777777" w:rsidR="00BE4C41" w:rsidRPr="00BE4C41" w:rsidRDefault="00BE4C41" w:rsidP="00BE4C41">
      <w:pPr>
        <w:pStyle w:val="StyleCOde"/>
      </w:pPr>
    </w:p>
    <w:p w14:paraId="0F9A9CE5" w14:textId="77777777" w:rsidR="00BE4C41" w:rsidRPr="00BE4C41" w:rsidRDefault="00BE4C41" w:rsidP="00BE4C41">
      <w:pPr>
        <w:pStyle w:val="StyleCOde"/>
      </w:pPr>
      <w:r w:rsidRPr="00BE4C41">
        <w:t xml:space="preserve">        &lt;field formid="houseNumber" label="hipay.label.housenumber" type="integer" binding="houseNumber" mandatory="true" missing-error="error.message.required"/&gt;</w:t>
      </w:r>
    </w:p>
    <w:p w14:paraId="23E38BAD" w14:textId="3981B863" w:rsidR="00BE4C41" w:rsidRPr="00BE4C41" w:rsidRDefault="00BE4C41" w:rsidP="00BE4C41">
      <w:pPr>
        <w:pStyle w:val="StyleCOde"/>
      </w:pPr>
      <w:r w:rsidRPr="00BE4C41">
        <w:t xml:space="preserve">    &lt;/group&gt;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lastRenderedPageBreak/>
        <w:t>app_storefront_core</w:t>
      </w:r>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scripts/util</w:t>
      </w:r>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6C643714" w:rsidR="00233798" w:rsidRPr="009C64C9" w:rsidRDefault="00233798" w:rsidP="00233798">
      <w:pPr>
        <w:pStyle w:val="StyleCOde"/>
        <w:rPr>
          <w:lang w:val="en-US"/>
        </w:rPr>
      </w:pPr>
      <w:r w:rsidRPr="00233798">
        <w:t>HIPAY_ENABLED: Site.getCurrent().getCustomPreferenceValue('hipayEnabled')</w:t>
      </w:r>
      <w:r w:rsidR="009C64C9">
        <w:t>,</w:t>
      </w:r>
      <w:r w:rsidR="009C64C9" w:rsidRPr="009C64C9">
        <w:rPr>
          <w:rFonts w:ascii="Consolas" w:hAnsi="Consolas" w:cs="Consolas"/>
          <w:color w:val="000000"/>
          <w:highlight w:val="blue"/>
          <w:lang w:val="en-US"/>
        </w:rPr>
        <w:t xml:space="preserve"> </w:t>
      </w:r>
      <w:r w:rsidR="009C64C9" w:rsidRPr="009C64C9">
        <w:t>HIPAY_ENABLE_ONECLICK: Site.getCurrent().getCustomPreferenceValue('hipayEnableOneClick')</w:t>
      </w:r>
    </w:p>
    <w:p w14:paraId="442ADB7F" w14:textId="20690A8C" w:rsidR="00233798" w:rsidRDefault="00233798" w:rsidP="00D82722">
      <w:pPr>
        <w:pStyle w:val="HTMLPreformatted"/>
        <w:shd w:val="clear" w:color="auto" w:fill="FFFFFF"/>
        <w:tabs>
          <w:tab w:val="clear" w:pos="1832"/>
        </w:tabs>
        <w:jc w:val="center"/>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50">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518A254" w:rsidR="00542359" w:rsidRPr="003E7830" w:rsidRDefault="00542359" w:rsidP="00233798">
      <w:pPr>
        <w:pStyle w:val="HTMLPreformatted"/>
        <w:shd w:val="clear" w:color="auto" w:fill="FFFFFF"/>
        <w:tabs>
          <w:tab w:val="clear" w:pos="1832"/>
        </w:tabs>
        <w:ind w:left="630"/>
        <w:rPr>
          <w:rFonts w:ascii="Trebuchet MS" w:hAnsi="Trebuchet MS"/>
          <w:sz w:val="20"/>
          <w:szCs w:val="20"/>
        </w:rPr>
      </w:pPr>
      <w:r w:rsidRPr="003E7830">
        <w:rPr>
          <w:rFonts w:ascii="Trebuchet MS" w:hAnsi="Trebuchet MS"/>
          <w:color w:val="FF0000"/>
          <w:sz w:val="24"/>
          <w:szCs w:val="20"/>
        </w:rPr>
        <w:t xml:space="preserve">The following steps should be applied only to pipeline storefront version. For controllers storefront version </w:t>
      </w:r>
      <w:r w:rsidR="0076599E" w:rsidRPr="003E7830">
        <w:rPr>
          <w:rFonts w:ascii="Trebuchet MS" w:hAnsi="Trebuchet MS"/>
          <w:color w:val="FF0000"/>
          <w:sz w:val="24"/>
          <w:szCs w:val="20"/>
        </w:rPr>
        <w:t xml:space="preserve">please </w:t>
      </w:r>
      <w:r w:rsidR="00682013" w:rsidRPr="003E7830">
        <w:rPr>
          <w:rFonts w:ascii="Trebuchet MS" w:hAnsi="Trebuchet MS"/>
          <w:color w:val="FF0000"/>
          <w:sz w:val="24"/>
          <w:szCs w:val="20"/>
        </w:rPr>
        <w:t>jump</w:t>
      </w:r>
      <w:r w:rsidRPr="003E7830">
        <w:rPr>
          <w:rFonts w:ascii="Trebuchet MS" w:hAnsi="Trebuchet MS"/>
          <w:color w:val="FF0000"/>
          <w:sz w:val="24"/>
          <w:szCs w:val="20"/>
        </w:rPr>
        <w:t xml:space="preserve"> </w:t>
      </w:r>
      <w:r w:rsidR="00682013" w:rsidRPr="003E7830">
        <w:rPr>
          <w:rFonts w:ascii="Trebuchet MS" w:hAnsi="Trebuchet MS"/>
          <w:color w:val="FF0000"/>
          <w:sz w:val="24"/>
          <w:szCs w:val="20"/>
        </w:rPr>
        <w:t>to</w:t>
      </w:r>
      <w:r w:rsidRPr="003E7830">
        <w:rPr>
          <w:rFonts w:ascii="Trebuchet MS" w:hAnsi="Trebuchet MS"/>
          <w:color w:val="FF0000"/>
          <w:sz w:val="24"/>
          <w:szCs w:val="20"/>
        </w:rPr>
        <w:t xml:space="preserve"> step </w:t>
      </w:r>
      <w:r w:rsidR="00EA082F" w:rsidRPr="003E7830">
        <w:rPr>
          <w:rFonts w:ascii="Trebuchet MS" w:hAnsi="Trebuchet MS"/>
          <w:color w:val="FF0000"/>
          <w:sz w:val="24"/>
          <w:szCs w:val="20"/>
        </w:rPr>
        <w:t>1</w:t>
      </w:r>
      <w:r w:rsidR="004F184B">
        <w:rPr>
          <w:rFonts w:ascii="Trebuchet MS" w:hAnsi="Trebuchet MS"/>
          <w:color w:val="FF0000"/>
          <w:sz w:val="24"/>
          <w:szCs w:val="20"/>
        </w:rPr>
        <w:t>3</w:t>
      </w:r>
      <w:r w:rsidRPr="003E7830">
        <w:rPr>
          <w:rFonts w:ascii="Trebuchet MS" w:hAnsi="Trebuchet MS"/>
          <w:color w:val="FF0000"/>
          <w:sz w:val="24"/>
          <w:szCs w:val="20"/>
        </w:rPr>
        <w:t>.</w:t>
      </w:r>
    </w:p>
    <w:p w14:paraId="7B055BDE" w14:textId="6195B10A" w:rsidR="00300F84" w:rsidRPr="00F4028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r w:rsidRPr="00374E36">
        <w:rPr>
          <w:rFonts w:ascii="Trebuchet MS" w:hAnsi="Trebuchet MS"/>
          <w:b/>
          <w:color w:val="000000" w:themeColor="text1"/>
          <w:sz w:val="20"/>
          <w:szCs w:val="20"/>
        </w:rPr>
        <w:t>app_storefront_pipelines/cartridge/pipelines/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Billing-ResetPaymentForms due to the fact that multiple HiPay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HiPay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Cart-GetExistingBasket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The ‘no’ transition goes to the default implementation for case if HiPay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3129AE67" w:rsidR="00E355DA" w:rsidRDefault="00A25DEA" w:rsidP="00375802">
      <w:pPr>
        <w:ind w:left="270" w:firstLine="360"/>
        <w:rPr>
          <w:rFonts w:ascii="Trebuchet MS" w:hAnsi="Trebuchet MS"/>
          <w:sz w:val="20"/>
          <w:szCs w:val="20"/>
        </w:rPr>
      </w:pPr>
      <w:r>
        <w:rPr>
          <w:rFonts w:ascii="Trebuchet MS" w:hAnsi="Trebuchet MS"/>
          <w:sz w:val="20"/>
          <w:szCs w:val="20"/>
        </w:rPr>
        <w:t>For case if HiPay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8701E2">
        <w:rPr>
          <w:rFonts w:ascii="Trebuchet MS" w:hAnsi="Trebuchet MS"/>
          <w:sz w:val="20"/>
          <w:szCs w:val="20"/>
        </w:rPr>
        <w:t>script</w:t>
      </w:r>
      <w:r w:rsidR="00317260">
        <w:rPr>
          <w:rFonts w:ascii="Trebuchet MS" w:hAnsi="Trebuchet MS"/>
          <w:sz w:val="20"/>
          <w:szCs w:val="20"/>
        </w:rPr>
        <w:t xml:space="preserve"> node</w:t>
      </w:r>
      <w:r w:rsidR="00F92595">
        <w:rPr>
          <w:rFonts w:ascii="Trebuchet MS" w:hAnsi="Trebuchet MS"/>
          <w:sz w:val="20"/>
          <w:szCs w:val="20"/>
        </w:rPr>
        <w:t xml:space="preserve"> </w:t>
      </w:r>
      <w:r w:rsidR="006F7F66">
        <w:rPr>
          <w:rFonts w:ascii="Trebuchet MS" w:hAnsi="Trebuchet MS"/>
          <w:sz w:val="20"/>
          <w:szCs w:val="20"/>
        </w:rPr>
        <w:t xml:space="preserve">set </w:t>
      </w:r>
      <w:r w:rsidR="00F92595">
        <w:rPr>
          <w:rFonts w:ascii="Trebuchet MS" w:hAnsi="Trebuchet MS"/>
          <w:sz w:val="20"/>
          <w:szCs w:val="20"/>
        </w:rPr>
        <w:t>to</w:t>
      </w:r>
      <w:r w:rsidR="008701E2">
        <w:rPr>
          <w:rFonts w:ascii="Trebuchet MS" w:hAnsi="Trebuchet MS"/>
          <w:sz w:val="20"/>
          <w:szCs w:val="20"/>
        </w:rPr>
        <w:t xml:space="preserve"> Hi</w:t>
      </w:r>
      <w:r w:rsidR="00317260">
        <w:rPr>
          <w:rFonts w:ascii="Trebuchet MS" w:hAnsi="Trebuchet MS"/>
          <w:sz w:val="20"/>
          <w:szCs w:val="20"/>
        </w:rPr>
        <w:t>P</w:t>
      </w:r>
      <w:r w:rsidR="008701E2">
        <w:rPr>
          <w:rFonts w:ascii="Trebuchet MS" w:hAnsi="Trebuchet MS"/>
          <w:sz w:val="20"/>
          <w:szCs w:val="20"/>
        </w:rPr>
        <w:t>ay</w:t>
      </w:r>
      <w:r w:rsidR="00317260">
        <w:rPr>
          <w:rFonts w:ascii="Trebuchet MS" w:hAnsi="Trebuchet MS"/>
          <w:sz w:val="20"/>
          <w:szCs w:val="20"/>
        </w:rPr>
        <w:t>ResetPayments</w:t>
      </w:r>
      <w:r w:rsidR="008701E2">
        <w:rPr>
          <w:rFonts w:ascii="Trebuchet MS" w:hAnsi="Trebuchet MS"/>
          <w:sz w:val="20"/>
          <w:szCs w:val="20"/>
        </w:rPr>
        <w:t>.js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75159A">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02A976DE" w:rsidR="006176DE" w:rsidRPr="00F92595" w:rsidRDefault="008701E2" w:rsidP="0075159A">
      <w:pPr>
        <w:pStyle w:val="ListParagraph"/>
        <w:numPr>
          <w:ilvl w:val="0"/>
          <w:numId w:val="19"/>
        </w:numPr>
        <w:spacing w:after="0" w:line="240" w:lineRule="auto"/>
        <w:rPr>
          <w:rFonts w:ascii="Trebuchet MS" w:hAnsi="Trebuchet MS"/>
          <w:sz w:val="20"/>
          <w:szCs w:val="20"/>
        </w:rPr>
      </w:pPr>
      <w:r>
        <w:rPr>
          <w:rFonts w:ascii="Trebuchet MS" w:hAnsi="Trebuchet MS" w:cs="Times New Roman"/>
          <w:sz w:val="20"/>
          <w:szCs w:val="20"/>
        </w:rPr>
        <w:t>Script Node</w:t>
      </w:r>
      <w:r w:rsidR="006176DE" w:rsidRPr="006176DE">
        <w:rPr>
          <w:rFonts w:ascii="Trebuchet MS" w:hAnsi="Trebuchet MS" w:cs="Times New Roman"/>
          <w:sz w:val="20"/>
          <w:szCs w:val="20"/>
        </w:rPr>
        <w:t xml:space="preserve"> : </w:t>
      </w:r>
      <w:r w:rsidRPr="008701E2">
        <w:rPr>
          <w:rFonts w:ascii="Trebuchet MS" w:hAnsi="Trebuchet MS" w:cs="Times New Roman"/>
          <w:sz w:val="20"/>
          <w:szCs w:val="20"/>
        </w:rPr>
        <w:t>int_hipay_controllers:pipelets/HiPayResetPaymentForms.js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B16A67">
      <w:pPr>
        <w:pStyle w:val="ListParagraph"/>
        <w:spacing w:after="0" w:line="240" w:lineRule="auto"/>
        <w:ind w:left="0"/>
        <w:jc w:val="center"/>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3A0599">
            <wp:extent cx="5233750" cy="3822726"/>
            <wp:effectExtent l="19050" t="19050" r="2413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51">
                      <a:extLst>
                        <a:ext uri="{28A0092B-C50C-407E-A947-70E740481C1C}">
                          <a14:useLocalDpi xmlns:a14="http://schemas.microsoft.com/office/drawing/2010/main" val="0"/>
                        </a:ext>
                      </a:extLst>
                    </a:blip>
                    <a:stretch>
                      <a:fillRect/>
                    </a:stretch>
                  </pic:blipFill>
                  <pic:spPr>
                    <a:xfrm>
                      <a:off x="0" y="0"/>
                      <a:ext cx="5233750" cy="3822726"/>
                    </a:xfrm>
                    <a:prstGeom prst="rect">
                      <a:avLst/>
                    </a:prstGeom>
                    <a:ln>
                      <a:solidFill>
                        <a:schemeClr val="tx1"/>
                      </a:solidFill>
                    </a:ln>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to First Name and Last Name the validation logic was changed in COBilling-</w:t>
      </w:r>
      <w:r w:rsidR="00E579BC" w:rsidRPr="0040085F">
        <w:rPr>
          <w:rFonts w:ascii="Trebuchet MS" w:hAnsi="Trebuchet MS"/>
          <w:sz w:val="20"/>
          <w:szCs w:val="20"/>
        </w:rPr>
        <w:t>ValidateBilling</w:t>
      </w:r>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After the ValidateBilling start node add the Decision node. The ‘no’ transition goes to the default implementation for case if HiPay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For case if HiPay is enabled add the nodes described below</w:t>
      </w:r>
      <w:r w:rsidR="00CF57A3">
        <w:rPr>
          <w:rFonts w:ascii="Trebuchet MS" w:hAnsi="Trebuchet MS"/>
          <w:sz w:val="20"/>
          <w:szCs w:val="20"/>
        </w:rPr>
        <w:t>.</w:t>
      </w:r>
    </w:p>
    <w:p w14:paraId="7E5AE178" w14:textId="01D1CF6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HiPay is enabled add the </w:t>
      </w:r>
      <w:r w:rsidR="006F7F66">
        <w:rPr>
          <w:rFonts w:ascii="Trebuchet MS" w:hAnsi="Trebuchet MS"/>
          <w:sz w:val="20"/>
          <w:szCs w:val="20"/>
        </w:rPr>
        <w:t>script node set to HiPay</w:t>
      </w:r>
      <w:r>
        <w:rPr>
          <w:rFonts w:ascii="Trebuchet MS" w:hAnsi="Trebuchet MS"/>
          <w:sz w:val="20"/>
          <w:szCs w:val="20"/>
        </w:rPr>
        <w:t>ValidateBilling</w:t>
      </w:r>
      <w:r w:rsidR="006F7F66">
        <w:rPr>
          <w:rFonts w:ascii="Trebuchet MS" w:hAnsi="Trebuchet MS"/>
          <w:sz w:val="20"/>
          <w:szCs w:val="20"/>
        </w:rPr>
        <w:t>.js</w:t>
      </w:r>
      <w:r>
        <w:rPr>
          <w:rFonts w:ascii="Trebuchet MS" w:hAnsi="Trebuchet MS"/>
          <w:sz w:val="20"/>
          <w:szCs w:val="20"/>
        </w:rPr>
        <w:t xml:space="preserve"> and two end nodes as described below.</w:t>
      </w:r>
    </w:p>
    <w:p w14:paraId="16E52D76" w14:textId="06BC999A" w:rsidR="00117D30" w:rsidRDefault="00117D30"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2061B4BB" w:rsidR="00B95E7A" w:rsidRDefault="006F7F66"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Script Node</w:t>
      </w:r>
      <w:r w:rsidR="00B95E7A" w:rsidRPr="009417E6">
        <w:rPr>
          <w:rFonts w:ascii="Trebuchet MS" w:hAnsi="Trebuchet MS"/>
          <w:sz w:val="20"/>
          <w:szCs w:val="20"/>
        </w:rPr>
        <w:t xml:space="preserve"> :</w:t>
      </w:r>
      <w:r w:rsidR="00040DD0">
        <w:rPr>
          <w:rFonts w:ascii="Trebuchet MS" w:hAnsi="Trebuchet MS"/>
          <w:sz w:val="20"/>
          <w:szCs w:val="20"/>
        </w:rPr>
        <w:t xml:space="preserve"> </w:t>
      </w:r>
      <w:r w:rsidRPr="006F7F66">
        <w:rPr>
          <w:rFonts w:ascii="Trebuchet MS" w:hAnsi="Trebuchet MS"/>
          <w:sz w:val="20"/>
          <w:szCs w:val="20"/>
        </w:rPr>
        <w:t>int_hipay_controllers:pipelets/HiPayValidateBilling.js</w:t>
      </w:r>
    </w:p>
    <w:p w14:paraId="37D30773" w14:textId="3CB84541" w:rsidR="00D9461A" w:rsidRDefault="00B55049" w:rsidP="006C4089">
      <w:pPr>
        <w:pStyle w:val="ListParagraph"/>
        <w:spacing w:after="0" w:line="240" w:lineRule="auto"/>
        <w:jc w:val="center"/>
        <w:rPr>
          <w:rFonts w:ascii="Trebuchet MS" w:hAnsi="Trebuchet MS"/>
          <w:sz w:val="20"/>
          <w:szCs w:val="20"/>
        </w:rPr>
      </w:pPr>
      <w:r>
        <w:rPr>
          <w:rFonts w:ascii="Trebuchet MS" w:hAnsi="Trebuchet MS"/>
          <w:noProof/>
          <w:sz w:val="20"/>
          <w:szCs w:val="20"/>
        </w:rPr>
        <w:lastRenderedPageBreak/>
        <w:drawing>
          <wp:inline distT="0" distB="0" distL="0" distR="0" wp14:anchorId="5EEC22C3" wp14:editId="6AF0B863">
            <wp:extent cx="4463626" cy="3279657"/>
            <wp:effectExtent l="19050" t="19050" r="133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52">
                      <a:extLst>
                        <a:ext uri="{28A0092B-C50C-407E-A947-70E740481C1C}">
                          <a14:useLocalDpi xmlns:a14="http://schemas.microsoft.com/office/drawing/2010/main" val="0"/>
                        </a:ext>
                      </a:extLst>
                    </a:blip>
                    <a:stretch>
                      <a:fillRect/>
                    </a:stretch>
                  </pic:blipFill>
                  <pic:spPr>
                    <a:xfrm>
                      <a:off x="0" y="0"/>
                      <a:ext cx="4463626" cy="3279657"/>
                    </a:xfrm>
                    <a:prstGeom prst="rect">
                      <a:avLst/>
                    </a:prstGeom>
                    <a:ln>
                      <a:solidFill>
                        <a:schemeClr val="tx1"/>
                      </a:solidFill>
                    </a:ln>
                  </pic:spPr>
                </pic:pic>
              </a:graphicData>
            </a:graphic>
          </wp:inline>
        </w:drawing>
      </w:r>
    </w:p>
    <w:p w14:paraId="7DBFA8B6" w14:textId="4C36589A" w:rsidR="00B55049" w:rsidRPr="00D9461A" w:rsidRDefault="00D9461A" w:rsidP="00D9461A">
      <w:pPr>
        <w:rPr>
          <w:rFonts w:ascii="Trebuchet MS" w:hAnsi="Trebuchet MS"/>
          <w:sz w:val="20"/>
          <w:szCs w:val="20"/>
        </w:rPr>
      </w:pPr>
      <w:r>
        <w:rPr>
          <w:rFonts w:ascii="Trebuchet MS" w:hAnsi="Trebuchet MS"/>
          <w:sz w:val="20"/>
          <w:szCs w:val="20"/>
        </w:rPr>
        <w:br w:type="page"/>
      </w:r>
    </w:p>
    <w:p w14:paraId="28D02907" w14:textId="77777777" w:rsidR="006313E5" w:rsidRDefault="006313E5" w:rsidP="007E3F95">
      <w:pPr>
        <w:ind w:left="270" w:firstLine="360"/>
        <w:jc w:val="both"/>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r w:rsidRPr="006313E5">
        <w:rPr>
          <w:rFonts w:ascii="Trebuchet MS" w:hAnsi="Trebuchet MS"/>
          <w:color w:val="000000" w:themeColor="text1"/>
          <w:sz w:val="20"/>
          <w:szCs w:val="20"/>
        </w:rPr>
        <w:t>COBilling-InitCreditCardList t</w:t>
      </w:r>
      <w:r>
        <w:rPr>
          <w:rFonts w:ascii="Trebuchet MS" w:hAnsi="Trebuchet MS"/>
          <w:sz w:val="20"/>
          <w:szCs w:val="20"/>
        </w:rPr>
        <w:t>o initialize the credit cards list  using saved customer payment instruments of type hipay credit card</w:t>
      </w:r>
      <w:r w:rsidR="007E3F95">
        <w:rPr>
          <w:rFonts w:ascii="Trebuchet MS" w:hAnsi="Trebuchet MS"/>
          <w:sz w:val="20"/>
          <w:szCs w:val="20"/>
        </w:rPr>
        <w:t>.</w:t>
      </w:r>
    </w:p>
    <w:p w14:paraId="4246980A" w14:textId="586D567F" w:rsidR="007E3F95" w:rsidRDefault="006313E5" w:rsidP="007E3F95">
      <w:pPr>
        <w:ind w:left="270" w:firstLine="360"/>
        <w:jc w:val="both"/>
        <w:rPr>
          <w:rFonts w:ascii="Trebuchet MS" w:hAnsi="Trebuchet MS"/>
          <w:sz w:val="20"/>
          <w:szCs w:val="20"/>
        </w:rPr>
      </w:pPr>
      <w:r>
        <w:rPr>
          <w:rFonts w:ascii="Trebuchet MS" w:hAnsi="Trebuchet MS"/>
          <w:sz w:val="20"/>
          <w:szCs w:val="20"/>
        </w:rPr>
        <w:t>After the first Decision Node (expression CurrentCustomer.authenticated) add another Decision node as described in the picture below. The ‘no’ transition goes to the default implementation for case if HiPay</w:t>
      </w:r>
      <w:r w:rsidR="00A334EB">
        <w:rPr>
          <w:rFonts w:ascii="Trebuchet MS" w:hAnsi="Trebuchet MS"/>
          <w:sz w:val="20"/>
          <w:szCs w:val="20"/>
        </w:rPr>
        <w:t xml:space="preserve"> or HiPay One-Click</w:t>
      </w:r>
      <w:r>
        <w:rPr>
          <w:rFonts w:ascii="Trebuchet MS" w:hAnsi="Trebuchet MS"/>
          <w:sz w:val="20"/>
          <w:szCs w:val="20"/>
        </w:rPr>
        <w:t xml:space="preserve"> is disabled.</w:t>
      </w:r>
      <w:r w:rsidR="007E3F95">
        <w:rPr>
          <w:rFonts w:ascii="Trebuchet MS" w:hAnsi="Trebuchet MS"/>
          <w:sz w:val="20"/>
          <w:szCs w:val="20"/>
        </w:rPr>
        <w:t xml:space="preserve"> </w:t>
      </w:r>
    </w:p>
    <w:p w14:paraId="0D0DDB6B" w14:textId="7315724A" w:rsidR="006313E5" w:rsidRDefault="006313E5" w:rsidP="007E3F95">
      <w:pPr>
        <w:ind w:left="270" w:firstLine="360"/>
        <w:jc w:val="both"/>
        <w:rPr>
          <w:rFonts w:ascii="Trebuchet MS" w:hAnsi="Trebuchet MS"/>
          <w:sz w:val="20"/>
          <w:szCs w:val="20"/>
        </w:rPr>
      </w:pPr>
      <w:r>
        <w:rPr>
          <w:rFonts w:ascii="Trebuchet MS" w:hAnsi="Trebuchet MS"/>
          <w:sz w:val="20"/>
          <w:szCs w:val="20"/>
        </w:rPr>
        <w:t>For case if HiPay</w:t>
      </w:r>
      <w:r w:rsidR="00C077F0">
        <w:rPr>
          <w:rFonts w:ascii="Trebuchet MS" w:hAnsi="Trebuchet MS"/>
          <w:sz w:val="20"/>
          <w:szCs w:val="20"/>
        </w:rPr>
        <w:t xml:space="preserve"> and HiPay One-Click</w:t>
      </w:r>
      <w:r w:rsidR="00D13014">
        <w:rPr>
          <w:rFonts w:ascii="Trebuchet MS" w:hAnsi="Trebuchet MS"/>
          <w:sz w:val="20"/>
          <w:szCs w:val="20"/>
        </w:rPr>
        <w:t xml:space="preserve"> is enabled add the script</w:t>
      </w:r>
      <w:r>
        <w:rPr>
          <w:rFonts w:ascii="Trebuchet MS" w:hAnsi="Trebuchet MS"/>
          <w:sz w:val="20"/>
          <w:szCs w:val="20"/>
        </w:rPr>
        <w:t xml:space="preserve"> node </w:t>
      </w:r>
      <w:r w:rsidR="00D13014">
        <w:rPr>
          <w:rFonts w:ascii="Trebuchet MS" w:hAnsi="Trebuchet MS"/>
          <w:sz w:val="20"/>
          <w:szCs w:val="20"/>
        </w:rPr>
        <w:t xml:space="preserve">set </w:t>
      </w:r>
      <w:r>
        <w:rPr>
          <w:rFonts w:ascii="Trebuchet MS" w:hAnsi="Trebuchet MS"/>
          <w:sz w:val="20"/>
          <w:szCs w:val="20"/>
        </w:rPr>
        <w:t>to H</w:t>
      </w:r>
      <w:r w:rsidR="00D13014">
        <w:rPr>
          <w:rFonts w:ascii="Trebuchet MS" w:hAnsi="Trebuchet MS"/>
          <w:sz w:val="20"/>
          <w:szCs w:val="20"/>
        </w:rPr>
        <w:t>i</w:t>
      </w:r>
      <w:r>
        <w:rPr>
          <w:rFonts w:ascii="Trebuchet MS" w:hAnsi="Trebuchet MS"/>
          <w:sz w:val="20"/>
          <w:szCs w:val="20"/>
        </w:rPr>
        <w:t>P</w:t>
      </w:r>
      <w:r w:rsidR="00D13014">
        <w:rPr>
          <w:rFonts w:ascii="Trebuchet MS" w:hAnsi="Trebuchet MS"/>
          <w:sz w:val="20"/>
          <w:szCs w:val="20"/>
        </w:rPr>
        <w:t>ay</w:t>
      </w:r>
      <w:r w:rsidRPr="006313E5">
        <w:rPr>
          <w:rFonts w:ascii="Trebuchet MS" w:hAnsi="Trebuchet MS"/>
          <w:sz w:val="20"/>
          <w:szCs w:val="20"/>
        </w:rPr>
        <w:t>GetApplicableCreditCards</w:t>
      </w:r>
      <w:r w:rsidR="00D13014">
        <w:rPr>
          <w:rFonts w:ascii="Trebuchet MS" w:hAnsi="Trebuchet MS"/>
          <w:sz w:val="20"/>
          <w:szCs w:val="20"/>
        </w:rPr>
        <w:t>.js</w:t>
      </w:r>
      <w:r w:rsidR="001E7C99">
        <w:rPr>
          <w:rFonts w:ascii="Trebuchet MS" w:hAnsi="Trebuchet MS"/>
          <w:sz w:val="20"/>
          <w:szCs w:val="20"/>
        </w:rPr>
        <w:t xml:space="preserve"> </w:t>
      </w:r>
      <w:r>
        <w:rPr>
          <w:rFonts w:ascii="Trebuchet MS" w:hAnsi="Trebuchet MS"/>
          <w:sz w:val="20"/>
          <w:szCs w:val="20"/>
        </w:rPr>
        <w:t>as described below.</w:t>
      </w:r>
    </w:p>
    <w:p w14:paraId="26E6DDAC" w14:textId="5913B794" w:rsidR="001E7C99" w:rsidRDefault="001E7C99"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00D13014"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Script Node</w:t>
      </w:r>
      <w:r w:rsidR="001E7C99" w:rsidRPr="009417E6">
        <w:rPr>
          <w:rFonts w:ascii="Trebuchet MS" w:hAnsi="Trebuchet MS"/>
          <w:sz w:val="20"/>
          <w:szCs w:val="20"/>
        </w:rPr>
        <w:t xml:space="preserve"> :</w:t>
      </w:r>
      <w:r w:rsidR="001E7C99">
        <w:rPr>
          <w:rFonts w:ascii="Trebuchet MS" w:hAnsi="Trebuchet MS"/>
          <w:sz w:val="20"/>
          <w:szCs w:val="20"/>
        </w:rPr>
        <w:t xml:space="preserve"> </w:t>
      </w:r>
    </w:p>
    <w:p w14:paraId="01D2E73B" w14:textId="5E4F2AA0" w:rsidR="001E7C99"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 xml:space="preserve">Script File: </w:t>
      </w:r>
      <w:r w:rsidR="00D13014" w:rsidRPr="00D13014">
        <w:rPr>
          <w:rFonts w:ascii="Trebuchet MS" w:hAnsi="Trebuchet MS"/>
          <w:sz w:val="20"/>
          <w:szCs w:val="20"/>
        </w:rPr>
        <w:t>int_hipay_controllers:pipelets/HiPayGetApplicableCreditCards.js</w:t>
      </w:r>
    </w:p>
    <w:p w14:paraId="1E2317C4" w14:textId="3A4CF172" w:rsidR="00685B93"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CountryCode: CountryCode</w:t>
      </w:r>
    </w:p>
    <w:p w14:paraId="34D77D01" w14:textId="3A6F7305" w:rsidR="00685B93" w:rsidRDefault="00685B93" w:rsidP="0075159A">
      <w:pPr>
        <w:pStyle w:val="ListParagraph"/>
        <w:numPr>
          <w:ilvl w:val="1"/>
          <w:numId w:val="38"/>
        </w:numPr>
        <w:spacing w:after="0" w:line="240" w:lineRule="auto"/>
        <w:rPr>
          <w:rFonts w:ascii="Trebuchet MS" w:hAnsi="Trebuchet MS"/>
          <w:sz w:val="20"/>
          <w:szCs w:val="20"/>
        </w:rPr>
      </w:pPr>
      <w:r w:rsidRPr="00685B93">
        <w:rPr>
          <w:rFonts w:ascii="Trebuchet MS" w:hAnsi="Trebuchet MS"/>
          <w:sz w:val="20"/>
          <w:szCs w:val="20"/>
        </w:rPr>
        <w:t>PaymentAmount</w:t>
      </w:r>
      <w:r>
        <w:rPr>
          <w:rFonts w:ascii="Trebuchet MS" w:hAnsi="Trebuchet MS"/>
          <w:sz w:val="20"/>
          <w:szCs w:val="20"/>
        </w:rPr>
        <w:t xml:space="preserve">: </w:t>
      </w:r>
      <w:r w:rsidRPr="00685B93">
        <w:rPr>
          <w:rFonts w:ascii="Trebuchet MS" w:hAnsi="Trebuchet MS"/>
          <w:sz w:val="20"/>
          <w:szCs w:val="20"/>
        </w:rPr>
        <w:t>PaymentAmount</w:t>
      </w:r>
    </w:p>
    <w:p w14:paraId="609C46F4" w14:textId="69781A8A" w:rsidR="00685B93" w:rsidRDefault="00685B93" w:rsidP="0075159A">
      <w:pPr>
        <w:pStyle w:val="ListParagraph"/>
        <w:numPr>
          <w:ilvl w:val="1"/>
          <w:numId w:val="38"/>
        </w:numPr>
        <w:spacing w:after="0" w:line="240" w:lineRule="auto"/>
        <w:rPr>
          <w:rFonts w:ascii="Trebuchet MS" w:hAnsi="Trebuchet MS"/>
          <w:sz w:val="20"/>
          <w:szCs w:val="20"/>
        </w:rPr>
      </w:pPr>
      <w:r w:rsidRPr="00685B93">
        <w:rPr>
          <w:rFonts w:ascii="Trebuchet MS" w:hAnsi="Trebuchet MS"/>
          <w:sz w:val="20"/>
          <w:szCs w:val="20"/>
        </w:rPr>
        <w:t>ValidPaymentInstruments</w:t>
      </w:r>
      <w:r>
        <w:rPr>
          <w:rFonts w:ascii="Trebuchet MS" w:hAnsi="Trebuchet MS"/>
          <w:sz w:val="20"/>
          <w:szCs w:val="20"/>
        </w:rPr>
        <w:t xml:space="preserve">: </w:t>
      </w:r>
      <w:r w:rsidRPr="00685B93">
        <w:rPr>
          <w:rFonts w:ascii="Trebuchet MS" w:hAnsi="Trebuchet MS"/>
          <w:sz w:val="20"/>
          <w:szCs w:val="20"/>
        </w:rPr>
        <w:t>ApplicableCreditCards</w:t>
      </w:r>
    </w:p>
    <w:p w14:paraId="5B65663A" w14:textId="77777777" w:rsidR="001E7C99" w:rsidRDefault="001E7C99" w:rsidP="007E3F95">
      <w:pPr>
        <w:ind w:left="270" w:firstLine="360"/>
        <w:jc w:val="both"/>
        <w:rPr>
          <w:rFonts w:ascii="Trebuchet MS" w:hAnsi="Trebuchet MS"/>
          <w:sz w:val="20"/>
          <w:szCs w:val="20"/>
        </w:rPr>
      </w:pPr>
    </w:p>
    <w:p w14:paraId="2EEB4819" w14:textId="19911E81" w:rsidR="00D9461A" w:rsidRDefault="001B650E" w:rsidP="00FE40E6">
      <w:pPr>
        <w:jc w:val="center"/>
        <w:rPr>
          <w:rFonts w:ascii="Trebuchet MS" w:hAnsi="Trebuchet MS"/>
          <w:sz w:val="20"/>
          <w:szCs w:val="20"/>
        </w:rPr>
      </w:pPr>
      <w:r>
        <w:rPr>
          <w:rFonts w:ascii="Trebuchet MS" w:hAnsi="Trebuchet MS"/>
          <w:noProof/>
          <w:sz w:val="20"/>
          <w:szCs w:val="20"/>
        </w:rPr>
        <w:drawing>
          <wp:inline distT="0" distB="0" distL="0" distR="0" wp14:anchorId="6F4C0437" wp14:editId="0A489657">
            <wp:extent cx="3472736" cy="5495925"/>
            <wp:effectExtent l="19050" t="19050" r="139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53">
                      <a:extLst>
                        <a:ext uri="{28A0092B-C50C-407E-A947-70E740481C1C}">
                          <a14:useLocalDpi xmlns:a14="http://schemas.microsoft.com/office/drawing/2010/main" val="0"/>
                        </a:ext>
                      </a:extLst>
                    </a:blip>
                    <a:stretch>
                      <a:fillRect/>
                    </a:stretch>
                  </pic:blipFill>
                  <pic:spPr>
                    <a:xfrm>
                      <a:off x="0" y="0"/>
                      <a:ext cx="3480848" cy="5508764"/>
                    </a:xfrm>
                    <a:prstGeom prst="rect">
                      <a:avLst/>
                    </a:prstGeom>
                    <a:ln>
                      <a:solidFill>
                        <a:schemeClr val="tx1"/>
                      </a:solidFill>
                    </a:ln>
                  </pic:spPr>
                </pic:pic>
              </a:graphicData>
            </a:graphic>
          </wp:inline>
        </w:drawing>
      </w:r>
    </w:p>
    <w:p w14:paraId="5DFEFFDA" w14:textId="42A7FEFD" w:rsidR="00685B93" w:rsidRDefault="00685B93" w:rsidP="00685B93">
      <w:pPr>
        <w:rPr>
          <w:rFonts w:ascii="Trebuchet MS" w:hAnsi="Trebuchet MS"/>
          <w:sz w:val="20"/>
          <w:szCs w:val="20"/>
        </w:rPr>
      </w:pPr>
      <w:r>
        <w:rPr>
          <w:rFonts w:ascii="Trebuchet MS" w:hAnsi="Trebuchet MS"/>
          <w:sz w:val="20"/>
          <w:szCs w:val="20"/>
        </w:rPr>
        <w:br w:type="page"/>
      </w:r>
    </w:p>
    <w:p w14:paraId="73B7BB29" w14:textId="57E5F89E" w:rsidR="00685B93" w:rsidRDefault="005151FD">
      <w:pPr>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r w:rsidRPr="006313E5">
        <w:rPr>
          <w:rFonts w:ascii="Trebuchet MS" w:hAnsi="Trebuchet MS"/>
          <w:color w:val="000000" w:themeColor="text1"/>
          <w:sz w:val="20"/>
          <w:szCs w:val="20"/>
        </w:rPr>
        <w:t>COBilling-</w:t>
      </w:r>
      <w:r w:rsidR="00685B93" w:rsidRPr="00685B93">
        <w:rPr>
          <w:rFonts w:ascii="Trebuchet MS" w:hAnsi="Trebuchet MS"/>
          <w:color w:val="000000" w:themeColor="text1"/>
          <w:sz w:val="20"/>
          <w:szCs w:val="20"/>
        </w:rPr>
        <w:t>HandlePaymentSelection</w:t>
      </w:r>
      <w:r w:rsidRPr="006313E5">
        <w:rPr>
          <w:rFonts w:ascii="Trebuchet MS" w:hAnsi="Trebuchet MS"/>
          <w:color w:val="000000" w:themeColor="text1"/>
          <w:sz w:val="20"/>
          <w:szCs w:val="20"/>
        </w:rPr>
        <w:t xml:space="preserve"> t</w:t>
      </w:r>
      <w:r>
        <w:rPr>
          <w:rFonts w:ascii="Trebuchet MS" w:hAnsi="Trebuchet MS"/>
          <w:sz w:val="20"/>
          <w:szCs w:val="20"/>
        </w:rPr>
        <w:t>o</w:t>
      </w:r>
      <w:r w:rsidR="00685B93">
        <w:rPr>
          <w:rFonts w:ascii="Trebuchet MS" w:hAnsi="Trebuchet MS"/>
          <w:sz w:val="20"/>
          <w:szCs w:val="20"/>
        </w:rPr>
        <w:t xml:space="preserve"> call HAYPAY</w:t>
      </w:r>
      <w:r w:rsidR="00BC7E8A">
        <w:rPr>
          <w:rFonts w:ascii="Trebuchet MS" w:hAnsi="Trebuchet MS"/>
          <w:sz w:val="20"/>
          <w:szCs w:val="20"/>
        </w:rPr>
        <w:t xml:space="preserve"> or HAYPAY_HOSTED</w:t>
      </w:r>
      <w:r w:rsidR="00685B93">
        <w:rPr>
          <w:rFonts w:ascii="Trebuchet MS" w:hAnsi="Trebuchet MS"/>
          <w:sz w:val="20"/>
          <w:szCs w:val="20"/>
        </w:rPr>
        <w:t xml:space="preserve"> controller </w:t>
      </w:r>
      <w:r w:rsidR="00685B93" w:rsidRPr="00685B93">
        <w:rPr>
          <w:rFonts w:ascii="Trebuchet MS" w:hAnsi="Trebuchet MS"/>
          <w:sz w:val="20"/>
          <w:szCs w:val="20"/>
        </w:rPr>
        <w:t xml:space="preserve">responsible for specific validation </w:t>
      </w:r>
      <w:r w:rsidR="00685B93">
        <w:rPr>
          <w:rFonts w:ascii="Trebuchet MS" w:hAnsi="Trebuchet MS"/>
          <w:sz w:val="20"/>
          <w:szCs w:val="20"/>
        </w:rPr>
        <w:t>and payment instrument creation</w:t>
      </w:r>
      <w:r>
        <w:rPr>
          <w:rFonts w:ascii="Trebuchet MS" w:hAnsi="Trebuchet MS"/>
          <w:sz w:val="20"/>
          <w:szCs w:val="20"/>
        </w:rPr>
        <w:t>.</w:t>
      </w:r>
    </w:p>
    <w:p w14:paraId="4E01EDCD" w14:textId="547ECFBC" w:rsidR="00685B93" w:rsidRDefault="00685B93">
      <w:pPr>
        <w:rPr>
          <w:rFonts w:ascii="Trebuchet MS" w:hAnsi="Trebuchet MS"/>
          <w:sz w:val="20"/>
          <w:szCs w:val="20"/>
        </w:rPr>
      </w:pPr>
      <w:r>
        <w:rPr>
          <w:rFonts w:ascii="Trebuchet MS" w:hAnsi="Trebuchet MS"/>
          <w:sz w:val="20"/>
          <w:szCs w:val="20"/>
        </w:rPr>
        <w:t>After the “</w:t>
      </w:r>
      <w:r w:rsidRPr="00685B93">
        <w:rPr>
          <w:rFonts w:ascii="Trebuchet MS" w:hAnsi="Trebuchet MS"/>
          <w:sz w:val="20"/>
          <w:szCs w:val="20"/>
        </w:rPr>
        <w:t>Handle Pipeline Assignment</w:t>
      </w:r>
      <w:r>
        <w:rPr>
          <w:rFonts w:ascii="Trebuchet MS" w:hAnsi="Trebuchet MS"/>
          <w:sz w:val="20"/>
          <w:szCs w:val="20"/>
        </w:rPr>
        <w:t xml:space="preserve">” Assign Node add a Decision node as described in the picture below. The ‘no’ transition goes to the default implementation for case if </w:t>
      </w:r>
      <w:r w:rsidRPr="00685B93">
        <w:rPr>
          <w:rFonts w:ascii="Trebuchet MS" w:hAnsi="Trebuchet MS"/>
          <w:sz w:val="20"/>
          <w:szCs w:val="20"/>
        </w:rPr>
        <w:t>HandlePipeline</w:t>
      </w:r>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xml:space="preserve">” </w:t>
      </w:r>
      <w:r w:rsidR="00B87A87">
        <w:rPr>
          <w:rFonts w:ascii="Trebuchet MS" w:hAnsi="Trebuchet MS"/>
          <w:sz w:val="20"/>
          <w:szCs w:val="20"/>
        </w:rPr>
        <w:t>and</w:t>
      </w:r>
      <w:r>
        <w:rPr>
          <w:rFonts w:ascii="Trebuchet MS" w:hAnsi="Trebuchet MS"/>
          <w:sz w:val="20"/>
          <w:szCs w:val="20"/>
        </w:rPr>
        <w:t xml:space="preserve"> “HIPAY”.</w:t>
      </w:r>
    </w:p>
    <w:p w14:paraId="0C7E6F8A" w14:textId="5E026E89" w:rsidR="00EA082F" w:rsidRDefault="00685B93">
      <w:pPr>
        <w:rPr>
          <w:rFonts w:ascii="Trebuchet MS" w:hAnsi="Trebuchet MS"/>
          <w:sz w:val="20"/>
          <w:szCs w:val="20"/>
        </w:rPr>
      </w:pPr>
      <w:r>
        <w:rPr>
          <w:rFonts w:ascii="Trebuchet MS" w:hAnsi="Trebuchet MS"/>
          <w:sz w:val="20"/>
          <w:szCs w:val="20"/>
        </w:rPr>
        <w:t xml:space="preserve">For case if </w:t>
      </w:r>
      <w:r w:rsidRPr="00685B93">
        <w:rPr>
          <w:rFonts w:ascii="Trebuchet MS" w:hAnsi="Trebuchet MS"/>
          <w:sz w:val="20"/>
          <w:szCs w:val="20"/>
        </w:rPr>
        <w:t>HandlePipeline</w:t>
      </w:r>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xml:space="preserve"> and two end nodes as described below</w:t>
      </w:r>
    </w:p>
    <w:p w14:paraId="4C84688B" w14:textId="67BA6C1D"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B87A87">
        <w:rPr>
          <w:rFonts w:ascii="Trebuchet MS" w:hAnsi="Trebuchet MS"/>
          <w:sz w:val="20"/>
          <w:szCs w:val="20"/>
        </w:rPr>
        <w:t>HandlePipeline == "HIPAY_HOSTED" || HandlePipeline == "HIPAY"</w:t>
      </w:r>
    </w:p>
    <w:p w14:paraId="0EAB8147" w14:textId="77777777"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648B4008" w14:textId="26E6D399"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 xml:space="preserve">Script File: </w:t>
      </w:r>
      <w:r w:rsidRPr="00B87A87">
        <w:rPr>
          <w:rFonts w:ascii="Trebuchet MS" w:hAnsi="Trebuchet MS"/>
          <w:sz w:val="20"/>
          <w:szCs w:val="20"/>
        </w:rPr>
        <w:t>int_hipay_controllers:pipelets/HiPayCallHandle.js</w:t>
      </w:r>
    </w:p>
    <w:p w14:paraId="4D24586F" w14:textId="78053884"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Cart: Basket</w:t>
      </w:r>
    </w:p>
    <w:p w14:paraId="066178E3" w14:textId="331484E3"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PaymentMethodID</w:t>
      </w:r>
      <w:r>
        <w:rPr>
          <w:rFonts w:ascii="Trebuchet MS" w:hAnsi="Trebuchet MS"/>
          <w:sz w:val="20"/>
          <w:szCs w:val="20"/>
        </w:rPr>
        <w:t xml:space="preserve">: </w:t>
      </w:r>
      <w:r w:rsidRPr="00B87A87">
        <w:rPr>
          <w:rFonts w:ascii="Trebuchet MS" w:hAnsi="Trebuchet MS"/>
          <w:sz w:val="20"/>
          <w:szCs w:val="20"/>
        </w:rPr>
        <w:t>CurrentForms.billing.paymentMethods.selectedPaymentMethodID.value</w:t>
      </w:r>
    </w:p>
    <w:p w14:paraId="646758C8" w14:textId="0C669CBA"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ProcessorID</w:t>
      </w:r>
      <w:r>
        <w:rPr>
          <w:rFonts w:ascii="Trebuchet MS" w:hAnsi="Trebuchet MS"/>
          <w:sz w:val="20"/>
          <w:szCs w:val="20"/>
        </w:rPr>
        <w:t>:</w:t>
      </w:r>
      <w:r w:rsidRPr="00B87A87">
        <w:rPr>
          <w:rFonts w:ascii="Trebuchet MS" w:hAnsi="Trebuchet MS"/>
          <w:sz w:val="20"/>
          <w:szCs w:val="20"/>
        </w:rPr>
        <w:t>dw.order.PaymentMgr.getPaymentMethod(CurrentForms.billing.paymentMethods.selectedPaymentMethodID.value).paymentProcessor.ID</w:t>
      </w:r>
    </w:p>
    <w:p w14:paraId="1E576506" w14:textId="77777777" w:rsidR="00B87A87" w:rsidRDefault="00B87A87">
      <w:pPr>
        <w:rPr>
          <w:rFonts w:ascii="Trebuchet MS" w:hAnsi="Trebuchet MS"/>
          <w:sz w:val="20"/>
          <w:szCs w:val="20"/>
        </w:rPr>
      </w:pPr>
    </w:p>
    <w:p w14:paraId="04923005" w14:textId="46BC8979" w:rsidR="00D9461A" w:rsidRDefault="00DF7B86" w:rsidP="00DF7B86">
      <w:pPr>
        <w:jc w:val="center"/>
        <w:rPr>
          <w:rFonts w:ascii="Trebuchet MS" w:hAnsi="Trebuchet MS"/>
          <w:sz w:val="20"/>
          <w:szCs w:val="20"/>
        </w:rPr>
      </w:pPr>
      <w:r>
        <w:rPr>
          <w:rFonts w:ascii="Trebuchet MS" w:hAnsi="Trebuchet MS"/>
          <w:noProof/>
          <w:sz w:val="20"/>
          <w:szCs w:val="20"/>
        </w:rPr>
        <w:drawing>
          <wp:inline distT="0" distB="0" distL="0" distR="0" wp14:anchorId="6437C695" wp14:editId="5A8976E9">
            <wp:extent cx="4160405" cy="4945626"/>
            <wp:effectExtent l="19050" t="19050" r="1206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54">
                      <a:extLst>
                        <a:ext uri="{28A0092B-C50C-407E-A947-70E740481C1C}">
                          <a14:useLocalDpi xmlns:a14="http://schemas.microsoft.com/office/drawing/2010/main" val="0"/>
                        </a:ext>
                      </a:extLst>
                    </a:blip>
                    <a:stretch>
                      <a:fillRect/>
                    </a:stretch>
                  </pic:blipFill>
                  <pic:spPr>
                    <a:xfrm>
                      <a:off x="0" y="0"/>
                      <a:ext cx="4160151" cy="4945324"/>
                    </a:xfrm>
                    <a:prstGeom prst="rect">
                      <a:avLst/>
                    </a:prstGeom>
                    <a:ln>
                      <a:solidFill>
                        <a:schemeClr val="tx1"/>
                      </a:solidFill>
                    </a:ln>
                  </pic:spPr>
                </pic:pic>
              </a:graphicData>
            </a:graphic>
          </wp:inline>
        </w:drawing>
      </w:r>
      <w:r w:rsidR="00D9461A">
        <w:rPr>
          <w:rFonts w:ascii="Trebuchet MS" w:hAnsi="Trebuchet MS"/>
          <w:sz w:val="20"/>
          <w:szCs w:val="20"/>
        </w:rPr>
        <w:br w:type="page"/>
      </w:r>
    </w:p>
    <w:p w14:paraId="5359DFDF" w14:textId="77777777" w:rsidR="00F40286" w:rsidRDefault="00F40286" w:rsidP="007E3F95">
      <w:pPr>
        <w:ind w:left="270" w:firstLine="360"/>
        <w:jc w:val="both"/>
        <w:rPr>
          <w:rFonts w:ascii="Trebuchet MS" w:hAnsi="Trebuchet MS"/>
          <w:sz w:val="20"/>
          <w:szCs w:val="20"/>
        </w:rPr>
      </w:pPr>
    </w:p>
    <w:p w14:paraId="2E05301F" w14:textId="77777777" w:rsidR="00F40286" w:rsidRDefault="00F40286"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t>app_storefront_pipelines/cartridge/pipelines/CO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.xml</w:t>
      </w:r>
    </w:p>
    <w:p w14:paraId="4764D4A0" w14:textId="77777777" w:rsidR="00EC7AC0" w:rsidRDefault="00EC7AC0" w:rsidP="00EC7AC0">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 CO</w:t>
      </w:r>
      <w:r>
        <w:rPr>
          <w:rFonts w:ascii="Trebuchet MS" w:hAnsi="Trebuchet MS"/>
          <w:color w:val="000000" w:themeColor="text1"/>
          <w:sz w:val="20"/>
          <w:szCs w:val="20"/>
          <w:lang w:val="bg-BG"/>
        </w:rPr>
        <w:t>PlaceOrder</w:t>
      </w:r>
      <w:r w:rsidRPr="00F40286">
        <w:rPr>
          <w:rFonts w:ascii="Trebuchet MS" w:hAnsi="Trebuchet MS"/>
          <w:color w:val="000000" w:themeColor="text1"/>
          <w:sz w:val="20"/>
          <w:szCs w:val="20"/>
          <w:lang w:val="bg-BG"/>
        </w:rPr>
        <w:t>-</w:t>
      </w:r>
      <w:r w:rsidRPr="00F40286">
        <w:rPr>
          <w:rFonts w:ascii="Trebuchet MS" w:hAnsi="Trebuchet MS"/>
          <w:color w:val="000000" w:themeColor="text1"/>
          <w:sz w:val="20"/>
          <w:szCs w:val="20"/>
        </w:rPr>
        <w:t>ProcessPersonalInformation</w:t>
      </w:r>
      <w:r w:rsidRPr="00F40286">
        <w:rPr>
          <w:rFonts w:ascii="Trebuchet MS" w:hAnsi="Trebuchet MS"/>
          <w:color w:val="000000" w:themeColor="text1"/>
          <w:sz w:val="20"/>
          <w:szCs w:val="20"/>
          <w:lang w:val="bg-BG"/>
        </w:rPr>
        <w:t xml:space="preserve"> 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call to COBilling-SaveCreditCard</w:t>
      </w:r>
      <w:r w:rsidRPr="00F40286">
        <w:rPr>
          <w:rFonts w:ascii="Trebuchet MS" w:hAnsi="Trebuchet MS"/>
          <w:color w:val="000000" w:themeColor="text1"/>
          <w:sz w:val="20"/>
          <w:szCs w:val="20"/>
          <w:lang w:val="bg-BG"/>
        </w:rPr>
        <w:t>.</w:t>
      </w:r>
      <w:r w:rsidRPr="00C077F0">
        <w:rPr>
          <w:rFonts w:ascii="Trebuchet MS" w:hAnsi="Trebuchet MS"/>
          <w:color w:val="000000" w:themeColor="text1"/>
          <w:sz w:val="20"/>
          <w:szCs w:val="20"/>
        </w:rPr>
        <w:t xml:space="preserve"> </w:t>
      </w:r>
    </w:p>
    <w:p w14:paraId="023DE2FC"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After the </w:t>
      </w:r>
      <w:r w:rsidRPr="00F40286">
        <w:rPr>
          <w:rFonts w:ascii="Trebuchet MS" w:hAnsi="Trebuchet MS"/>
          <w:color w:val="000000" w:themeColor="text1"/>
          <w:sz w:val="20"/>
          <w:szCs w:val="20"/>
        </w:rPr>
        <w:t>ProcessPersonalInformation</w:t>
      </w:r>
      <w:r>
        <w:rPr>
          <w:rFonts w:ascii="Trebuchet MS" w:hAnsi="Trebuchet MS"/>
          <w:sz w:val="20"/>
          <w:szCs w:val="20"/>
        </w:rPr>
        <w:t xml:space="preserve"> start node add a decision node. The ‘no’ transition goes to the default implementation for case if HiPay and HiPay One-Click is disabled.</w:t>
      </w:r>
    </w:p>
    <w:p w14:paraId="1B397D65"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For case if HiPay and HiPay One-Click is enabled add the end node described below</w:t>
      </w:r>
    </w:p>
    <w:p w14:paraId="078C46BE" w14:textId="77777777" w:rsidR="00EC7AC0" w:rsidRPr="00D9461A" w:rsidRDefault="00EC7AC0" w:rsidP="0075159A">
      <w:pPr>
        <w:pStyle w:val="ListParagraph"/>
        <w:numPr>
          <w:ilvl w:val="0"/>
          <w:numId w:val="3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00EC7AC0">
      <w:pPr>
        <w:pStyle w:val="ListParagraph"/>
        <w:spacing w:after="0" w:line="240" w:lineRule="auto"/>
        <w:rPr>
          <w:rFonts w:ascii="Trebuchet MS" w:hAnsi="Trebuchet MS" w:cs="Times New Roman"/>
          <w:sz w:val="20"/>
          <w:szCs w:val="20"/>
        </w:rPr>
      </w:pPr>
    </w:p>
    <w:p w14:paraId="4AE423E4" w14:textId="77777777" w:rsidR="00EC7AC0" w:rsidRPr="00D9461A" w:rsidRDefault="00EC7AC0" w:rsidP="00EC7AC0">
      <w:pPr>
        <w:pStyle w:val="ListParagraph"/>
        <w:spacing w:after="0" w:line="240" w:lineRule="auto"/>
        <w:rPr>
          <w:rFonts w:ascii="Trebuchet MS" w:hAnsi="Trebuchet MS"/>
          <w:sz w:val="20"/>
          <w:szCs w:val="20"/>
        </w:rPr>
      </w:pPr>
    </w:p>
    <w:p w14:paraId="2D41B05B" w14:textId="77777777" w:rsidR="00EC7AC0" w:rsidRDefault="00EC7AC0" w:rsidP="005A6FBC">
      <w:pPr>
        <w:pStyle w:val="ListParagraph"/>
        <w:spacing w:after="0" w:line="240" w:lineRule="auto"/>
        <w:ind w:left="0"/>
        <w:jc w:val="center"/>
        <w:rPr>
          <w:rFonts w:ascii="Trebuchet MS" w:hAnsi="Trebuchet MS"/>
          <w:sz w:val="20"/>
          <w:szCs w:val="20"/>
        </w:rPr>
      </w:pPr>
      <w:r>
        <w:rPr>
          <w:rFonts w:ascii="Trebuchet MS" w:hAnsi="Trebuchet MS"/>
          <w:noProof/>
          <w:sz w:val="20"/>
          <w:szCs w:val="20"/>
        </w:rPr>
        <w:drawing>
          <wp:inline distT="0" distB="0" distL="0" distR="0" wp14:anchorId="467F4037" wp14:editId="2FCB1324">
            <wp:extent cx="3108251" cy="2622845"/>
            <wp:effectExtent l="19050" t="19050" r="1651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55">
                      <a:extLst>
                        <a:ext uri="{28A0092B-C50C-407E-A947-70E740481C1C}">
                          <a14:useLocalDpi xmlns:a14="http://schemas.microsoft.com/office/drawing/2010/main" val="0"/>
                        </a:ext>
                      </a:extLst>
                    </a:blip>
                    <a:stretch>
                      <a:fillRect/>
                    </a:stretch>
                  </pic:blipFill>
                  <pic:spPr>
                    <a:xfrm>
                      <a:off x="0" y="0"/>
                      <a:ext cx="3136213" cy="2646440"/>
                    </a:xfrm>
                    <a:prstGeom prst="rect">
                      <a:avLst/>
                    </a:prstGeom>
                    <a:ln>
                      <a:solidFill>
                        <a:schemeClr val="tx1"/>
                      </a:solidFill>
                    </a:ln>
                  </pic:spPr>
                </pic:pic>
              </a:graphicData>
            </a:graphic>
          </wp:inline>
        </w:drawing>
      </w:r>
    </w:p>
    <w:p w14:paraId="4C175452" w14:textId="77777777" w:rsidR="00EC7AC0" w:rsidRDefault="00EC7AC0" w:rsidP="00EC7AC0">
      <w:pPr>
        <w:pStyle w:val="ListParagraph"/>
        <w:spacing w:after="0" w:line="240" w:lineRule="auto"/>
        <w:rPr>
          <w:rFonts w:ascii="Trebuchet MS" w:hAnsi="Trebuchet MS"/>
          <w:sz w:val="20"/>
          <w:szCs w:val="20"/>
        </w:rPr>
      </w:pPr>
    </w:p>
    <w:p w14:paraId="360AAFA5" w14:textId="77777777" w:rsidR="00EC7AC0" w:rsidRDefault="00EC7AC0" w:rsidP="00EC7AC0">
      <w:pPr>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 xml:space="preserve">n </w:t>
      </w:r>
      <w:r>
        <w:rPr>
          <w:rFonts w:ascii="Trebuchet MS" w:hAnsi="Trebuchet MS"/>
          <w:color w:val="000000" w:themeColor="text1"/>
          <w:sz w:val="20"/>
          <w:szCs w:val="20"/>
        </w:rPr>
        <w:t>COPlaceOrder</w:t>
      </w:r>
      <w:r w:rsidRPr="006313E5">
        <w:rPr>
          <w:rFonts w:ascii="Trebuchet MS" w:hAnsi="Trebuchet MS"/>
          <w:color w:val="000000" w:themeColor="text1"/>
          <w:sz w:val="20"/>
          <w:szCs w:val="20"/>
        </w:rPr>
        <w:t>-</w:t>
      </w:r>
      <w:r w:rsidRPr="00BC7E8A">
        <w:rPr>
          <w:rFonts w:ascii="Trebuchet MS" w:hAnsi="Trebuchet MS"/>
          <w:color w:val="000000" w:themeColor="text1"/>
          <w:sz w:val="20"/>
          <w:szCs w:val="20"/>
        </w:rPr>
        <w:t>HandlePayments</w:t>
      </w:r>
      <w:r w:rsidRPr="006313E5">
        <w:rPr>
          <w:rFonts w:ascii="Trebuchet MS" w:hAnsi="Trebuchet MS"/>
          <w:color w:val="000000" w:themeColor="text1"/>
          <w:sz w:val="20"/>
          <w:szCs w:val="20"/>
        </w:rPr>
        <w:t xml:space="preserve"> t</w:t>
      </w:r>
      <w:r>
        <w:rPr>
          <w:rFonts w:ascii="Trebuchet MS" w:hAnsi="Trebuchet MS"/>
          <w:sz w:val="20"/>
          <w:szCs w:val="20"/>
        </w:rPr>
        <w:t xml:space="preserve">o call HAYPAY or HAYPAY_HOSTED controller </w:t>
      </w:r>
      <w:r w:rsidRPr="00685B93">
        <w:rPr>
          <w:rFonts w:ascii="Trebuchet MS" w:hAnsi="Trebuchet MS"/>
          <w:sz w:val="20"/>
          <w:szCs w:val="20"/>
        </w:rPr>
        <w:t xml:space="preserve">responsible for </w:t>
      </w:r>
      <w:r>
        <w:rPr>
          <w:rFonts w:ascii="Trebuchet MS" w:hAnsi="Trebuchet MS"/>
          <w:sz w:val="20"/>
          <w:szCs w:val="20"/>
        </w:rPr>
        <w:t>a</w:t>
      </w:r>
      <w:r w:rsidRPr="00BC7E8A">
        <w:rPr>
          <w:rFonts w:ascii="Trebuchet MS" w:hAnsi="Trebuchet MS"/>
          <w:sz w:val="20"/>
          <w:szCs w:val="20"/>
        </w:rPr>
        <w:t>uthorize HiPay payment</w:t>
      </w:r>
      <w:r>
        <w:rPr>
          <w:rFonts w:ascii="Trebuchet MS" w:hAnsi="Trebuchet MS"/>
          <w:sz w:val="20"/>
          <w:szCs w:val="20"/>
        </w:rPr>
        <w:t>.</w:t>
      </w:r>
    </w:p>
    <w:p w14:paraId="53012F52" w14:textId="77777777" w:rsidR="00EC7AC0" w:rsidRDefault="00EC7AC0" w:rsidP="00EC7AC0">
      <w:pPr>
        <w:rPr>
          <w:rFonts w:ascii="Trebuchet MS" w:hAnsi="Trebuchet MS"/>
          <w:sz w:val="20"/>
          <w:szCs w:val="20"/>
        </w:rPr>
      </w:pPr>
      <w:r>
        <w:rPr>
          <w:rFonts w:ascii="Trebuchet MS" w:hAnsi="Trebuchet MS"/>
          <w:sz w:val="20"/>
          <w:szCs w:val="20"/>
        </w:rPr>
        <w:t>After the “</w:t>
      </w:r>
      <w:r w:rsidRPr="00BC7E8A">
        <w:rPr>
          <w:rFonts w:ascii="Trebuchet MS" w:hAnsi="Trebuchet MS"/>
          <w:sz w:val="20"/>
          <w:szCs w:val="20"/>
        </w:rPr>
        <w:t>Authorization Pipeline Assignment</w:t>
      </w:r>
      <w:r>
        <w:rPr>
          <w:rFonts w:ascii="Trebuchet MS" w:hAnsi="Trebuchet MS"/>
          <w:sz w:val="20"/>
          <w:szCs w:val="20"/>
        </w:rPr>
        <w:t xml:space="preserve">” Assign Node add a Decision node as described in the picture below. The ‘no’ transition goes to the default implementation for case if </w:t>
      </w:r>
      <w:r w:rsidRPr="00BC7E8A">
        <w:rPr>
          <w:rFonts w:ascii="Trebuchet MS" w:hAnsi="Trebuchet MS"/>
          <w:sz w:val="20"/>
          <w:szCs w:val="20"/>
        </w:rPr>
        <w:t>AuthorizationPipeline</w:t>
      </w:r>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and “HIPAY”.</w:t>
      </w:r>
    </w:p>
    <w:p w14:paraId="6F814995" w14:textId="77777777" w:rsidR="00EC7AC0" w:rsidRDefault="00EC7AC0" w:rsidP="00EC7AC0">
      <w:pPr>
        <w:rPr>
          <w:rFonts w:ascii="Trebuchet MS" w:hAnsi="Trebuchet MS"/>
          <w:sz w:val="20"/>
          <w:szCs w:val="20"/>
        </w:rPr>
      </w:pPr>
      <w:r>
        <w:rPr>
          <w:rFonts w:ascii="Trebuchet MS" w:hAnsi="Trebuchet MS"/>
          <w:sz w:val="20"/>
          <w:szCs w:val="20"/>
        </w:rPr>
        <w:t xml:space="preserve">For case if </w:t>
      </w:r>
      <w:r w:rsidRPr="00BC7E8A">
        <w:rPr>
          <w:rFonts w:ascii="Trebuchet MS" w:hAnsi="Trebuchet MS"/>
          <w:sz w:val="20"/>
          <w:szCs w:val="20"/>
        </w:rPr>
        <w:t>AuthorizationPipeline</w:t>
      </w:r>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one end node, one decision node and a stop node as described below</w:t>
      </w:r>
    </w:p>
    <w:p w14:paraId="4DF0CF7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E16822">
        <w:rPr>
          <w:rFonts w:ascii="Trebuchet MS" w:hAnsi="Trebuchet MS"/>
          <w:sz w:val="20"/>
          <w:szCs w:val="20"/>
        </w:rPr>
        <w:t>AuthorizationPipeline == "HIPAY_HOSTED" || AuthorizationPipeline == "HIPAY"</w:t>
      </w:r>
    </w:p>
    <w:p w14:paraId="2A52F4B3"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4B8237EA" w14:textId="77777777" w:rsidR="00EC7AC0" w:rsidRDefault="00EC7AC0" w:rsidP="0075159A">
      <w:pPr>
        <w:pStyle w:val="ListParagraph"/>
        <w:numPr>
          <w:ilvl w:val="1"/>
          <w:numId w:val="41"/>
        </w:numPr>
        <w:spacing w:after="0" w:line="240" w:lineRule="auto"/>
        <w:rPr>
          <w:rFonts w:ascii="Trebuchet MS" w:hAnsi="Trebuchet MS"/>
          <w:sz w:val="20"/>
          <w:szCs w:val="20"/>
        </w:rPr>
      </w:pPr>
      <w:r>
        <w:rPr>
          <w:rFonts w:ascii="Trebuchet MS" w:hAnsi="Trebuchet MS"/>
          <w:sz w:val="20"/>
          <w:szCs w:val="20"/>
        </w:rPr>
        <w:t xml:space="preserve">Script File: </w:t>
      </w:r>
      <w:r w:rsidRPr="00064C54">
        <w:rPr>
          <w:rFonts w:ascii="Trebuchet MS" w:hAnsi="Trebuchet MS"/>
          <w:sz w:val="20"/>
          <w:szCs w:val="20"/>
        </w:rPr>
        <w:t>int_hipay_controllers:pipelets/HiPayCallAuthorize.js</w:t>
      </w:r>
    </w:p>
    <w:p w14:paraId="5DA7F162"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Order: Order</w:t>
      </w:r>
    </w:p>
    <w:p w14:paraId="0EE43397"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PaymentInstrument: PaymentInstrument</w:t>
      </w:r>
    </w:p>
    <w:p w14:paraId="639BEC6A"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PaymentMethodID: PaymentInstrument.paymentMethod</w:t>
      </w:r>
    </w:p>
    <w:p w14:paraId="6FC98010"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ProcessorID: dw.order.PaymentMgr.getPaymentMethod(PaymentInstrument.paymentMethod).paymentProcessor.ID</w:t>
      </w:r>
    </w:p>
    <w:p w14:paraId="2042D2B0" w14:textId="77777777" w:rsidR="00EC7AC0"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AuthorizationResult: AuthorizationResult</w:t>
      </w:r>
    </w:p>
    <w:p w14:paraId="3E995A9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r w:rsidRPr="00E16822">
        <w:rPr>
          <w:rFonts w:ascii="Trebuchet MS" w:hAnsi="Trebuchet MS"/>
          <w:sz w:val="20"/>
          <w:szCs w:val="20"/>
        </w:rPr>
        <w:t>AuthorizationResult.authorized</w:t>
      </w:r>
    </w:p>
    <w:p w14:paraId="1C344219" w14:textId="77777777" w:rsidR="00EC7AC0" w:rsidRDefault="00EC7AC0" w:rsidP="00EC7AC0">
      <w:pPr>
        <w:rPr>
          <w:rFonts w:ascii="Trebuchet MS" w:hAnsi="Trebuchet MS"/>
          <w:sz w:val="20"/>
          <w:szCs w:val="20"/>
        </w:rPr>
      </w:pPr>
    </w:p>
    <w:p w14:paraId="1BD86F42" w14:textId="77777777" w:rsidR="00EC7AC0" w:rsidRDefault="00EC7AC0" w:rsidP="006C4089">
      <w:pPr>
        <w:jc w:val="center"/>
        <w:rPr>
          <w:rFonts w:ascii="Trebuchet MS" w:hAnsi="Trebuchet MS"/>
          <w:sz w:val="20"/>
          <w:szCs w:val="20"/>
        </w:rPr>
      </w:pPr>
      <w:r>
        <w:rPr>
          <w:rFonts w:ascii="Trebuchet MS" w:hAnsi="Trebuchet MS"/>
          <w:noProof/>
          <w:sz w:val="20"/>
          <w:szCs w:val="20"/>
        </w:rPr>
        <w:lastRenderedPageBreak/>
        <w:drawing>
          <wp:inline distT="0" distB="0" distL="0" distR="0" wp14:anchorId="1FB0C1BB" wp14:editId="44D12D50">
            <wp:extent cx="3337521" cy="4533014"/>
            <wp:effectExtent l="19050" t="19050" r="1587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56">
                      <a:extLst>
                        <a:ext uri="{28A0092B-C50C-407E-A947-70E740481C1C}">
                          <a14:useLocalDpi xmlns:a14="http://schemas.microsoft.com/office/drawing/2010/main" val="0"/>
                        </a:ext>
                      </a:extLst>
                    </a:blip>
                    <a:stretch>
                      <a:fillRect/>
                    </a:stretch>
                  </pic:blipFill>
                  <pic:spPr>
                    <a:xfrm>
                      <a:off x="0" y="0"/>
                      <a:ext cx="3349082" cy="4548716"/>
                    </a:xfrm>
                    <a:prstGeom prst="rect">
                      <a:avLst/>
                    </a:prstGeom>
                    <a:ln>
                      <a:solidFill>
                        <a:schemeClr val="tx1"/>
                      </a:solidFill>
                    </a:ln>
                  </pic:spPr>
                </pic:pic>
              </a:graphicData>
            </a:graphic>
          </wp:inline>
        </w:drawing>
      </w:r>
    </w:p>
    <w:p w14:paraId="5930F6F7" w14:textId="77777777" w:rsidR="00EC7AC0" w:rsidRDefault="00EC7AC0" w:rsidP="00EC7AC0">
      <w:pPr>
        <w:rPr>
          <w:rFonts w:ascii="Trebuchet MS" w:hAnsi="Trebuchet MS"/>
          <w:sz w:val="20"/>
          <w:szCs w:val="20"/>
        </w:rPr>
      </w:pPr>
      <w:r>
        <w:rPr>
          <w:rFonts w:ascii="Trebuchet MS" w:hAnsi="Trebuchet MS"/>
          <w:sz w:val="20"/>
          <w:szCs w:val="20"/>
        </w:rPr>
        <w:br w:type="page"/>
      </w:r>
    </w:p>
    <w:p w14:paraId="7681B543" w14:textId="21E07175" w:rsidR="00FA3A47" w:rsidRDefault="00FA3A47"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app_storefront_pipelines/cartridge/pipelines/</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.xml</w:t>
      </w:r>
    </w:p>
    <w:p w14:paraId="208D93A8" w14:textId="0C2FF239" w:rsidR="00EC7AC0" w:rsidRPr="00EC7AC0" w:rsidRDefault="00EC7AC0" w:rsidP="00EC7AC0">
      <w:pPr>
        <w:pStyle w:val="ListParagraph"/>
        <w:ind w:left="0"/>
        <w:jc w:val="both"/>
        <w:rPr>
          <w:rFonts w:ascii="Trebuchet MS" w:hAnsi="Trebuchet MS"/>
          <w:color w:val="000000" w:themeColor="text1"/>
          <w:sz w:val="20"/>
          <w:szCs w:val="20"/>
        </w:rPr>
      </w:pPr>
      <w:r w:rsidRPr="00EC7AC0">
        <w:rPr>
          <w:rFonts w:ascii="Trebuchet MS" w:hAnsi="Trebuchet MS"/>
          <w:color w:val="000000" w:themeColor="text1"/>
          <w:sz w:val="20"/>
          <w:szCs w:val="20"/>
          <w:lang w:val="bg-BG"/>
        </w:rPr>
        <w:t xml:space="preserve">There is a change made in </w:t>
      </w:r>
      <w:r>
        <w:rPr>
          <w:rFonts w:ascii="Trebuchet MS" w:hAnsi="Trebuchet MS"/>
          <w:color w:val="000000" w:themeColor="text1"/>
          <w:sz w:val="20"/>
          <w:szCs w:val="20"/>
        </w:rPr>
        <w:t>PaymentInstruments</w:t>
      </w:r>
      <w:r w:rsidRPr="00EC7AC0">
        <w:rPr>
          <w:rFonts w:ascii="Trebuchet MS" w:hAnsi="Trebuchet MS"/>
          <w:color w:val="000000" w:themeColor="text1"/>
          <w:sz w:val="20"/>
          <w:szCs w:val="20"/>
          <w:lang w:val="bg-BG"/>
        </w:rPr>
        <w:t>-</w:t>
      </w:r>
      <w:r>
        <w:rPr>
          <w:rFonts w:ascii="Trebuchet MS" w:hAnsi="Trebuchet MS"/>
          <w:color w:val="000000" w:themeColor="text1"/>
          <w:sz w:val="20"/>
          <w:szCs w:val="20"/>
        </w:rPr>
        <w:t>Llist</w:t>
      </w:r>
      <w:r w:rsidRPr="00EC7AC0">
        <w:rPr>
          <w:rFonts w:ascii="Trebuchet MS" w:hAnsi="Trebuchet MS"/>
          <w:color w:val="000000" w:themeColor="text1"/>
          <w:sz w:val="20"/>
          <w:szCs w:val="20"/>
          <w:lang w:val="bg-BG"/>
        </w:rPr>
        <w:t xml:space="preserve"> to </w:t>
      </w:r>
      <w:r>
        <w:rPr>
          <w:rFonts w:ascii="Trebuchet MS" w:hAnsi="Trebuchet MS"/>
          <w:color w:val="000000" w:themeColor="text1"/>
          <w:sz w:val="20"/>
          <w:szCs w:val="20"/>
        </w:rPr>
        <w:t>get</w:t>
      </w:r>
      <w:r w:rsidRPr="00EC7AC0">
        <w:rPr>
          <w:rFonts w:ascii="Trebuchet MS" w:hAnsi="Trebuchet MS"/>
          <w:color w:val="000000" w:themeColor="text1"/>
          <w:sz w:val="20"/>
          <w:szCs w:val="20"/>
        </w:rPr>
        <w:t xml:space="preserve"> the</w:t>
      </w:r>
      <w:r>
        <w:rPr>
          <w:rFonts w:ascii="Trebuchet MS" w:hAnsi="Trebuchet MS"/>
          <w:color w:val="000000" w:themeColor="text1"/>
          <w:sz w:val="20"/>
          <w:szCs w:val="20"/>
        </w:rPr>
        <w:t xml:space="preserve"> saved credit cards info</w:t>
      </w:r>
      <w:r w:rsidRPr="00EC7AC0">
        <w:rPr>
          <w:rFonts w:ascii="Trebuchet MS" w:hAnsi="Trebuchet MS"/>
          <w:color w:val="000000" w:themeColor="text1"/>
          <w:sz w:val="20"/>
          <w:szCs w:val="20"/>
          <w:lang w:val="bg-BG"/>
        </w:rPr>
        <w:t>.</w:t>
      </w:r>
      <w:r w:rsidRPr="00EC7AC0">
        <w:rPr>
          <w:rFonts w:ascii="Trebuchet MS" w:hAnsi="Trebuchet MS"/>
          <w:color w:val="000000" w:themeColor="text1"/>
          <w:sz w:val="20"/>
          <w:szCs w:val="20"/>
        </w:rPr>
        <w:t xml:space="preserve"> </w:t>
      </w:r>
    </w:p>
    <w:p w14:paraId="04DFB82D" w14:textId="6C5B2EF2" w:rsidR="00870524"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 xml:space="preserve">After the </w:t>
      </w:r>
      <w:r w:rsidR="00870524">
        <w:rPr>
          <w:rFonts w:ascii="Trebuchet MS" w:hAnsi="Trebuchet MS"/>
          <w:color w:val="000000" w:themeColor="text1"/>
          <w:sz w:val="20"/>
          <w:szCs w:val="20"/>
        </w:rPr>
        <w:t>Account-RequireLogin</w:t>
      </w:r>
      <w:r w:rsidRPr="00EC7AC0">
        <w:rPr>
          <w:rFonts w:ascii="Trebuchet MS" w:hAnsi="Trebuchet MS"/>
          <w:sz w:val="20"/>
          <w:szCs w:val="20"/>
        </w:rPr>
        <w:t xml:space="preserve"> </w:t>
      </w:r>
      <w:r w:rsidR="00870524">
        <w:rPr>
          <w:rFonts w:ascii="Trebuchet MS" w:hAnsi="Trebuchet MS"/>
          <w:sz w:val="20"/>
          <w:szCs w:val="20"/>
        </w:rPr>
        <w:t>call</w:t>
      </w:r>
      <w:r w:rsidRPr="00EC7AC0">
        <w:rPr>
          <w:rFonts w:ascii="Trebuchet MS" w:hAnsi="Trebuchet MS"/>
          <w:sz w:val="20"/>
          <w:szCs w:val="20"/>
        </w:rPr>
        <w:t xml:space="preserve"> node add a decision node</w:t>
      </w:r>
      <w:r w:rsidR="00870524">
        <w:rPr>
          <w:rFonts w:ascii="Trebuchet MS" w:hAnsi="Trebuchet MS"/>
          <w:sz w:val="20"/>
          <w:szCs w:val="20"/>
        </w:rPr>
        <w:t xml:space="preserve"> with next parameters:</w:t>
      </w:r>
    </w:p>
    <w:p w14:paraId="1D4AD541" w14:textId="2BB727D2" w:rsidR="00870524" w:rsidRDefault="00870524" w:rsidP="0075159A">
      <w:pPr>
        <w:pStyle w:val="ListParagraph"/>
        <w:numPr>
          <w:ilvl w:val="0"/>
          <w:numId w:val="42"/>
        </w:numPr>
        <w:jc w:val="both"/>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Pr>
          <w:rFonts w:ascii="Trebuchet MS" w:hAnsi="Trebuchet MS"/>
          <w:sz w:val="20"/>
          <w:szCs w:val="20"/>
        </w:rPr>
        <w:t xml:space="preserve"> : </w:t>
      </w:r>
      <w:r w:rsidRPr="00870524">
        <w:rPr>
          <w:rFonts w:ascii="Trebuchet MS" w:hAnsi="Trebuchet MS"/>
          <w:sz w:val="20"/>
          <w:szCs w:val="20"/>
        </w:rPr>
        <w:t>dw.system.Site.getCurrent().getCustomPreferenceValue("hipayEnabled") &amp;&amp; dw.system.Site.getCurrent().getCustomPreferenceValue("hipayEnableOneClick")</w:t>
      </w:r>
    </w:p>
    <w:p w14:paraId="0124F46D" w14:textId="77777777" w:rsidR="00870524" w:rsidRDefault="00870524" w:rsidP="00EC7AC0">
      <w:pPr>
        <w:pStyle w:val="ListParagraph"/>
        <w:ind w:left="0"/>
        <w:jc w:val="both"/>
        <w:rPr>
          <w:rFonts w:ascii="Trebuchet MS" w:hAnsi="Trebuchet MS"/>
          <w:sz w:val="20"/>
          <w:szCs w:val="20"/>
        </w:rPr>
      </w:pPr>
    </w:p>
    <w:p w14:paraId="726648DA" w14:textId="5B844759" w:rsidR="00EC7AC0"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The ‘no’ transition goes to the default implementation</w:t>
      </w:r>
      <w:r w:rsidR="00870524">
        <w:rPr>
          <w:rFonts w:ascii="Trebuchet MS" w:hAnsi="Trebuchet MS"/>
          <w:sz w:val="20"/>
          <w:szCs w:val="20"/>
        </w:rPr>
        <w:t>. F</w:t>
      </w:r>
      <w:r w:rsidRPr="00EC7AC0">
        <w:rPr>
          <w:rFonts w:ascii="Trebuchet MS" w:hAnsi="Trebuchet MS"/>
          <w:sz w:val="20"/>
          <w:szCs w:val="20"/>
        </w:rPr>
        <w:t xml:space="preserve">or case if HiPay and HiPay One-Click </w:t>
      </w:r>
      <w:r w:rsidR="00870524">
        <w:rPr>
          <w:rFonts w:ascii="Trebuchet MS" w:hAnsi="Trebuchet MS"/>
          <w:sz w:val="20"/>
          <w:szCs w:val="20"/>
        </w:rPr>
        <w:t>enabled add a GetCustomerPaymentInstruments pipelet with next parameters</w:t>
      </w:r>
      <w:r w:rsidR="00E31A1C">
        <w:rPr>
          <w:rFonts w:ascii="Trebuchet MS" w:hAnsi="Trebuchet MS"/>
          <w:sz w:val="20"/>
          <w:szCs w:val="20"/>
        </w:rPr>
        <w:t>:</w:t>
      </w:r>
    </w:p>
    <w:p w14:paraId="013165F6" w14:textId="240DDED1"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Customer : CurrentCustomer</w:t>
      </w:r>
    </w:p>
    <w:p w14:paraId="7E2D1F12" w14:textId="7F3D9FB3"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PaymentMethod : “HIPAY_CREDIT_CARD”</w:t>
      </w:r>
    </w:p>
    <w:p w14:paraId="7A249EC5" w14:textId="69EBD86F"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PaymentInstruments : PaymentInstruments</w:t>
      </w:r>
    </w:p>
    <w:p w14:paraId="529FE796" w14:textId="77777777" w:rsidR="00E31A1C" w:rsidRDefault="00E31A1C" w:rsidP="00EC7AC0">
      <w:pPr>
        <w:pStyle w:val="ListParagraph"/>
        <w:ind w:left="0"/>
        <w:jc w:val="both"/>
        <w:rPr>
          <w:rFonts w:ascii="Trebuchet MS" w:hAnsi="Trebuchet MS"/>
          <w:sz w:val="20"/>
          <w:szCs w:val="20"/>
        </w:rPr>
      </w:pPr>
    </w:p>
    <w:p w14:paraId="51F0259C" w14:textId="08A43969" w:rsidR="00870524" w:rsidRPr="00EC7AC0" w:rsidRDefault="004A0C65" w:rsidP="004A0C65">
      <w:pPr>
        <w:pStyle w:val="ListParagraph"/>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191431F2">
            <wp:extent cx="2985724" cy="4714875"/>
            <wp:effectExtent l="19050" t="19050" r="2476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86452" cy="4716024"/>
                    </a:xfrm>
                    <a:prstGeom prst="rect">
                      <a:avLst/>
                    </a:prstGeom>
                    <a:ln>
                      <a:solidFill>
                        <a:schemeClr val="tx1"/>
                      </a:solidFill>
                    </a:ln>
                  </pic:spPr>
                </pic:pic>
              </a:graphicData>
            </a:graphic>
          </wp:inline>
        </w:drawing>
      </w:r>
    </w:p>
    <w:p w14:paraId="655FD7C5" w14:textId="77777777" w:rsidR="00EC7AC0" w:rsidRDefault="00EC7AC0"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31959DD3"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3D46D09"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1767D3C1"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053352A8"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C059A1B" w14:textId="37B4DB0C" w:rsidR="00D9461A" w:rsidRPr="003E7830" w:rsidRDefault="00064C54">
      <w:pPr>
        <w:rPr>
          <w:rFonts w:ascii="Trebuchet MS" w:hAnsi="Trebuchet MS"/>
          <w:sz w:val="24"/>
          <w:szCs w:val="24"/>
        </w:rPr>
      </w:pPr>
      <w:r w:rsidRPr="003E7830">
        <w:rPr>
          <w:rFonts w:ascii="Trebuchet MS" w:hAnsi="Trebuchet MS"/>
          <w:color w:val="FF0000"/>
          <w:sz w:val="24"/>
          <w:szCs w:val="24"/>
        </w:rPr>
        <w:lastRenderedPageBreak/>
        <w:t>The</w:t>
      </w:r>
      <w:r w:rsidR="00EB3671">
        <w:rPr>
          <w:rFonts w:ascii="Trebuchet MS" w:hAnsi="Trebuchet MS"/>
          <w:color w:val="FF0000"/>
          <w:sz w:val="24"/>
          <w:szCs w:val="24"/>
        </w:rPr>
        <w:t xml:space="preserve"> next</w:t>
      </w:r>
      <w:r w:rsidRPr="003E7830">
        <w:rPr>
          <w:rFonts w:ascii="Trebuchet MS" w:hAnsi="Trebuchet MS"/>
          <w:color w:val="FF0000"/>
          <w:sz w:val="24"/>
          <w:szCs w:val="24"/>
        </w:rPr>
        <w:t xml:space="preserve"> steps should be applied to controller storefront version.</w:t>
      </w:r>
      <w:r w:rsidRPr="003E7830">
        <w:rPr>
          <w:rFonts w:ascii="Trebuchet MS" w:hAnsi="Trebuchet MS"/>
          <w:sz w:val="24"/>
          <w:szCs w:val="24"/>
        </w:rPr>
        <w:t xml:space="preserve"> </w:t>
      </w:r>
    </w:p>
    <w:p w14:paraId="4680771B" w14:textId="05A30239" w:rsidR="00064C54" w:rsidRDefault="00064C54" w:rsidP="00EC7AC0">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Pr>
          <w:rFonts w:ascii="Trebuchet MS" w:hAnsi="Trebuchet MS"/>
          <w:b/>
          <w:color w:val="000000" w:themeColor="text1"/>
          <w:sz w:val="20"/>
          <w:szCs w:val="20"/>
        </w:rPr>
        <w:t xml:space="preserve"> </w:t>
      </w:r>
      <w:r w:rsidRPr="00F40286">
        <w:rPr>
          <w:rFonts w:ascii="Trebuchet MS" w:hAnsi="Trebuchet MS"/>
          <w:b/>
          <w:color w:val="000000" w:themeColor="text1"/>
          <w:sz w:val="20"/>
          <w:szCs w:val="20"/>
        </w:rPr>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Billing</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3A6E359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310B305C" w14:textId="77777777" w:rsidR="0057723F" w:rsidRPr="00C81398" w:rsidRDefault="0057723F" w:rsidP="0057723F">
      <w:pPr>
        <w:pStyle w:val="StyleCOde"/>
        <w:ind w:left="1353"/>
      </w:pPr>
      <w:r w:rsidRPr="00C81398">
        <w:t>var sitePrefs   = dw.system.Site.getCurrent().getPreferences();</w:t>
      </w:r>
    </w:p>
    <w:p w14:paraId="154B03F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79E45D64" w14:textId="77777777" w:rsidR="0057723F" w:rsidRPr="00317AB1" w:rsidRDefault="0057723F" w:rsidP="0057723F">
      <w:pPr>
        <w:pStyle w:val="StyleCOde"/>
        <w:ind w:left="1353"/>
      </w:pPr>
      <w:r w:rsidRPr="00317AB1">
        <w:t>var app         = require('~/cartridge/scripts/app');</w:t>
      </w:r>
    </w:p>
    <w:p w14:paraId="48DFC1C9" w14:textId="77777777" w:rsidR="0057723F" w:rsidRPr="00317AB1" w:rsidRDefault="0057723F" w:rsidP="0057723F">
      <w:pPr>
        <w:pStyle w:val="StyleCOde"/>
        <w:ind w:left="1353"/>
      </w:pPr>
      <w:r w:rsidRPr="00317AB1">
        <w:t>var guard       = require('~/cartridge/scripts/guard');</w:t>
      </w:r>
    </w:p>
    <w:p w14:paraId="4B1A0A9E" w14:textId="77777777" w:rsidR="0057723F" w:rsidRDefault="0057723F" w:rsidP="00E0513E">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48D9CD51">
            <wp:extent cx="4210041" cy="1913659"/>
            <wp:effectExtent l="19050" t="19050" r="19685"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4206272" cy="1911946"/>
                    </a:xfrm>
                    <a:prstGeom prst="rect">
                      <a:avLst/>
                    </a:prstGeom>
                    <a:ln>
                      <a:solidFill>
                        <a:schemeClr val="tx1"/>
                      </a:solidFill>
                    </a:ln>
                  </pic:spPr>
                </pic:pic>
              </a:graphicData>
            </a:graphic>
          </wp:inline>
        </w:drawing>
      </w:r>
    </w:p>
    <w:p w14:paraId="12ED85E1" w14:textId="77777777" w:rsidR="0092206C" w:rsidRDefault="0092206C"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05371E12" w14:textId="7C96A847" w:rsidR="00905B72" w:rsidRDefault="00905B72" w:rsidP="00905B7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Pr>
          <w:rStyle w:val="StyleCOdeChar"/>
          <w:rFonts w:eastAsia="Arial Unicode MS"/>
        </w:rPr>
        <w:t>publicStart</w:t>
      </w:r>
      <w:r w:rsidRPr="000B5C99">
        <w:rPr>
          <w:rStyle w:val="StyleCOdeChar"/>
          <w:rFonts w:eastAsia="Arial Unicode MS"/>
        </w:rPr>
        <w:t>()</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due to the fact that multiple HiPay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w:t>
      </w:r>
      <w:r>
        <w:rPr>
          <w:rFonts w:ascii="Trebuchet MS" w:hAnsi="Trebuchet MS"/>
          <w:color w:val="000000" w:themeColor="text1"/>
          <w:sz w:val="20"/>
          <w:szCs w:val="20"/>
        </w:rPr>
        <w:t xml:space="preserve">allows to enable or disable ability to save any specific creditcard from the Billing page. </w:t>
      </w:r>
    </w:p>
    <w:p w14:paraId="5FD59D24" w14:textId="3C608F3E" w:rsidR="00905B72" w:rsidRDefault="00905B72" w:rsidP="00905B7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rPr>
        <w:t>publicStart</w:t>
      </w:r>
      <w:r w:rsidRPr="000B5C99">
        <w:rPr>
          <w:rStyle w:val="StyleCOdeChar"/>
          <w:rFonts w:eastAsia="Arial Unicode MS"/>
        </w:rPr>
        <w:t>()</w:t>
      </w:r>
      <w:r>
        <w:rPr>
          <w:rFonts w:ascii="Trebuchet MS" w:hAnsi="Trebuchet MS"/>
          <w:color w:val="000000" w:themeColor="text1"/>
          <w:sz w:val="20"/>
          <w:szCs w:val="20"/>
        </w:rPr>
        <w:t xml:space="preserve">function </w:t>
      </w:r>
      <w:r w:rsidR="00C01254">
        <w:rPr>
          <w:rFonts w:ascii="Trebuchet MS" w:hAnsi="Trebuchet MS"/>
          <w:color w:val="000000" w:themeColor="text1"/>
          <w:sz w:val="20"/>
          <w:szCs w:val="20"/>
        </w:rPr>
        <w:t>update</w:t>
      </w:r>
      <w:r>
        <w:rPr>
          <w:rFonts w:ascii="Trebuchet MS" w:hAnsi="Trebuchet MS"/>
          <w:color w:val="000000" w:themeColor="text1"/>
          <w:sz w:val="20"/>
          <w:szCs w:val="20"/>
        </w:rPr>
        <w:t xml:space="preserve"> the following lines</w:t>
      </w:r>
      <w:r w:rsidRPr="00921787">
        <w:rPr>
          <w:rFonts w:ascii="Trebuchet MS" w:hAnsi="Trebuchet MS"/>
          <w:color w:val="000000" w:themeColor="text1"/>
          <w:sz w:val="20"/>
          <w:szCs w:val="20"/>
        </w:rPr>
        <w:t xml:space="preserve"> as described in the example bellow.</w:t>
      </w:r>
    </w:p>
    <w:p w14:paraId="1AD33FA3" w14:textId="353D0BA2" w:rsidR="00C01254" w:rsidRPr="00C01254" w:rsidRDefault="00C01254" w:rsidP="00C01254">
      <w:pPr>
        <w:pStyle w:val="StyleCOde"/>
        <w:rPr>
          <w:rFonts w:ascii="Trebuchet MS" w:hAnsi="Trebuchet MS"/>
        </w:rPr>
      </w:pPr>
      <w:r w:rsidRPr="00C01254">
        <w:t>start(cart, {ApplicableCreditCards: creditCardList.ApplicableCreditCards, ApplicablePaymentCards: creditCardList.ApplicablePaymentCards});</w:t>
      </w:r>
    </w:p>
    <w:p w14:paraId="01F42145" w14:textId="0DAFCA34" w:rsidR="00C01254" w:rsidRDefault="00C01254" w:rsidP="00C01254">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2569DB98" wp14:editId="3C3F871A">
            <wp:extent cx="6181725" cy="2524125"/>
            <wp:effectExtent l="19050" t="19050" r="28575" b="28575"/>
            <wp:docPr id="63" name="Picture 63" descr="D:\Screenpresso\2019-03-12_18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3-12_18h56_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tx1"/>
                      </a:solidFill>
                    </a:ln>
                  </pic:spPr>
                </pic:pic>
              </a:graphicData>
            </a:graphic>
          </wp:inline>
        </w:drawing>
      </w:r>
    </w:p>
    <w:p w14:paraId="34C8241E"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sidRPr="000B5C99">
        <w:rPr>
          <w:rStyle w:val="StyleCOdeChar"/>
          <w:rFonts w:eastAsia="Arial Unicode MS"/>
        </w:rPr>
        <w:t>resetPaymentForms()</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due to the fact that multiple HiPay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and applies only the selected one</w:t>
      </w:r>
      <w:r>
        <w:rPr>
          <w:rFonts w:ascii="Trebuchet MS" w:hAnsi="Trebuchet MS"/>
          <w:color w:val="000000" w:themeColor="text1"/>
          <w:sz w:val="20"/>
          <w:szCs w:val="20"/>
        </w:rPr>
        <w:t xml:space="preserve"> for case if HiPay enabled</w:t>
      </w:r>
      <w:r w:rsidRPr="0040085F">
        <w:rPr>
          <w:rFonts w:ascii="Trebuchet MS" w:hAnsi="Trebuchet MS"/>
          <w:color w:val="000000" w:themeColor="text1"/>
          <w:sz w:val="20"/>
          <w:szCs w:val="20"/>
        </w:rPr>
        <w:t>.</w:t>
      </w:r>
      <w:r>
        <w:rPr>
          <w:rFonts w:ascii="Trebuchet MS" w:hAnsi="Trebuchet MS"/>
          <w:color w:val="000000" w:themeColor="text1"/>
          <w:sz w:val="20"/>
          <w:szCs w:val="20"/>
        </w:rPr>
        <w:t xml:space="preserve"> </w:t>
      </w:r>
    </w:p>
    <w:p w14:paraId="7D1E7174"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r w:rsidRPr="000B5C99">
        <w:rPr>
          <w:rStyle w:val="StyleCOdeChar"/>
          <w:rFonts w:eastAsia="Arial Unicode MS"/>
        </w:rPr>
        <w:t>resetPaymentForms()</w:t>
      </w:r>
      <w:r>
        <w:rPr>
          <w:rFonts w:ascii="Trebuchet MS" w:hAnsi="Trebuchet MS"/>
          <w:color w:val="000000" w:themeColor="text1"/>
          <w:sz w:val="20"/>
          <w:szCs w:val="20"/>
        </w:rPr>
        <w:t>function  insert the following lines</w:t>
      </w:r>
      <w:r w:rsidRPr="00921787">
        <w:rPr>
          <w:rFonts w:ascii="Trebuchet MS" w:hAnsi="Trebuchet MS"/>
          <w:color w:val="000000" w:themeColor="text1"/>
          <w:sz w:val="20"/>
          <w:szCs w:val="20"/>
        </w:rPr>
        <w:t xml:space="preserve"> as described in the example bellow.</w:t>
      </w:r>
    </w:p>
    <w:p w14:paraId="13F37830" w14:textId="77777777" w:rsidR="00EB0424" w:rsidRPr="000F0D40" w:rsidRDefault="00EB0424" w:rsidP="00EB0424">
      <w:pPr>
        <w:pStyle w:val="StyleCOde"/>
      </w:pPr>
      <w:r>
        <w:t>if (sitePrefs</w:t>
      </w:r>
      <w:r w:rsidRPr="000F0D40">
        <w:t>.</w:t>
      </w:r>
      <w:r>
        <w:t>c</w:t>
      </w:r>
      <w:r w:rsidRPr="000F0D40">
        <w:t>ustom("hipayEnabled")) {</w:t>
      </w:r>
    </w:p>
    <w:p w14:paraId="7E568574" w14:textId="77777777" w:rsidR="00EB0424" w:rsidRPr="000F0D40" w:rsidRDefault="00EB0424" w:rsidP="00EB0424">
      <w:pPr>
        <w:pStyle w:val="StyleCOde"/>
      </w:pPr>
      <w:r w:rsidRPr="000F0D40">
        <w:t xml:space="preserve">    return require('int_hipay_controllers/cartridge/scripts/lib/hipay/HiPayCheckoutModule').resetPaymentForms();</w:t>
      </w:r>
    </w:p>
    <w:p w14:paraId="584A9FEF" w14:textId="77777777" w:rsidR="00EB0424" w:rsidRPr="000F0D40" w:rsidRDefault="00EB0424" w:rsidP="00EB0424">
      <w:pPr>
        <w:pStyle w:val="StyleCOde"/>
      </w:pPr>
      <w:r w:rsidRPr="000F0D40">
        <w:t>}</w:t>
      </w:r>
    </w:p>
    <w:p w14:paraId="41163DFE" w14:textId="57F910DF" w:rsidR="0057723F" w:rsidRDefault="00EB0424" w:rsidP="00F752D3">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A76BDBD">
            <wp:extent cx="4945625" cy="1237834"/>
            <wp:effectExtent l="19050" t="19050" r="2667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60">
                      <a:extLst>
                        <a:ext uri="{28A0092B-C50C-407E-A947-70E740481C1C}">
                          <a14:useLocalDpi xmlns:a14="http://schemas.microsoft.com/office/drawing/2010/main" val="0"/>
                        </a:ext>
                      </a:extLst>
                    </a:blip>
                    <a:stretch>
                      <a:fillRect/>
                    </a:stretch>
                  </pic:blipFill>
                  <pic:spPr>
                    <a:xfrm>
                      <a:off x="0" y="0"/>
                      <a:ext cx="4949518" cy="1238808"/>
                    </a:xfrm>
                    <a:prstGeom prst="rect">
                      <a:avLst/>
                    </a:prstGeom>
                    <a:ln>
                      <a:solidFill>
                        <a:schemeClr val="tx1"/>
                      </a:solidFill>
                    </a:ln>
                  </pic:spPr>
                </pic:pic>
              </a:graphicData>
            </a:graphic>
          </wp:inline>
        </w:drawing>
      </w:r>
    </w:p>
    <w:p w14:paraId="4F1381FA" w14:textId="77777777" w:rsidR="0057723F" w:rsidRDefault="0057723F" w:rsidP="00D17F1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00D17F1B">
      <w:pPr>
        <w:pStyle w:val="HTMLPreformatted"/>
        <w:shd w:val="clear" w:color="auto" w:fill="FFFFFF"/>
        <w:tabs>
          <w:tab w:val="clear" w:pos="1832"/>
          <w:tab w:val="clear" w:pos="2748"/>
          <w:tab w:val="left" w:pos="1170"/>
        </w:tabs>
        <w:ind w:left="1353"/>
        <w:rPr>
          <w:rFonts w:ascii="Trebuchet MS" w:hAnsi="Trebuchet MS"/>
          <w:b/>
          <w:color w:val="000000" w:themeColor="text1"/>
          <w:sz w:val="20"/>
          <w:szCs w:val="20"/>
        </w:rPr>
      </w:pPr>
    </w:p>
    <w:p w14:paraId="169AB92D"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sz w:val="20"/>
          <w:szCs w:val="20"/>
        </w:rPr>
      </w:pPr>
      <w:r w:rsidRPr="0040085F">
        <w:rPr>
          <w:rFonts w:ascii="Trebuchet MS" w:hAnsi="Trebuchet MS"/>
          <w:sz w:val="20"/>
          <w:szCs w:val="20"/>
        </w:rPr>
        <w:t xml:space="preserve">To split the </w:t>
      </w:r>
      <w:r>
        <w:rPr>
          <w:rFonts w:ascii="Trebuchet MS" w:hAnsi="Trebuchet MS"/>
          <w:sz w:val="20"/>
          <w:szCs w:val="20"/>
        </w:rPr>
        <w:t xml:space="preserve">full </w:t>
      </w:r>
      <w:r w:rsidRPr="0040085F">
        <w:rPr>
          <w:rFonts w:ascii="Trebuchet MS" w:hAnsi="Trebuchet MS"/>
          <w:sz w:val="20"/>
          <w:szCs w:val="20"/>
        </w:rPr>
        <w:t>Card Holder name for Ame</w:t>
      </w:r>
      <w:r>
        <w:rPr>
          <w:rFonts w:ascii="Trebuchet MS" w:hAnsi="Trebuchet MS"/>
          <w:sz w:val="20"/>
          <w:szCs w:val="20"/>
        </w:rPr>
        <w:t>rican E</w:t>
      </w:r>
      <w:r w:rsidRPr="0040085F">
        <w:rPr>
          <w:rFonts w:ascii="Trebuchet MS" w:hAnsi="Trebuchet MS"/>
          <w:sz w:val="20"/>
          <w:szCs w:val="20"/>
        </w:rPr>
        <w:t>x</w:t>
      </w:r>
      <w:r>
        <w:rPr>
          <w:rFonts w:ascii="Trebuchet MS" w:hAnsi="Trebuchet MS"/>
          <w:sz w:val="20"/>
          <w:szCs w:val="20"/>
        </w:rPr>
        <w:t>press</w:t>
      </w:r>
      <w:r w:rsidRPr="0040085F">
        <w:rPr>
          <w:rFonts w:ascii="Trebuchet MS" w:hAnsi="Trebuchet MS"/>
          <w:sz w:val="20"/>
          <w:szCs w:val="20"/>
        </w:rPr>
        <w:t xml:space="preserve"> cards </w:t>
      </w:r>
      <w:r>
        <w:rPr>
          <w:rFonts w:ascii="Trebuchet MS" w:hAnsi="Trebuchet MS"/>
          <w:sz w:val="20"/>
          <w:szCs w:val="20"/>
        </w:rPr>
        <w:t>in</w:t>
      </w:r>
      <w:r w:rsidRPr="0040085F">
        <w:rPr>
          <w:rFonts w:ascii="Trebuchet MS" w:hAnsi="Trebuchet MS"/>
          <w:sz w:val="20"/>
          <w:szCs w:val="20"/>
        </w:rPr>
        <w:t>to First Name and Last Name the validation logic was changed in</w:t>
      </w:r>
      <w:r>
        <w:rPr>
          <w:rFonts w:ascii="Trebuchet MS" w:hAnsi="Trebuchet MS"/>
          <w:sz w:val="20"/>
          <w:szCs w:val="20"/>
        </w:rPr>
        <w:t xml:space="preserve"> the </w:t>
      </w:r>
      <w:r w:rsidRPr="000B7625">
        <w:rPr>
          <w:rStyle w:val="StyleCOdeChar"/>
          <w:rFonts w:eastAsia="Arial Unicode MS"/>
        </w:rPr>
        <w:t>validateBilling()</w:t>
      </w:r>
      <w:r>
        <w:rPr>
          <w:rFonts w:ascii="Trebuchet MS" w:hAnsi="Trebuchet MS"/>
          <w:sz w:val="20"/>
          <w:szCs w:val="20"/>
        </w:rPr>
        <w:t xml:space="preserve"> function.</w:t>
      </w:r>
    </w:p>
    <w:p w14:paraId="48BEA806"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r w:rsidRPr="000B7625">
        <w:rPr>
          <w:rStyle w:val="StyleCOdeChar"/>
          <w:rFonts w:eastAsia="Arial Unicode MS"/>
        </w:rPr>
        <w:t>validateBilling()</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540BC41" w14:textId="77777777" w:rsidR="001A58D2" w:rsidRPr="000F0D40" w:rsidRDefault="001A58D2" w:rsidP="001A58D2">
      <w:pPr>
        <w:pStyle w:val="StyleCOde"/>
      </w:pPr>
      <w:r w:rsidRPr="000F0D40">
        <w:t>if (</w:t>
      </w:r>
      <w:r>
        <w:t>sitePrefs</w:t>
      </w:r>
      <w:r w:rsidRPr="000F0D40">
        <w:t>.</w:t>
      </w:r>
      <w:r>
        <w:t>c</w:t>
      </w:r>
      <w:r w:rsidRPr="000F0D40">
        <w:t>ustom("hipayEnabled")) {</w:t>
      </w:r>
    </w:p>
    <w:p w14:paraId="2F82EDCB" w14:textId="77777777" w:rsidR="001A58D2" w:rsidRPr="000F0D40" w:rsidRDefault="001A58D2" w:rsidP="001A58D2">
      <w:pPr>
        <w:pStyle w:val="StyleCOde"/>
      </w:pPr>
      <w:r w:rsidRPr="000F0D40">
        <w:t xml:space="preserve">    return require('int_hipay_controllers/cartridge/scripts/lib/hipay/HiPayCheckoutModule').validateBilling();</w:t>
      </w:r>
    </w:p>
    <w:p w14:paraId="4CE958F7" w14:textId="77777777" w:rsidR="001A58D2" w:rsidRPr="000F0D40" w:rsidRDefault="001A58D2" w:rsidP="001A58D2">
      <w:pPr>
        <w:pStyle w:val="StyleCOde"/>
      </w:pPr>
      <w:r w:rsidRPr="000F0D40">
        <w:t>}</w:t>
      </w:r>
    </w:p>
    <w:p w14:paraId="55F61044" w14:textId="720C1891" w:rsidR="00C02289" w:rsidRDefault="00C02289"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55176863" w14:textId="7C33B02A" w:rsidR="00C02289" w:rsidRDefault="002B0AE3" w:rsidP="00F752D3">
      <w:pPr>
        <w:shd w:val="clear" w:color="auto" w:fill="FFFFFF"/>
        <w:spacing w:after="0" w:line="240" w:lineRule="auto"/>
        <w:jc w:val="center"/>
        <w:rPr>
          <w:rFonts w:ascii="Courier New" w:eastAsia="Times New Roman" w:hAnsi="Courier New" w:cs="Courier New"/>
          <w:b/>
          <w:bCs/>
          <w:color w:val="000080"/>
          <w:sz w:val="12"/>
          <w:szCs w:val="12"/>
          <w:lang w:val="pt-BR" w:eastAsia="pt-BR"/>
        </w:rPr>
      </w:pPr>
      <w:r>
        <w:rPr>
          <w:rFonts w:ascii="Courier New" w:eastAsia="Times New Roman" w:hAnsi="Courier New" w:cs="Courier New"/>
          <w:b/>
          <w:bCs/>
          <w:noProof/>
          <w:color w:val="000080"/>
          <w:sz w:val="12"/>
          <w:szCs w:val="12"/>
        </w:rPr>
        <w:drawing>
          <wp:inline distT="0" distB="0" distL="0" distR="0" wp14:anchorId="65FA38B0" wp14:editId="6C57DF1C">
            <wp:extent cx="5333999" cy="1376516"/>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61">
                      <a:extLst>
                        <a:ext uri="{28A0092B-C50C-407E-A947-70E740481C1C}">
                          <a14:useLocalDpi xmlns:a14="http://schemas.microsoft.com/office/drawing/2010/main" val="0"/>
                        </a:ext>
                      </a:extLst>
                    </a:blip>
                    <a:stretch>
                      <a:fillRect/>
                    </a:stretch>
                  </pic:blipFill>
                  <pic:spPr>
                    <a:xfrm>
                      <a:off x="0" y="0"/>
                      <a:ext cx="5339635" cy="1377970"/>
                    </a:xfrm>
                    <a:prstGeom prst="rect">
                      <a:avLst/>
                    </a:prstGeom>
                    <a:ln>
                      <a:solidFill>
                        <a:schemeClr val="tx1"/>
                      </a:solidFill>
                    </a:ln>
                  </pic:spPr>
                </pic:pic>
              </a:graphicData>
            </a:graphic>
          </wp:inline>
        </w:drawing>
      </w:r>
    </w:p>
    <w:p w14:paraId="3201A64B" w14:textId="156B37F0"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4D4DA716" w14:textId="77777777"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07A01AAE" w14:textId="77777777" w:rsidR="00F82675" w:rsidRDefault="00F82675" w:rsidP="00F82675">
      <w:pPr>
        <w:shd w:val="clear" w:color="auto" w:fill="FFFFFF"/>
        <w:spacing w:after="0" w:line="240" w:lineRule="auto"/>
        <w:ind w:left="1416"/>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0085F">
        <w:rPr>
          <w:rFonts w:ascii="Trebuchet MS" w:hAnsi="Trebuchet MS"/>
          <w:color w:val="000000" w:themeColor="text1"/>
          <w:sz w:val="20"/>
          <w:szCs w:val="20"/>
          <w:lang w:val="bg-BG"/>
        </w:rPr>
        <w:t xml:space="preserve"> </w:t>
      </w:r>
      <w:r w:rsidRPr="00520206">
        <w:rPr>
          <w:rStyle w:val="StyleCOdeChar"/>
          <w:rFonts w:eastAsiaTheme="minorEastAsia"/>
        </w:rPr>
        <w:t>initCreditCardList(cart)</w:t>
      </w:r>
      <w:r>
        <w:rPr>
          <w:rFonts w:ascii="Trebuchet MS" w:hAnsi="Trebuchet MS"/>
          <w:color w:val="000000" w:themeColor="text1"/>
          <w:sz w:val="20"/>
          <w:szCs w:val="20"/>
        </w:rPr>
        <w:t xml:space="preserve"> function</w:t>
      </w:r>
      <w:r w:rsidRPr="006313E5">
        <w:rPr>
          <w:rFonts w:ascii="Trebuchet MS" w:hAnsi="Trebuchet MS"/>
          <w:color w:val="000000" w:themeColor="text1"/>
          <w:sz w:val="20"/>
          <w:szCs w:val="20"/>
        </w:rPr>
        <w:t xml:space="preserve"> t</w:t>
      </w:r>
      <w:r>
        <w:rPr>
          <w:rFonts w:ascii="Trebuchet MS" w:hAnsi="Trebuchet MS"/>
          <w:sz w:val="20"/>
          <w:szCs w:val="20"/>
        </w:rPr>
        <w:t>o initialize the credit cards list  using saved customer payment instruments of hipay credit card type.</w:t>
      </w:r>
    </w:p>
    <w:p w14:paraId="242C4653" w14:textId="77777777" w:rsidR="00F82675" w:rsidRDefault="00F82675" w:rsidP="00F82675">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00F82675" w:rsidP="00F82675">
      <w:pPr>
        <w:shd w:val="clear" w:color="auto" w:fill="FFFFFF"/>
        <w:spacing w:after="0" w:line="240" w:lineRule="auto"/>
        <w:ind w:left="1416"/>
        <w:rPr>
          <w:rFonts w:asciiTheme="majorHAnsi" w:hAnsiTheme="majorHAnsi"/>
          <w:sz w:val="16"/>
          <w:szCs w:val="16"/>
        </w:rPr>
      </w:pPr>
      <w:r>
        <w:rPr>
          <w:rFonts w:ascii="Trebuchet MS" w:eastAsia="Arial Unicode MS" w:hAnsi="Trebuchet MS" w:cs="Courier New"/>
          <w:color w:val="000000" w:themeColor="text1"/>
          <w:sz w:val="20"/>
          <w:szCs w:val="20"/>
        </w:rPr>
        <w:t>Replace next</w:t>
      </w:r>
      <w:r w:rsidRPr="00417AB5">
        <w:rPr>
          <w:rFonts w:ascii="Trebuchet MS" w:eastAsia="Arial Unicode MS" w:hAnsi="Trebuchet MS" w:cs="Courier New"/>
          <w:color w:val="000000" w:themeColor="text1"/>
          <w:sz w:val="20"/>
          <w:szCs w:val="20"/>
        </w:rPr>
        <w:t xml:space="preserve"> code:</w:t>
      </w:r>
    </w:p>
    <w:p w14:paraId="03C6472B" w14:textId="77777777" w:rsidR="00F82675" w:rsidRDefault="00F82675" w:rsidP="00F82675">
      <w:pPr>
        <w:shd w:val="clear" w:color="auto" w:fill="FFFFFF"/>
        <w:spacing w:after="0" w:line="240" w:lineRule="auto"/>
        <w:ind w:left="1416"/>
        <w:rPr>
          <w:rFonts w:asciiTheme="majorHAnsi" w:hAnsiTheme="majorHAnsi"/>
          <w:sz w:val="16"/>
          <w:szCs w:val="16"/>
        </w:rPr>
      </w:pPr>
    </w:p>
    <w:p w14:paraId="68A4DBF0" w14:textId="77777777" w:rsidR="00F82675" w:rsidRPr="000F0D40" w:rsidRDefault="00F82675" w:rsidP="00F82675">
      <w:pPr>
        <w:pStyle w:val="StyleCOde"/>
      </w:pPr>
      <w:r w:rsidRPr="000F0D40">
        <w:t>if (customer.authenticated) {</w:t>
      </w:r>
    </w:p>
    <w:p w14:paraId="1796838C" w14:textId="77777777" w:rsidR="00F82675" w:rsidRPr="000F0D40" w:rsidRDefault="00F82675" w:rsidP="00F82675">
      <w:pPr>
        <w:pStyle w:val="StyleCOde"/>
      </w:pPr>
      <w:r w:rsidRPr="000F0D40">
        <w:t xml:space="preserve">    var profile = app.getModel('Profile').get();</w:t>
      </w:r>
    </w:p>
    <w:p w14:paraId="044140EB" w14:textId="77777777" w:rsidR="00F82675" w:rsidRPr="000F0D40" w:rsidRDefault="00F82675" w:rsidP="00F82675">
      <w:pPr>
        <w:pStyle w:val="StyleCOde"/>
      </w:pPr>
      <w:r w:rsidRPr="000F0D40">
        <w:t xml:space="preserve">    if (profile) {</w:t>
      </w:r>
    </w:p>
    <w:p w14:paraId="56642D8B" w14:textId="77777777" w:rsidR="00F82675" w:rsidRPr="000F0D40" w:rsidRDefault="00F82675" w:rsidP="00F82675">
      <w:pPr>
        <w:pStyle w:val="StyleCOde"/>
      </w:pPr>
      <w:r w:rsidRPr="000F0D40">
        <w:lastRenderedPageBreak/>
        <w:t xml:space="preserve">        applicableCreditCards = profile.validateWalletPaymentInstruments(countryCode, paymentAmount.getValue()).ValidPaymentInstruments;</w:t>
      </w:r>
    </w:p>
    <w:p w14:paraId="5C3413D9" w14:textId="77777777" w:rsidR="00F82675" w:rsidRPr="000F0D40" w:rsidRDefault="00F82675" w:rsidP="00F82675">
      <w:pPr>
        <w:pStyle w:val="StyleCOde"/>
      </w:pPr>
      <w:r w:rsidRPr="000F0D40">
        <w:t xml:space="preserve">    }</w:t>
      </w:r>
    </w:p>
    <w:p w14:paraId="54EA4A51" w14:textId="77777777" w:rsidR="00F82675" w:rsidRPr="000F0D40" w:rsidRDefault="00F82675" w:rsidP="00F82675">
      <w:pPr>
        <w:pStyle w:val="StyleCOde"/>
      </w:pPr>
      <w:r w:rsidRPr="000F0D40">
        <w:t>}</w:t>
      </w:r>
    </w:p>
    <w:p w14:paraId="3B31E123" w14:textId="77777777" w:rsidR="00F82675" w:rsidRDefault="00F82675" w:rsidP="00F82675">
      <w:pPr>
        <w:shd w:val="clear" w:color="auto" w:fill="FFFFFF"/>
        <w:spacing w:after="0" w:line="240" w:lineRule="auto"/>
        <w:ind w:left="1416"/>
        <w:rPr>
          <w:rFonts w:asciiTheme="majorHAnsi" w:hAnsiTheme="majorHAnsi"/>
          <w:sz w:val="16"/>
          <w:szCs w:val="16"/>
        </w:rPr>
      </w:pPr>
    </w:p>
    <w:p w14:paraId="0396E225" w14:textId="77777777" w:rsidR="00F82675" w:rsidRPr="00417AB5" w:rsidRDefault="00F82675" w:rsidP="00F82675">
      <w:pPr>
        <w:shd w:val="clear" w:color="auto" w:fill="FFFFFF"/>
        <w:spacing w:after="0" w:line="240" w:lineRule="auto"/>
        <w:ind w:left="1416"/>
        <w:rPr>
          <w:rFonts w:ascii="Trebuchet MS" w:eastAsia="Arial Unicode MS" w:hAnsi="Trebuchet MS" w:cs="Courier New"/>
          <w:color w:val="000000" w:themeColor="text1"/>
          <w:sz w:val="20"/>
          <w:szCs w:val="20"/>
        </w:rPr>
      </w:pPr>
      <w:r>
        <w:rPr>
          <w:rFonts w:ascii="Trebuchet MS" w:eastAsia="Arial Unicode MS" w:hAnsi="Trebuchet MS" w:cs="Courier New"/>
          <w:color w:val="000000" w:themeColor="text1"/>
          <w:sz w:val="20"/>
          <w:szCs w:val="20"/>
        </w:rPr>
        <w:t>With</w:t>
      </w:r>
      <w:r w:rsidRPr="00417AB5">
        <w:rPr>
          <w:rFonts w:ascii="Trebuchet MS" w:eastAsia="Arial Unicode MS" w:hAnsi="Trebuchet MS" w:cs="Courier New"/>
          <w:color w:val="000000" w:themeColor="text1"/>
          <w:sz w:val="20"/>
          <w:szCs w:val="20"/>
        </w:rPr>
        <w:t xml:space="preserve"> </w:t>
      </w:r>
      <w:r>
        <w:rPr>
          <w:rFonts w:ascii="Trebuchet MS" w:eastAsia="Arial Unicode MS" w:hAnsi="Trebuchet MS" w:cs="Courier New"/>
          <w:color w:val="000000" w:themeColor="text1"/>
          <w:sz w:val="20"/>
          <w:szCs w:val="20"/>
        </w:rPr>
        <w:t>next</w:t>
      </w:r>
      <w:r w:rsidRPr="00417AB5">
        <w:rPr>
          <w:rFonts w:ascii="Trebuchet MS" w:eastAsia="Arial Unicode MS" w:hAnsi="Trebuchet MS" w:cs="Courier New"/>
          <w:color w:val="000000" w:themeColor="text1"/>
          <w:sz w:val="20"/>
          <w:szCs w:val="20"/>
        </w:rPr>
        <w:t xml:space="preserve"> code:</w:t>
      </w:r>
    </w:p>
    <w:p w14:paraId="4E6E6488" w14:textId="77777777" w:rsidR="00F82675" w:rsidRDefault="00F82675" w:rsidP="00F82675">
      <w:pPr>
        <w:shd w:val="clear" w:color="auto" w:fill="FFFFFF"/>
        <w:spacing w:after="0" w:line="240" w:lineRule="auto"/>
        <w:ind w:left="1416"/>
        <w:rPr>
          <w:rFonts w:asciiTheme="majorHAnsi" w:hAnsiTheme="majorHAnsi"/>
          <w:sz w:val="16"/>
          <w:szCs w:val="16"/>
        </w:rPr>
      </w:pPr>
    </w:p>
    <w:p w14:paraId="7C138CFE" w14:textId="77777777" w:rsidR="00F82675" w:rsidRPr="000F0D40" w:rsidRDefault="00F82675" w:rsidP="00F82675">
      <w:pPr>
        <w:pStyle w:val="StyleCOde"/>
      </w:pPr>
      <w:r w:rsidRPr="000F0D40">
        <w:t>if (customer.authenticated) {</w:t>
      </w:r>
    </w:p>
    <w:p w14:paraId="1514F971" w14:textId="77777777" w:rsidR="00F82675" w:rsidRPr="000F0D40" w:rsidRDefault="00F82675" w:rsidP="00F82675">
      <w:pPr>
        <w:pStyle w:val="StyleCOde"/>
      </w:pPr>
      <w:r w:rsidRPr="000F0D40">
        <w:t xml:space="preserve">    if (</w:t>
      </w:r>
      <w:r w:rsidRPr="00283C4B">
        <w:t>sitePrefs.custom["hipayEnabled"] &amp;&amp; sitePrefs.custom["hipayEnableOneClick"])</w:t>
      </w:r>
      <w:r w:rsidRPr="000F0D40">
        <w:t xml:space="preserve"> { /* if hipay and one click payment enabled */</w:t>
      </w:r>
    </w:p>
    <w:p w14:paraId="60B21F9E" w14:textId="77777777" w:rsidR="00F82675" w:rsidRPr="000F0D40" w:rsidRDefault="00F82675" w:rsidP="00F82675">
      <w:pPr>
        <w:pStyle w:val="StyleCOde"/>
      </w:pPr>
      <w:r w:rsidRPr="000F0D40">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00F82675" w:rsidP="00F82675">
      <w:pPr>
        <w:pStyle w:val="StyleCOde"/>
      </w:pPr>
      <w:r w:rsidRPr="000F0D40">
        <w:t xml:space="preserve">    } else {</w:t>
      </w:r>
    </w:p>
    <w:p w14:paraId="73755D0F" w14:textId="77777777" w:rsidR="00F82675" w:rsidRPr="000F0D40" w:rsidRDefault="00F82675" w:rsidP="00F82675">
      <w:pPr>
        <w:pStyle w:val="StyleCOde"/>
      </w:pPr>
      <w:r w:rsidRPr="000F0D40">
        <w:t xml:space="preserve">        var profile = app.getModel('Profile').get();</w:t>
      </w:r>
    </w:p>
    <w:p w14:paraId="787FFF22" w14:textId="77777777" w:rsidR="00F82675" w:rsidRPr="000F0D40" w:rsidRDefault="00F82675" w:rsidP="00F82675">
      <w:pPr>
        <w:pStyle w:val="StyleCOde"/>
      </w:pPr>
      <w:r w:rsidRPr="000F0D40">
        <w:t xml:space="preserve">        if (profile) {</w:t>
      </w:r>
    </w:p>
    <w:p w14:paraId="616BB0C3"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7B691AF4" w14:textId="77777777" w:rsidR="00F82675" w:rsidRPr="000F0D40" w:rsidRDefault="00F82675" w:rsidP="00F82675">
      <w:pPr>
        <w:pStyle w:val="StyleCOde"/>
      </w:pPr>
      <w:r w:rsidRPr="000F0D40">
        <w:t xml:space="preserve">        }</w:t>
      </w:r>
    </w:p>
    <w:p w14:paraId="0A3BF4FC" w14:textId="77777777" w:rsidR="00F82675" w:rsidRPr="000F0D40" w:rsidRDefault="00F82675" w:rsidP="00F82675">
      <w:pPr>
        <w:pStyle w:val="StyleCOde"/>
      </w:pPr>
      <w:r w:rsidRPr="000F0D40">
        <w:t xml:space="preserve">    }</w:t>
      </w:r>
    </w:p>
    <w:p w14:paraId="39322237" w14:textId="77777777" w:rsidR="00F82675" w:rsidRPr="000F0D40" w:rsidRDefault="00F82675" w:rsidP="00F82675">
      <w:pPr>
        <w:pStyle w:val="StyleCOde"/>
      </w:pPr>
      <w:r w:rsidRPr="000F0D40">
        <w:t>}</w:t>
      </w:r>
    </w:p>
    <w:p w14:paraId="0C70AC03" w14:textId="77777777" w:rsidR="00430F30"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32EF9901" wp14:editId="03CC57D4">
            <wp:extent cx="5004619" cy="1821386"/>
            <wp:effectExtent l="19050" t="19050" r="2476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a:ln>
                      <a:solidFill>
                        <a:schemeClr val="tx1"/>
                      </a:solidFill>
                    </a:ln>
                  </pic:spPr>
                </pic:pic>
              </a:graphicData>
            </a:graphic>
          </wp:inline>
        </w:drawing>
      </w:r>
    </w:p>
    <w:p w14:paraId="4A76EF92" w14:textId="18683A96" w:rsidR="00C01254" w:rsidRDefault="00C01254"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Also add next </w:t>
      </w:r>
    </w:p>
    <w:p w14:paraId="358A5EEB" w14:textId="719C3E77" w:rsidR="00C01254" w:rsidRPr="00C01254" w:rsidRDefault="00C01254" w:rsidP="00C01254">
      <w:pPr>
        <w:pStyle w:val="StyleCOde"/>
        <w:rPr>
          <w:rFonts w:ascii="Trebuchet MS" w:hAnsi="Trebuchet MS"/>
        </w:rPr>
      </w:pPr>
      <w:r w:rsidRPr="00C01254">
        <w:t>ApplicablePaymentCards: applicablePaymentCards</w:t>
      </w:r>
    </w:p>
    <w:p w14:paraId="4FD18FE7" w14:textId="77777777" w:rsidR="00C01254" w:rsidRDefault="00C01254" w:rsidP="00430F30">
      <w:pPr>
        <w:shd w:val="clear" w:color="auto" w:fill="FFFFFF"/>
        <w:spacing w:after="0" w:line="240" w:lineRule="auto"/>
        <w:ind w:left="1416"/>
        <w:rPr>
          <w:rFonts w:ascii="Trebuchet MS" w:hAnsi="Trebuchet MS"/>
          <w:color w:val="000000" w:themeColor="text1"/>
          <w:sz w:val="20"/>
          <w:szCs w:val="20"/>
        </w:rPr>
      </w:pPr>
    </w:p>
    <w:p w14:paraId="1215615B" w14:textId="50F2C1D6" w:rsidR="00C01254" w:rsidRDefault="00B142EC" w:rsidP="00B142EC">
      <w:pPr>
        <w:shd w:val="clear" w:color="auto" w:fill="FFFFFF"/>
        <w:spacing w:after="0" w:line="240" w:lineRule="auto"/>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406FDD80" wp14:editId="79BF4202">
            <wp:extent cx="4901609" cy="2728704"/>
            <wp:effectExtent l="19050" t="19050" r="13335" b="14605"/>
            <wp:docPr id="67" name="Picture 67" descr="D:\Screenpresso\2019-03-12_19h0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3-12_19h01_3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1049" cy="2733959"/>
                    </a:xfrm>
                    <a:prstGeom prst="rect">
                      <a:avLst/>
                    </a:prstGeom>
                    <a:noFill/>
                    <a:ln>
                      <a:solidFill>
                        <a:schemeClr val="tx1"/>
                      </a:solidFill>
                    </a:ln>
                  </pic:spPr>
                </pic:pic>
              </a:graphicData>
            </a:graphic>
          </wp:inline>
        </w:drawing>
      </w:r>
    </w:p>
    <w:p w14:paraId="06937BD4"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17AB5">
        <w:rPr>
          <w:rFonts w:ascii="Trebuchet MS" w:hAnsi="Trebuchet MS"/>
          <w:color w:val="000000" w:themeColor="text1"/>
          <w:sz w:val="20"/>
          <w:szCs w:val="20"/>
        </w:rPr>
        <w:t xml:space="preserve"> </w:t>
      </w:r>
      <w:r w:rsidRPr="00896997">
        <w:rPr>
          <w:rStyle w:val="StyleCOdeChar"/>
          <w:rFonts w:eastAsiaTheme="minorEastAsia"/>
        </w:rPr>
        <w:t>saveCreditCard()</w:t>
      </w:r>
      <w:r w:rsidRPr="00417AB5">
        <w:rPr>
          <w:rFonts w:ascii="Trebuchet MS" w:hAnsi="Trebuchet MS"/>
          <w:color w:val="000000" w:themeColor="text1"/>
          <w:sz w:val="20"/>
          <w:szCs w:val="20"/>
        </w:rPr>
        <w:t xml:space="preserve"> function</w:t>
      </w:r>
      <w:r w:rsidRPr="0040085F">
        <w:rPr>
          <w:rFonts w:ascii="Trebuchet MS" w:hAnsi="Trebuchet MS"/>
          <w:color w:val="000000" w:themeColor="text1"/>
          <w:sz w:val="20"/>
          <w:szCs w:val="20"/>
          <w:lang w:val="bg-BG"/>
        </w:rPr>
        <w:t xml:space="preserve"> </w:t>
      </w:r>
      <w:r w:rsidRPr="00F40286">
        <w:rPr>
          <w:rFonts w:ascii="Trebuchet MS" w:hAnsi="Trebuchet MS"/>
          <w:color w:val="000000" w:themeColor="text1"/>
          <w:sz w:val="20"/>
          <w:szCs w:val="20"/>
          <w:lang w:val="bg-BG"/>
        </w:rPr>
        <w:t xml:space="preserve">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implementation</w:t>
      </w:r>
      <w:r w:rsidRPr="00F40286">
        <w:rPr>
          <w:rFonts w:ascii="Trebuchet MS" w:hAnsi="Trebuchet MS"/>
          <w:color w:val="000000" w:themeColor="text1"/>
          <w:sz w:val="20"/>
          <w:szCs w:val="20"/>
          <w:lang w:val="bg-BG"/>
        </w:rPr>
        <w:t>.</w:t>
      </w:r>
    </w:p>
    <w:p w14:paraId="63023AAC"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p>
    <w:p w14:paraId="6791BD56"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In the </w:t>
      </w:r>
      <w:r w:rsidRPr="00896997">
        <w:rPr>
          <w:rStyle w:val="StyleCOdeChar"/>
          <w:rFonts w:eastAsiaTheme="minorEastAsia"/>
        </w:rPr>
        <w:t>saveCreditCard()</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D1978D0"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p>
    <w:p w14:paraId="353CA4F8" w14:textId="77777777" w:rsidR="00430F30" w:rsidRDefault="00430F30" w:rsidP="00430F30">
      <w:pPr>
        <w:pStyle w:val="StyleCOde"/>
      </w:pPr>
      <w:r w:rsidRPr="000F0D40">
        <w:t>if (</w:t>
      </w:r>
      <w:r w:rsidRPr="00283C4B">
        <w:t>sitePrefs.custom</w:t>
      </w:r>
      <w:r>
        <w:t>[</w:t>
      </w:r>
      <w:r w:rsidRPr="000F0D40">
        <w:t>"hipayEnabled"</w:t>
      </w:r>
      <w:r>
        <w:t xml:space="preserve">] &amp;&amp; </w:t>
      </w:r>
      <w:r w:rsidRPr="00283C4B">
        <w:t>sitePrefs.custom</w:t>
      </w:r>
      <w:r>
        <w:t>[</w:t>
      </w:r>
      <w:r w:rsidRPr="000F0D40">
        <w:t>"hipayEnableOneClick"</w:t>
      </w:r>
      <w:r>
        <w:t>]</w:t>
      </w:r>
      <w:r w:rsidRPr="000F0D40">
        <w:t>)</w:t>
      </w:r>
    </w:p>
    <w:p w14:paraId="72919D06" w14:textId="77777777" w:rsidR="00430F30" w:rsidRPr="000F0D40" w:rsidRDefault="00430F30" w:rsidP="00430F30">
      <w:pPr>
        <w:pStyle w:val="StyleCOde"/>
      </w:pPr>
      <w:r w:rsidRPr="000F0D40">
        <w:t>{</w:t>
      </w:r>
    </w:p>
    <w:p w14:paraId="5741F4B3" w14:textId="77777777" w:rsidR="00430F30" w:rsidRPr="000F0D40" w:rsidRDefault="00430F30" w:rsidP="00430F30">
      <w:pPr>
        <w:pStyle w:val="StyleCOde"/>
      </w:pPr>
      <w:r w:rsidRPr="000F0D40">
        <w:t xml:space="preserve">    return true;</w:t>
      </w:r>
    </w:p>
    <w:p w14:paraId="18556B3E" w14:textId="77777777" w:rsidR="00430F30" w:rsidRPr="000F0D40" w:rsidRDefault="00430F30" w:rsidP="00430F30">
      <w:pPr>
        <w:pStyle w:val="StyleCOde"/>
      </w:pPr>
      <w:r w:rsidRPr="000F0D40">
        <w:t>}</w:t>
      </w:r>
    </w:p>
    <w:p w14:paraId="3B2D1194" w14:textId="7F540D79" w:rsidR="00417AB5" w:rsidRPr="00950A5F"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18BA3AC9">
            <wp:extent cx="5191432" cy="1416929"/>
            <wp:effectExtent l="19050" t="19050" r="95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4">
                      <a:extLst>
                        <a:ext uri="{28A0092B-C50C-407E-A947-70E740481C1C}">
                          <a14:useLocalDpi xmlns:a14="http://schemas.microsoft.com/office/drawing/2010/main" val="0"/>
                        </a:ext>
                      </a:extLst>
                    </a:blip>
                    <a:stretch>
                      <a:fillRect/>
                    </a:stretch>
                  </pic:blipFill>
                  <pic:spPr>
                    <a:xfrm>
                      <a:off x="0" y="0"/>
                      <a:ext cx="5230898" cy="1427701"/>
                    </a:xfrm>
                    <a:prstGeom prst="rect">
                      <a:avLst/>
                    </a:prstGeom>
                    <a:ln>
                      <a:solidFill>
                        <a:schemeClr val="tx1"/>
                      </a:solidFill>
                    </a:ln>
                  </pic:spPr>
                </pic:pic>
              </a:graphicData>
            </a:graphic>
          </wp:inline>
        </w:drawing>
      </w:r>
    </w:p>
    <w:p w14:paraId="7AFCC5A8" w14:textId="77777777" w:rsidR="00417AB5" w:rsidRPr="00950A5F" w:rsidRDefault="00417AB5" w:rsidP="00FF6CEF">
      <w:pPr>
        <w:shd w:val="clear" w:color="auto" w:fill="FFFFFF"/>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95434F2"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80093E"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EF8DDA"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121C7A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7F4206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8B58F1"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E013BB"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E61C247"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766F35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392FAE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B0014E"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32EC63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476B3E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E1485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A00E42"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FFB1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F6006E8"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1F5C78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CF53AD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DE78E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D053D6"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62D1B8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84C068"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00064C54"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1C6BEA4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73073A06" w14:textId="77777777" w:rsidR="00C74E2E" w:rsidRPr="003E6E59" w:rsidRDefault="00C74E2E" w:rsidP="00C74E2E">
      <w:pPr>
        <w:pStyle w:val="StyleCOde"/>
        <w:tabs>
          <w:tab w:val="clear" w:pos="916"/>
          <w:tab w:val="left" w:pos="1350"/>
        </w:tabs>
        <w:ind w:left="1350"/>
      </w:pPr>
      <w:r w:rsidRPr="003E6E59">
        <w:t>var sitePrefs = dw.system.Site.getCurrent().getPreferences();</w:t>
      </w:r>
    </w:p>
    <w:p w14:paraId="7749DF2A"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680354C1" w14:textId="77777777" w:rsidR="00C74E2E" w:rsidRPr="00DE4F46" w:rsidRDefault="00C74E2E" w:rsidP="00C74E2E">
      <w:pPr>
        <w:pStyle w:val="StyleCOde"/>
        <w:ind w:left="1353"/>
      </w:pPr>
      <w:r w:rsidRPr="00DE4F46">
        <w:t>var PaymentProcessor = app.getModel('PaymentProcessor');</w:t>
      </w:r>
    </w:p>
    <w:p w14:paraId="62D74BC0"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1535D63" wp14:editId="3FFBCDF7">
            <wp:extent cx="4060723" cy="1637583"/>
            <wp:effectExtent l="19050" t="19050" r="1651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5">
                      <a:extLst>
                        <a:ext uri="{28A0092B-C50C-407E-A947-70E740481C1C}">
                          <a14:useLocalDpi xmlns:a14="http://schemas.microsoft.com/office/drawing/2010/main" val="0"/>
                        </a:ext>
                      </a:extLst>
                    </a:blip>
                    <a:stretch>
                      <a:fillRect/>
                    </a:stretch>
                  </pic:blipFill>
                  <pic:spPr>
                    <a:xfrm>
                      <a:off x="0" y="0"/>
                      <a:ext cx="4057189" cy="1636158"/>
                    </a:xfrm>
                    <a:prstGeom prst="rect">
                      <a:avLst/>
                    </a:prstGeom>
                    <a:ln>
                      <a:solidFill>
                        <a:schemeClr val="tx1"/>
                      </a:solidFill>
                    </a:ln>
                  </pic:spPr>
                </pic:pic>
              </a:graphicData>
            </a:graphic>
          </wp:inline>
        </w:drawing>
      </w:r>
    </w:p>
    <w:p w14:paraId="7881E435"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r w:rsidRPr="00D05A9C">
        <w:rPr>
          <w:rStyle w:val="StyleCOdeChar"/>
          <w:rFonts w:eastAsia="Arial Unicode MS"/>
        </w:rPr>
        <w:t>handlePayments(order)</w:t>
      </w:r>
      <w:r>
        <w:rPr>
          <w:rFonts w:ascii="Trebuchet MS" w:hAnsi="Trebuchet MS"/>
          <w:color w:val="000000" w:themeColor="text1"/>
          <w:sz w:val="20"/>
          <w:szCs w:val="20"/>
        </w:rPr>
        <w:t xml:space="preserve"> function to define if the payment was authorized or redirected.</w:t>
      </w:r>
    </w:p>
    <w:p w14:paraId="2A1CAED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296BD24F" w14:textId="77777777" w:rsidR="00C74E2E" w:rsidRPr="000F0D40" w:rsidRDefault="00C74E2E" w:rsidP="00C74E2E">
      <w:pPr>
        <w:pStyle w:val="StyleCOde"/>
        <w:tabs>
          <w:tab w:val="clear" w:pos="916"/>
          <w:tab w:val="left" w:pos="1350"/>
        </w:tabs>
        <w:ind w:left="1353"/>
      </w:pPr>
      <w:r w:rsidRPr="000F0D40">
        <w:t>if (</w:t>
      </w:r>
      <w:r w:rsidRPr="000E0342">
        <w:t>sitePrefs.custom["hipayEnabled"]</w:t>
      </w:r>
      <w:r w:rsidRPr="000F0D40">
        <w:t xml:space="preserve"> &amp;&amp; authorizationResult.authorized) {</w:t>
      </w:r>
    </w:p>
    <w:p w14:paraId="286FEBA1" w14:textId="77777777" w:rsidR="00C74E2E" w:rsidRPr="000F0D40" w:rsidRDefault="00C74E2E" w:rsidP="00C74E2E">
      <w:pPr>
        <w:pStyle w:val="StyleCOde"/>
        <w:tabs>
          <w:tab w:val="clear" w:pos="916"/>
          <w:tab w:val="left" w:pos="1350"/>
        </w:tabs>
        <w:ind w:left="1353"/>
      </w:pPr>
      <w:r w:rsidRPr="000F0D40">
        <w:t xml:space="preserve">    return {</w:t>
      </w:r>
    </w:p>
    <w:p w14:paraId="68AF4B8A" w14:textId="77777777" w:rsidR="00C74E2E" w:rsidRPr="000F0D40" w:rsidRDefault="00C74E2E" w:rsidP="00C74E2E">
      <w:pPr>
        <w:pStyle w:val="StyleCOde"/>
        <w:tabs>
          <w:tab w:val="clear" w:pos="916"/>
          <w:tab w:val="left" w:pos="1350"/>
        </w:tabs>
        <w:ind w:left="1353"/>
      </w:pPr>
      <w:r w:rsidRPr="000F0D40">
        <w:t xml:space="preserve">        authorized : true</w:t>
      </w:r>
    </w:p>
    <w:p w14:paraId="27F1D4FC" w14:textId="77777777" w:rsidR="00C74E2E" w:rsidRPr="000F0D40" w:rsidRDefault="00C74E2E" w:rsidP="00C74E2E">
      <w:pPr>
        <w:pStyle w:val="StyleCOde"/>
        <w:tabs>
          <w:tab w:val="clear" w:pos="916"/>
          <w:tab w:val="left" w:pos="1350"/>
        </w:tabs>
        <w:ind w:left="1353"/>
      </w:pPr>
      <w:r w:rsidRPr="000F0D40">
        <w:t xml:space="preserve">    }</w:t>
      </w:r>
    </w:p>
    <w:p w14:paraId="038497F3" w14:textId="77777777" w:rsidR="00C74E2E" w:rsidRPr="000F0D40" w:rsidRDefault="00C74E2E" w:rsidP="00C74E2E">
      <w:pPr>
        <w:pStyle w:val="StyleCOde"/>
        <w:tabs>
          <w:tab w:val="clear" w:pos="916"/>
          <w:tab w:val="left" w:pos="1350"/>
        </w:tabs>
        <w:ind w:left="1353"/>
      </w:pPr>
      <w:r w:rsidRPr="000F0D40">
        <w:t>}</w:t>
      </w:r>
    </w:p>
    <w:p w14:paraId="10C5F4EF"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00C74E2E" w:rsidP="00C74E2E">
      <w:pPr>
        <w:pStyle w:val="ListParagraph"/>
        <w:shd w:val="clear" w:color="auto" w:fill="FFFFFF"/>
        <w:spacing w:after="0" w:line="240" w:lineRule="auto"/>
        <w:ind w:left="1353"/>
        <w:rPr>
          <w:rFonts w:ascii="Trebuchet MS" w:hAnsi="Trebuchet MS"/>
          <w:color w:val="000000" w:themeColor="text1"/>
          <w:sz w:val="20"/>
          <w:szCs w:val="20"/>
        </w:rPr>
      </w:pPr>
      <w:r w:rsidRPr="00C74E2E">
        <w:rPr>
          <w:rFonts w:ascii="Trebuchet MS" w:eastAsia="Arial Unicode MS" w:hAnsi="Trebuchet MS" w:cs="Courier New"/>
          <w:color w:val="000000" w:themeColor="text1"/>
          <w:sz w:val="20"/>
          <w:szCs w:val="20"/>
        </w:rPr>
        <w:t>After:</w:t>
      </w:r>
    </w:p>
    <w:p w14:paraId="0EE340FD"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00C74E2E" w:rsidP="00C74E2E">
      <w:pPr>
        <w:pStyle w:val="StyleCOde"/>
        <w:tabs>
          <w:tab w:val="clear" w:pos="916"/>
          <w:tab w:val="left" w:pos="1080"/>
        </w:tabs>
        <w:ind w:left="1353"/>
      </w:pPr>
      <w:r w:rsidRPr="000F0D40">
        <w:t>if (authorizationResult.not_supported || authorizationResult.error) {</w:t>
      </w:r>
    </w:p>
    <w:p w14:paraId="379F2372" w14:textId="77777777" w:rsidR="00C74E2E" w:rsidRPr="000F0D40" w:rsidRDefault="00C74E2E" w:rsidP="00C74E2E">
      <w:pPr>
        <w:pStyle w:val="StyleCOde"/>
        <w:tabs>
          <w:tab w:val="clear" w:pos="916"/>
          <w:tab w:val="left" w:pos="1080"/>
        </w:tabs>
        <w:ind w:left="1353"/>
      </w:pPr>
      <w:r w:rsidRPr="000F0D40">
        <w:t xml:space="preserve">    return {</w:t>
      </w:r>
    </w:p>
    <w:p w14:paraId="6F1FA773" w14:textId="77777777" w:rsidR="00C74E2E" w:rsidRPr="000F0D40" w:rsidRDefault="00C74E2E" w:rsidP="00C74E2E">
      <w:pPr>
        <w:pStyle w:val="StyleCOde"/>
        <w:tabs>
          <w:tab w:val="clear" w:pos="916"/>
          <w:tab w:val="left" w:pos="1080"/>
        </w:tabs>
        <w:ind w:left="1353"/>
      </w:pPr>
      <w:r w:rsidRPr="000F0D40">
        <w:t xml:space="preserve">        error: true</w:t>
      </w:r>
    </w:p>
    <w:p w14:paraId="2C67DB38" w14:textId="77777777" w:rsidR="00C74E2E" w:rsidRPr="000F0D40" w:rsidRDefault="00C74E2E" w:rsidP="00C74E2E">
      <w:pPr>
        <w:pStyle w:val="StyleCOde"/>
        <w:tabs>
          <w:tab w:val="clear" w:pos="916"/>
          <w:tab w:val="left" w:pos="1080"/>
        </w:tabs>
        <w:ind w:left="1353"/>
      </w:pPr>
      <w:r w:rsidRPr="000F0D40">
        <w:t xml:space="preserve">    };</w:t>
      </w:r>
    </w:p>
    <w:p w14:paraId="2751B129" w14:textId="77777777" w:rsidR="00C74E2E" w:rsidRPr="000F0D40" w:rsidRDefault="00C74E2E" w:rsidP="00C74E2E">
      <w:pPr>
        <w:pStyle w:val="StyleCOde"/>
        <w:tabs>
          <w:tab w:val="clear" w:pos="916"/>
          <w:tab w:val="left" w:pos="1080"/>
        </w:tabs>
        <w:ind w:left="1353"/>
      </w:pPr>
      <w:r w:rsidRPr="000F0D40">
        <w:t>}</w:t>
      </w:r>
    </w:p>
    <w:p w14:paraId="0406461E"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7BEDA9D" wp14:editId="72732007">
            <wp:extent cx="4186520" cy="2246895"/>
            <wp:effectExtent l="19050" t="19050" r="24130"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6">
                      <a:extLst>
                        <a:ext uri="{28A0092B-C50C-407E-A947-70E740481C1C}">
                          <a14:useLocalDpi xmlns:a14="http://schemas.microsoft.com/office/drawing/2010/main" val="0"/>
                        </a:ext>
                      </a:extLst>
                    </a:blip>
                    <a:stretch>
                      <a:fillRect/>
                    </a:stretch>
                  </pic:blipFill>
                  <pic:spPr>
                    <a:xfrm>
                      <a:off x="0" y="0"/>
                      <a:ext cx="4190891" cy="2249241"/>
                    </a:xfrm>
                    <a:prstGeom prst="rect">
                      <a:avLst/>
                    </a:prstGeom>
                    <a:ln>
                      <a:solidFill>
                        <a:schemeClr val="tx1"/>
                      </a:solidFill>
                    </a:ln>
                  </pic:spPr>
                </pic:pic>
              </a:graphicData>
            </a:graphic>
          </wp:inline>
        </w:drawing>
      </w:r>
    </w:p>
    <w:p w14:paraId="1CF7D62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lastRenderedPageBreak/>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r>
        <w:rPr>
          <w:rStyle w:val="StyleCOdeChar"/>
          <w:rFonts w:eastAsia="Arial Unicode MS"/>
        </w:rPr>
        <w:t>start</w:t>
      </w:r>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6ADF2F4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0F253E24" w14:textId="77777777" w:rsidR="00C74E2E" w:rsidRPr="00C6575C" w:rsidRDefault="00C74E2E" w:rsidP="00C74E2E">
      <w:pPr>
        <w:pStyle w:val="StyleCOde"/>
        <w:tabs>
          <w:tab w:val="clear" w:pos="916"/>
          <w:tab w:val="left" w:pos="1080"/>
        </w:tabs>
        <w:ind w:left="1353"/>
      </w:pPr>
      <w:r w:rsidRPr="00C6575C">
        <w:t>var orderPlacementStatus = Order.submit(order);</w:t>
      </w:r>
    </w:p>
    <w:p w14:paraId="22CD96EA" w14:textId="77777777" w:rsidR="00C74E2E" w:rsidRPr="00C6575C" w:rsidRDefault="00C74E2E" w:rsidP="00C74E2E">
      <w:pPr>
        <w:pStyle w:val="StyleCOde"/>
        <w:tabs>
          <w:tab w:val="clear" w:pos="916"/>
          <w:tab w:val="left" w:pos="1080"/>
        </w:tabs>
        <w:ind w:left="1353"/>
      </w:pPr>
      <w:r>
        <w:t>i</w:t>
      </w:r>
      <w:r w:rsidRPr="00C6575C">
        <w:t>f (!orderPlacementStatus.error) {</w:t>
      </w:r>
    </w:p>
    <w:p w14:paraId="44234C73" w14:textId="77777777" w:rsidR="00C74E2E" w:rsidRPr="00C6575C" w:rsidRDefault="00C74E2E" w:rsidP="00C74E2E">
      <w:pPr>
        <w:pStyle w:val="StyleCOde"/>
        <w:tabs>
          <w:tab w:val="clear" w:pos="916"/>
          <w:tab w:val="left" w:pos="1080"/>
        </w:tabs>
        <w:ind w:left="1353"/>
      </w:pPr>
      <w:r>
        <w:t xml:space="preserve">    </w:t>
      </w:r>
      <w:r w:rsidRPr="00C6575C">
        <w:t>clearForms();</w:t>
      </w:r>
    </w:p>
    <w:p w14:paraId="1938AF85" w14:textId="77777777" w:rsidR="00C74E2E" w:rsidRPr="00C6575C" w:rsidRDefault="00C74E2E" w:rsidP="00C74E2E">
      <w:pPr>
        <w:pStyle w:val="StyleCOde"/>
        <w:tabs>
          <w:tab w:val="clear" w:pos="916"/>
          <w:tab w:val="left" w:pos="1080"/>
        </w:tabs>
        <w:ind w:left="1353"/>
      </w:pPr>
      <w:r w:rsidRPr="00C6575C">
        <w:t>}</w:t>
      </w:r>
    </w:p>
    <w:p w14:paraId="2EB24FB1" w14:textId="77777777" w:rsidR="00C74E2E" w:rsidRPr="00C6575C" w:rsidRDefault="00C74E2E" w:rsidP="00C74E2E">
      <w:pPr>
        <w:pStyle w:val="StyleCOde"/>
        <w:tabs>
          <w:tab w:val="clear" w:pos="916"/>
          <w:tab w:val="left" w:pos="1080"/>
        </w:tabs>
        <w:ind w:left="1353"/>
      </w:pPr>
      <w:r w:rsidRPr="00C6575C">
        <w:t>return orderPlacementStatus;</w:t>
      </w:r>
    </w:p>
    <w:p w14:paraId="09A812F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0FED5E03" w14:textId="77777777" w:rsidR="00C74E2E" w:rsidRPr="00C6575C" w:rsidRDefault="00C74E2E" w:rsidP="00C137DB">
      <w:pPr>
        <w:pStyle w:val="StyleCOde"/>
        <w:tabs>
          <w:tab w:val="clear" w:pos="916"/>
          <w:tab w:val="left" w:pos="1080"/>
        </w:tabs>
        <w:ind w:left="1353"/>
      </w:pPr>
      <w:r w:rsidRPr="00C6575C">
        <w:t>if (sitePrefs.custom["hipayEnabled"]) {</w:t>
      </w:r>
    </w:p>
    <w:p w14:paraId="203C545C" w14:textId="77777777" w:rsidR="00C74E2E" w:rsidRPr="00C6575C" w:rsidRDefault="00C74E2E" w:rsidP="00C137DB">
      <w:pPr>
        <w:pStyle w:val="StyleCOde"/>
        <w:tabs>
          <w:tab w:val="clear" w:pos="916"/>
          <w:tab w:val="left" w:pos="1080"/>
        </w:tabs>
        <w:ind w:left="1353"/>
      </w:pPr>
      <w:r w:rsidRPr="00C6575C">
        <w:t xml:space="preserve">    if (handlePaymentsResult.authorized) {</w:t>
      </w:r>
    </w:p>
    <w:p w14:paraId="457D1AE6"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6B7DBC59"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51AF9785" w14:textId="77777777" w:rsidR="00C74E2E" w:rsidRPr="00C6575C" w:rsidRDefault="00C74E2E" w:rsidP="00C137DB">
      <w:pPr>
        <w:pStyle w:val="StyleCOde"/>
        <w:tabs>
          <w:tab w:val="clear" w:pos="916"/>
          <w:tab w:val="left" w:pos="1080"/>
        </w:tabs>
        <w:ind w:left="1353"/>
      </w:pPr>
      <w:r w:rsidRPr="00C6575C">
        <w:t xml:space="preserve">            clearForms();</w:t>
      </w:r>
    </w:p>
    <w:p w14:paraId="5854A673" w14:textId="77777777" w:rsidR="00C74E2E" w:rsidRPr="00C6575C" w:rsidRDefault="00C74E2E" w:rsidP="00C137DB">
      <w:pPr>
        <w:pStyle w:val="StyleCOde"/>
        <w:tabs>
          <w:tab w:val="clear" w:pos="916"/>
          <w:tab w:val="left" w:pos="1080"/>
        </w:tabs>
        <w:ind w:left="1353"/>
      </w:pPr>
      <w:r w:rsidRPr="00C6575C">
        <w:t xml:space="preserve">        }</w:t>
      </w:r>
    </w:p>
    <w:p w14:paraId="42828183"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23AF6279" w14:textId="77777777" w:rsidR="00C74E2E" w:rsidRPr="00C6575C" w:rsidRDefault="00C74E2E" w:rsidP="00C137DB">
      <w:pPr>
        <w:pStyle w:val="StyleCOde"/>
        <w:tabs>
          <w:tab w:val="clear" w:pos="916"/>
          <w:tab w:val="left" w:pos="1080"/>
        </w:tabs>
        <w:ind w:left="1353"/>
      </w:pPr>
      <w:r w:rsidRPr="00C6575C">
        <w:t xml:space="preserve">    } else {</w:t>
      </w:r>
    </w:p>
    <w:p w14:paraId="1A61744E" w14:textId="77777777" w:rsidR="00C74E2E" w:rsidRPr="00C6575C" w:rsidRDefault="00C74E2E" w:rsidP="00C137DB">
      <w:pPr>
        <w:pStyle w:val="StyleCOde"/>
        <w:tabs>
          <w:tab w:val="clear" w:pos="916"/>
          <w:tab w:val="left" w:pos="1080"/>
        </w:tabs>
        <w:ind w:left="1353"/>
      </w:pPr>
      <w:r w:rsidRPr="00C6575C">
        <w:t xml:space="preserve">        return {</w:t>
      </w:r>
    </w:p>
    <w:p w14:paraId="27B79E97" w14:textId="77777777" w:rsidR="00C74E2E" w:rsidRPr="00C6575C" w:rsidRDefault="00C74E2E" w:rsidP="00C137DB">
      <w:pPr>
        <w:pStyle w:val="StyleCOde"/>
        <w:tabs>
          <w:tab w:val="clear" w:pos="916"/>
          <w:tab w:val="left" w:pos="1080"/>
        </w:tabs>
        <w:ind w:left="1353"/>
      </w:pPr>
      <w:r w:rsidRPr="00C6575C">
        <w:t xml:space="preserve">            Order: order,</w:t>
      </w:r>
    </w:p>
    <w:p w14:paraId="4A4BE0EB" w14:textId="77777777" w:rsidR="00C74E2E" w:rsidRPr="00C6575C" w:rsidRDefault="00C74E2E" w:rsidP="00C137DB">
      <w:pPr>
        <w:pStyle w:val="StyleCOde"/>
        <w:tabs>
          <w:tab w:val="clear" w:pos="916"/>
          <w:tab w:val="left" w:pos="1080"/>
        </w:tabs>
        <w:ind w:left="1353"/>
      </w:pPr>
      <w:r w:rsidRPr="00C6575C">
        <w:t xml:space="preserve">            order_created: false</w:t>
      </w:r>
    </w:p>
    <w:p w14:paraId="5C007DF2" w14:textId="77777777" w:rsidR="00C74E2E" w:rsidRPr="00C6575C" w:rsidRDefault="00C74E2E" w:rsidP="00C137DB">
      <w:pPr>
        <w:pStyle w:val="StyleCOde"/>
        <w:tabs>
          <w:tab w:val="clear" w:pos="916"/>
          <w:tab w:val="left" w:pos="1080"/>
        </w:tabs>
        <w:ind w:left="1353"/>
      </w:pPr>
      <w:r w:rsidRPr="00C6575C">
        <w:t xml:space="preserve">        };</w:t>
      </w:r>
    </w:p>
    <w:p w14:paraId="19ECA04E" w14:textId="77777777" w:rsidR="00C74E2E" w:rsidRPr="00C6575C" w:rsidRDefault="00C74E2E" w:rsidP="00C137DB">
      <w:pPr>
        <w:pStyle w:val="StyleCOde"/>
        <w:tabs>
          <w:tab w:val="clear" w:pos="916"/>
          <w:tab w:val="left" w:pos="1080"/>
        </w:tabs>
        <w:ind w:left="1353"/>
      </w:pPr>
      <w:r w:rsidRPr="00C6575C">
        <w:t xml:space="preserve">    }</w:t>
      </w:r>
    </w:p>
    <w:p w14:paraId="25CE9FB0" w14:textId="77777777" w:rsidR="00C74E2E" w:rsidRPr="00C6575C" w:rsidRDefault="00C74E2E" w:rsidP="00C137DB">
      <w:pPr>
        <w:pStyle w:val="StyleCOde"/>
        <w:tabs>
          <w:tab w:val="clear" w:pos="916"/>
          <w:tab w:val="left" w:pos="1080"/>
        </w:tabs>
        <w:ind w:left="1353"/>
      </w:pPr>
      <w:r w:rsidRPr="00C6575C">
        <w:t>} else {</w:t>
      </w:r>
    </w:p>
    <w:p w14:paraId="02D0E421"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22CC7A84"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1984DA19" w14:textId="77777777" w:rsidR="00C74E2E" w:rsidRPr="00C6575C" w:rsidRDefault="00C74E2E" w:rsidP="00C137DB">
      <w:pPr>
        <w:pStyle w:val="StyleCOde"/>
        <w:tabs>
          <w:tab w:val="clear" w:pos="916"/>
          <w:tab w:val="left" w:pos="1080"/>
        </w:tabs>
        <w:ind w:left="1353"/>
      </w:pPr>
      <w:r w:rsidRPr="00C6575C">
        <w:t xml:space="preserve">        clearForms();</w:t>
      </w:r>
    </w:p>
    <w:p w14:paraId="18AFA7C8" w14:textId="77777777" w:rsidR="00C74E2E" w:rsidRPr="00C6575C" w:rsidRDefault="00C74E2E" w:rsidP="00C137DB">
      <w:pPr>
        <w:pStyle w:val="StyleCOde"/>
        <w:tabs>
          <w:tab w:val="clear" w:pos="916"/>
          <w:tab w:val="left" w:pos="1080"/>
        </w:tabs>
        <w:ind w:left="1353"/>
      </w:pPr>
      <w:r w:rsidRPr="00C6575C">
        <w:t xml:space="preserve">    }</w:t>
      </w:r>
    </w:p>
    <w:p w14:paraId="25C46E10"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7BBF1D72" w14:textId="77777777" w:rsidR="00C74E2E" w:rsidRPr="00C6575C" w:rsidRDefault="00C74E2E" w:rsidP="00C137DB">
      <w:pPr>
        <w:pStyle w:val="StyleCOde"/>
        <w:tabs>
          <w:tab w:val="clear" w:pos="916"/>
          <w:tab w:val="left" w:pos="1080"/>
        </w:tabs>
        <w:ind w:left="1353"/>
      </w:pPr>
      <w:r w:rsidRPr="00C6575C">
        <w:t>}</w:t>
      </w:r>
    </w:p>
    <w:p w14:paraId="6DD9A31C"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4F98AB3C" wp14:editId="5A3A3642">
            <wp:extent cx="3580824" cy="3800475"/>
            <wp:effectExtent l="19050" t="19050" r="196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7">
                      <a:extLst>
                        <a:ext uri="{28A0092B-C50C-407E-A947-70E740481C1C}">
                          <a14:useLocalDpi xmlns:a14="http://schemas.microsoft.com/office/drawing/2010/main" val="0"/>
                        </a:ext>
                      </a:extLst>
                    </a:blip>
                    <a:stretch>
                      <a:fillRect/>
                    </a:stretch>
                  </pic:blipFill>
                  <pic:spPr>
                    <a:xfrm>
                      <a:off x="0" y="0"/>
                      <a:ext cx="3586841" cy="3806861"/>
                    </a:xfrm>
                    <a:prstGeom prst="rect">
                      <a:avLst/>
                    </a:prstGeom>
                    <a:ln>
                      <a:solidFill>
                        <a:schemeClr val="tx1"/>
                      </a:solidFill>
                    </a:ln>
                  </pic:spPr>
                </pic:pic>
              </a:graphicData>
            </a:graphic>
          </wp:inline>
        </w:drawing>
      </w:r>
    </w:p>
    <w:p w14:paraId="2FA63529" w14:textId="2DEAC703" w:rsidR="00B40BE0" w:rsidRDefault="00B40BE0"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6024415B" w14:textId="0777C9EB" w:rsidR="006F7650" w:rsidRDefault="006F7650" w:rsidP="006F7650">
      <w:pPr>
        <w:pStyle w:val="HTMLPreformatted"/>
        <w:shd w:val="clear" w:color="auto" w:fill="FFFFFF"/>
        <w:tabs>
          <w:tab w:val="clear" w:pos="1832"/>
          <w:tab w:val="clear" w:pos="2748"/>
          <w:tab w:val="left" w:pos="1170"/>
        </w:tabs>
        <w:ind w:left="99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r>
        <w:rPr>
          <w:rStyle w:val="StyleCOdeChar"/>
          <w:rFonts w:eastAsia="Arial Unicode MS"/>
        </w:rPr>
        <w:t>list</w:t>
      </w:r>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1989E37D" w14:textId="55B9D34B"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4FAD3CC4" w14:textId="44010125" w:rsidR="006F7650" w:rsidRPr="006F7650" w:rsidRDefault="006F7650" w:rsidP="006F7650">
      <w:pPr>
        <w:pStyle w:val="StyleCOde"/>
        <w:tabs>
          <w:tab w:val="clear" w:pos="916"/>
          <w:tab w:val="left" w:pos="990"/>
        </w:tabs>
        <w:ind w:left="1350"/>
      </w:pPr>
      <w:r w:rsidRPr="006F7650">
        <w:t>var sitePrefs = dw.system.Site.getCurrent().getPreferences();</w:t>
      </w:r>
    </w:p>
    <w:p w14:paraId="69EC2AA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29C361FB" w14:textId="09D1BE7F" w:rsidR="006F7650" w:rsidRPr="006F7650" w:rsidRDefault="006F7650" w:rsidP="006F7650">
      <w:pPr>
        <w:pStyle w:val="StyleCOde"/>
        <w:tabs>
          <w:tab w:val="clear" w:pos="916"/>
          <w:tab w:val="left" w:pos="1260"/>
        </w:tabs>
        <w:ind w:left="1350"/>
      </w:pPr>
      <w:r w:rsidRPr="006F7650">
        <w:t>var paymentInstruments = wallet.getPaymentInstruments(dw.order.PaymentInstrument.METHOD_CREDIT_CARD);</w:t>
      </w:r>
    </w:p>
    <w:p w14:paraId="4792924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130F4CA6" w14:textId="77777777" w:rsidR="006F7650" w:rsidRPr="006F7650" w:rsidRDefault="006F7650" w:rsidP="00F92132">
      <w:pPr>
        <w:pStyle w:val="StyleCOde"/>
        <w:tabs>
          <w:tab w:val="clear" w:pos="916"/>
          <w:tab w:val="left" w:pos="1350"/>
        </w:tabs>
        <w:ind w:left="1350"/>
      </w:pPr>
      <w:r w:rsidRPr="006F7650">
        <w:t>if (sitePrefs.custom["hipayEnabled"] &amp;&amp; sitePrefs.custom["hipayEnableOneClick"]) {</w:t>
      </w:r>
    </w:p>
    <w:p w14:paraId="4CFC3420" w14:textId="3CE4D6D5" w:rsidR="006F7650" w:rsidRPr="006F7650" w:rsidRDefault="006F7650" w:rsidP="00F92132">
      <w:pPr>
        <w:pStyle w:val="StyleCOde"/>
        <w:tabs>
          <w:tab w:val="left" w:pos="1350"/>
        </w:tabs>
        <w:ind w:left="1350"/>
      </w:pPr>
      <w:r>
        <w:t xml:space="preserve">    </w:t>
      </w:r>
      <w:r w:rsidRPr="006F7650">
        <w:t>var paymentInstruments = wallet.getPaymentInstruments('HIPAY_CREDIT_CARD');</w:t>
      </w:r>
    </w:p>
    <w:p w14:paraId="026895D5" w14:textId="2B34D68E" w:rsidR="006F7650" w:rsidRPr="006F7650" w:rsidRDefault="006F7650" w:rsidP="00F92132">
      <w:pPr>
        <w:pStyle w:val="StyleCOde"/>
        <w:tabs>
          <w:tab w:val="left" w:pos="1350"/>
        </w:tabs>
        <w:ind w:left="1350"/>
      </w:pPr>
      <w:r w:rsidRPr="006F7650">
        <w:t>} else {</w:t>
      </w:r>
    </w:p>
    <w:p w14:paraId="0148B691" w14:textId="453A66B8" w:rsidR="006F7650" w:rsidRPr="006F7650" w:rsidRDefault="006F7650" w:rsidP="00F92132">
      <w:pPr>
        <w:pStyle w:val="StyleCOde"/>
        <w:tabs>
          <w:tab w:val="left" w:pos="1350"/>
        </w:tabs>
        <w:ind w:left="1350"/>
      </w:pPr>
      <w:r w:rsidRPr="006F7650">
        <w:t xml:space="preserve">    var paymentInstruments = wallet.getPaymentInstruments(dw.order.PaymentInstrument.METHOD_CREDIT_CARD);</w:t>
      </w:r>
    </w:p>
    <w:p w14:paraId="779FA69C" w14:textId="69017748" w:rsidR="00B40BE0" w:rsidRDefault="006F7650" w:rsidP="00F92132">
      <w:pPr>
        <w:pStyle w:val="StyleCOde"/>
        <w:tabs>
          <w:tab w:val="left" w:pos="1350"/>
        </w:tabs>
        <w:ind w:left="1350"/>
      </w:pPr>
      <w:r w:rsidRPr="006F7650">
        <w:t>}</w:t>
      </w:r>
    </w:p>
    <w:p w14:paraId="784A05A8" w14:textId="45B4215D" w:rsidR="006F7650" w:rsidRDefault="00F92132" w:rsidP="00A555EA">
      <w:pPr>
        <w:pStyle w:val="StyleCOde"/>
        <w:tabs>
          <w:tab w:val="clear" w:pos="916"/>
          <w:tab w:val="left" w:pos="90"/>
        </w:tabs>
        <w:ind w:left="0"/>
        <w:jc w:val="center"/>
      </w:pPr>
      <w:r w:rsidRPr="00F92132">
        <w:rPr>
          <w:noProof/>
          <w:lang w:val="en-US" w:eastAsia="en-US"/>
        </w:rPr>
        <w:drawing>
          <wp:inline distT="0" distB="0" distL="0" distR="0" wp14:anchorId="7435AD5A" wp14:editId="2AEAF722">
            <wp:extent cx="5943600" cy="3741420"/>
            <wp:effectExtent l="19050" t="19050" r="1905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741420"/>
                    </a:xfrm>
                    <a:prstGeom prst="rect">
                      <a:avLst/>
                    </a:prstGeom>
                    <a:ln>
                      <a:solidFill>
                        <a:schemeClr val="accent1"/>
                      </a:solidFill>
                    </a:ln>
                  </pic:spPr>
                </pic:pic>
              </a:graphicData>
            </a:graphic>
          </wp:inline>
        </w:drawing>
      </w:r>
    </w:p>
    <w:p w14:paraId="4414B4E5" w14:textId="77777777" w:rsidR="007158C5" w:rsidRDefault="007158C5" w:rsidP="00AC0C94">
      <w:pPr>
        <w:pStyle w:val="StyleCOde"/>
        <w:jc w:val="center"/>
      </w:pPr>
    </w:p>
    <w:p w14:paraId="696C982B" w14:textId="77777777" w:rsidR="007158C5" w:rsidRDefault="007158C5" w:rsidP="00AC0C94">
      <w:pPr>
        <w:pStyle w:val="StyleCOde"/>
        <w:jc w:val="center"/>
      </w:pPr>
    </w:p>
    <w:p w14:paraId="0616A7CE" w14:textId="77777777" w:rsidR="007158C5" w:rsidRDefault="007158C5" w:rsidP="00AC0C94">
      <w:pPr>
        <w:pStyle w:val="StyleCOde"/>
        <w:jc w:val="center"/>
      </w:pPr>
    </w:p>
    <w:p w14:paraId="2E3038D1" w14:textId="77777777" w:rsidR="007158C5" w:rsidRDefault="007158C5" w:rsidP="00AC0C94">
      <w:pPr>
        <w:pStyle w:val="StyleCOde"/>
        <w:jc w:val="center"/>
      </w:pPr>
    </w:p>
    <w:p w14:paraId="0B007F7F" w14:textId="77777777" w:rsidR="007158C5" w:rsidRDefault="007158C5" w:rsidP="00AC0C94">
      <w:pPr>
        <w:pStyle w:val="StyleCOde"/>
        <w:jc w:val="center"/>
      </w:pPr>
    </w:p>
    <w:p w14:paraId="2D27EF3F" w14:textId="77777777" w:rsidR="007158C5" w:rsidRDefault="007158C5" w:rsidP="00AC0C94">
      <w:pPr>
        <w:pStyle w:val="StyleCOde"/>
        <w:jc w:val="center"/>
      </w:pPr>
    </w:p>
    <w:p w14:paraId="701221FE" w14:textId="77777777" w:rsidR="007158C5" w:rsidRPr="006F7650" w:rsidRDefault="007158C5" w:rsidP="00AC0C94">
      <w:pPr>
        <w:pStyle w:val="StyleCOde"/>
        <w:jc w:val="center"/>
      </w:pPr>
    </w:p>
    <w:p w14:paraId="114BA175" w14:textId="571EBA1F" w:rsidR="00D9461A" w:rsidRDefault="00D9461A">
      <w:pPr>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br w:type="page"/>
      </w:r>
    </w:p>
    <w:p w14:paraId="3FD36EC0" w14:textId="77777777" w:rsidR="000709D5" w:rsidRPr="00A56606" w:rsidRDefault="00D752F3" w:rsidP="00A56606">
      <w:pPr>
        <w:pStyle w:val="Heading2"/>
        <w:ind w:left="900" w:hanging="630"/>
        <w:rPr>
          <w:rFonts w:ascii="Trebuchet MS" w:hAnsi="Trebuchet MS"/>
          <w:sz w:val="24"/>
          <w:szCs w:val="24"/>
        </w:rPr>
      </w:pPr>
      <w:bookmarkStart w:id="35" w:name="_Toc14713885"/>
      <w:bookmarkStart w:id="36" w:name="_GoBack"/>
      <w:bookmarkEnd w:id="36"/>
      <w:r w:rsidRPr="00A56606">
        <w:rPr>
          <w:rFonts w:ascii="Trebuchet MS" w:hAnsi="Trebuchet MS"/>
          <w:sz w:val="24"/>
          <w:szCs w:val="24"/>
        </w:rPr>
        <w:lastRenderedPageBreak/>
        <w:t>External Interfaces</w:t>
      </w:r>
      <w:bookmarkEnd w:id="35"/>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7" w:name="_Toc14713886"/>
      <w:r w:rsidRPr="00A56606">
        <w:rPr>
          <w:rFonts w:ascii="Trebuchet MS" w:hAnsi="Trebuchet MS"/>
          <w:sz w:val="24"/>
          <w:szCs w:val="24"/>
        </w:rPr>
        <w:t>Testing</w:t>
      </w:r>
      <w:bookmarkEnd w:id="37"/>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8" w:name="_Toc14713887"/>
      <w:bookmarkStart w:id="39" w:name="_Toc245264376"/>
      <w:bookmarkEnd w:id="21"/>
      <w:r>
        <w:lastRenderedPageBreak/>
        <w:t>Operations, Maintenance</w:t>
      </w:r>
      <w:bookmarkEnd w:id="38"/>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40" w:name="_Toc14713888"/>
      <w:r w:rsidRPr="006C3F4A">
        <w:rPr>
          <w:rFonts w:ascii="Trebuchet MS" w:hAnsi="Trebuchet MS"/>
          <w:sz w:val="24"/>
          <w:szCs w:val="24"/>
        </w:rPr>
        <w:t>Data Storage</w:t>
      </w:r>
      <w:bookmarkEnd w:id="40"/>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41" w:name="_Toc14713889"/>
      <w:r w:rsidRPr="009D24B9">
        <w:rPr>
          <w:rStyle w:val="SubtleEmphasis"/>
          <w:color w:val="808080" w:themeColor="background1" w:themeShade="80"/>
        </w:rPr>
        <w:t>Orders</w:t>
      </w:r>
      <w:bookmarkEnd w:id="41"/>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220A08" w:rsidRPr="009D24B9">
        <w:t>HiPay Fullservice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2" w:name="_Toc14713890"/>
      <w:r w:rsidRPr="009D24B9">
        <w:rPr>
          <w:i w:val="0"/>
        </w:rPr>
        <w:lastRenderedPageBreak/>
        <w:t>ClearHungOrders job</w:t>
      </w:r>
      <w:bookmarkEnd w:id="42"/>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r w:rsidRPr="009D24B9">
        <w:t>HiPay hosted</w:t>
      </w:r>
      <w:r w:rsidR="00D929E7" w:rsidRPr="009D24B9">
        <w:t xml:space="preserve"> page or </w:t>
      </w:r>
      <w:r w:rsidR="00E60133">
        <w:t xml:space="preserve">an </w:t>
      </w:r>
      <w:r w:rsidR="00D929E7" w:rsidRPr="009D24B9">
        <w:t xml:space="preserve">iFrame,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ClearHungOrders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72BF6B67" w14:textId="2D96196B" w:rsidR="00A24F53" w:rsidRPr="009D24B9" w:rsidRDefault="00A24F53" w:rsidP="00907094">
      <w:pPr>
        <w:pStyle w:val="Standard1"/>
        <w:jc w:val="center"/>
      </w:pPr>
      <w:r w:rsidRPr="00A24F53">
        <w:rPr>
          <w:noProof/>
        </w:rPr>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0550" cy="3305114"/>
                    </a:xfrm>
                    <a:prstGeom prst="rect">
                      <a:avLst/>
                    </a:prstGeom>
                    <a:ln w="3175">
                      <a:solidFill>
                        <a:schemeClr val="tx1"/>
                      </a:solidFill>
                    </a:ln>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3" w:name="_Toc14713891"/>
      <w:r w:rsidRPr="006C3F4A">
        <w:rPr>
          <w:rFonts w:ascii="Trebuchet MS" w:hAnsi="Trebuchet MS"/>
          <w:sz w:val="24"/>
          <w:szCs w:val="24"/>
        </w:rPr>
        <w:t>Availability</w:t>
      </w:r>
      <w:bookmarkEnd w:id="43"/>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r w:rsidRPr="0040085F">
        <w:rPr>
          <w:rStyle w:val="SubtleEmphasis"/>
          <w:i w:val="0"/>
        </w:rPr>
        <w:t>HiPay integration cartrid</w:t>
      </w:r>
      <w:r w:rsidR="009D24B9">
        <w:rPr>
          <w:rStyle w:val="SubtleEmphasis"/>
          <w:i w:val="0"/>
        </w:rPr>
        <w:t>ge uses the below services.</w:t>
      </w:r>
    </w:p>
    <w:p w14:paraId="091A7311" w14:textId="0A1E720D" w:rsidR="0064430A" w:rsidRDefault="0064430A" w:rsidP="004655CE">
      <w:pPr>
        <w:jc w:val="cente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20B5A0F7" w14:textId="77777777" w:rsidR="00755488" w:rsidRDefault="009D24B9" w:rsidP="00755488">
      <w:pPr>
        <w:pStyle w:val="Standard1"/>
        <w:jc w:val="both"/>
        <w:rPr>
          <w:rStyle w:val="SubtleEmphasis"/>
          <w:i w:val="0"/>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p>
    <w:p w14:paraId="32F8F05D" w14:textId="72ECF5D9" w:rsidR="0064430A" w:rsidRDefault="0064430A" w:rsidP="00755488">
      <w:pPr>
        <w:pStyle w:val="Standard1"/>
        <w:jc w:val="center"/>
        <w:rPr>
          <w:rStyle w:val="SubtleEmphasis"/>
          <w:i w:val="0"/>
          <w:sz w:val="18"/>
          <w:szCs w:val="18"/>
        </w:rPr>
      </w:pPr>
      <w:r>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4" w:name="_Toc14713892"/>
      <w:r w:rsidRPr="00DA1E9C">
        <w:rPr>
          <w:rFonts w:ascii="Trebuchet MS" w:hAnsi="Trebuchet MS"/>
          <w:sz w:val="24"/>
          <w:szCs w:val="24"/>
        </w:rPr>
        <w:t>Support</w:t>
      </w:r>
      <w:bookmarkEnd w:id="44"/>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r w:rsidR="00690694" w:rsidRPr="00690694">
        <w:rPr>
          <w:rStyle w:val="SubtleEmphasis"/>
          <w:i w:val="0"/>
        </w:rPr>
        <w:t xml:space="preserve">HiPay’s Business IT Services at </w:t>
      </w:r>
      <w:hyperlink r:id="rId73"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or your HiPay’s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5" w:name="_Toc279703491"/>
      <w:bookmarkStart w:id="46" w:name="_Toc279703584"/>
      <w:bookmarkEnd w:id="39"/>
      <w:r>
        <w:br w:type="page"/>
      </w:r>
    </w:p>
    <w:p w14:paraId="4FB63D3C" w14:textId="77777777" w:rsidR="00D3375A" w:rsidRDefault="00915C7A" w:rsidP="002E5526">
      <w:pPr>
        <w:pStyle w:val="Heading1"/>
      </w:pPr>
      <w:bookmarkStart w:id="47" w:name="_Toc14713893"/>
      <w:bookmarkEnd w:id="45"/>
      <w:bookmarkEnd w:id="46"/>
      <w:r>
        <w:lastRenderedPageBreak/>
        <w:t>User Guide</w:t>
      </w:r>
      <w:bookmarkEnd w:id="47"/>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8" w:name="_Toc14713894"/>
      <w:r w:rsidRPr="00DA1E9C">
        <w:rPr>
          <w:rFonts w:ascii="Trebuchet MS" w:hAnsi="Trebuchet MS"/>
          <w:sz w:val="24"/>
          <w:szCs w:val="24"/>
        </w:rPr>
        <w:t>Roles, Responsibilities</w:t>
      </w:r>
      <w:bookmarkEnd w:id="48"/>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HiPay Merchant account in the HiPay back office and should check the </w:t>
      </w:r>
      <w:r w:rsidR="00C21F35">
        <w:t>receipt</w:t>
      </w:r>
      <w:r w:rsidRPr="0040085F">
        <w:t xml:space="preserve"> of HiPay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(currencyCode, amount, shopperEmail, etc).</w:t>
      </w:r>
    </w:p>
    <w:p w14:paraId="6B2B2557" w14:textId="77777777" w:rsidR="008149B2" w:rsidRPr="00DA1E9C" w:rsidRDefault="0078066E" w:rsidP="00DA1E9C">
      <w:pPr>
        <w:pStyle w:val="Heading2"/>
        <w:ind w:left="900" w:hanging="630"/>
        <w:rPr>
          <w:rFonts w:ascii="Trebuchet MS" w:hAnsi="Trebuchet MS"/>
          <w:sz w:val="24"/>
          <w:szCs w:val="24"/>
        </w:rPr>
      </w:pPr>
      <w:bookmarkStart w:id="49" w:name="_Toc14713895"/>
      <w:bookmarkStart w:id="50" w:name="_Toc265049819"/>
      <w:r w:rsidRPr="00DA1E9C">
        <w:rPr>
          <w:rFonts w:ascii="Trebuchet MS" w:hAnsi="Trebuchet MS"/>
          <w:sz w:val="24"/>
          <w:szCs w:val="24"/>
        </w:rPr>
        <w:t>Business Manager</w:t>
      </w:r>
      <w:bookmarkEnd w:id="49"/>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51" w:name="_Toc424493358"/>
      <w:bookmarkStart w:id="52" w:name="_Toc14713896"/>
      <w:bookmarkStart w:id="53" w:name="_Toc279703497"/>
      <w:bookmarkStart w:id="54" w:name="_Toc279703590"/>
      <w:bookmarkEnd w:id="50"/>
      <w:r w:rsidRPr="000B22BD">
        <w:rPr>
          <w:i w:val="0"/>
        </w:rPr>
        <w:t>HiPay business module</w:t>
      </w:r>
      <w:bookmarkEnd w:id="51"/>
      <w:bookmarkEnd w:id="52"/>
    </w:p>
    <w:p w14:paraId="6C8ACD5A" w14:textId="77777777" w:rsidR="00385C15" w:rsidRDefault="00385C15" w:rsidP="00385C15"/>
    <w:p w14:paraId="23F4D7EE" w14:textId="358F2088" w:rsidR="00385C15" w:rsidRPr="0040085F" w:rsidRDefault="000B22BD" w:rsidP="000B22BD">
      <w:pPr>
        <w:pStyle w:val="Standard1"/>
      </w:pPr>
      <w:r w:rsidRPr="0040085F">
        <w:t>HiPay Integration business modules have</w:t>
      </w:r>
      <w:r w:rsidR="00385C15" w:rsidRPr="0040085F">
        <w:t xml:space="preserve"> been created. </w:t>
      </w:r>
      <w:r w:rsidR="004D76C5">
        <w:t>They are</w:t>
      </w:r>
      <w:r w:rsidR="00385C15" w:rsidRPr="0040085F">
        <w:t xml:space="preserve">  used to capture amounts for already authorized orders</w:t>
      </w:r>
      <w:r w:rsidR="004D76C5">
        <w:t xml:space="preserve"> and configure shipping methods and product categories for Oney payment method</w:t>
      </w:r>
      <w:r w:rsidR="00385C15" w:rsidRPr="0040085F">
        <w:t>.</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4C71AD">
      <w:pPr>
        <w:pStyle w:val="Standard1"/>
        <w:ind w:left="426"/>
        <w:jc w:val="center"/>
        <w:rPr>
          <w:b/>
        </w:rPr>
      </w:pPr>
      <w:r>
        <w:rPr>
          <w:b/>
          <w:noProof/>
        </w:rPr>
        <w:drawing>
          <wp:inline distT="0" distB="0" distL="0" distR="0" wp14:anchorId="3A64B530" wp14:editId="3429B0EB">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r w:rsidRPr="00403068">
        <w:t xml:space="preserve">HiPay Integration </w:t>
      </w:r>
      <w:r>
        <w:t xml:space="preserve">module and press </w:t>
      </w:r>
      <w:r w:rsidRPr="00403068">
        <w:t>Update.</w:t>
      </w:r>
    </w:p>
    <w:p w14:paraId="7572ED69" w14:textId="3A06E2FB" w:rsidR="00385C15" w:rsidRPr="00403068" w:rsidRDefault="004C71AD" w:rsidP="000B22BD">
      <w:pPr>
        <w:ind w:left="450" w:firstLine="12"/>
        <w:rPr>
          <w:b/>
        </w:rPr>
      </w:pPr>
      <w:r>
        <w:rPr>
          <w:b/>
          <w:noProof/>
        </w:rPr>
        <w:drawing>
          <wp:inline distT="0" distB="0" distL="0" distR="0" wp14:anchorId="59C79C0C" wp14:editId="3C6843B0">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HiPay module should be </w:t>
      </w:r>
      <w:r w:rsidR="00BF578A">
        <w:rPr>
          <w:bCs/>
        </w:rPr>
        <w:t>displayed</w:t>
      </w:r>
      <w:r w:rsidRPr="000B22BD">
        <w:rPr>
          <w:bCs/>
        </w:rPr>
        <w:t>.</w:t>
      </w:r>
    </w:p>
    <w:p w14:paraId="3A8E840F" w14:textId="36FDF6E0" w:rsidR="00385C15" w:rsidRP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0B22BD">
        <w:rPr>
          <w:rStyle w:val="IntenseEmphasis"/>
        </w:rPr>
        <w:t>Usage</w:t>
      </w:r>
    </w:p>
    <w:p w14:paraId="707CDF8D" w14:textId="7453F2B1" w:rsidR="000B22BD" w:rsidRDefault="001F27E2" w:rsidP="0075159A">
      <w:pPr>
        <w:pStyle w:val="Standard1"/>
        <w:numPr>
          <w:ilvl w:val="0"/>
          <w:numId w:val="30"/>
        </w:numPr>
        <w:rPr>
          <w:b/>
        </w:rPr>
      </w:pPr>
      <w:r>
        <w:rPr>
          <w:b/>
          <w:noProof/>
        </w:rPr>
        <w:drawing>
          <wp:anchor distT="0" distB="0" distL="114300" distR="114300" simplePos="0" relativeHeight="251666432" behindDoc="0" locked="0" layoutInCell="1" allowOverlap="1" wp14:anchorId="7218DE61" wp14:editId="49F59562">
            <wp:simplePos x="0" y="0"/>
            <wp:positionH relativeFrom="column">
              <wp:posOffset>293370</wp:posOffset>
            </wp:positionH>
            <wp:positionV relativeFrom="paragraph">
              <wp:posOffset>455930</wp:posOffset>
            </wp:positionV>
            <wp:extent cx="3430270" cy="1514475"/>
            <wp:effectExtent l="19050" t="19050" r="17780" b="28575"/>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0270" cy="15144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85C15" w:rsidRPr="0040085F">
        <w:t xml:space="preserve">Go to: </w:t>
      </w:r>
      <w:r w:rsidR="00385C15" w:rsidRPr="0040085F">
        <w:rPr>
          <w:b/>
        </w:rPr>
        <w:t>HiPay Integration &gt; Order capture</w:t>
      </w:r>
    </w:p>
    <w:p w14:paraId="669F2ED0" w14:textId="3D0E9AC3" w:rsidR="000B22BD" w:rsidRDefault="000B22BD" w:rsidP="00931E5A">
      <w:pPr>
        <w:pStyle w:val="Standard1"/>
        <w:rPr>
          <w:b/>
        </w:rPr>
      </w:pP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D70BA53" w14:textId="77777777" w:rsidR="001F27E2" w:rsidRPr="001F27E2" w:rsidRDefault="00385C15" w:rsidP="006A447C">
      <w:pPr>
        <w:pStyle w:val="Standard1"/>
        <w:numPr>
          <w:ilvl w:val="0"/>
          <w:numId w:val="30"/>
        </w:numPr>
        <w:rPr>
          <w:b/>
        </w:rPr>
      </w:pPr>
      <w:r w:rsidRPr="000B22BD">
        <w:t xml:space="preserve">Partial or full capture can be requested. If the requested amount is captured, this will send a HiPay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p>
    <w:p w14:paraId="2414F63E" w14:textId="2DDC4C42" w:rsidR="000B22BD" w:rsidRDefault="000B22BD" w:rsidP="001F27E2">
      <w:pPr>
        <w:pStyle w:val="ListParagraph"/>
        <w:ind w:left="360"/>
        <w:rPr>
          <w:rFonts w:ascii="Trebuchet MS" w:hAnsi="Trebuchet MS"/>
          <w:b/>
          <w:sz w:val="20"/>
          <w:szCs w:val="20"/>
        </w:rPr>
      </w:pPr>
    </w:p>
    <w:p w14:paraId="776642A9" w14:textId="77777777" w:rsidR="001F27E2" w:rsidRDefault="001F27E2" w:rsidP="001F27E2">
      <w:pPr>
        <w:pStyle w:val="ListParagraph"/>
        <w:ind w:left="360"/>
        <w:rPr>
          <w:rFonts w:ascii="Trebuchet MS" w:hAnsi="Trebuchet MS"/>
          <w:b/>
          <w:sz w:val="20"/>
          <w:szCs w:val="20"/>
        </w:rPr>
      </w:pPr>
    </w:p>
    <w:p w14:paraId="29184090" w14:textId="77777777" w:rsidR="001F27E2" w:rsidRDefault="001F27E2" w:rsidP="001F27E2">
      <w:pPr>
        <w:pStyle w:val="ListParagraph"/>
        <w:ind w:left="360"/>
        <w:rPr>
          <w:rFonts w:ascii="Trebuchet MS" w:hAnsi="Trebuchet MS"/>
          <w:b/>
          <w:sz w:val="20"/>
          <w:szCs w:val="20"/>
        </w:rPr>
      </w:pPr>
    </w:p>
    <w:p w14:paraId="22718ED5" w14:textId="77777777" w:rsidR="001F27E2" w:rsidRDefault="001F27E2" w:rsidP="001F27E2">
      <w:pPr>
        <w:pStyle w:val="ListParagraph"/>
        <w:ind w:left="360"/>
        <w:rPr>
          <w:rFonts w:ascii="Trebuchet MS" w:hAnsi="Trebuchet MS"/>
          <w:b/>
          <w:sz w:val="20"/>
          <w:szCs w:val="20"/>
        </w:rPr>
      </w:pPr>
    </w:p>
    <w:p w14:paraId="798155E5" w14:textId="77777777" w:rsidR="001F27E2" w:rsidRDefault="001F27E2" w:rsidP="001F27E2">
      <w:pPr>
        <w:pStyle w:val="ListParagraph"/>
        <w:ind w:left="360"/>
        <w:rPr>
          <w:rFonts w:ascii="Trebuchet MS" w:hAnsi="Trebuchet MS"/>
          <w:b/>
          <w:sz w:val="20"/>
          <w:szCs w:val="20"/>
        </w:rPr>
      </w:pPr>
    </w:p>
    <w:p w14:paraId="71C92E32" w14:textId="77777777" w:rsidR="001F27E2" w:rsidRDefault="001F27E2" w:rsidP="001F27E2">
      <w:pPr>
        <w:pStyle w:val="ListParagraph"/>
        <w:ind w:left="360"/>
        <w:rPr>
          <w:rFonts w:ascii="Trebuchet MS" w:hAnsi="Trebuchet MS"/>
          <w:b/>
          <w:sz w:val="20"/>
          <w:szCs w:val="20"/>
        </w:rPr>
      </w:pPr>
    </w:p>
    <w:p w14:paraId="4DFE25AE" w14:textId="77777777" w:rsidR="001F27E2" w:rsidRDefault="001F27E2" w:rsidP="001F27E2">
      <w:pPr>
        <w:pStyle w:val="ListParagraph"/>
        <w:ind w:left="360"/>
        <w:rPr>
          <w:rFonts w:ascii="Trebuchet MS" w:hAnsi="Trebuchet MS"/>
          <w:b/>
          <w:sz w:val="20"/>
          <w:szCs w:val="20"/>
        </w:rPr>
      </w:pPr>
    </w:p>
    <w:p w14:paraId="29F8653F" w14:textId="77777777" w:rsidR="001F27E2" w:rsidRDefault="001F27E2" w:rsidP="001F27E2">
      <w:pPr>
        <w:pStyle w:val="ListParagraph"/>
        <w:ind w:left="360"/>
        <w:rPr>
          <w:rFonts w:ascii="Trebuchet MS" w:hAnsi="Trebuchet MS"/>
          <w:b/>
          <w:sz w:val="20"/>
          <w:szCs w:val="20"/>
        </w:rPr>
      </w:pPr>
    </w:p>
    <w:p w14:paraId="3950DDFB" w14:textId="77777777" w:rsidR="001F27E2" w:rsidRDefault="001F27E2" w:rsidP="001F27E2">
      <w:pPr>
        <w:pStyle w:val="ListParagraph"/>
        <w:ind w:left="360"/>
        <w:rPr>
          <w:rFonts w:ascii="Trebuchet MS" w:hAnsi="Trebuchet MS"/>
          <w:b/>
          <w:sz w:val="20"/>
          <w:szCs w:val="20"/>
        </w:rPr>
      </w:pPr>
    </w:p>
    <w:p w14:paraId="6E60B395" w14:textId="77777777" w:rsidR="001F27E2" w:rsidRDefault="001F27E2" w:rsidP="001F27E2">
      <w:pPr>
        <w:pStyle w:val="ListParagraph"/>
        <w:ind w:left="360"/>
        <w:rPr>
          <w:rFonts w:ascii="Trebuchet MS" w:hAnsi="Trebuchet MS"/>
          <w:b/>
          <w:sz w:val="20"/>
          <w:szCs w:val="20"/>
        </w:rPr>
      </w:pPr>
    </w:p>
    <w:p w14:paraId="0ED64D53" w14:textId="77777777" w:rsidR="001F27E2" w:rsidRDefault="001F27E2" w:rsidP="001F27E2">
      <w:pPr>
        <w:pStyle w:val="ListParagraph"/>
        <w:ind w:left="360"/>
        <w:rPr>
          <w:rFonts w:ascii="Trebuchet MS" w:hAnsi="Trebuchet MS"/>
          <w:b/>
          <w:sz w:val="20"/>
          <w:szCs w:val="20"/>
        </w:rPr>
      </w:pPr>
    </w:p>
    <w:p w14:paraId="4E6115BC" w14:textId="77777777" w:rsidR="001F27E2" w:rsidRDefault="001F27E2" w:rsidP="001F27E2">
      <w:pPr>
        <w:pStyle w:val="ListParagraph"/>
        <w:ind w:left="360"/>
        <w:rPr>
          <w:rFonts w:ascii="Trebuchet MS" w:hAnsi="Trebuchet MS"/>
          <w:b/>
          <w:sz w:val="20"/>
          <w:szCs w:val="20"/>
        </w:rPr>
      </w:pPr>
    </w:p>
    <w:p w14:paraId="7D8BAA0E" w14:textId="4AAE7CA2" w:rsidR="001F27E2" w:rsidRPr="001F27E2" w:rsidRDefault="001F27E2" w:rsidP="001F27E2">
      <w:pPr>
        <w:pStyle w:val="ListParagraph"/>
        <w:numPr>
          <w:ilvl w:val="0"/>
          <w:numId w:val="30"/>
        </w:numPr>
        <w:rPr>
          <w:rFonts w:ascii="Trebuchet MS" w:hAnsi="Trebuchet MS"/>
          <w:b/>
          <w:sz w:val="20"/>
          <w:szCs w:val="20"/>
        </w:rPr>
      </w:pPr>
      <w:r>
        <w:lastRenderedPageBreak/>
        <w:t>For the Oney payment method configuration g</w:t>
      </w:r>
      <w:r w:rsidRPr="0040085F">
        <w:t xml:space="preserve">o to: </w:t>
      </w:r>
      <w:r w:rsidRPr="0040085F">
        <w:rPr>
          <w:b/>
        </w:rPr>
        <w:t xml:space="preserve">HiPay Integration &gt; </w:t>
      </w:r>
      <w:r>
        <w:rPr>
          <w:b/>
        </w:rPr>
        <w:t>Categories Configuration.</w:t>
      </w:r>
    </w:p>
    <w:p w14:paraId="22F03203" w14:textId="04456576" w:rsidR="001F27E2" w:rsidRDefault="001F27E2" w:rsidP="001F27E2">
      <w:pPr>
        <w:pStyle w:val="ListParagraph"/>
      </w:pPr>
      <w:r w:rsidRPr="001F27E2">
        <w:t xml:space="preserve">This </w:t>
      </w:r>
      <w:r>
        <w:t>page allows to map SFCC product categories with HiPay’s categories. Once categories mapped, save configuration.</w:t>
      </w:r>
      <w:r w:rsidR="004C61AD">
        <w:t xml:space="preserve"> In case if a SFCC category is not mapped – the Oney payment method will not be rendered if basket contains at least one product with not configured category.</w:t>
      </w:r>
    </w:p>
    <w:p w14:paraId="0E93EA64" w14:textId="69267F1A" w:rsidR="001F27E2" w:rsidRDefault="001F27E2" w:rsidP="00B84E95">
      <w:pPr>
        <w:pStyle w:val="ListParagraph"/>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001F27E2">
      <w:pPr>
        <w:pStyle w:val="ListParagraph"/>
        <w:rPr>
          <w:rFonts w:ascii="Trebuchet MS" w:hAnsi="Trebuchet MS"/>
          <w:sz w:val="20"/>
          <w:szCs w:val="20"/>
        </w:rPr>
      </w:pPr>
    </w:p>
    <w:p w14:paraId="2577A961" w14:textId="06FF297D" w:rsidR="001F27E2" w:rsidRPr="001F27E2" w:rsidRDefault="001F27E2" w:rsidP="001F27E2">
      <w:pPr>
        <w:pStyle w:val="ListParagraph"/>
        <w:numPr>
          <w:ilvl w:val="0"/>
          <w:numId w:val="30"/>
        </w:numPr>
        <w:rPr>
          <w:rFonts w:ascii="Trebuchet MS" w:hAnsi="Trebuchet MS"/>
          <w:b/>
          <w:sz w:val="20"/>
          <w:szCs w:val="20"/>
        </w:rPr>
      </w:pPr>
      <w:r>
        <w:t>For the Oney payment method configuration g</w:t>
      </w:r>
      <w:r w:rsidRPr="0040085F">
        <w:t xml:space="preserve">o to: </w:t>
      </w:r>
      <w:r w:rsidRPr="0040085F">
        <w:rPr>
          <w:b/>
        </w:rPr>
        <w:t xml:space="preserve">HiPay Integration &gt; </w:t>
      </w:r>
      <w:r>
        <w:rPr>
          <w:b/>
        </w:rPr>
        <w:t>Shipping Configuration.</w:t>
      </w:r>
    </w:p>
    <w:p w14:paraId="7AA9B86A" w14:textId="7552130A" w:rsidR="001F27E2" w:rsidRDefault="001F27E2" w:rsidP="004C61AD">
      <w:pPr>
        <w:pStyle w:val="ListParagraph"/>
        <w:jc w:val="both"/>
      </w:pPr>
      <w:r w:rsidRPr="001F27E2">
        <w:t xml:space="preserve">This </w:t>
      </w:r>
      <w:r>
        <w:t xml:space="preserve">page allows to configure SFCC shipping methods with HiPay’s delivery methods. </w:t>
      </w:r>
      <w:r w:rsidR="004C61AD">
        <w:t>The ‘Order preparation estimated time’ and ‘Delivery estimated time’ fileds use Ingerer, meaning 1 is one day, 2 is two days etc.</w:t>
      </w:r>
      <w:r>
        <w:t xml:space="preserve"> Once </w:t>
      </w:r>
      <w:r w:rsidR="004C61AD">
        <w:t>shipping methods</w:t>
      </w:r>
      <w:r>
        <w:t>, save configuration.</w:t>
      </w:r>
      <w:r w:rsidR="00FC4FC4">
        <w:t xml:space="preserve"> In case if a SFCC </w:t>
      </w:r>
      <w:r w:rsidR="001D5070">
        <w:t>shipping method is not configured</w:t>
      </w:r>
      <w:r w:rsidR="00FC4FC4">
        <w:t xml:space="preserve"> – the Oney payment method will not be rendered if</w:t>
      </w:r>
      <w:r w:rsidR="001D5070">
        <w:t xml:space="preserve"> the not-configured shipping method selected on the shipping page</w:t>
      </w:r>
      <w:r w:rsidR="00FC4FC4">
        <w:t>.</w:t>
      </w:r>
    </w:p>
    <w:p w14:paraId="7E0C3929" w14:textId="02CD64EA" w:rsidR="00385C15" w:rsidRPr="000B22BD" w:rsidRDefault="004C61AD" w:rsidP="00FC4FC4">
      <w:pPr>
        <w:pStyle w:val="ListParagraph"/>
        <w:jc w:val="both"/>
        <w:rPr>
          <w:rFonts w:ascii="Trebuchet MS" w:hAnsi="Trebuchet MS"/>
          <w:b/>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5" w:name="_Toc424493359"/>
      <w:bookmarkStart w:id="56" w:name="_Toc14713897"/>
      <w:r w:rsidRPr="00235BCF">
        <w:rPr>
          <w:i w:val="0"/>
          <w:iCs/>
        </w:rPr>
        <w:lastRenderedPageBreak/>
        <w:t>HiPay Site Preferences</w:t>
      </w:r>
      <w:bookmarkEnd w:id="55"/>
      <w:bookmarkEnd w:id="56"/>
    </w:p>
    <w:p w14:paraId="102FC263" w14:textId="77777777" w:rsidR="00385C15" w:rsidRDefault="00385C15" w:rsidP="00385C15"/>
    <w:p w14:paraId="13410FCF" w14:textId="45A39946" w:rsidR="00385C15" w:rsidRPr="0040085F" w:rsidRDefault="00385C15" w:rsidP="000B22BD">
      <w:pPr>
        <w:pStyle w:val="Standard1"/>
      </w:pPr>
      <w:r w:rsidRPr="0040085F">
        <w:t>Go to: Merchant Tools &gt;  Site Preferences &gt;  Custom Site Preferences &gt; HiPay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00385C15">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000B22BD">
      <w:pPr>
        <w:pStyle w:val="Standard1"/>
        <w:rPr>
          <w:lang w:val="ru-RU"/>
        </w:rPr>
      </w:pPr>
    </w:p>
    <w:p w14:paraId="399C2EC3" w14:textId="77777777" w:rsidR="008A7C9B" w:rsidRDefault="008A7C9B" w:rsidP="000B22BD">
      <w:pPr>
        <w:pStyle w:val="Standard1"/>
        <w:rPr>
          <w:lang w:val="ru-RU"/>
        </w:rPr>
      </w:pPr>
    </w:p>
    <w:p w14:paraId="37BAC23C" w14:textId="77777777" w:rsidR="008A7C9B" w:rsidRDefault="008A7C9B" w:rsidP="000B22BD">
      <w:pPr>
        <w:pStyle w:val="Standard1"/>
        <w:rPr>
          <w:lang w:val="ru-RU"/>
        </w:rPr>
      </w:pP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HiPay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50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00385C15" w:rsidP="00056C83">
            <w:r>
              <w:t>Property name</w:t>
            </w:r>
          </w:p>
        </w:tc>
        <w:tc>
          <w:tcPr>
            <w:tcW w:w="2437" w:type="dxa"/>
            <w:tcBorders>
              <w:bottom w:val="none" w:sz="0" w:space="0" w:color="auto"/>
            </w:tcBorders>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Borders>
              <w:bottom w:val="none" w:sz="0" w:space="0" w:color="auto"/>
            </w:tcBorders>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Borders>
              <w:bottom w:val="none" w:sz="0" w:space="0" w:color="auto"/>
            </w:tcBorders>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r w:rsidRPr="002E5AF9">
              <w:rPr>
                <w:b w:val="0"/>
                <w:bCs w:val="0"/>
                <w:color w:val="000000"/>
                <w:sz w:val="20"/>
                <w:szCs w:val="20"/>
                <w:shd w:val="clear" w:color="auto" w:fill="FFFFFF"/>
              </w:rPr>
              <w:t>Hipay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HiPay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r w:rsidRPr="006A30EF">
              <w:rPr>
                <w:b w:val="0"/>
                <w:bCs w:val="0"/>
                <w:color w:val="000000"/>
                <w:sz w:val="20"/>
                <w:szCs w:val="20"/>
                <w:shd w:val="clear" w:color="auto" w:fill="FFFFFF"/>
              </w:rPr>
              <w:t>HiPay Operation Mode</w:t>
            </w:r>
          </w:p>
        </w:tc>
        <w:tc>
          <w:tcPr>
            <w:tcW w:w="2437" w:type="dxa"/>
          </w:tcPr>
          <w:p w14:paraId="5860D45D"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(IFrame)</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api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Test Mode: If enabled, the module will use the Hipay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r w:rsidRPr="006A30EF">
              <w:rPr>
                <w:b w:val="0"/>
                <w:bCs w:val="0"/>
                <w:color w:val="000000"/>
                <w:sz w:val="20"/>
                <w:szCs w:val="20"/>
                <w:shd w:val="clear" w:color="auto" w:fill="FFFFFF"/>
              </w:rPr>
              <w:t>HiPay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API Signature passphrase configured in HiPay backoffice.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Please refer to HiPayTPP-GatewayAPI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iFrame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iFrame operating mode is chosen, you can select your iFrame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iFrame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If iFrame operating mode is chosen, you can select your iFrame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 xml:space="preserve">HiPay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CSS applied to either Hosted or iFrame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the payment methods selector on iFrame and Hosted page</w:t>
            </w:r>
          </w:p>
        </w:tc>
      </w:tr>
      <w:tr w:rsidR="0013436C" w14:paraId="577A8D2F" w14:textId="77777777" w:rsidTr="00850108">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00850108">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00834B39">
            <w:pPr>
              <w:rPr>
                <w:b w:val="0"/>
                <w:bCs w:val="0"/>
                <w:color w:val="000000"/>
                <w:sz w:val="20"/>
                <w:szCs w:val="20"/>
                <w:shd w:val="clear" w:color="auto" w:fill="FFFFFF"/>
              </w:rPr>
            </w:pPr>
            <w:r>
              <w:rPr>
                <w:b w:val="0"/>
                <w:bCs w:val="0"/>
                <w:color w:val="000000"/>
                <w:sz w:val="20"/>
                <w:szCs w:val="20"/>
                <w:shd w:val="clear" w:color="auto" w:fill="FFFFFF"/>
              </w:rPr>
              <w:t>List of shipping methods</w:t>
            </w:r>
          </w:p>
        </w:tc>
        <w:tc>
          <w:tcPr>
            <w:tcW w:w="2437" w:type="dxa"/>
          </w:tcPr>
          <w:p w14:paraId="718B73F4" w14:textId="1D8C8EA7" w:rsidR="008A7C9B" w:rsidRPr="006A30EF" w:rsidRDefault="00850108" w:rsidP="00834B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2359" w:type="dxa"/>
          </w:tcPr>
          <w:p w14:paraId="0DEC3E4C" w14:textId="77777777" w:rsidR="008A7C9B" w:rsidRPr="006A30EF" w:rsidRDefault="008A7C9B" w:rsidP="00834B39">
            <w:pPr>
              <w:cnfStyle w:val="000000000000" w:firstRow="0" w:lastRow="0" w:firstColumn="0" w:lastColumn="0" w:oddVBand="0" w:evenVBand="0" w:oddHBand="0" w:evenHBand="0" w:firstRowFirstColumn="0" w:firstRowLastColumn="0" w:lastRowFirstColumn="0" w:lastRowLastColumn="0"/>
              <w:rPr>
                <w:color w:val="000000"/>
                <w:sz w:val="20"/>
                <w:szCs w:val="20"/>
                <w:shd w:val="clear" w:color="auto" w:fill="FFFFFF"/>
              </w:rPr>
            </w:pPr>
          </w:p>
        </w:tc>
        <w:tc>
          <w:tcPr>
            <w:tcW w:w="2815" w:type="dxa"/>
          </w:tcPr>
          <w:p w14:paraId="3B1E9764" w14:textId="34495F21" w:rsidR="008A7C9B" w:rsidRPr="00231690" w:rsidRDefault="00850108" w:rsidP="00834B39">
            <w:pPr>
              <w:cnfStyle w:val="000000000000" w:firstRow="0" w:lastRow="0" w:firstColumn="0" w:lastColumn="0" w:oddVBand="0" w:evenVBand="0" w:oddHBand="0" w:evenHBand="0" w:firstRowFirstColumn="0" w:firstRowLastColumn="0" w:lastRowFirstColumn="0" w:lastRowLastColumn="0"/>
              <w:rPr>
                <w:color w:val="666666"/>
                <w:sz w:val="20"/>
                <w:szCs w:val="20"/>
                <w:shd w:val="clear" w:color="auto" w:fill="FFFFFF"/>
              </w:rPr>
            </w:pPr>
            <w:r>
              <w:rPr>
                <w:color w:val="666666"/>
                <w:sz w:val="20"/>
                <w:szCs w:val="20"/>
                <w:shd w:val="clear" w:color="auto" w:fill="FFFFFF"/>
              </w:rPr>
              <w:t>A comma-separated list of the shipping methods that should be in use for the Oney payment method.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7" w:name="_Services"/>
      <w:bookmarkStart w:id="58" w:name="_Toc424493360"/>
      <w:bookmarkStart w:id="59" w:name="_Toc14713898"/>
      <w:bookmarkEnd w:id="57"/>
      <w:r w:rsidRPr="00235BCF">
        <w:rPr>
          <w:i w:val="0"/>
          <w:iCs/>
        </w:rPr>
        <w:lastRenderedPageBreak/>
        <w:t>Services</w:t>
      </w:r>
      <w:bookmarkEnd w:id="58"/>
      <w:bookmarkEnd w:id="59"/>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HiPay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hipay.rest.createtoken</w:t>
      </w:r>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 xml:space="preserve">hipay.rest.hpayment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hipay.rest.maintenance</w:t>
      </w:r>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r w:rsidRPr="00570379">
        <w:rPr>
          <w:rFonts w:ascii="Trebuchet MS" w:hAnsi="Trebuchet MS"/>
          <w:b/>
          <w:sz w:val="20"/>
          <w:szCs w:val="20"/>
        </w:rPr>
        <w:t>hipay.rest.order</w:t>
      </w:r>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60" w:name="_HiPay_Multi-account"/>
      <w:bookmarkEnd w:id="60"/>
      <w:r w:rsidRPr="00743BAB">
        <w:t>HiPay Multi-account</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HiPay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hipay.rest.createtoken.{siteID}</w:t>
      </w:r>
    </w:p>
    <w:p w14:paraId="627E3CE4" w14:textId="054DEF4F"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hipay.rest.hpayment.{siteID}</w:t>
      </w:r>
    </w:p>
    <w:p w14:paraId="6FA0AA47" w14:textId="729B79C2"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hipay.rest.maintenance.{siteID}</w:t>
      </w:r>
    </w:p>
    <w:p w14:paraId="0279072E" w14:textId="44F6C5BC"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hipay.rest.order.{siteID}</w:t>
      </w:r>
    </w:p>
    <w:p w14:paraId="4A0C9C3B" w14:textId="23CE4D7D" w:rsidR="000B1D40" w:rsidRPr="00743BAB" w:rsidRDefault="000B1D40" w:rsidP="007F6105">
      <w:pPr>
        <w:ind w:left="270"/>
        <w:jc w:val="both"/>
        <w:rPr>
          <w:rFonts w:ascii="Trebuchet MS" w:hAnsi="Trebuchet MS"/>
          <w:sz w:val="20"/>
          <w:szCs w:val="20"/>
        </w:rPr>
      </w:pPr>
      <w:r w:rsidRPr="00743BAB">
        <w:rPr>
          <w:rFonts w:ascii="Trebuchet MS" w:hAnsi="Trebuchet MS"/>
          <w:sz w:val="20"/>
          <w:szCs w:val="20"/>
        </w:rPr>
        <w:t xml:space="preserve">Where siteID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HiPay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r w:rsidR="003816BB" w:rsidRPr="00743BAB">
        <w:rPr>
          <w:rFonts w:ascii="Trebuchet MS" w:hAnsi="Trebuchet MS"/>
          <w:sz w:val="20"/>
          <w:szCs w:val="20"/>
        </w:rPr>
        <w:t xml:space="preserve">siteID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they will</w:t>
      </w:r>
      <w:r w:rsidR="006F71C5">
        <w:rPr>
          <w:rFonts w:ascii="Trebuchet MS" w:hAnsi="Trebuchet MS"/>
          <w:sz w:val="20"/>
          <w:szCs w:val="20"/>
        </w:rPr>
        <w:t xml:space="preserve"> not</w:t>
      </w:r>
      <w:r w:rsidRPr="00743BAB">
        <w:rPr>
          <w:rFonts w:ascii="Trebuchet MS" w:hAnsi="Trebuchet MS"/>
          <w:sz w:val="20"/>
          <w:szCs w:val="20"/>
        </w:rPr>
        <w:t xml:space="preserve">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r w:rsidRPr="00743BAB">
        <w:rPr>
          <w:rFonts w:ascii="Trebuchet MS" w:hAnsi="Trebuchet MS"/>
          <w:b/>
          <w:sz w:val="20"/>
          <w:szCs w:val="20"/>
        </w:rPr>
        <w:t xml:space="preserve">hipay.prof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Also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hipay.hosted.cred</w:t>
      </w:r>
    </w:p>
    <w:p w14:paraId="6EB61C5F" w14:textId="53FC48ED"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hipay.maintence.cred</w:t>
      </w:r>
    </w:p>
    <w:p w14:paraId="10868005" w14:textId="7DE65C2A"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hipay.order.cred</w:t>
      </w:r>
    </w:p>
    <w:p w14:paraId="096AA601" w14:textId="0E949C8E"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hipay.token.cred</w:t>
      </w:r>
    </w:p>
    <w:p w14:paraId="6588093A" w14:textId="4AEADAD4"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new name, HiPay ac</w:t>
      </w:r>
      <w:r w:rsidR="000B22BD">
        <w:rPr>
          <w:rFonts w:ascii="Trebuchet MS" w:hAnsi="Trebuchet MS"/>
          <w:sz w:val="20"/>
          <w:szCs w:val="20"/>
        </w:rPr>
        <w:t>count username and credentials.</w:t>
      </w:r>
      <w:r w:rsidR="00F57BDB">
        <w:rPr>
          <w:rFonts w:ascii="Trebuchet MS" w:hAnsi="Trebuchet MS"/>
          <w:sz w:val="20"/>
          <w:szCs w:val="20"/>
        </w:rPr>
        <w:t xml:space="preserve"> </w:t>
      </w:r>
      <w:r w:rsidR="000B087E" w:rsidRPr="00743BAB">
        <w:rPr>
          <w:rFonts w:ascii="Trebuchet MS" w:hAnsi="Trebuchet MS"/>
          <w:sz w:val="20"/>
          <w:szCs w:val="20"/>
        </w:rPr>
        <w:t xml:space="preserve">This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hipay.rest.hpayment.SiteGenesis </w:t>
      </w:r>
      <w:r w:rsidRPr="00743BAB">
        <w:rPr>
          <w:rFonts w:ascii="Trebuchet MS" w:hAnsi="Trebuchet MS"/>
          <w:i/>
          <w:sz w:val="20"/>
          <w:szCs w:val="20"/>
        </w:rPr>
        <w:t>service</w:t>
      </w:r>
      <w:r w:rsidRPr="00743BAB">
        <w:rPr>
          <w:rFonts w:ascii="Trebuchet MS" w:hAnsi="Trebuchet MS"/>
          <w:b/>
          <w:sz w:val="20"/>
          <w:szCs w:val="20"/>
        </w:rPr>
        <w:t xml:space="preserve"> - hipay.hosted.cred.SiteGenesis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hipay.rest.createtoken.SiteGenesis </w:t>
      </w:r>
      <w:r w:rsidRPr="00743BAB">
        <w:rPr>
          <w:rFonts w:ascii="Trebuchet MS" w:hAnsi="Trebuchet MS"/>
          <w:i/>
          <w:sz w:val="20"/>
          <w:szCs w:val="20"/>
        </w:rPr>
        <w:t>service</w:t>
      </w:r>
      <w:r w:rsidRPr="00743BAB">
        <w:rPr>
          <w:rFonts w:ascii="Trebuchet MS" w:hAnsi="Trebuchet MS"/>
          <w:b/>
          <w:sz w:val="20"/>
          <w:szCs w:val="20"/>
        </w:rPr>
        <w:t xml:space="preserve"> - hipay.token.cred.SiteGenesis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hipay.rest.order.SiteGenesis </w:t>
      </w:r>
      <w:r w:rsidRPr="00743BAB">
        <w:rPr>
          <w:rFonts w:ascii="Trebuchet MS" w:hAnsi="Trebuchet MS"/>
          <w:i/>
          <w:sz w:val="20"/>
          <w:szCs w:val="20"/>
        </w:rPr>
        <w:t>service</w:t>
      </w:r>
      <w:r w:rsidRPr="00743BAB">
        <w:rPr>
          <w:rFonts w:ascii="Trebuchet MS" w:hAnsi="Trebuchet MS"/>
          <w:b/>
          <w:sz w:val="20"/>
          <w:szCs w:val="20"/>
        </w:rPr>
        <w:t xml:space="preserve"> - hipay.order.cred.SiteGenesis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hipay.rest.maintenance.SiteGenesis </w:t>
      </w:r>
      <w:r w:rsidRPr="00743BAB">
        <w:rPr>
          <w:rFonts w:ascii="Trebuchet MS" w:hAnsi="Trebuchet MS"/>
          <w:i/>
          <w:sz w:val="20"/>
          <w:szCs w:val="20"/>
        </w:rPr>
        <w:t>service</w:t>
      </w:r>
      <w:r w:rsidRPr="00743BAB">
        <w:rPr>
          <w:rFonts w:ascii="Trebuchet MS" w:hAnsi="Trebuchet MS"/>
          <w:b/>
          <w:sz w:val="20"/>
          <w:szCs w:val="20"/>
        </w:rPr>
        <w:t xml:space="preserve"> - hipay.maintenance.cred.SiteGenesis </w:t>
      </w:r>
      <w:r w:rsidRPr="00743BAB">
        <w:rPr>
          <w:rFonts w:ascii="Trebuchet MS" w:hAnsi="Trebuchet MS"/>
          <w:i/>
          <w:sz w:val="20"/>
          <w:szCs w:val="20"/>
        </w:rPr>
        <w:t>credential</w:t>
      </w:r>
    </w:p>
    <w:p w14:paraId="0174161D" w14:textId="0C0BC6E4" w:rsidR="00AC714E" w:rsidRDefault="00C86EFE" w:rsidP="000B22BD">
      <w:pPr>
        <w:rPr>
          <w:rFonts w:ascii="Trebuchet MS" w:hAnsi="Trebuchet MS"/>
          <w:sz w:val="20"/>
          <w:szCs w:val="20"/>
        </w:rPr>
      </w:pPr>
      <w:r w:rsidRPr="00C86EFE">
        <w:rPr>
          <w:rFonts w:ascii="Trebuchet MS" w:hAnsi="Trebuchet MS"/>
          <w:sz w:val="20"/>
          <w:szCs w:val="20"/>
        </w:rPr>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different sites and two HiPay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lastRenderedPageBreak/>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83">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84">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5BE6E10A" w:rsidR="00C86EFE" w:rsidRPr="00C86EFE" w:rsidRDefault="00755E09" w:rsidP="000B22BD">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61" w:name="_Schedules"/>
      <w:bookmarkStart w:id="62" w:name="_Toc424493361"/>
      <w:bookmarkEnd w:id="61"/>
      <w:r>
        <w:rPr>
          <w:i/>
          <w:iCs/>
        </w:rPr>
        <w:br w:type="page"/>
      </w:r>
    </w:p>
    <w:p w14:paraId="2D0F328D" w14:textId="4E123578" w:rsidR="00385C15" w:rsidRPr="00235BCF" w:rsidRDefault="00385C15" w:rsidP="00385C15">
      <w:pPr>
        <w:pStyle w:val="Heading3"/>
        <w:rPr>
          <w:i w:val="0"/>
          <w:iCs/>
        </w:rPr>
      </w:pPr>
      <w:bookmarkStart w:id="63" w:name="_Toc14713899"/>
      <w:r w:rsidRPr="00235BCF">
        <w:rPr>
          <w:i w:val="0"/>
          <w:iCs/>
        </w:rPr>
        <w:lastRenderedPageBreak/>
        <w:t>Schedules</w:t>
      </w:r>
      <w:bookmarkEnd w:id="62"/>
      <w:bookmarkEnd w:id="63"/>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r w:rsidR="00385C15" w:rsidRPr="0040085F">
        <w:rPr>
          <w:b/>
        </w:rPr>
        <w:t>ClearHungOrder</w:t>
      </w:r>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r w:rsidR="00385C15" w:rsidRPr="0040085F">
        <w:t xml:space="preserve">HiPay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&gt;  Operations &gt;  </w:t>
      </w:r>
      <w:r w:rsidR="001E254F">
        <w:rPr>
          <w:b/>
        </w:rPr>
        <w:t xml:space="preserve">Job </w:t>
      </w:r>
      <w:r w:rsidRPr="0040085F">
        <w:rPr>
          <w:b/>
        </w:rPr>
        <w:t>Schedules &gt; ClearHungOrders</w:t>
      </w:r>
    </w:p>
    <w:p w14:paraId="4CD0806B" w14:textId="75DB6B40" w:rsidR="00AC714E" w:rsidRDefault="00AC714E" w:rsidP="00B84E95">
      <w:pPr>
        <w:ind w:left="90"/>
        <w:jc w:val="center"/>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4" w:name="_Toc424493362"/>
      <w:bookmarkStart w:id="65" w:name="_Toc14713900"/>
      <w:r w:rsidRPr="000B22BD">
        <w:rPr>
          <w:i w:val="0"/>
        </w:rPr>
        <w:t>Payment Processors</w:t>
      </w:r>
      <w:bookmarkEnd w:id="64"/>
      <w:bookmarkEnd w:id="65"/>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HiPay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ING HomePay, Giropay,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Ordering &gt;  Payment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6" w:name="_Toc424493363"/>
      <w:bookmarkStart w:id="67" w:name="_Toc14713901"/>
      <w:r w:rsidRPr="000B22BD">
        <w:rPr>
          <w:i w:val="0"/>
        </w:rPr>
        <w:t>Payment Methods</w:t>
      </w:r>
      <w:bookmarkEnd w:id="66"/>
      <w:bookmarkEnd w:id="67"/>
    </w:p>
    <w:p w14:paraId="3F62616A" w14:textId="77777777" w:rsidR="00385C15" w:rsidRDefault="00385C15" w:rsidP="00385C15"/>
    <w:p w14:paraId="3C400530" w14:textId="12761326" w:rsidR="00385C15" w:rsidRPr="0040085F" w:rsidRDefault="00385C15" w:rsidP="00CA07BB">
      <w:pPr>
        <w:pStyle w:val="Standard1"/>
      </w:pPr>
      <w:r w:rsidRPr="0040085F">
        <w:t>All possible HiPay payment methods ha</w:t>
      </w:r>
      <w:r w:rsidR="0037164D">
        <w:t>ve</w:t>
      </w:r>
      <w:r w:rsidRPr="0040085F">
        <w:t xml:space="preserve"> been added to the BM. In order to </w:t>
      </w:r>
      <w:r w:rsidR="0037164D">
        <w:t xml:space="preserve">function in </w:t>
      </w:r>
      <w:r w:rsidR="005572E2" w:rsidRPr="005572E2">
        <w:t>Salesforce Commerce Cloud</w:t>
      </w:r>
      <w:r w:rsidRPr="0040085F">
        <w:t xml:space="preserve"> they </w:t>
      </w:r>
      <w:r w:rsidR="0037164D">
        <w:t>must also</w:t>
      </w:r>
      <w:r w:rsidRPr="0040085F">
        <w:t xml:space="preserve"> be activated in </w:t>
      </w:r>
      <w:r w:rsidR="0037164D">
        <w:t xml:space="preserve">the </w:t>
      </w:r>
      <w:r w:rsidRPr="0040085F">
        <w:t>HiPay Fullservice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870DC1">
      <w:pPr>
        <w:jc w:val="center"/>
      </w:pPr>
      <w:r>
        <w:rPr>
          <w:b/>
          <w:noProof/>
        </w:rPr>
        <w:lastRenderedPageBreak/>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14:paraId="0D8E2595" w14:textId="6F163818" w:rsidR="00666104" w:rsidRDefault="00666104" w:rsidP="00666104">
      <w:pPr>
        <w:pStyle w:val="Standard1"/>
      </w:pPr>
      <w:r>
        <w:t>In addition every payment method has a custom filed ‘HiPay Product Name’ which is sent with every order request to HiPay service.</w:t>
      </w:r>
    </w:p>
    <w:p w14:paraId="6C09F103" w14:textId="15AFD568" w:rsidR="00666104" w:rsidRDefault="00666104" w:rsidP="00666104">
      <w:pPr>
        <w:pStyle w:val="Standard1"/>
        <w:jc w:val="center"/>
      </w:pPr>
      <w:r>
        <w:rPr>
          <w:noProof/>
        </w:rPr>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14:paraId="66EF0979" w14:textId="0EB0FF60" w:rsidR="00666104" w:rsidRDefault="00666104" w:rsidP="00666104">
      <w:pPr>
        <w:pStyle w:val="Standard1"/>
      </w:pPr>
      <w:r>
        <w:lastRenderedPageBreak/>
        <w:t xml:space="preserve">For example there are 8 payment methods available for Oney Facility Pay. 4 of them (with HOSTED prefix in payment method name) are in use in case if a custom site preference ‘HiPay Operation Mode’ is set to Hosted or Iframe. </w:t>
      </w:r>
      <w:r w:rsidR="00F8632B">
        <w:t xml:space="preserve">The payment-product epends on the contract the merchant have with Oney or with any other payment method. It will be the merchant responsibility to configure the right one. </w:t>
      </w:r>
      <w:r>
        <w:t>Every payment method must be configured and enable on the HiPay side first.</w:t>
      </w:r>
    </w:p>
    <w:p w14:paraId="000E780E" w14:textId="627CC878" w:rsidR="00056C83" w:rsidRDefault="00056C83" w:rsidP="00056C83">
      <w:pPr>
        <w:pStyle w:val="Heading3"/>
      </w:pPr>
      <w:bookmarkStart w:id="68" w:name="_Toc14713902"/>
      <w:r>
        <w:t>Logs</w:t>
      </w:r>
      <w:bookmarkEnd w:id="68"/>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HiPay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service-HIPAY-REST-*service*-blade1-3-appserver-*date*.log – logs HiPay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Site Development &gt;  Development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69" w:name="_Toc14713903"/>
      <w:r>
        <w:t>Notification url</w:t>
      </w:r>
      <w:bookmarkEnd w:id="69"/>
    </w:p>
    <w:p w14:paraId="608205CC" w14:textId="77777777" w:rsidR="00056C83" w:rsidRDefault="00056C83" w:rsidP="00056C83"/>
    <w:p w14:paraId="77255E97" w14:textId="584C5DC8" w:rsidR="00056C83" w:rsidRPr="0040085F" w:rsidRDefault="00056C83" w:rsidP="00CA07BB">
      <w:pPr>
        <w:pStyle w:val="Standard1"/>
      </w:pPr>
      <w:r w:rsidRPr="0040085F">
        <w:t>Go to HiPay Fullservice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url should be added:</w:t>
      </w:r>
    </w:p>
    <w:p w14:paraId="3445B4C9" w14:textId="69E39561" w:rsidR="00056C83" w:rsidRPr="0040085F" w:rsidRDefault="00F40DCE" w:rsidP="00CA07BB">
      <w:pPr>
        <w:pStyle w:val="Standard1"/>
      </w:pPr>
      <w:hyperlink r:id="rId90"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This url will be used to handle all HiPay notifications.</w:t>
      </w:r>
    </w:p>
    <w:p w14:paraId="511E336F" w14:textId="1A834467" w:rsidR="00056C83" w:rsidRPr="00235BCF" w:rsidRDefault="00056C83" w:rsidP="00056C83">
      <w:pPr>
        <w:pStyle w:val="Heading3"/>
        <w:rPr>
          <w:i w:val="0"/>
          <w:iCs/>
        </w:rPr>
      </w:pPr>
      <w:bookmarkStart w:id="70" w:name="_Toc14713904"/>
      <w:r w:rsidRPr="00235BCF">
        <w:rPr>
          <w:i w:val="0"/>
          <w:iCs/>
        </w:rPr>
        <w:t>Custom CSS configuration</w:t>
      </w:r>
      <w:bookmarkEnd w:id="70"/>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HiPay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&gt;  Custom Site Preferences, </w:t>
      </w:r>
      <w:r w:rsidR="0001365A" w:rsidRPr="0040085F">
        <w:t xml:space="preserve">select </w:t>
      </w:r>
      <w:r w:rsidR="00F47B53">
        <w:t xml:space="preserve">the </w:t>
      </w:r>
      <w:r w:rsidR="0001365A" w:rsidRPr="0040085F">
        <w:t xml:space="preserve">HiPay custom </w:t>
      </w:r>
      <w:r w:rsidRPr="0040085F">
        <w:t xml:space="preserve">preferences group. In the </w:t>
      </w:r>
      <w:r w:rsidR="003014B5">
        <w:rPr>
          <w:rFonts w:ascii="Helvetica" w:hAnsi="Helvetica" w:cs="Helvetica"/>
          <w:b/>
          <w:bCs/>
          <w:color w:val="000000"/>
          <w:shd w:val="clear" w:color="auto" w:fill="FFFFFF"/>
        </w:rPr>
        <w:t xml:space="preserve">HiPay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r w:rsidR="003014B5" w:rsidRPr="003014B5">
        <w:rPr>
          <w:rFonts w:cs="Helvetica"/>
          <w:bCs/>
          <w:color w:val="000000"/>
          <w:shd w:val="clear" w:color="auto" w:fill="FFFFFF"/>
        </w:rPr>
        <w:t>HiPayResource</w:t>
      </w:r>
      <w:r w:rsidR="003014B5">
        <w:rPr>
          <w:rFonts w:cs="Helvetica"/>
          <w:bCs/>
          <w:color w:val="000000"/>
          <w:shd w:val="clear" w:color="auto" w:fill="FFFFFF"/>
        </w:rPr>
        <w:t xml:space="preserve">-Style and its URL (e.g. </w:t>
      </w:r>
      <w:hyperlink r:id="rId91"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HiPay service, which in turn adds this C</w:t>
      </w:r>
      <w:r w:rsidR="00F47B53">
        <w:rPr>
          <w:rFonts w:cs="Helvetica"/>
          <w:bCs/>
          <w:color w:val="000000"/>
          <w:shd w:val="clear" w:color="auto" w:fill="FFFFFF"/>
        </w:rPr>
        <w:t>SS in the header section of the iF</w:t>
      </w:r>
      <w:r w:rsidR="005954E9">
        <w:rPr>
          <w:rFonts w:cs="Helvetica"/>
          <w:bCs/>
          <w:color w:val="000000"/>
          <w:shd w:val="clear" w:color="auto" w:fill="FFFFFF"/>
        </w:rPr>
        <w:t>rame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71" w:name="_Toc14713905"/>
      <w:r w:rsidRPr="00AE411E">
        <w:rPr>
          <w:rFonts w:ascii="Trebuchet MS" w:hAnsi="Trebuchet MS"/>
          <w:sz w:val="24"/>
          <w:szCs w:val="24"/>
        </w:rPr>
        <w:lastRenderedPageBreak/>
        <w:t>Storefront Functionality</w:t>
      </w:r>
      <w:bookmarkEnd w:id="71"/>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2" w:name="_Toc14713906"/>
      <w:r w:rsidRPr="00CB60EF">
        <w:t>Merchant Payment A</w:t>
      </w:r>
      <w:r>
        <w:t>PI</w:t>
      </w:r>
      <w:r w:rsidRPr="00CB60EF">
        <w:t xml:space="preserve"> - Credit Cards</w:t>
      </w:r>
      <w:bookmarkEnd w:id="72"/>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3"/>
    <w:bookmarkEnd w:id="54"/>
    <w:p w14:paraId="7A818270" w14:textId="29683919" w:rsidR="00CB60EF" w:rsidRDefault="00CB60EF" w:rsidP="000458B2">
      <w:pPr>
        <w:jc w:val="center"/>
      </w:pPr>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3" w:name="_Toc14713907"/>
      <w:r w:rsidRPr="00AC0BDC">
        <w:rPr>
          <w:rFonts w:eastAsia="Calibri"/>
        </w:rPr>
        <w:t>Payment A</w:t>
      </w:r>
      <w:r w:rsidR="00A63F1D">
        <w:rPr>
          <w:rFonts w:eastAsia="Calibri"/>
        </w:rPr>
        <w:t>PI</w:t>
      </w:r>
      <w:r w:rsidRPr="00AC0BDC">
        <w:rPr>
          <w:rFonts w:eastAsia="Calibri"/>
        </w:rPr>
        <w:t xml:space="preserve"> - Merchant Link Credit Cards (with 3DSecure)</w:t>
      </w:r>
      <w:bookmarkEnd w:id="73"/>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2A05A2BF" w14:textId="2B385C3E" w:rsidR="000457B3" w:rsidRPr="00133922" w:rsidRDefault="000457B3" w:rsidP="000458B2">
      <w:pPr>
        <w:jc w:val="center"/>
        <w:rPr>
          <w:rFonts w:eastAsia="Calibri"/>
        </w:rPr>
      </w:pPr>
      <w:r>
        <w:rPr>
          <w:rFonts w:eastAsia="Calibri"/>
          <w:noProof/>
        </w:rPr>
        <w:drawing>
          <wp:inline distT="0" distB="0" distL="0" distR="0" wp14:anchorId="2C378BF1" wp14:editId="66F1BD71">
            <wp:extent cx="5866244" cy="2124075"/>
            <wp:effectExtent l="19050" t="19050" r="2032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867982" cy="2124704"/>
                    </a:xfrm>
                    <a:prstGeom prst="rect">
                      <a:avLst/>
                    </a:prstGeom>
                    <a:noFill/>
                    <a:ln w="3175">
                      <a:solidFill>
                        <a:schemeClr val="tx1"/>
                      </a:solidFill>
                      <a:miter lim="800000"/>
                      <a:headEnd/>
                      <a:tailEnd/>
                    </a:ln>
                  </pic:spPr>
                </pic:pic>
              </a:graphicData>
            </a:graphic>
          </wp:inline>
        </w:drawing>
      </w:r>
    </w:p>
    <w:p w14:paraId="6927FB4B" w14:textId="315A3A3E" w:rsidR="00133922" w:rsidRPr="00AC0BDC" w:rsidRDefault="00133922" w:rsidP="00133922">
      <w:pPr>
        <w:pStyle w:val="Standard1"/>
      </w:pPr>
      <w:r w:rsidRPr="00AC0BDC">
        <w:t xml:space="preserve">When payment is complete, the customer is </w:t>
      </w:r>
      <w:r>
        <w:t>re</w:t>
      </w:r>
      <w:r w:rsidRPr="00AC0BDC">
        <w:t>directed to the confirmation page as</w:t>
      </w:r>
      <w:r>
        <w:t xml:space="preserve"> per the normal flow</w:t>
      </w:r>
      <w:r w:rsidRPr="00AC0BDC">
        <w:t>.</w:t>
      </w:r>
    </w:p>
    <w:p w14:paraId="2B0F878D" w14:textId="2E451001" w:rsidR="00CB60EF" w:rsidRPr="00CB60EF" w:rsidRDefault="00CB60EF" w:rsidP="00CB60EF">
      <w:pPr>
        <w:pStyle w:val="Heading3"/>
      </w:pPr>
      <w:bookmarkStart w:id="74" w:name="_Toc14713908"/>
      <w:r>
        <w:lastRenderedPageBreak/>
        <w:t>Hosted Merchant Link</w:t>
      </w:r>
      <w:bookmarkEnd w:id="74"/>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4027E2">
      <w:pPr>
        <w:jc w:val="center"/>
      </w:pPr>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5" w:name="_Toc14713909"/>
      <w:r w:rsidRPr="00D74F32">
        <w:rPr>
          <w:rFonts w:eastAsia="Calibri"/>
        </w:rPr>
        <w:t>Hosted Merchant Link Credit Cards</w:t>
      </w:r>
      <w:bookmarkEnd w:id="75"/>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C3C55">
      <w:pPr>
        <w:pStyle w:val="Standard1"/>
        <w:jc w:val="center"/>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After the customer submits the order is redirected to a Payment page hosted and provided by HiPay, where the credit card form appears where the end-customer can enter the payment details:</w:t>
      </w:r>
    </w:p>
    <w:p w14:paraId="2B712352" w14:textId="469DA53D" w:rsidR="00FA051B" w:rsidRDefault="00FA051B" w:rsidP="00FC3C55">
      <w:pPr>
        <w:pStyle w:val="Standard1"/>
        <w:jc w:val="center"/>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HiPay,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6" w:name="_Toc14713910"/>
      <w:r w:rsidRPr="00D74F32">
        <w:rPr>
          <w:rFonts w:eastAsia="Calibri"/>
        </w:rPr>
        <w:t xml:space="preserve">Hosted </w:t>
      </w:r>
      <w:r w:rsidRPr="00151390">
        <w:t>Merchant</w:t>
      </w:r>
      <w:r w:rsidRPr="00151390">
        <w:rPr>
          <w:rFonts w:eastAsia="Calibri"/>
        </w:rPr>
        <w:t xml:space="preserve"> </w:t>
      </w:r>
      <w:r w:rsidR="00A63F1D">
        <w:rPr>
          <w:rFonts w:eastAsia="Calibri"/>
        </w:rPr>
        <w:t>i</w:t>
      </w:r>
      <w:r>
        <w:rPr>
          <w:rFonts w:eastAsia="Calibri"/>
        </w:rPr>
        <w:t>Frame</w:t>
      </w:r>
      <w:bookmarkEnd w:id="76"/>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DD4869">
      <w:pPr>
        <w:pStyle w:val="Standard1"/>
        <w:tabs>
          <w:tab w:val="left" w:pos="907"/>
        </w:tabs>
        <w:jc w:val="center"/>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After Submitting the order from the summary page, the customer is then taken to a Payment page, where the HiPay credi</w:t>
      </w:r>
      <w:r>
        <w:t>t card form appears inside an iF</w:t>
      </w:r>
      <w:r w:rsidRPr="00706C01">
        <w:t>ame:</w:t>
      </w:r>
    </w:p>
    <w:p w14:paraId="6D05EA08" w14:textId="7C2F3F60" w:rsidR="00FA051B" w:rsidRDefault="00FA051B" w:rsidP="00901E8F">
      <w:pPr>
        <w:pStyle w:val="Standard1"/>
        <w:tabs>
          <w:tab w:val="left" w:pos="907"/>
        </w:tabs>
        <w:jc w:val="center"/>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7" w:name="_Toc14713911"/>
      <w:r>
        <w:lastRenderedPageBreak/>
        <w:t>Known Issues</w:t>
      </w:r>
      <w:bookmarkEnd w:id="77"/>
    </w:p>
    <w:p w14:paraId="3D2F506F" w14:textId="77777777" w:rsidR="00CA07BB" w:rsidRDefault="00CA07BB" w:rsidP="00CA07BB">
      <w:pPr>
        <w:pStyle w:val="Standard1"/>
      </w:pPr>
      <w:bookmarkStart w:id="78" w:name="_Toc279703500"/>
      <w:bookmarkStart w:id="79"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bookmarkEnd w:id="78"/>
    <w:bookmarkEnd w:id="79"/>
    <w:p w14:paraId="48D72E03" w14:textId="08BB7756" w:rsidR="00DE3F5A" w:rsidRDefault="00DE3F5A" w:rsidP="00DE3F5A">
      <w:pPr>
        <w:pStyle w:val="Standard1"/>
        <w:jc w:val="both"/>
      </w:pPr>
      <w:r>
        <w:rPr>
          <w:rStyle w:val="SubtleEmphasis"/>
          <w:i w:val="0"/>
          <w:iCs w:val="0"/>
        </w:rPr>
        <w:t xml:space="preserve">The </w:t>
      </w:r>
      <w:r w:rsidRPr="00CA7FA1">
        <w:rPr>
          <w:rStyle w:val="SubtleEmphasis"/>
          <w:i w:val="0"/>
          <w:iCs w:val="0"/>
        </w:rPr>
        <w:t>Hi</w:t>
      </w:r>
      <w:r>
        <w:rPr>
          <w:rStyle w:val="SubtleEmphasis"/>
          <w:i w:val="0"/>
          <w:iCs w:val="0"/>
        </w:rPr>
        <w:t xml:space="preserve">Pay integration cartridge is compatible with the latest SFCC API version, currently </w:t>
      </w:r>
      <w:r w:rsidR="007838D5">
        <w:rPr>
          <w:rStyle w:val="SubtleEmphasis"/>
          <w:i w:val="0"/>
          <w:iCs w:val="0"/>
        </w:rPr>
        <w:t>19</w:t>
      </w:r>
      <w:r>
        <w:rPr>
          <w:rStyle w:val="SubtleEmphasis"/>
          <w:i w:val="0"/>
          <w:iCs w:val="0"/>
        </w:rPr>
        <w:t>.</w:t>
      </w:r>
      <w:r w:rsidR="007838D5">
        <w:rPr>
          <w:rStyle w:val="SubtleEmphasis"/>
          <w:i w:val="0"/>
          <w:iCs w:val="0"/>
        </w:rPr>
        <w:t>2</w:t>
      </w:r>
      <w:r>
        <w:rPr>
          <w:rStyle w:val="SubtleEmphasis"/>
          <w:i w:val="0"/>
          <w:iCs w:val="0"/>
        </w:rPr>
        <w:t xml:space="preserve"> and SG version 10</w:t>
      </w:r>
      <w:r w:rsidR="00FE1CF5">
        <w:rPr>
          <w:rStyle w:val="SubtleEmphasis"/>
          <w:i w:val="0"/>
          <w:iCs w:val="0"/>
        </w:rPr>
        <w:t>4</w:t>
      </w:r>
      <w:r>
        <w:rPr>
          <w:rStyle w:val="SubtleEmphasis"/>
          <w:i w:val="0"/>
          <w:iCs w:val="0"/>
        </w:rPr>
        <w:t>.</w:t>
      </w:r>
      <w:r w:rsidR="002F47C1">
        <w:rPr>
          <w:rStyle w:val="SubtleEmphasis"/>
          <w:i w:val="0"/>
          <w:iCs w:val="0"/>
        </w:rPr>
        <w:t>0</w:t>
      </w:r>
      <w:r>
        <w:rPr>
          <w:rStyle w:val="SubtleEmphasis"/>
          <w:i w:val="0"/>
          <w:iCs w:val="0"/>
        </w:rPr>
        <w:t xml:space="preserve">.1. </w:t>
      </w:r>
      <w:r>
        <w:t>I</w:t>
      </w:r>
      <w:r w:rsidRPr="0040085F">
        <w:t>t might require updates and reviews for future versions and releases of Site Genesis</w:t>
      </w:r>
      <w:r>
        <w:t>.</w:t>
      </w:r>
    </w:p>
    <w:p w14:paraId="77971D8E" w14:textId="77777777" w:rsidR="00762BB0" w:rsidRDefault="00A30419" w:rsidP="003758D0">
      <w:pPr>
        <w:pStyle w:val="Heading1"/>
      </w:pPr>
      <w:bookmarkStart w:id="80" w:name="_Toc14713912"/>
      <w:r>
        <w:t>Release History</w:t>
      </w:r>
      <w:bookmarkEnd w:id="80"/>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81" w:name="_Toc279703501"/>
            <w:bookmarkStart w:id="82"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r>
              <w:rPr>
                <w:rFonts w:ascii="Trebuchet MS" w:hAnsi="Trebuchet MS"/>
                <w:sz w:val="18"/>
                <w:szCs w:val="18"/>
              </w:rPr>
              <w:t>HiPay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tr w:rsidR="00834B39" w:rsidRPr="00CC66E1" w14:paraId="4A6CB60B" w14:textId="77777777" w:rsidTr="003C6DB8">
        <w:trPr>
          <w:trHeight w:val="409"/>
        </w:trPr>
        <w:tc>
          <w:tcPr>
            <w:tcW w:w="1684" w:type="dxa"/>
            <w:tcMar>
              <w:top w:w="58" w:type="dxa"/>
              <w:left w:w="115" w:type="dxa"/>
              <w:right w:w="115" w:type="dxa"/>
            </w:tcMar>
          </w:tcPr>
          <w:p w14:paraId="477EFF3C" w14:textId="4532573C" w:rsidR="00834B39" w:rsidRDefault="00834B39" w:rsidP="00982319">
            <w:pPr>
              <w:pStyle w:val="BodyText"/>
              <w:keepNext/>
              <w:rPr>
                <w:rFonts w:ascii="Trebuchet MS" w:hAnsi="Trebuchet MS"/>
                <w:sz w:val="18"/>
                <w:szCs w:val="18"/>
              </w:rPr>
            </w:pPr>
            <w:r>
              <w:rPr>
                <w:rFonts w:ascii="Trebuchet MS" w:hAnsi="Trebuchet MS"/>
                <w:sz w:val="18"/>
                <w:szCs w:val="18"/>
              </w:rPr>
              <w:t>1</w:t>
            </w:r>
            <w:r w:rsidR="00982319">
              <w:rPr>
                <w:rFonts w:ascii="Trebuchet MS" w:hAnsi="Trebuchet MS"/>
                <w:sz w:val="18"/>
                <w:szCs w:val="18"/>
              </w:rPr>
              <w:t>8</w:t>
            </w:r>
            <w:r>
              <w:rPr>
                <w:rFonts w:ascii="Trebuchet MS" w:hAnsi="Trebuchet MS"/>
                <w:sz w:val="18"/>
                <w:szCs w:val="18"/>
              </w:rPr>
              <w:t>.1.</w:t>
            </w:r>
            <w:r w:rsidR="00367E90">
              <w:rPr>
                <w:rFonts w:ascii="Trebuchet MS" w:hAnsi="Trebuchet MS"/>
                <w:sz w:val="18"/>
                <w:szCs w:val="18"/>
              </w:rPr>
              <w:t>0</w:t>
            </w:r>
          </w:p>
        </w:tc>
        <w:tc>
          <w:tcPr>
            <w:tcW w:w="1646" w:type="dxa"/>
            <w:tcMar>
              <w:top w:w="58" w:type="dxa"/>
              <w:left w:w="115" w:type="dxa"/>
              <w:right w:w="115" w:type="dxa"/>
            </w:tcMar>
          </w:tcPr>
          <w:p w14:paraId="6E128426" w14:textId="124A0016" w:rsidR="00834B39" w:rsidRDefault="00982319" w:rsidP="00982319">
            <w:pPr>
              <w:pStyle w:val="BodyText"/>
              <w:keepNext/>
              <w:rPr>
                <w:rFonts w:ascii="Trebuchet MS" w:hAnsi="Trebuchet MS"/>
                <w:sz w:val="18"/>
                <w:szCs w:val="18"/>
              </w:rPr>
            </w:pPr>
            <w:r>
              <w:rPr>
                <w:rFonts w:ascii="Trebuchet MS" w:hAnsi="Trebuchet MS"/>
                <w:sz w:val="18"/>
                <w:szCs w:val="18"/>
              </w:rPr>
              <w:t>29</w:t>
            </w:r>
            <w:r w:rsidR="00291B1E">
              <w:rPr>
                <w:rFonts w:ascii="Trebuchet MS" w:hAnsi="Trebuchet MS"/>
                <w:sz w:val="18"/>
                <w:szCs w:val="18"/>
              </w:rPr>
              <w:t>/</w:t>
            </w:r>
            <w:r>
              <w:rPr>
                <w:rFonts w:ascii="Trebuchet MS" w:hAnsi="Trebuchet MS"/>
                <w:sz w:val="18"/>
                <w:szCs w:val="18"/>
              </w:rPr>
              <w:t>1</w:t>
            </w:r>
            <w:r w:rsidR="00834B39">
              <w:rPr>
                <w:rFonts w:ascii="Trebuchet MS" w:hAnsi="Trebuchet MS"/>
                <w:sz w:val="18"/>
                <w:szCs w:val="18"/>
              </w:rPr>
              <w:t>/201</w:t>
            </w:r>
            <w:r>
              <w:rPr>
                <w:rFonts w:ascii="Trebuchet MS" w:hAnsi="Trebuchet MS"/>
                <w:sz w:val="18"/>
                <w:szCs w:val="18"/>
              </w:rPr>
              <w:t>8</w:t>
            </w:r>
          </w:p>
        </w:tc>
        <w:tc>
          <w:tcPr>
            <w:tcW w:w="6254" w:type="dxa"/>
            <w:tcMar>
              <w:top w:w="58" w:type="dxa"/>
              <w:left w:w="115" w:type="dxa"/>
              <w:right w:w="115" w:type="dxa"/>
            </w:tcMar>
          </w:tcPr>
          <w:p w14:paraId="5764A076" w14:textId="185C90B5" w:rsidR="00834B39" w:rsidRDefault="00834B39" w:rsidP="00DD3380">
            <w:pPr>
              <w:pStyle w:val="BodyText"/>
              <w:keepNext/>
              <w:rPr>
                <w:rFonts w:ascii="Trebuchet MS" w:hAnsi="Trebuchet MS"/>
                <w:sz w:val="18"/>
                <w:szCs w:val="18"/>
              </w:rPr>
            </w:pPr>
            <w:r>
              <w:rPr>
                <w:rFonts w:ascii="Trebuchet MS" w:hAnsi="Trebuchet MS"/>
                <w:sz w:val="18"/>
                <w:szCs w:val="18"/>
              </w:rPr>
              <w:t>Add HiPay One-Click payment setting</w:t>
            </w:r>
            <w:r w:rsidR="00D9461A">
              <w:rPr>
                <w:rFonts w:ascii="Trebuchet MS" w:hAnsi="Trebuchet MS"/>
                <w:sz w:val="18"/>
                <w:szCs w:val="18"/>
              </w:rPr>
              <w:t xml:space="preserve"> (Api integration)</w:t>
            </w:r>
            <w:r w:rsidR="00291B1E">
              <w:rPr>
                <w:rFonts w:ascii="Trebuchet MS" w:hAnsi="Trebuchet MS"/>
                <w:sz w:val="18"/>
                <w:szCs w:val="18"/>
              </w:rPr>
              <w:t>. Controller Version.</w:t>
            </w:r>
          </w:p>
        </w:tc>
      </w:tr>
      <w:tr w:rsidR="004413FC" w:rsidRPr="00CC66E1" w14:paraId="2681E4DA" w14:textId="77777777" w:rsidTr="004413FC">
        <w:trPr>
          <w:trHeight w:val="255"/>
        </w:trPr>
        <w:tc>
          <w:tcPr>
            <w:tcW w:w="1684" w:type="dxa"/>
            <w:tcMar>
              <w:top w:w="58" w:type="dxa"/>
              <w:left w:w="115" w:type="dxa"/>
              <w:right w:w="115" w:type="dxa"/>
            </w:tcMar>
          </w:tcPr>
          <w:p w14:paraId="6977F194" w14:textId="2A7FCD36" w:rsidR="004413FC" w:rsidRDefault="004413FC" w:rsidP="00982319">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397BA9A9" w14:textId="03F066DD" w:rsidR="004413FC" w:rsidRDefault="004413FC" w:rsidP="00982319">
            <w:pPr>
              <w:pStyle w:val="BodyText"/>
              <w:keepNext/>
              <w:rPr>
                <w:rFonts w:ascii="Trebuchet MS" w:hAnsi="Trebuchet MS"/>
                <w:sz w:val="18"/>
                <w:szCs w:val="18"/>
              </w:rPr>
            </w:pPr>
            <w:r>
              <w:rPr>
                <w:rFonts w:ascii="Trebuchet MS" w:hAnsi="Trebuchet MS"/>
                <w:sz w:val="18"/>
                <w:szCs w:val="18"/>
              </w:rPr>
              <w:t>/2019</w:t>
            </w:r>
          </w:p>
        </w:tc>
        <w:tc>
          <w:tcPr>
            <w:tcW w:w="6254" w:type="dxa"/>
            <w:tcMar>
              <w:top w:w="58" w:type="dxa"/>
              <w:left w:w="115" w:type="dxa"/>
              <w:right w:w="115" w:type="dxa"/>
            </w:tcMar>
          </w:tcPr>
          <w:p w14:paraId="58288BA4" w14:textId="38A6E262" w:rsidR="004413FC" w:rsidRDefault="004413FC" w:rsidP="00DD3380">
            <w:pPr>
              <w:pStyle w:val="BodyText"/>
              <w:keepNext/>
              <w:rPr>
                <w:rFonts w:ascii="Trebuchet MS" w:hAnsi="Trebuchet MS"/>
                <w:sz w:val="18"/>
                <w:szCs w:val="18"/>
              </w:rPr>
            </w:pPr>
            <w:r>
              <w:rPr>
                <w:rFonts w:ascii="Trebuchet MS" w:hAnsi="Trebuchet MS"/>
                <w:sz w:val="18"/>
                <w:szCs w:val="18"/>
              </w:rPr>
              <w:t>Add Oney payment methods and required BM modules for configuration.</w:t>
            </w:r>
          </w:p>
        </w:tc>
      </w:tr>
      <w:bookmarkEnd w:id="81"/>
      <w:bookmarkEnd w:id="82"/>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9"/>
      <w:headerReference w:type="default" r:id="rId100"/>
      <w:footerReference w:type="default" r:id="rId101"/>
      <w:headerReference w:type="first" r:id="rId102"/>
      <w:footerReference w:type="first" r:id="rId103"/>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55E18" w14:textId="77777777" w:rsidR="00F40DCE" w:rsidRDefault="00F40DCE">
      <w:pPr>
        <w:spacing w:line="240" w:lineRule="auto"/>
      </w:pPr>
      <w:r>
        <w:separator/>
      </w:r>
    </w:p>
  </w:endnote>
  <w:endnote w:type="continuationSeparator" w:id="0">
    <w:p w14:paraId="065F194E" w14:textId="77777777" w:rsidR="00F40DCE" w:rsidRDefault="00F40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2E5805" w:rsidRPr="001453CA" w14:paraId="4F2C2F3C" w14:textId="77777777" w:rsidTr="001055A3">
      <w:trPr>
        <w:trHeight w:val="440"/>
      </w:trPr>
      <w:tc>
        <w:tcPr>
          <w:tcW w:w="4428" w:type="dxa"/>
        </w:tcPr>
        <w:p w14:paraId="08A0567B" w14:textId="77777777" w:rsidR="002E5805" w:rsidRPr="001F1045" w:rsidRDefault="002E5805"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2E5805" w:rsidRPr="00673042" w:rsidRDefault="002E580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2E5805" w:rsidRPr="00FD4DEE" w:rsidRDefault="002E580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2E5805" w:rsidRPr="003A546F" w:rsidRDefault="002E5805"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4E13" w14:textId="77777777" w:rsidR="002E5805" w:rsidRDefault="002E5805">
    <w:pPr>
      <w:pStyle w:val="Footer"/>
    </w:pPr>
  </w:p>
  <w:p w14:paraId="1AE239C3" w14:textId="77777777" w:rsidR="002E5805" w:rsidRDefault="002E5805">
    <w:pPr>
      <w:pStyle w:val="Footer"/>
    </w:pPr>
  </w:p>
  <w:p w14:paraId="27968EBC" w14:textId="77777777" w:rsidR="002E5805" w:rsidRDefault="002E5805">
    <w:pPr>
      <w:pStyle w:val="Footer"/>
    </w:pPr>
  </w:p>
  <w:p w14:paraId="0B89E575" w14:textId="77777777" w:rsidR="002E5805" w:rsidRDefault="002E5805">
    <w:pPr>
      <w:pStyle w:val="Footer"/>
    </w:pPr>
  </w:p>
  <w:p w14:paraId="7F79C46C" w14:textId="77777777" w:rsidR="002E5805" w:rsidRDefault="002E5805">
    <w:pPr>
      <w:pStyle w:val="Footer"/>
    </w:pPr>
  </w:p>
  <w:p w14:paraId="18CD7CB9" w14:textId="77777777" w:rsidR="002E5805" w:rsidRDefault="002E5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9049B" w14:textId="77777777" w:rsidR="00F40DCE" w:rsidRDefault="00F40DCE">
      <w:pPr>
        <w:spacing w:line="240" w:lineRule="auto"/>
      </w:pPr>
      <w:r>
        <w:separator/>
      </w:r>
    </w:p>
  </w:footnote>
  <w:footnote w:type="continuationSeparator" w:id="0">
    <w:p w14:paraId="53BAFB0D" w14:textId="77777777" w:rsidR="00F40DCE" w:rsidRDefault="00F40D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E2389" w14:textId="77777777" w:rsidR="002E5805" w:rsidRDefault="002E580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2E5805" w:rsidRDefault="002E5805">
    <w:pPr>
      <w:pStyle w:val="Header"/>
      <w:ind w:right="360"/>
    </w:pPr>
  </w:p>
  <w:p w14:paraId="3C6CEF36" w14:textId="77777777" w:rsidR="002E5805" w:rsidRDefault="002E5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E8AF5" w14:textId="77777777" w:rsidR="002E5805" w:rsidRPr="002919B2" w:rsidRDefault="002E5805"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DF89" w14:textId="77777777" w:rsidR="002E5805" w:rsidRDefault="002E5805"/>
  <w:p w14:paraId="18B5F206" w14:textId="77777777" w:rsidR="002E5805" w:rsidRDefault="002E5805"/>
  <w:p w14:paraId="17B48B34" w14:textId="77777777" w:rsidR="002E5805" w:rsidRDefault="002E5805"/>
  <w:p w14:paraId="295C52FF" w14:textId="77777777" w:rsidR="002E5805" w:rsidRDefault="002E5805"/>
  <w:p w14:paraId="61909053" w14:textId="77777777" w:rsidR="002E5805" w:rsidRDefault="002E5805"/>
  <w:p w14:paraId="402BF6B1" w14:textId="77777777" w:rsidR="002E5805" w:rsidRDefault="002E5805"/>
  <w:p w14:paraId="7343BBB0" w14:textId="77777777" w:rsidR="002E5805" w:rsidRDefault="002E5805"/>
  <w:p w14:paraId="4F7711D7" w14:textId="77777777" w:rsidR="002E5805" w:rsidRDefault="002E5805"/>
  <w:p w14:paraId="4DB351D9" w14:textId="77777777" w:rsidR="002E5805" w:rsidRDefault="002E5805"/>
  <w:p w14:paraId="565BC0ED" w14:textId="77777777" w:rsidR="002E5805" w:rsidRDefault="002E5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15:restartNumberingAfterBreak="0">
    <w:nsid w:val="2CC0768D"/>
    <w:multiLevelType w:val="hybridMultilevel"/>
    <w:tmpl w:val="A7B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20" w15:restartNumberingAfterBreak="0">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C46CF8"/>
    <w:multiLevelType w:val="hybridMultilevel"/>
    <w:tmpl w:val="765E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7"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4"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5" w15:restartNumberingAfterBreak="0">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9" w15:restartNumberingAfterBreak="0">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0"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1"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8"/>
  </w:num>
  <w:num w:numId="3">
    <w:abstractNumId w:val="25"/>
  </w:num>
  <w:num w:numId="4">
    <w:abstractNumId w:val="21"/>
  </w:num>
  <w:num w:numId="5">
    <w:abstractNumId w:val="2"/>
  </w:num>
  <w:num w:numId="6">
    <w:abstractNumId w:val="26"/>
  </w:num>
  <w:num w:numId="7">
    <w:abstractNumId w:val="15"/>
  </w:num>
  <w:num w:numId="8">
    <w:abstractNumId w:val="12"/>
  </w:num>
  <w:num w:numId="9">
    <w:abstractNumId w:val="17"/>
  </w:num>
  <w:num w:numId="10">
    <w:abstractNumId w:val="40"/>
  </w:num>
  <w:num w:numId="11">
    <w:abstractNumId w:val="43"/>
  </w:num>
  <w:num w:numId="12">
    <w:abstractNumId w:val="0"/>
  </w:num>
  <w:num w:numId="13">
    <w:abstractNumId w:val="22"/>
  </w:num>
  <w:num w:numId="14">
    <w:abstractNumId w:val="33"/>
  </w:num>
  <w:num w:numId="15">
    <w:abstractNumId w:val="7"/>
  </w:num>
  <w:num w:numId="16">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9"/>
  </w:num>
  <w:num w:numId="19">
    <w:abstractNumId w:val="23"/>
  </w:num>
  <w:num w:numId="20">
    <w:abstractNumId w:val="27"/>
  </w:num>
  <w:num w:numId="21">
    <w:abstractNumId w:val="41"/>
  </w:num>
  <w:num w:numId="22">
    <w:abstractNumId w:val="31"/>
  </w:num>
  <w:num w:numId="23">
    <w:abstractNumId w:val="30"/>
  </w:num>
  <w:num w:numId="24">
    <w:abstractNumId w:val="10"/>
  </w:num>
  <w:num w:numId="25">
    <w:abstractNumId w:val="1"/>
  </w:num>
  <w:num w:numId="26">
    <w:abstractNumId w:val="37"/>
  </w:num>
  <w:num w:numId="27">
    <w:abstractNumId w:val="36"/>
  </w:num>
  <w:num w:numId="28">
    <w:abstractNumId w:val="42"/>
  </w:num>
  <w:num w:numId="29">
    <w:abstractNumId w:val="29"/>
  </w:num>
  <w:num w:numId="30">
    <w:abstractNumId w:val="4"/>
  </w:num>
  <w:num w:numId="31">
    <w:abstractNumId w:val="34"/>
  </w:num>
  <w:num w:numId="32">
    <w:abstractNumId w:val="5"/>
  </w:num>
  <w:num w:numId="33">
    <w:abstractNumId w:val="38"/>
  </w:num>
  <w:num w:numId="34">
    <w:abstractNumId w:val="19"/>
  </w:num>
  <w:num w:numId="35">
    <w:abstractNumId w:val="6"/>
  </w:num>
  <w:num w:numId="36">
    <w:abstractNumId w:val="32"/>
  </w:num>
  <w:num w:numId="37">
    <w:abstractNumId w:val="8"/>
  </w:num>
  <w:num w:numId="38">
    <w:abstractNumId w:val="28"/>
  </w:num>
  <w:num w:numId="39">
    <w:abstractNumId w:val="3"/>
  </w:num>
  <w:num w:numId="40">
    <w:abstractNumId w:val="20"/>
  </w:num>
  <w:num w:numId="41">
    <w:abstractNumId w:val="11"/>
  </w:num>
  <w:num w:numId="42">
    <w:abstractNumId w:val="9"/>
  </w:num>
  <w:num w:numId="43">
    <w:abstractNumId w:val="35"/>
  </w:num>
  <w:num w:numId="44">
    <w:abstractNumId w:val="16"/>
  </w:num>
  <w:num w:numId="4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3AA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34CB"/>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3037"/>
    <w:rsid w:val="001055A3"/>
    <w:rsid w:val="001078A2"/>
    <w:rsid w:val="001100EB"/>
    <w:rsid w:val="00112D21"/>
    <w:rsid w:val="00115594"/>
    <w:rsid w:val="00115998"/>
    <w:rsid w:val="00117D30"/>
    <w:rsid w:val="00120E38"/>
    <w:rsid w:val="00121B23"/>
    <w:rsid w:val="001232B2"/>
    <w:rsid w:val="00123ACD"/>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1B5"/>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5971"/>
    <w:rsid w:val="00196A4C"/>
    <w:rsid w:val="001A0ADA"/>
    <w:rsid w:val="001A0E30"/>
    <w:rsid w:val="001A4292"/>
    <w:rsid w:val="001A44A8"/>
    <w:rsid w:val="001A45EA"/>
    <w:rsid w:val="001A4FB6"/>
    <w:rsid w:val="001A58D2"/>
    <w:rsid w:val="001A5C57"/>
    <w:rsid w:val="001A7237"/>
    <w:rsid w:val="001B11BD"/>
    <w:rsid w:val="001B2392"/>
    <w:rsid w:val="001B26AA"/>
    <w:rsid w:val="001B4256"/>
    <w:rsid w:val="001B4DD3"/>
    <w:rsid w:val="001B5859"/>
    <w:rsid w:val="001B5B85"/>
    <w:rsid w:val="001B60FA"/>
    <w:rsid w:val="001B62A9"/>
    <w:rsid w:val="001B650E"/>
    <w:rsid w:val="001C01BC"/>
    <w:rsid w:val="001C19A0"/>
    <w:rsid w:val="001C1D4E"/>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967BD"/>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1ACF"/>
    <w:rsid w:val="002D2C78"/>
    <w:rsid w:val="002D586C"/>
    <w:rsid w:val="002D69A8"/>
    <w:rsid w:val="002D7CE4"/>
    <w:rsid w:val="002D7D10"/>
    <w:rsid w:val="002E08F1"/>
    <w:rsid w:val="002E0CFF"/>
    <w:rsid w:val="002E20E4"/>
    <w:rsid w:val="002E2F51"/>
    <w:rsid w:val="002E3764"/>
    <w:rsid w:val="002E4DA3"/>
    <w:rsid w:val="002E4F12"/>
    <w:rsid w:val="002E5526"/>
    <w:rsid w:val="002E5805"/>
    <w:rsid w:val="002E5984"/>
    <w:rsid w:val="002E6801"/>
    <w:rsid w:val="002E6A6E"/>
    <w:rsid w:val="002F1BEC"/>
    <w:rsid w:val="002F2729"/>
    <w:rsid w:val="002F3523"/>
    <w:rsid w:val="002F47B5"/>
    <w:rsid w:val="002F47C1"/>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3BF7"/>
    <w:rsid w:val="003D3FBC"/>
    <w:rsid w:val="003D686B"/>
    <w:rsid w:val="003D7266"/>
    <w:rsid w:val="003D7902"/>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D5A"/>
    <w:rsid w:val="003F7F46"/>
    <w:rsid w:val="00400019"/>
    <w:rsid w:val="0040085F"/>
    <w:rsid w:val="00400C2C"/>
    <w:rsid w:val="004021AE"/>
    <w:rsid w:val="00402450"/>
    <w:rsid w:val="004027E2"/>
    <w:rsid w:val="004057DB"/>
    <w:rsid w:val="00406BCC"/>
    <w:rsid w:val="004119F8"/>
    <w:rsid w:val="00411E42"/>
    <w:rsid w:val="0041399F"/>
    <w:rsid w:val="00414211"/>
    <w:rsid w:val="00415210"/>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37EB"/>
    <w:rsid w:val="00585519"/>
    <w:rsid w:val="00586292"/>
    <w:rsid w:val="00591814"/>
    <w:rsid w:val="00592BAA"/>
    <w:rsid w:val="00593374"/>
    <w:rsid w:val="00594159"/>
    <w:rsid w:val="005954E9"/>
    <w:rsid w:val="00595A1D"/>
    <w:rsid w:val="00596C02"/>
    <w:rsid w:val="0059707F"/>
    <w:rsid w:val="005976E9"/>
    <w:rsid w:val="00597DC5"/>
    <w:rsid w:val="005A0FA4"/>
    <w:rsid w:val="005A2F30"/>
    <w:rsid w:val="005A3346"/>
    <w:rsid w:val="005A511F"/>
    <w:rsid w:val="005A6677"/>
    <w:rsid w:val="005A6FBC"/>
    <w:rsid w:val="005A7433"/>
    <w:rsid w:val="005B36EE"/>
    <w:rsid w:val="005B4D5B"/>
    <w:rsid w:val="005B5D30"/>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2D6"/>
    <w:rsid w:val="006406B2"/>
    <w:rsid w:val="00640A75"/>
    <w:rsid w:val="00641C4D"/>
    <w:rsid w:val="006421CD"/>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A9F"/>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9B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7B77"/>
    <w:rsid w:val="006C137A"/>
    <w:rsid w:val="006C1956"/>
    <w:rsid w:val="006C3F4A"/>
    <w:rsid w:val="006C4089"/>
    <w:rsid w:val="006C44E3"/>
    <w:rsid w:val="006D2A00"/>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1C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4F7"/>
    <w:rsid w:val="0076192C"/>
    <w:rsid w:val="00762BB0"/>
    <w:rsid w:val="007648B3"/>
    <w:rsid w:val="0076599E"/>
    <w:rsid w:val="00770CBB"/>
    <w:rsid w:val="00770DF1"/>
    <w:rsid w:val="007757F3"/>
    <w:rsid w:val="00776545"/>
    <w:rsid w:val="007801C9"/>
    <w:rsid w:val="0078066E"/>
    <w:rsid w:val="007838D5"/>
    <w:rsid w:val="00785606"/>
    <w:rsid w:val="00785A76"/>
    <w:rsid w:val="0078740B"/>
    <w:rsid w:val="00792F6A"/>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F0646"/>
    <w:rsid w:val="007F082E"/>
    <w:rsid w:val="007F226B"/>
    <w:rsid w:val="007F3711"/>
    <w:rsid w:val="007F6105"/>
    <w:rsid w:val="007F72FF"/>
    <w:rsid w:val="00800B05"/>
    <w:rsid w:val="00804371"/>
    <w:rsid w:val="0080483A"/>
    <w:rsid w:val="00804930"/>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A7C9B"/>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1A07"/>
    <w:rsid w:val="008E5D37"/>
    <w:rsid w:val="008E7229"/>
    <w:rsid w:val="008F1443"/>
    <w:rsid w:val="008F361C"/>
    <w:rsid w:val="008F5020"/>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590B"/>
    <w:rsid w:val="009608A6"/>
    <w:rsid w:val="00960BEA"/>
    <w:rsid w:val="00961EB7"/>
    <w:rsid w:val="00962DC2"/>
    <w:rsid w:val="009631E0"/>
    <w:rsid w:val="00963702"/>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3B2D"/>
    <w:rsid w:val="00A63F1D"/>
    <w:rsid w:val="00A65134"/>
    <w:rsid w:val="00A652FF"/>
    <w:rsid w:val="00A74B2C"/>
    <w:rsid w:val="00A77A6A"/>
    <w:rsid w:val="00A80792"/>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7E9"/>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B7406"/>
    <w:rsid w:val="00BC00FA"/>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1F28"/>
    <w:rsid w:val="00BE2524"/>
    <w:rsid w:val="00BE25CC"/>
    <w:rsid w:val="00BE28B9"/>
    <w:rsid w:val="00BE329D"/>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3A5B"/>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6768D"/>
    <w:rsid w:val="00C7077E"/>
    <w:rsid w:val="00C718D9"/>
    <w:rsid w:val="00C720B0"/>
    <w:rsid w:val="00C72B77"/>
    <w:rsid w:val="00C72F6A"/>
    <w:rsid w:val="00C74CC5"/>
    <w:rsid w:val="00C74E2E"/>
    <w:rsid w:val="00C76D2E"/>
    <w:rsid w:val="00C76E43"/>
    <w:rsid w:val="00C776D7"/>
    <w:rsid w:val="00C80FA5"/>
    <w:rsid w:val="00C82D28"/>
    <w:rsid w:val="00C8338B"/>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0DE9"/>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E6DA8"/>
    <w:rsid w:val="00CF1E83"/>
    <w:rsid w:val="00CF29FE"/>
    <w:rsid w:val="00CF3FAA"/>
    <w:rsid w:val="00CF57A3"/>
    <w:rsid w:val="00CF5EAC"/>
    <w:rsid w:val="00CF73E1"/>
    <w:rsid w:val="00D02F40"/>
    <w:rsid w:val="00D04EF3"/>
    <w:rsid w:val="00D052AE"/>
    <w:rsid w:val="00D05D2E"/>
    <w:rsid w:val="00D05ED5"/>
    <w:rsid w:val="00D06801"/>
    <w:rsid w:val="00D0724E"/>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7134"/>
    <w:rsid w:val="00D7012B"/>
    <w:rsid w:val="00D717EB"/>
    <w:rsid w:val="00D752F3"/>
    <w:rsid w:val="00D766BC"/>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F5A"/>
    <w:rsid w:val="00DE5CC8"/>
    <w:rsid w:val="00DE7487"/>
    <w:rsid w:val="00DE7491"/>
    <w:rsid w:val="00DE7C2F"/>
    <w:rsid w:val="00DF0B70"/>
    <w:rsid w:val="00DF0FDA"/>
    <w:rsid w:val="00DF1A9B"/>
    <w:rsid w:val="00DF1C37"/>
    <w:rsid w:val="00DF3598"/>
    <w:rsid w:val="00DF3700"/>
    <w:rsid w:val="00DF3B39"/>
    <w:rsid w:val="00DF401E"/>
    <w:rsid w:val="00DF7970"/>
    <w:rsid w:val="00DF7B86"/>
    <w:rsid w:val="00E00392"/>
    <w:rsid w:val="00E010A7"/>
    <w:rsid w:val="00E03233"/>
    <w:rsid w:val="00E03C75"/>
    <w:rsid w:val="00E048D2"/>
    <w:rsid w:val="00E0513E"/>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10"/>
    <w:rsid w:val="00E81F8B"/>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79AB"/>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462D"/>
    <w:rsid w:val="00F269A3"/>
    <w:rsid w:val="00F30183"/>
    <w:rsid w:val="00F334B7"/>
    <w:rsid w:val="00F338FD"/>
    <w:rsid w:val="00F36A75"/>
    <w:rsid w:val="00F40286"/>
    <w:rsid w:val="00F40D5C"/>
    <w:rsid w:val="00F40DCE"/>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57BDB"/>
    <w:rsid w:val="00F60D67"/>
    <w:rsid w:val="00F638C7"/>
    <w:rsid w:val="00F64827"/>
    <w:rsid w:val="00F7046F"/>
    <w:rsid w:val="00F71F86"/>
    <w:rsid w:val="00F72290"/>
    <w:rsid w:val="00F752D3"/>
    <w:rsid w:val="00F7553A"/>
    <w:rsid w:val="00F76081"/>
    <w:rsid w:val="00F77C05"/>
    <w:rsid w:val="00F80F12"/>
    <w:rsid w:val="00F81D3B"/>
    <w:rsid w:val="00F822F8"/>
    <w:rsid w:val="00F82675"/>
    <w:rsid w:val="00F82B90"/>
    <w:rsid w:val="00F8442B"/>
    <w:rsid w:val="00F8632B"/>
    <w:rsid w:val="00F86E02"/>
    <w:rsid w:val="00F86F41"/>
    <w:rsid w:val="00F8722A"/>
    <w:rsid w:val="00F875F5"/>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408"/>
    <w:rsid w:val="00FF5839"/>
    <w:rsid w:val="00FF6CEF"/>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1" Type="http://schemas.openxmlformats.org/officeDocument/2006/relationships/hyperlink" Target="https://osfglobal09.alliance-prtnr-na02.dw.demandware.net/on/demandware.store/Sites-Site/default/CustomPreferences-View?PreferenceType=SIT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webSettings" Target="webSetting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header" Target="header3.xml"/><Relationship Id="rId5" Type="http://schemas.openxmlformats.org/officeDocument/2006/relationships/customXml" Target="../customXml/item5.xml"/><Relationship Id="rId90" Type="http://schemas.openxmlformats.org/officeDocument/2006/relationships/hyperlink" Target="http://*domain.name*/on/demandware.store/Sites-SiteGenesis-Site/default/HiPayNotification-Notify" TargetMode="External"/><Relationship Id="rId95" Type="http://schemas.openxmlformats.org/officeDocument/2006/relationships/image" Target="media/image70.png"/><Relationship Id="rId22" Type="http://schemas.openxmlformats.org/officeDocument/2006/relationships/image" Target="media/image4.png"/><Relationship Id="rId27" Type="http://schemas.openxmlformats.org/officeDocument/2006/relationships/hyperlink" Target="https://osfglobal09.alliance-prtnr-na02.dw.demandware.net/on/demandware.store/Sites-Site/default/SiteNavigationBar-ShowMenuitemOverview?CurrentMenuItemId=operations"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footnotes" Target="footnotes.xml"/><Relationship Id="rId17"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footer" Target="footer2.xml"/><Relationship Id="rId20" Type="http://schemas.openxmlformats.org/officeDocument/2006/relationships/hyperlink" Target="https://osfglobal09.alliance-prtnr-na02.dw.demandware.net/on/demandware.store/Sites-Site/default/SiteNavigationBar-ShowMenuitemOverview?CurrentMenuItemId=site-pref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yperlink" Target="http://*domain.name*/on/demandware.store/Sites-*site.name*-Site/default/HiPayResource-Style" TargetMode="External"/><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hyperlink" Target="https://developer.hipay.com/doc-api/enterprise/gateway/" TargetMode="External"/><Relationship Id="rId28" Type="http://schemas.openxmlformats.org/officeDocument/2006/relationships/hyperlink" Target="https://stage-secure-gateway.hipay-tpp.com" TargetMode="External"/><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settings" Target="setting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help.hipay.com"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69.pn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osfglobal09.alliance-prtnr-na02.dw.demandware.net/on/demandware.store/Sites-Site/default/SiteNavigationBar-ShowMenuitemOverview?CurrentMenuItemId=studio"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2.png"/><Relationship Id="rId104"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14" Type="http://schemas.openxmlformats.org/officeDocument/2006/relationships/image" Target="media/image1.jpe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4.png"/><Relationship Id="rId6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2.xml><?xml version="1.0" encoding="utf-8"?>
<ds:datastoreItem xmlns:ds="http://schemas.openxmlformats.org/officeDocument/2006/customXml" ds:itemID="{3D2831D8-1947-4A65-92D8-5DBB7D428146}">
  <ds:schemaRefs>
    <ds:schemaRef ds:uri="http://schemas.openxmlformats.org/officeDocument/2006/bibliography"/>
  </ds:schemaRefs>
</ds:datastoreItem>
</file>

<file path=customXml/itemProps3.xml><?xml version="1.0" encoding="utf-8"?>
<ds:datastoreItem xmlns:ds="http://schemas.openxmlformats.org/officeDocument/2006/customXml" ds:itemID="{F92EE01F-4874-4103-94F2-E35ADEC4DC9E}">
  <ds:schemaRefs>
    <ds:schemaRef ds:uri="http://schemas.openxmlformats.org/officeDocument/2006/bibliography"/>
  </ds:schemaRefs>
</ds:datastoreItem>
</file>

<file path=customXml/itemProps4.xml><?xml version="1.0" encoding="utf-8"?>
<ds:datastoreItem xmlns:ds="http://schemas.openxmlformats.org/officeDocument/2006/customXml" ds:itemID="{CC7CE301-E36B-4FB4-85C9-4C864118C33A}">
  <ds:schemaRefs>
    <ds:schemaRef ds:uri="http://schemas.openxmlformats.org/officeDocument/2006/bibliography"/>
  </ds:schemaRefs>
</ds:datastoreItem>
</file>

<file path=customXml/itemProps5.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7.xml><?xml version="1.0" encoding="utf-8"?>
<ds:datastoreItem xmlns:ds="http://schemas.openxmlformats.org/officeDocument/2006/customXml" ds:itemID="{979456D0-7599-4597-8F6A-A719116F6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74</Pages>
  <Words>12558</Words>
  <Characters>71582</Characters>
  <Application>Microsoft Office Word</Application>
  <DocSecurity>0</DocSecurity>
  <Lines>596</Lines>
  <Paragraphs>167</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83973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Volodymyr Nekhay</cp:lastModifiedBy>
  <cp:revision>240</cp:revision>
  <cp:lastPrinted>2016-01-04T09:30:00Z</cp:lastPrinted>
  <dcterms:created xsi:type="dcterms:W3CDTF">2017-09-18T14:21:00Z</dcterms:created>
  <dcterms:modified xsi:type="dcterms:W3CDTF">2019-08-16T07:35:00Z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