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74354" w14:textId="15DC6789" w:rsidR="00A23206" w:rsidRDefault="00261054">
      <w:r w:rsidRPr="00261054">
        <w:t xml:space="preserve">Is prohibited in this building #2 to ensure prompt return of your laundry write your hotel room number on the tag provided #3 there were hundreds of technical specialists at the convention in Zurich last month #4 the civil division is now manufacturing a full line of steel products at a new modern facility just outside the city #5 seating in the bogor stadium completely surrounds the field so that all visitors are afforded excellent views of events #6 for the last 15 years Matlock incorporated has consistently ranked among the nation's 10 leading toy manufacturers #7 harbor painting will be running a special sale next month to celebrate its new store on Abigail Ave #8 the engineers had only begun analyzing the problem when a new discovery rendered their working model obsolete #9 library patrons who failed to return an item by the due date will be charged a fee number 10 Mr you would have relinquished his position as chief executive of cosmic gaming company had the merger with starzan enterprises succeeded </w:t>
      </w:r>
    </w:p>
    <w:sectPr w:rsidR="00A232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54"/>
    <w:rsid w:val="00261054"/>
    <w:rsid w:val="00A23206"/>
    <w:rsid w:val="00AD56D3"/>
    <w:rsid w:val="00D3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8937EB"/>
  <w15:chartTrackingRefBased/>
  <w15:docId w15:val="{1811D1B6-AACF-4405-90BC-07376756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廣畠 良子</dc:creator>
  <cp:keywords/>
  <dc:description/>
  <cp:lastModifiedBy>廣畠 良子</cp:lastModifiedBy>
  <cp:revision>1</cp:revision>
  <dcterms:created xsi:type="dcterms:W3CDTF">2020-10-17T23:40:00Z</dcterms:created>
  <dcterms:modified xsi:type="dcterms:W3CDTF">2020-10-17T23:48:00Z</dcterms:modified>
</cp:coreProperties>
</file>